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David Scanlon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50, Kingston Road, New Malden, KT3 3LZ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David Scanlon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50, Kingston Road, New Malden, KT3 3LZ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PL/26/0562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PP-14867454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03/09/2026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PL/26/0562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PP-14867454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03/09/2026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Anthony Scholes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c/o Agent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PL/26/0562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ADVANTAGE, 87 CASTLE STREET, READING, RG1 7SN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Conditions C3 and C4 (Contamination investigation) of application PL/24/0949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Anthony Scholes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Principal Planning Officer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salesforceId:61518eb4-2431-4ee8-affb-c9bf4efe47ed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069P20000181gzSIAQ</vt:lpwstr>
  </property>
</Properties>
</file>