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B74D9" w14:textId="77777777" w:rsidR="00BA731F" w:rsidRPr="00BA731F" w:rsidRDefault="00BA731F" w:rsidP="00BA731F">
      <w:pPr>
        <w:rPr>
          <w:b/>
          <w:bCs/>
        </w:rPr>
      </w:pPr>
      <w:r w:rsidRPr="00BA731F">
        <w:rPr>
          <w:b/>
          <w:bCs/>
        </w:rPr>
        <w:t>1. Introduction</w:t>
      </w:r>
    </w:p>
    <w:p w14:paraId="23EE7D47" w14:textId="4672E7DC" w:rsidR="00BA731F" w:rsidRPr="00BA731F" w:rsidRDefault="00BA731F" w:rsidP="00BA731F">
      <w:r w:rsidRPr="00BA731F">
        <w:t>This Landscape Design and Management Statement accompany the proposed Landscape plan for Sweet Pea Childcar</w:t>
      </w:r>
      <w:r w:rsidR="00B24B07">
        <w:t>e</w:t>
      </w:r>
      <w:r w:rsidRPr="00BA731F">
        <w:t>.</w:t>
      </w:r>
    </w:p>
    <w:p w14:paraId="0F48DB79" w14:textId="77777777" w:rsidR="00BA731F" w:rsidRPr="00BA731F" w:rsidRDefault="00BA731F" w:rsidP="00BA731F">
      <w:r w:rsidRPr="00BA731F">
        <w:t>The purpose of the scheme is to enhance the appearance of the site whilst providing an attractive, stimulating and biodiverse environment for children attending the nursery.</w:t>
      </w:r>
    </w:p>
    <w:p w14:paraId="791859CA" w14:textId="77777777" w:rsidR="00BA731F" w:rsidRPr="00BA731F" w:rsidRDefault="00BA731F" w:rsidP="00BA731F">
      <w:r w:rsidRPr="00BA731F">
        <w:t>The proposals have been designed to soften the appearance of the existing nursery cabins, improve biodiversity, provide ecological enhancement and create an attractive landscape that integrates sympathetically with the surrounding residential area.</w:t>
      </w:r>
    </w:p>
    <w:p w14:paraId="36399A5C" w14:textId="77777777" w:rsidR="00BA731F" w:rsidRPr="00BA731F" w:rsidRDefault="00BA731F" w:rsidP="00BA731F">
      <w:r w:rsidRPr="00BA731F">
        <w:t>The landscape proposals are intended to complement the existing mature vegetation whilst ensuring the site remains safe, functional and accessible.</w:t>
      </w:r>
    </w:p>
    <w:p w14:paraId="5AE39E8D" w14:textId="77777777" w:rsidR="00BA731F" w:rsidRPr="00BA731F" w:rsidRDefault="00000000" w:rsidP="00BA731F">
      <w:r>
        <w:pict w14:anchorId="23B74CCE">
          <v:rect id="_x0000_i1025" style="width:0;height:1.5pt" o:hralign="center" o:hrstd="t" o:hr="t" fillcolor="#a0a0a0" stroked="f"/>
        </w:pict>
      </w:r>
    </w:p>
    <w:p w14:paraId="69466CF9" w14:textId="77777777" w:rsidR="00BA731F" w:rsidRPr="00BA731F" w:rsidRDefault="00BA731F" w:rsidP="00BA731F">
      <w:pPr>
        <w:rPr>
          <w:b/>
          <w:bCs/>
        </w:rPr>
      </w:pPr>
      <w:r w:rsidRPr="00BA731F">
        <w:rPr>
          <w:b/>
          <w:bCs/>
        </w:rPr>
        <w:t>2. Design Objectives</w:t>
      </w:r>
    </w:p>
    <w:p w14:paraId="4DCF7FEC" w14:textId="77777777" w:rsidR="00BA731F" w:rsidRPr="00BA731F" w:rsidRDefault="00BA731F" w:rsidP="00BA731F">
      <w:r w:rsidRPr="00BA731F">
        <w:t>The landscape strategy has been developed around six key principles.</w:t>
      </w:r>
    </w:p>
    <w:p w14:paraId="2C6B570E" w14:textId="77777777" w:rsidR="00BA731F" w:rsidRPr="00BA731F" w:rsidRDefault="00BA731F" w:rsidP="00BA731F">
      <w:pPr>
        <w:rPr>
          <w:b/>
          <w:bCs/>
        </w:rPr>
      </w:pPr>
      <w:r w:rsidRPr="00BA731F">
        <w:rPr>
          <w:b/>
          <w:bCs/>
        </w:rPr>
        <w:t>Biodiversity</w:t>
      </w:r>
    </w:p>
    <w:p w14:paraId="2CF77127" w14:textId="77777777" w:rsidR="00BA731F" w:rsidRPr="00BA731F" w:rsidRDefault="00BA731F" w:rsidP="00BA731F">
      <w:r w:rsidRPr="00BA731F">
        <w:t>The landscape significantly increases biodiversity through the introduction of:</w:t>
      </w:r>
    </w:p>
    <w:p w14:paraId="2BBCC06F" w14:textId="77777777" w:rsidR="00BA731F" w:rsidRPr="00BA731F" w:rsidRDefault="00BA731F" w:rsidP="00BA731F">
      <w:pPr>
        <w:numPr>
          <w:ilvl w:val="0"/>
          <w:numId w:val="1"/>
        </w:numPr>
      </w:pPr>
      <w:r w:rsidRPr="00BA731F">
        <w:t>native planting</w:t>
      </w:r>
    </w:p>
    <w:p w14:paraId="032F1EF2" w14:textId="77777777" w:rsidR="00BA731F" w:rsidRPr="00BA731F" w:rsidRDefault="00BA731F" w:rsidP="00BA731F">
      <w:pPr>
        <w:numPr>
          <w:ilvl w:val="0"/>
          <w:numId w:val="1"/>
        </w:numPr>
      </w:pPr>
      <w:r w:rsidRPr="00BA731F">
        <w:t>flowering perennial borders</w:t>
      </w:r>
    </w:p>
    <w:p w14:paraId="41C2DB5E" w14:textId="77777777" w:rsidR="00BA731F" w:rsidRPr="00BA731F" w:rsidRDefault="00BA731F" w:rsidP="00BA731F">
      <w:pPr>
        <w:numPr>
          <w:ilvl w:val="0"/>
          <w:numId w:val="1"/>
        </w:numPr>
      </w:pPr>
      <w:r w:rsidRPr="00BA731F">
        <w:t>wildlife habitats</w:t>
      </w:r>
    </w:p>
    <w:p w14:paraId="6B667A7E" w14:textId="77777777" w:rsidR="00BA731F" w:rsidRPr="00BA731F" w:rsidRDefault="00BA731F" w:rsidP="00BA731F">
      <w:pPr>
        <w:numPr>
          <w:ilvl w:val="0"/>
          <w:numId w:val="1"/>
        </w:numPr>
      </w:pPr>
      <w:r w:rsidRPr="00BA731F">
        <w:t>pollinator planting</w:t>
      </w:r>
    </w:p>
    <w:p w14:paraId="55762058" w14:textId="77777777" w:rsidR="00BA731F" w:rsidRPr="00BA731F" w:rsidRDefault="00BA731F" w:rsidP="00BA731F">
      <w:pPr>
        <w:numPr>
          <w:ilvl w:val="0"/>
          <w:numId w:val="1"/>
        </w:numPr>
      </w:pPr>
      <w:r w:rsidRPr="00BA731F">
        <w:t>green roofs</w:t>
      </w:r>
    </w:p>
    <w:p w14:paraId="2FC3B174" w14:textId="77777777" w:rsidR="00BA731F" w:rsidRPr="00BA731F" w:rsidRDefault="00BA731F" w:rsidP="00BA731F">
      <w:pPr>
        <w:numPr>
          <w:ilvl w:val="0"/>
          <w:numId w:val="1"/>
        </w:numPr>
      </w:pPr>
      <w:r w:rsidRPr="00BA731F">
        <w:t>compost area</w:t>
      </w:r>
    </w:p>
    <w:p w14:paraId="017B6EAF" w14:textId="77777777" w:rsidR="00BA731F" w:rsidRPr="00BA731F" w:rsidRDefault="00BA731F" w:rsidP="00BA731F">
      <w:pPr>
        <w:numPr>
          <w:ilvl w:val="0"/>
          <w:numId w:val="1"/>
        </w:numPr>
      </w:pPr>
      <w:r w:rsidRPr="00BA731F">
        <w:t>bug hotel</w:t>
      </w:r>
    </w:p>
    <w:p w14:paraId="7751E43F" w14:textId="77777777" w:rsidR="00BA731F" w:rsidRPr="00BA731F" w:rsidRDefault="00BA731F" w:rsidP="00BA731F">
      <w:pPr>
        <w:numPr>
          <w:ilvl w:val="0"/>
          <w:numId w:val="1"/>
        </w:numPr>
      </w:pPr>
      <w:r w:rsidRPr="00BA731F">
        <w:t>bird feeding stations</w:t>
      </w:r>
    </w:p>
    <w:p w14:paraId="1BAE3954" w14:textId="77777777" w:rsidR="00BA731F" w:rsidRPr="00BA731F" w:rsidRDefault="00BA731F" w:rsidP="00BA731F">
      <w:pPr>
        <w:numPr>
          <w:ilvl w:val="0"/>
          <w:numId w:val="1"/>
        </w:numPr>
      </w:pPr>
      <w:r w:rsidRPr="00BA731F">
        <w:t>mixed native hedgerows</w:t>
      </w:r>
    </w:p>
    <w:p w14:paraId="05DA14E0" w14:textId="77777777" w:rsidR="00BA731F" w:rsidRPr="00BA731F" w:rsidRDefault="00000000" w:rsidP="00BA731F">
      <w:r>
        <w:pict w14:anchorId="4A0A3727">
          <v:rect id="_x0000_i1026" style="width:0;height:1.5pt" o:hralign="center" o:hrstd="t" o:hr="t" fillcolor="#a0a0a0" stroked="f"/>
        </w:pict>
      </w:r>
    </w:p>
    <w:p w14:paraId="1A5F822F" w14:textId="77777777" w:rsidR="00BA731F" w:rsidRPr="00BA731F" w:rsidRDefault="00BA731F" w:rsidP="00BA731F">
      <w:pPr>
        <w:rPr>
          <w:b/>
          <w:bCs/>
        </w:rPr>
      </w:pPr>
      <w:r w:rsidRPr="00BA731F">
        <w:rPr>
          <w:b/>
          <w:bCs/>
        </w:rPr>
        <w:t>Visual Enhancement</w:t>
      </w:r>
    </w:p>
    <w:p w14:paraId="5D121060" w14:textId="77777777" w:rsidR="00BA731F" w:rsidRPr="00BA731F" w:rsidRDefault="00BA731F" w:rsidP="00BA731F">
      <w:r w:rsidRPr="00BA731F">
        <w:t>The cabins are softened through:</w:t>
      </w:r>
    </w:p>
    <w:p w14:paraId="190B21C6" w14:textId="77777777" w:rsidR="00BA731F" w:rsidRPr="00BA731F" w:rsidRDefault="00BA731F" w:rsidP="00BA731F">
      <w:pPr>
        <w:numPr>
          <w:ilvl w:val="0"/>
          <w:numId w:val="2"/>
        </w:numPr>
      </w:pPr>
      <w:r w:rsidRPr="00BA731F">
        <w:t>raised planting beds</w:t>
      </w:r>
    </w:p>
    <w:p w14:paraId="5B1B55CF" w14:textId="77777777" w:rsidR="00BA731F" w:rsidRPr="00BA731F" w:rsidRDefault="00BA731F" w:rsidP="00BA731F">
      <w:pPr>
        <w:numPr>
          <w:ilvl w:val="0"/>
          <w:numId w:val="2"/>
        </w:numPr>
      </w:pPr>
      <w:r w:rsidRPr="00BA731F">
        <w:t>climbing plants</w:t>
      </w:r>
    </w:p>
    <w:p w14:paraId="42B7DED5" w14:textId="77777777" w:rsidR="00BA731F" w:rsidRPr="00BA731F" w:rsidRDefault="00BA731F" w:rsidP="00BA731F">
      <w:pPr>
        <w:numPr>
          <w:ilvl w:val="0"/>
          <w:numId w:val="2"/>
        </w:numPr>
      </w:pPr>
      <w:r w:rsidRPr="00BA731F">
        <w:lastRenderedPageBreak/>
        <w:t>pergolas</w:t>
      </w:r>
    </w:p>
    <w:p w14:paraId="22EC7C27" w14:textId="77777777" w:rsidR="00BA731F" w:rsidRPr="00BA731F" w:rsidRDefault="00BA731F" w:rsidP="00BA731F">
      <w:pPr>
        <w:numPr>
          <w:ilvl w:val="0"/>
          <w:numId w:val="2"/>
        </w:numPr>
      </w:pPr>
      <w:r w:rsidRPr="00BA731F">
        <w:t>green roofs</w:t>
      </w:r>
    </w:p>
    <w:p w14:paraId="6563B7C9" w14:textId="77777777" w:rsidR="00BA731F" w:rsidRPr="00BA731F" w:rsidRDefault="00BA731F" w:rsidP="00BA731F">
      <w:pPr>
        <w:numPr>
          <w:ilvl w:val="0"/>
          <w:numId w:val="2"/>
        </w:numPr>
      </w:pPr>
      <w:r w:rsidRPr="00BA731F">
        <w:t>evergreen screening</w:t>
      </w:r>
    </w:p>
    <w:p w14:paraId="3D8E8F22" w14:textId="77777777" w:rsidR="00BA731F" w:rsidRPr="00BA731F" w:rsidRDefault="00BA731F" w:rsidP="00BA731F">
      <w:pPr>
        <w:numPr>
          <w:ilvl w:val="0"/>
          <w:numId w:val="2"/>
        </w:numPr>
      </w:pPr>
      <w:r w:rsidRPr="00BA731F">
        <w:t>flowering borders</w:t>
      </w:r>
    </w:p>
    <w:p w14:paraId="2115E185" w14:textId="77777777" w:rsidR="00BA731F" w:rsidRPr="00BA731F" w:rsidRDefault="00BA731F" w:rsidP="00BA731F">
      <w:r w:rsidRPr="00BA731F">
        <w:t>The overall appearance is transformed from a series of timber buildings into a landscaped garden environment.</w:t>
      </w:r>
    </w:p>
    <w:p w14:paraId="5F7980CF" w14:textId="77777777" w:rsidR="00BA731F" w:rsidRPr="00BA731F" w:rsidRDefault="00000000" w:rsidP="00BA731F">
      <w:r>
        <w:pict w14:anchorId="04F2B57A">
          <v:rect id="_x0000_i1027" style="width:0;height:1.5pt" o:hralign="center" o:hrstd="t" o:hr="t" fillcolor="#a0a0a0" stroked="f"/>
        </w:pict>
      </w:r>
    </w:p>
    <w:p w14:paraId="534F68B4" w14:textId="77777777" w:rsidR="00BA731F" w:rsidRPr="00BA731F" w:rsidRDefault="00BA731F" w:rsidP="00BA731F">
      <w:pPr>
        <w:rPr>
          <w:b/>
          <w:bCs/>
        </w:rPr>
      </w:pPr>
      <w:r w:rsidRPr="00BA731F">
        <w:rPr>
          <w:b/>
          <w:bCs/>
        </w:rPr>
        <w:t>Outdoor Learning</w:t>
      </w:r>
    </w:p>
    <w:p w14:paraId="2870A3A0" w14:textId="77777777" w:rsidR="00BA731F" w:rsidRPr="00BA731F" w:rsidRDefault="00BA731F" w:rsidP="00BA731F">
      <w:r w:rsidRPr="00BA731F">
        <w:t>The landscape has been designed as an extension of the Early Years classroom.</w:t>
      </w:r>
    </w:p>
    <w:p w14:paraId="0441E9A0" w14:textId="77777777" w:rsidR="00BA731F" w:rsidRPr="00BA731F" w:rsidRDefault="00BA731F" w:rsidP="00BA731F">
      <w:r w:rsidRPr="00BA731F">
        <w:t>Children will have opportunities to learn about:</w:t>
      </w:r>
    </w:p>
    <w:p w14:paraId="6FAC50F3" w14:textId="77777777" w:rsidR="00BA731F" w:rsidRPr="00BA731F" w:rsidRDefault="00BA731F" w:rsidP="00BA731F">
      <w:pPr>
        <w:numPr>
          <w:ilvl w:val="0"/>
          <w:numId w:val="3"/>
        </w:numPr>
      </w:pPr>
      <w:r w:rsidRPr="00BA731F">
        <w:t>growing vegetables</w:t>
      </w:r>
    </w:p>
    <w:p w14:paraId="40AA7276" w14:textId="77777777" w:rsidR="00BA731F" w:rsidRPr="00BA731F" w:rsidRDefault="00BA731F" w:rsidP="00BA731F">
      <w:pPr>
        <w:numPr>
          <w:ilvl w:val="0"/>
          <w:numId w:val="3"/>
        </w:numPr>
      </w:pPr>
      <w:r w:rsidRPr="00BA731F">
        <w:t>composting</w:t>
      </w:r>
    </w:p>
    <w:p w14:paraId="65F60031" w14:textId="77777777" w:rsidR="00BA731F" w:rsidRPr="00BA731F" w:rsidRDefault="00BA731F" w:rsidP="00BA731F">
      <w:pPr>
        <w:numPr>
          <w:ilvl w:val="0"/>
          <w:numId w:val="3"/>
        </w:numPr>
      </w:pPr>
      <w:r w:rsidRPr="00BA731F">
        <w:t>insects</w:t>
      </w:r>
    </w:p>
    <w:p w14:paraId="29724426" w14:textId="77777777" w:rsidR="00BA731F" w:rsidRPr="00BA731F" w:rsidRDefault="00BA731F" w:rsidP="00BA731F">
      <w:pPr>
        <w:numPr>
          <w:ilvl w:val="0"/>
          <w:numId w:val="3"/>
        </w:numPr>
      </w:pPr>
      <w:r w:rsidRPr="00BA731F">
        <w:t>birds</w:t>
      </w:r>
    </w:p>
    <w:p w14:paraId="1FAD324F" w14:textId="77777777" w:rsidR="00BA731F" w:rsidRPr="00BA731F" w:rsidRDefault="00BA731F" w:rsidP="00BA731F">
      <w:pPr>
        <w:numPr>
          <w:ilvl w:val="0"/>
          <w:numId w:val="3"/>
        </w:numPr>
      </w:pPr>
      <w:r w:rsidRPr="00BA731F">
        <w:t>pollination</w:t>
      </w:r>
    </w:p>
    <w:p w14:paraId="526FC5A2" w14:textId="77777777" w:rsidR="00BA731F" w:rsidRPr="00BA731F" w:rsidRDefault="00BA731F" w:rsidP="00BA731F">
      <w:pPr>
        <w:numPr>
          <w:ilvl w:val="0"/>
          <w:numId w:val="3"/>
        </w:numPr>
      </w:pPr>
      <w:r w:rsidRPr="00BA731F">
        <w:t>seasonal planting</w:t>
      </w:r>
    </w:p>
    <w:p w14:paraId="24FDB5E3" w14:textId="77777777" w:rsidR="00BA731F" w:rsidRPr="00BA731F" w:rsidRDefault="00BA731F" w:rsidP="00BA731F">
      <w:pPr>
        <w:numPr>
          <w:ilvl w:val="0"/>
          <w:numId w:val="3"/>
        </w:numPr>
      </w:pPr>
      <w:r w:rsidRPr="00BA731F">
        <w:t>sustainability</w:t>
      </w:r>
    </w:p>
    <w:p w14:paraId="34379DBB" w14:textId="77777777" w:rsidR="00BA731F" w:rsidRPr="00BA731F" w:rsidRDefault="00BA731F" w:rsidP="00BA731F">
      <w:pPr>
        <w:numPr>
          <w:ilvl w:val="0"/>
          <w:numId w:val="3"/>
        </w:numPr>
      </w:pPr>
      <w:r w:rsidRPr="00BA731F">
        <w:t>wildlife habitats</w:t>
      </w:r>
    </w:p>
    <w:p w14:paraId="54AAE7B9" w14:textId="77777777" w:rsidR="00BA731F" w:rsidRPr="00BA731F" w:rsidRDefault="00000000" w:rsidP="00BA731F">
      <w:r>
        <w:pict w14:anchorId="6E28C8C8">
          <v:rect id="_x0000_i1028" style="width:0;height:1.5pt" o:hralign="center" o:hrstd="t" o:hr="t" fillcolor="#a0a0a0" stroked="f"/>
        </w:pict>
      </w:r>
    </w:p>
    <w:p w14:paraId="3B88876A" w14:textId="77777777" w:rsidR="00BA731F" w:rsidRPr="00BA731F" w:rsidRDefault="00BA731F" w:rsidP="00BA731F">
      <w:pPr>
        <w:rPr>
          <w:b/>
          <w:bCs/>
        </w:rPr>
      </w:pPr>
      <w:r w:rsidRPr="00BA731F">
        <w:rPr>
          <w:b/>
          <w:bCs/>
        </w:rPr>
        <w:t>Sustainability</w:t>
      </w:r>
    </w:p>
    <w:p w14:paraId="7FBFB3DD" w14:textId="77777777" w:rsidR="00BA731F" w:rsidRPr="00BA731F" w:rsidRDefault="00BA731F" w:rsidP="00BA731F">
      <w:r w:rsidRPr="00BA731F">
        <w:t>The proposals encourage sustainable gardening through:</w:t>
      </w:r>
    </w:p>
    <w:p w14:paraId="786414A0" w14:textId="77777777" w:rsidR="00BA731F" w:rsidRPr="00BA731F" w:rsidRDefault="00BA731F" w:rsidP="00BA731F">
      <w:pPr>
        <w:numPr>
          <w:ilvl w:val="0"/>
          <w:numId w:val="4"/>
        </w:numPr>
      </w:pPr>
      <w:r w:rsidRPr="00BA731F">
        <w:t>rainwater collection</w:t>
      </w:r>
    </w:p>
    <w:p w14:paraId="32783B55" w14:textId="77777777" w:rsidR="00BA731F" w:rsidRPr="00BA731F" w:rsidRDefault="00BA731F" w:rsidP="00BA731F">
      <w:pPr>
        <w:numPr>
          <w:ilvl w:val="0"/>
          <w:numId w:val="4"/>
        </w:numPr>
      </w:pPr>
      <w:r w:rsidRPr="00BA731F">
        <w:t>composting</w:t>
      </w:r>
    </w:p>
    <w:p w14:paraId="4988F36F" w14:textId="77777777" w:rsidR="00BA731F" w:rsidRPr="00BA731F" w:rsidRDefault="00BA731F" w:rsidP="00BA731F">
      <w:pPr>
        <w:numPr>
          <w:ilvl w:val="0"/>
          <w:numId w:val="4"/>
        </w:numPr>
      </w:pPr>
      <w:r w:rsidRPr="00BA731F">
        <w:t>drought tolerant planting</w:t>
      </w:r>
    </w:p>
    <w:p w14:paraId="25EFD513" w14:textId="77777777" w:rsidR="00BA731F" w:rsidRPr="00BA731F" w:rsidRDefault="00BA731F" w:rsidP="00BA731F">
      <w:pPr>
        <w:numPr>
          <w:ilvl w:val="0"/>
          <w:numId w:val="4"/>
        </w:numPr>
      </w:pPr>
      <w:r w:rsidRPr="00BA731F">
        <w:t>pollinator friendly planting</w:t>
      </w:r>
    </w:p>
    <w:p w14:paraId="7CCDF504" w14:textId="77777777" w:rsidR="00BA731F" w:rsidRPr="00BA731F" w:rsidRDefault="00BA731F" w:rsidP="00BA731F">
      <w:pPr>
        <w:numPr>
          <w:ilvl w:val="0"/>
          <w:numId w:val="4"/>
        </w:numPr>
      </w:pPr>
      <w:r w:rsidRPr="00BA731F">
        <w:t>extensive green roofs</w:t>
      </w:r>
    </w:p>
    <w:p w14:paraId="043DA6B9" w14:textId="77777777" w:rsidR="00BA731F" w:rsidRPr="00BA731F" w:rsidRDefault="00BA731F" w:rsidP="00BA731F">
      <w:pPr>
        <w:numPr>
          <w:ilvl w:val="0"/>
          <w:numId w:val="4"/>
        </w:numPr>
      </w:pPr>
      <w:r w:rsidRPr="00BA731F">
        <w:t>reduced irrigation requirements</w:t>
      </w:r>
    </w:p>
    <w:p w14:paraId="4C31BBE2" w14:textId="77777777" w:rsidR="00BA731F" w:rsidRPr="00BA731F" w:rsidRDefault="00000000" w:rsidP="00BA731F">
      <w:r>
        <w:pict w14:anchorId="2DAB9B17">
          <v:rect id="_x0000_i1029" style="width:0;height:1.5pt" o:hralign="center" o:hrstd="t" o:hr="t" fillcolor="#a0a0a0" stroked="f"/>
        </w:pict>
      </w:r>
    </w:p>
    <w:p w14:paraId="2B019B2E" w14:textId="77777777" w:rsidR="00BA731F" w:rsidRPr="00BA731F" w:rsidRDefault="00BA731F" w:rsidP="00BA731F">
      <w:pPr>
        <w:rPr>
          <w:b/>
          <w:bCs/>
        </w:rPr>
      </w:pPr>
      <w:r w:rsidRPr="00BA731F">
        <w:rPr>
          <w:b/>
          <w:bCs/>
        </w:rPr>
        <w:lastRenderedPageBreak/>
        <w:t>Sensory Experience</w:t>
      </w:r>
    </w:p>
    <w:p w14:paraId="77AAF186" w14:textId="77777777" w:rsidR="00BA731F" w:rsidRPr="00BA731F" w:rsidRDefault="00BA731F" w:rsidP="00BA731F">
      <w:r w:rsidRPr="00BA731F">
        <w:t>Planting has been selected to stimulate children’s senses through:</w:t>
      </w:r>
    </w:p>
    <w:p w14:paraId="74009C42" w14:textId="77777777" w:rsidR="00BA731F" w:rsidRPr="00BA731F" w:rsidRDefault="00BA731F" w:rsidP="00BA731F">
      <w:r w:rsidRPr="00BA731F">
        <w:t>colour</w:t>
      </w:r>
    </w:p>
    <w:p w14:paraId="56779679" w14:textId="77777777" w:rsidR="00BA731F" w:rsidRPr="00BA731F" w:rsidRDefault="00BA731F" w:rsidP="00BA731F">
      <w:r w:rsidRPr="00BA731F">
        <w:t>movement</w:t>
      </w:r>
    </w:p>
    <w:p w14:paraId="44D47B98" w14:textId="77777777" w:rsidR="00BA731F" w:rsidRPr="00BA731F" w:rsidRDefault="00BA731F" w:rsidP="00BA731F">
      <w:r w:rsidRPr="00BA731F">
        <w:t>texture</w:t>
      </w:r>
    </w:p>
    <w:p w14:paraId="269655AE" w14:textId="77777777" w:rsidR="00BA731F" w:rsidRPr="00BA731F" w:rsidRDefault="00BA731F" w:rsidP="00BA731F">
      <w:r w:rsidRPr="00BA731F">
        <w:t>fragrance</w:t>
      </w:r>
    </w:p>
    <w:p w14:paraId="7061B76B" w14:textId="77777777" w:rsidR="00BA731F" w:rsidRPr="00BA731F" w:rsidRDefault="00BA731F" w:rsidP="00BA731F">
      <w:r w:rsidRPr="00BA731F">
        <w:t>seasonal interest</w:t>
      </w:r>
    </w:p>
    <w:p w14:paraId="6FC68173" w14:textId="77777777" w:rsidR="00BA731F" w:rsidRPr="00BA731F" w:rsidRDefault="00BA731F" w:rsidP="00BA731F">
      <w:r w:rsidRPr="00BA731F">
        <w:t>wildlife</w:t>
      </w:r>
    </w:p>
    <w:p w14:paraId="2D61031A" w14:textId="77777777" w:rsidR="00BA731F" w:rsidRPr="00BA731F" w:rsidRDefault="00000000" w:rsidP="00BA731F">
      <w:r>
        <w:pict w14:anchorId="2B6993B4">
          <v:rect id="_x0000_i1030" style="width:0;height:1.5pt" o:hralign="center" o:hrstd="t" o:hr="t" fillcolor="#a0a0a0" stroked="f"/>
        </w:pict>
      </w:r>
    </w:p>
    <w:p w14:paraId="7DC0CCB1" w14:textId="77777777" w:rsidR="00BA731F" w:rsidRPr="00BA731F" w:rsidRDefault="00BA731F" w:rsidP="00BA731F">
      <w:pPr>
        <w:rPr>
          <w:b/>
          <w:bCs/>
        </w:rPr>
      </w:pPr>
      <w:r w:rsidRPr="00BA731F">
        <w:rPr>
          <w:b/>
          <w:bCs/>
        </w:rPr>
        <w:t>Integration with Existing Site</w:t>
      </w:r>
    </w:p>
    <w:p w14:paraId="687990BE" w14:textId="77777777" w:rsidR="00BA731F" w:rsidRPr="00BA731F" w:rsidRDefault="00BA731F" w:rsidP="00BA731F">
      <w:r w:rsidRPr="00BA731F">
        <w:t>The landscape respects the existing layout.</w:t>
      </w:r>
    </w:p>
    <w:p w14:paraId="1AB2BF56" w14:textId="77777777" w:rsidR="00BA731F" w:rsidRPr="00BA731F" w:rsidRDefault="00BA731F" w:rsidP="00BA731F">
      <w:r w:rsidRPr="00BA731F">
        <w:t>No additional hardstanding is proposed.</w:t>
      </w:r>
    </w:p>
    <w:p w14:paraId="566318D0" w14:textId="77777777" w:rsidR="00BA731F" w:rsidRPr="00BA731F" w:rsidRDefault="00BA731F" w:rsidP="00BA731F">
      <w:r w:rsidRPr="00BA731F">
        <w:t>The existing circulation routes remain unchanged.</w:t>
      </w:r>
    </w:p>
    <w:p w14:paraId="32BBC3D9" w14:textId="77777777" w:rsidR="00BA731F" w:rsidRPr="00BA731F" w:rsidRDefault="00BA731F" w:rsidP="00BA731F">
      <w:r w:rsidRPr="00BA731F">
        <w:t>Parking provision remains unaffected.</w:t>
      </w:r>
    </w:p>
    <w:p w14:paraId="68551EF7" w14:textId="77777777" w:rsidR="00BA731F" w:rsidRPr="00BA731F" w:rsidRDefault="00000000" w:rsidP="00BA731F">
      <w:r>
        <w:pict w14:anchorId="0C542BC6">
          <v:rect id="_x0000_i1031" style="width:0;height:1.5pt" o:hralign="center" o:hrstd="t" o:hr="t" fillcolor="#a0a0a0" stroked="f"/>
        </w:pict>
      </w:r>
    </w:p>
    <w:p w14:paraId="2491E058" w14:textId="77777777" w:rsidR="00BA731F" w:rsidRPr="00BA731F" w:rsidRDefault="00BA731F" w:rsidP="00BA731F">
      <w:pPr>
        <w:rPr>
          <w:b/>
          <w:bCs/>
        </w:rPr>
      </w:pPr>
      <w:r w:rsidRPr="00BA731F">
        <w:rPr>
          <w:b/>
          <w:bCs/>
        </w:rPr>
        <w:t>3. Planting Strategy</w:t>
      </w:r>
    </w:p>
    <w:p w14:paraId="0B58580E" w14:textId="77777777" w:rsidR="00BA731F" w:rsidRPr="00BA731F" w:rsidRDefault="00BA731F" w:rsidP="00BA731F">
      <w:pPr>
        <w:rPr>
          <w:b/>
          <w:bCs/>
        </w:rPr>
      </w:pPr>
      <w:r w:rsidRPr="00BA731F">
        <w:rPr>
          <w:b/>
          <w:bCs/>
        </w:rPr>
        <w:t>Green Roofs</w:t>
      </w:r>
    </w:p>
    <w:p w14:paraId="5736BA85" w14:textId="488BB930" w:rsidR="00BA731F" w:rsidRPr="00BA731F" w:rsidRDefault="00BA731F" w:rsidP="00BA731F">
      <w:r w:rsidRPr="00BA731F">
        <w:t xml:space="preserve">All three nursery cabins incorporate </w:t>
      </w:r>
      <w:r w:rsidR="00D77816">
        <w:t xml:space="preserve">a </w:t>
      </w:r>
      <w:r w:rsidRPr="00BA731F">
        <w:t>biodiverse green roofs</w:t>
      </w:r>
      <w:r w:rsidR="00D77816">
        <w:t xml:space="preserve"> bed</w:t>
      </w:r>
      <w:r w:rsidRPr="00BA731F">
        <w:t>.</w:t>
      </w:r>
    </w:p>
    <w:p w14:paraId="699E6B50" w14:textId="77777777" w:rsidR="00BA731F" w:rsidRPr="00BA731F" w:rsidRDefault="00BA731F" w:rsidP="00BA731F">
      <w:r w:rsidRPr="00BA731F">
        <w:t>The roofs comprise:</w:t>
      </w:r>
    </w:p>
    <w:p w14:paraId="7D87C496" w14:textId="77777777" w:rsidR="00BA731F" w:rsidRPr="00BA731F" w:rsidRDefault="00BA731F" w:rsidP="00BA731F">
      <w:pPr>
        <w:numPr>
          <w:ilvl w:val="0"/>
          <w:numId w:val="5"/>
        </w:numPr>
      </w:pPr>
      <w:r w:rsidRPr="00BA731F">
        <w:t>Sedum species</w:t>
      </w:r>
    </w:p>
    <w:p w14:paraId="5C8D973E" w14:textId="77777777" w:rsidR="00BA731F" w:rsidRPr="00BA731F" w:rsidRDefault="00BA731F" w:rsidP="00BA731F">
      <w:pPr>
        <w:numPr>
          <w:ilvl w:val="0"/>
          <w:numId w:val="5"/>
        </w:numPr>
      </w:pPr>
      <w:r w:rsidRPr="00BA731F">
        <w:t>Creeping Thyme</w:t>
      </w:r>
    </w:p>
    <w:p w14:paraId="3EEFFCF7" w14:textId="77777777" w:rsidR="00BA731F" w:rsidRPr="00BA731F" w:rsidRDefault="00BA731F" w:rsidP="00BA731F">
      <w:pPr>
        <w:numPr>
          <w:ilvl w:val="0"/>
          <w:numId w:val="5"/>
        </w:numPr>
      </w:pPr>
      <w:r w:rsidRPr="00BA731F">
        <w:t>Mexican Fleabane</w:t>
      </w:r>
    </w:p>
    <w:p w14:paraId="17C86899" w14:textId="77777777" w:rsidR="00BA731F" w:rsidRPr="00BA731F" w:rsidRDefault="00BA731F" w:rsidP="00BA731F">
      <w:pPr>
        <w:numPr>
          <w:ilvl w:val="0"/>
          <w:numId w:val="5"/>
        </w:numPr>
      </w:pPr>
      <w:r w:rsidRPr="00BA731F">
        <w:t>Campanula</w:t>
      </w:r>
    </w:p>
    <w:p w14:paraId="7E617963" w14:textId="77777777" w:rsidR="00BA731F" w:rsidRPr="00BA731F" w:rsidRDefault="00BA731F" w:rsidP="00BA731F">
      <w:pPr>
        <w:numPr>
          <w:ilvl w:val="0"/>
          <w:numId w:val="5"/>
        </w:numPr>
      </w:pPr>
      <w:r w:rsidRPr="00BA731F">
        <w:t>Native flowering herbs</w:t>
      </w:r>
    </w:p>
    <w:p w14:paraId="7C7AD9ED" w14:textId="77777777" w:rsidR="00BA731F" w:rsidRPr="00BA731F" w:rsidRDefault="00BA731F" w:rsidP="00BA731F">
      <w:r w:rsidRPr="00BA731F">
        <w:t>These roofs will:</w:t>
      </w:r>
    </w:p>
    <w:p w14:paraId="02814D2D" w14:textId="77777777" w:rsidR="00BA731F" w:rsidRPr="00BA731F" w:rsidRDefault="00BA731F" w:rsidP="00BA731F">
      <w:pPr>
        <w:numPr>
          <w:ilvl w:val="0"/>
          <w:numId w:val="6"/>
        </w:numPr>
      </w:pPr>
      <w:r w:rsidRPr="00BA731F">
        <w:t>reduce rainwater runoff</w:t>
      </w:r>
    </w:p>
    <w:p w14:paraId="357A6342" w14:textId="77777777" w:rsidR="00BA731F" w:rsidRPr="00BA731F" w:rsidRDefault="00BA731F" w:rsidP="00BA731F">
      <w:pPr>
        <w:numPr>
          <w:ilvl w:val="0"/>
          <w:numId w:val="6"/>
        </w:numPr>
      </w:pPr>
      <w:r w:rsidRPr="00BA731F">
        <w:t>soften visual impact</w:t>
      </w:r>
    </w:p>
    <w:p w14:paraId="333E9F64" w14:textId="77777777" w:rsidR="00BA731F" w:rsidRPr="00BA731F" w:rsidRDefault="00BA731F" w:rsidP="00BA731F">
      <w:pPr>
        <w:numPr>
          <w:ilvl w:val="0"/>
          <w:numId w:val="6"/>
        </w:numPr>
      </w:pPr>
      <w:r w:rsidRPr="00BA731F">
        <w:t>provide habitat for insects</w:t>
      </w:r>
    </w:p>
    <w:p w14:paraId="04758397" w14:textId="77777777" w:rsidR="00BA731F" w:rsidRPr="00BA731F" w:rsidRDefault="00000000" w:rsidP="00BA731F">
      <w:r>
        <w:lastRenderedPageBreak/>
        <w:pict w14:anchorId="141FF411">
          <v:rect id="_x0000_i1032" style="width:0;height:1.5pt" o:hralign="center" o:hrstd="t" o:hr="t" fillcolor="#a0a0a0" stroked="f"/>
        </w:pict>
      </w:r>
    </w:p>
    <w:p w14:paraId="2B45FD8A" w14:textId="77777777" w:rsidR="00BA731F" w:rsidRPr="00BA731F" w:rsidRDefault="00BA731F" w:rsidP="00BA731F">
      <w:pPr>
        <w:rPr>
          <w:b/>
          <w:bCs/>
        </w:rPr>
      </w:pPr>
      <w:r w:rsidRPr="00BA731F">
        <w:rPr>
          <w:b/>
          <w:bCs/>
        </w:rPr>
        <w:t>Raised Planters</w:t>
      </w:r>
    </w:p>
    <w:p w14:paraId="371C6E20" w14:textId="77777777" w:rsidR="00BA731F" w:rsidRPr="00BA731F" w:rsidRDefault="00BA731F" w:rsidP="00BA731F">
      <w:r w:rsidRPr="00BA731F">
        <w:t>Raised beds provide seasonal colour and sensory interest.</w:t>
      </w:r>
    </w:p>
    <w:p w14:paraId="58B9970B" w14:textId="77777777" w:rsidR="00BA731F" w:rsidRPr="00BA731F" w:rsidRDefault="00BA731F" w:rsidP="00BA731F">
      <w:r w:rsidRPr="00BA731F">
        <w:t>Planting includes:</w:t>
      </w:r>
    </w:p>
    <w:p w14:paraId="62E45D88" w14:textId="77777777" w:rsidR="00BA731F" w:rsidRPr="00BA731F" w:rsidRDefault="00BA731F" w:rsidP="00BA731F">
      <w:r w:rsidRPr="00BA731F">
        <w:t>Lavender ‘Hidcote’</w:t>
      </w:r>
    </w:p>
    <w:p w14:paraId="6DE510C1" w14:textId="77777777" w:rsidR="00BA731F" w:rsidRPr="00BA731F" w:rsidRDefault="00BA731F" w:rsidP="00BA731F">
      <w:r w:rsidRPr="00BA731F">
        <w:t>Salvia ‘Caradonna’</w:t>
      </w:r>
    </w:p>
    <w:p w14:paraId="07C0C0F7" w14:textId="77777777" w:rsidR="00BA731F" w:rsidRPr="00BA731F" w:rsidRDefault="00BA731F" w:rsidP="00BA731F">
      <w:r w:rsidRPr="00BA731F">
        <w:t>Nepeta ‘Walker’s Low’</w:t>
      </w:r>
    </w:p>
    <w:p w14:paraId="08B77928" w14:textId="77777777" w:rsidR="00BA731F" w:rsidRPr="00BA731F" w:rsidRDefault="00BA731F" w:rsidP="00BA731F">
      <w:r w:rsidRPr="00BA731F">
        <w:t>Gaura lindheimeri</w:t>
      </w:r>
    </w:p>
    <w:p w14:paraId="01AFBA91" w14:textId="77777777" w:rsidR="00BA731F" w:rsidRPr="00BA731F" w:rsidRDefault="00BA731F" w:rsidP="00BA731F">
      <w:r w:rsidRPr="00BA731F">
        <w:t>Heuchera</w:t>
      </w:r>
    </w:p>
    <w:p w14:paraId="4D9507A5" w14:textId="77777777" w:rsidR="00BA731F" w:rsidRPr="00BA731F" w:rsidRDefault="00BA731F" w:rsidP="00BA731F">
      <w:r w:rsidRPr="00BA731F">
        <w:t>Stipa tenuissima</w:t>
      </w:r>
    </w:p>
    <w:p w14:paraId="69531CE8" w14:textId="77777777" w:rsidR="00BA731F" w:rsidRPr="00BA731F" w:rsidRDefault="00BA731F" w:rsidP="00BA731F">
      <w:r w:rsidRPr="00BA731F">
        <w:t>These species have been selected for their:</w:t>
      </w:r>
    </w:p>
    <w:p w14:paraId="3488EA91" w14:textId="77777777" w:rsidR="00BA731F" w:rsidRPr="00BA731F" w:rsidRDefault="00BA731F" w:rsidP="00BA731F">
      <w:pPr>
        <w:numPr>
          <w:ilvl w:val="0"/>
          <w:numId w:val="7"/>
        </w:numPr>
      </w:pPr>
      <w:r w:rsidRPr="00BA731F">
        <w:t>long flowering period</w:t>
      </w:r>
    </w:p>
    <w:p w14:paraId="039B80F1" w14:textId="77777777" w:rsidR="00BA731F" w:rsidRPr="00BA731F" w:rsidRDefault="00BA731F" w:rsidP="00BA731F">
      <w:pPr>
        <w:numPr>
          <w:ilvl w:val="0"/>
          <w:numId w:val="7"/>
        </w:numPr>
      </w:pPr>
      <w:r w:rsidRPr="00BA731F">
        <w:t>drought tolerance</w:t>
      </w:r>
    </w:p>
    <w:p w14:paraId="7FAE3CDE" w14:textId="77777777" w:rsidR="00BA731F" w:rsidRPr="00BA731F" w:rsidRDefault="00BA731F" w:rsidP="00BA731F">
      <w:pPr>
        <w:numPr>
          <w:ilvl w:val="0"/>
          <w:numId w:val="7"/>
        </w:numPr>
      </w:pPr>
      <w:r w:rsidRPr="00BA731F">
        <w:t>pollinator value</w:t>
      </w:r>
    </w:p>
    <w:p w14:paraId="5A620E01" w14:textId="77777777" w:rsidR="00BA731F" w:rsidRPr="00BA731F" w:rsidRDefault="00BA731F" w:rsidP="00BA731F">
      <w:pPr>
        <w:numPr>
          <w:ilvl w:val="0"/>
          <w:numId w:val="7"/>
        </w:numPr>
      </w:pPr>
      <w:r w:rsidRPr="00BA731F">
        <w:t>low maintenance requirements</w:t>
      </w:r>
    </w:p>
    <w:p w14:paraId="7EC011DA" w14:textId="77777777" w:rsidR="00BA731F" w:rsidRPr="00BA731F" w:rsidRDefault="00000000" w:rsidP="00BA731F">
      <w:r>
        <w:pict w14:anchorId="28E2FF4D">
          <v:rect id="_x0000_i1033" style="width:0;height:1.5pt" o:hralign="center" o:hrstd="t" o:hr="t" fillcolor="#a0a0a0" stroked="f"/>
        </w:pict>
      </w:r>
    </w:p>
    <w:p w14:paraId="2979E211" w14:textId="77777777" w:rsidR="00BA731F" w:rsidRPr="00BA731F" w:rsidRDefault="00BA731F" w:rsidP="00BA731F">
      <w:pPr>
        <w:rPr>
          <w:b/>
          <w:bCs/>
        </w:rPr>
      </w:pPr>
      <w:r w:rsidRPr="00BA731F">
        <w:rPr>
          <w:b/>
          <w:bCs/>
        </w:rPr>
        <w:t>Climbing Plants</w:t>
      </w:r>
    </w:p>
    <w:p w14:paraId="43E2620B" w14:textId="77777777" w:rsidR="00BA731F" w:rsidRPr="00BA731F" w:rsidRDefault="00BA731F" w:rsidP="00BA731F">
      <w:r w:rsidRPr="00BA731F">
        <w:t>Pergolas will support:</w:t>
      </w:r>
    </w:p>
    <w:p w14:paraId="5ED81EDB" w14:textId="77777777" w:rsidR="00BA731F" w:rsidRPr="00BA731F" w:rsidRDefault="00BA731F" w:rsidP="00BA731F">
      <w:r w:rsidRPr="00BA731F">
        <w:t>Star Jasmine</w:t>
      </w:r>
    </w:p>
    <w:p w14:paraId="24248FC0" w14:textId="77777777" w:rsidR="00BA731F" w:rsidRPr="00BA731F" w:rsidRDefault="00BA731F" w:rsidP="00BA731F">
      <w:r w:rsidRPr="00BA731F">
        <w:t>Clematis</w:t>
      </w:r>
    </w:p>
    <w:p w14:paraId="29AB8A93" w14:textId="77777777" w:rsidR="00BA731F" w:rsidRPr="00BA731F" w:rsidRDefault="00BA731F" w:rsidP="00BA731F">
      <w:r w:rsidRPr="00BA731F">
        <w:t>Native Honeysuckle</w:t>
      </w:r>
    </w:p>
    <w:p w14:paraId="34EFEA5E" w14:textId="77777777" w:rsidR="00BA731F" w:rsidRPr="00BA731F" w:rsidRDefault="00BA731F" w:rsidP="00BA731F">
      <w:r w:rsidRPr="00BA731F">
        <w:t>These soften the timber structures whilst creating shaded sensory areas.</w:t>
      </w:r>
    </w:p>
    <w:p w14:paraId="72FEDE21" w14:textId="77777777" w:rsidR="00BA731F" w:rsidRPr="00BA731F" w:rsidRDefault="00000000" w:rsidP="00BA731F">
      <w:r>
        <w:pict w14:anchorId="2768FF9F">
          <v:rect id="_x0000_i1034" style="width:0;height:1.5pt" o:hralign="center" o:hrstd="t" o:hr="t" fillcolor="#a0a0a0" stroked="f"/>
        </w:pict>
      </w:r>
    </w:p>
    <w:p w14:paraId="369C8ADB" w14:textId="77777777" w:rsidR="00BA731F" w:rsidRPr="00BA731F" w:rsidRDefault="00BA731F" w:rsidP="00BA731F">
      <w:pPr>
        <w:rPr>
          <w:b/>
          <w:bCs/>
        </w:rPr>
      </w:pPr>
      <w:r w:rsidRPr="00BA731F">
        <w:rPr>
          <w:b/>
          <w:bCs/>
        </w:rPr>
        <w:t>Screening</w:t>
      </w:r>
    </w:p>
    <w:p w14:paraId="2E87B892" w14:textId="3E4BB7C1" w:rsidR="00BA731F" w:rsidRPr="00BA731F" w:rsidRDefault="00DA4C94" w:rsidP="00BA731F">
      <w:r>
        <w:t xml:space="preserve">Existing </w:t>
      </w:r>
      <w:r w:rsidR="00BA731F" w:rsidRPr="00BA731F">
        <w:t xml:space="preserve">Leyland Cypress </w:t>
      </w:r>
      <w:r>
        <w:t>trees</w:t>
      </w:r>
      <w:r w:rsidR="00BA731F" w:rsidRPr="00BA731F">
        <w:t xml:space="preserve"> provides evergreen screening to the western boundary.</w:t>
      </w:r>
    </w:p>
    <w:p w14:paraId="27C077AE" w14:textId="77777777" w:rsidR="00BA731F" w:rsidRPr="00BA731F" w:rsidRDefault="00BA731F" w:rsidP="00BA731F">
      <w:r w:rsidRPr="00BA731F">
        <w:t>Native mixed hedging comprising Holly, Hawthorn and other suitable native species strengthens boundary planting whilst increasing biodiversity.</w:t>
      </w:r>
    </w:p>
    <w:p w14:paraId="1DBC225C" w14:textId="77777777" w:rsidR="00BA731F" w:rsidRPr="00BA731F" w:rsidRDefault="00000000" w:rsidP="00BA731F">
      <w:r>
        <w:pict w14:anchorId="022337A7">
          <v:rect id="_x0000_i1035" style="width:0;height:1.5pt" o:hralign="center" o:hrstd="t" o:hr="t" fillcolor="#a0a0a0" stroked="f"/>
        </w:pict>
      </w:r>
    </w:p>
    <w:p w14:paraId="557ED639" w14:textId="77777777" w:rsidR="00BA731F" w:rsidRPr="00BA731F" w:rsidRDefault="00BA731F" w:rsidP="00BA731F">
      <w:pPr>
        <w:rPr>
          <w:b/>
          <w:bCs/>
        </w:rPr>
      </w:pPr>
      <w:r w:rsidRPr="00BA731F">
        <w:rPr>
          <w:b/>
          <w:bCs/>
        </w:rPr>
        <w:lastRenderedPageBreak/>
        <w:t>4. Wildlife Enhancements</w:t>
      </w:r>
    </w:p>
    <w:p w14:paraId="7DED2863" w14:textId="77777777" w:rsidR="00BA731F" w:rsidRPr="00BA731F" w:rsidRDefault="00BA731F" w:rsidP="00BA731F">
      <w:r w:rsidRPr="00BA731F">
        <w:t>The proposals include:</w:t>
      </w:r>
    </w:p>
    <w:p w14:paraId="0E335C72" w14:textId="0C9495ED" w:rsidR="00BA731F" w:rsidRPr="00BA731F" w:rsidRDefault="00BA731F" w:rsidP="00BA731F">
      <w:pPr>
        <w:pStyle w:val="ListParagraph"/>
        <w:numPr>
          <w:ilvl w:val="0"/>
          <w:numId w:val="11"/>
        </w:numPr>
      </w:pPr>
      <w:r w:rsidRPr="00BA731F">
        <w:t> Bug Hotel</w:t>
      </w:r>
    </w:p>
    <w:p w14:paraId="636E4C44" w14:textId="3B485C05" w:rsidR="00BA731F" w:rsidRPr="00BA731F" w:rsidRDefault="00BA731F" w:rsidP="00BA731F">
      <w:pPr>
        <w:pStyle w:val="ListParagraph"/>
        <w:numPr>
          <w:ilvl w:val="0"/>
          <w:numId w:val="11"/>
        </w:numPr>
      </w:pPr>
      <w:r w:rsidRPr="00BA731F">
        <w:t> Pollinator Hotel</w:t>
      </w:r>
    </w:p>
    <w:p w14:paraId="1970B827" w14:textId="61FF0B20" w:rsidR="00BA731F" w:rsidRPr="00BA731F" w:rsidRDefault="00BA731F" w:rsidP="00BA731F">
      <w:pPr>
        <w:pStyle w:val="ListParagraph"/>
        <w:numPr>
          <w:ilvl w:val="0"/>
          <w:numId w:val="11"/>
        </w:numPr>
      </w:pPr>
      <w:r w:rsidRPr="00BA731F">
        <w:t> Bird Feeders</w:t>
      </w:r>
    </w:p>
    <w:p w14:paraId="145575C8" w14:textId="105AA644" w:rsidR="00BA731F" w:rsidRPr="00BA731F" w:rsidRDefault="00BA731F" w:rsidP="00BA731F">
      <w:pPr>
        <w:pStyle w:val="ListParagraph"/>
        <w:numPr>
          <w:ilvl w:val="0"/>
          <w:numId w:val="11"/>
        </w:numPr>
      </w:pPr>
      <w:r w:rsidRPr="00BA731F">
        <w:t> Squirrel Feeding Station</w:t>
      </w:r>
    </w:p>
    <w:p w14:paraId="2D942351" w14:textId="00A937CD" w:rsidR="00BA731F" w:rsidRPr="00BA731F" w:rsidRDefault="00BA731F" w:rsidP="00BA731F">
      <w:pPr>
        <w:pStyle w:val="ListParagraph"/>
        <w:numPr>
          <w:ilvl w:val="0"/>
          <w:numId w:val="11"/>
        </w:numPr>
      </w:pPr>
      <w:r w:rsidRPr="00BA731F">
        <w:t> Compost Area</w:t>
      </w:r>
    </w:p>
    <w:p w14:paraId="271BB3F8" w14:textId="76CE76AE" w:rsidR="00BA731F" w:rsidRPr="00BA731F" w:rsidRDefault="00BA731F" w:rsidP="00BA731F">
      <w:pPr>
        <w:pStyle w:val="ListParagraph"/>
        <w:numPr>
          <w:ilvl w:val="0"/>
          <w:numId w:val="11"/>
        </w:numPr>
      </w:pPr>
      <w:r w:rsidRPr="00BA731F">
        <w:t> Wildflower Area</w:t>
      </w:r>
    </w:p>
    <w:p w14:paraId="6CD3E6E4" w14:textId="69ABEECA" w:rsidR="00BA731F" w:rsidRPr="00BA731F" w:rsidRDefault="00BA731F" w:rsidP="00BA731F">
      <w:pPr>
        <w:pStyle w:val="ListParagraph"/>
        <w:numPr>
          <w:ilvl w:val="0"/>
          <w:numId w:val="11"/>
        </w:numPr>
      </w:pPr>
      <w:r w:rsidRPr="00BA731F">
        <w:t> Native Hedgerows</w:t>
      </w:r>
    </w:p>
    <w:p w14:paraId="184DA2B4" w14:textId="40223C0D" w:rsidR="00BA731F" w:rsidRPr="00BA731F" w:rsidRDefault="00BA731F" w:rsidP="00BA731F">
      <w:pPr>
        <w:pStyle w:val="ListParagraph"/>
        <w:numPr>
          <w:ilvl w:val="0"/>
          <w:numId w:val="11"/>
        </w:numPr>
      </w:pPr>
      <w:r w:rsidRPr="00BA731F">
        <w:t> Green Roof</w:t>
      </w:r>
      <w:r w:rsidR="009D60E8">
        <w:t xml:space="preserve"> beds</w:t>
      </w:r>
    </w:p>
    <w:p w14:paraId="7567A030" w14:textId="5D408D02" w:rsidR="00BA731F" w:rsidRPr="00BA731F" w:rsidRDefault="00BA731F" w:rsidP="00BA731F">
      <w:pPr>
        <w:pStyle w:val="ListParagraph"/>
        <w:numPr>
          <w:ilvl w:val="0"/>
          <w:numId w:val="11"/>
        </w:numPr>
      </w:pPr>
      <w:r w:rsidRPr="00BA731F">
        <w:t> Pollinator Friendly Planting</w:t>
      </w:r>
    </w:p>
    <w:p w14:paraId="2379589C" w14:textId="7A00D98B" w:rsidR="00BA731F" w:rsidRPr="00BA731F" w:rsidRDefault="00BA731F" w:rsidP="00BA731F">
      <w:pPr>
        <w:pStyle w:val="ListParagraph"/>
        <w:numPr>
          <w:ilvl w:val="0"/>
          <w:numId w:val="11"/>
        </w:numPr>
      </w:pPr>
      <w:r w:rsidRPr="00BA731F">
        <w:t> Mixed Native Shrubs</w:t>
      </w:r>
    </w:p>
    <w:p w14:paraId="0149263A" w14:textId="106E7EBD" w:rsidR="00BA731F" w:rsidRPr="00BA731F" w:rsidRDefault="00BA731F" w:rsidP="00BA731F">
      <w:pPr>
        <w:pStyle w:val="ListParagraph"/>
        <w:numPr>
          <w:ilvl w:val="0"/>
          <w:numId w:val="11"/>
        </w:numPr>
      </w:pPr>
      <w:r w:rsidRPr="00BA731F">
        <w:t> Rainwater Collection</w:t>
      </w:r>
    </w:p>
    <w:p w14:paraId="6E4C3278" w14:textId="77777777" w:rsidR="00BA731F" w:rsidRPr="00BA731F" w:rsidRDefault="00000000" w:rsidP="00BA731F">
      <w:r>
        <w:pict w14:anchorId="6F101182">
          <v:rect id="_x0000_i1036" style="width:0;height:1.5pt" o:hralign="center" o:hrstd="t" o:hr="t" fillcolor="#a0a0a0" stroked="f"/>
        </w:pict>
      </w:r>
    </w:p>
    <w:p w14:paraId="7C3916A9" w14:textId="77777777" w:rsidR="00BA731F" w:rsidRPr="00BA731F" w:rsidRDefault="00BA731F" w:rsidP="00BA731F">
      <w:pPr>
        <w:rPr>
          <w:b/>
          <w:bCs/>
        </w:rPr>
      </w:pPr>
      <w:r w:rsidRPr="00BA731F">
        <w:rPr>
          <w:b/>
          <w:bCs/>
        </w:rPr>
        <w:t>5. Children’s Outdoor Learning</w:t>
      </w:r>
    </w:p>
    <w:p w14:paraId="35273A85" w14:textId="77777777" w:rsidR="00BA731F" w:rsidRPr="00BA731F" w:rsidRDefault="00BA731F" w:rsidP="00BA731F">
      <w:r w:rsidRPr="00BA731F">
        <w:t>The landscape has been designed to encourage child-led exploration.</w:t>
      </w:r>
    </w:p>
    <w:p w14:paraId="3CFCD429" w14:textId="77777777" w:rsidR="00BA731F" w:rsidRPr="00BA731F" w:rsidRDefault="00BA731F" w:rsidP="00BA731F">
      <w:r w:rsidRPr="00BA731F">
        <w:t>Features include:</w:t>
      </w:r>
    </w:p>
    <w:p w14:paraId="4A640C8D" w14:textId="77777777" w:rsidR="00BA731F" w:rsidRPr="00BA731F" w:rsidRDefault="00BA731F" w:rsidP="00BA731F">
      <w:pPr>
        <w:numPr>
          <w:ilvl w:val="0"/>
          <w:numId w:val="8"/>
        </w:numPr>
      </w:pPr>
      <w:r w:rsidRPr="00BA731F">
        <w:t>Bug Hotel</w:t>
      </w:r>
    </w:p>
    <w:p w14:paraId="7B424706" w14:textId="77777777" w:rsidR="00BA731F" w:rsidRPr="00BA731F" w:rsidRDefault="00BA731F" w:rsidP="00BA731F">
      <w:pPr>
        <w:numPr>
          <w:ilvl w:val="0"/>
          <w:numId w:val="8"/>
        </w:numPr>
      </w:pPr>
      <w:r w:rsidRPr="00BA731F">
        <w:t>Vegetable Garden</w:t>
      </w:r>
    </w:p>
    <w:p w14:paraId="38ABAE29" w14:textId="77777777" w:rsidR="00BA731F" w:rsidRPr="00BA731F" w:rsidRDefault="00BA731F" w:rsidP="00BA731F">
      <w:pPr>
        <w:numPr>
          <w:ilvl w:val="0"/>
          <w:numId w:val="8"/>
        </w:numPr>
      </w:pPr>
      <w:r w:rsidRPr="00BA731F">
        <w:t>Compost Bin</w:t>
      </w:r>
    </w:p>
    <w:p w14:paraId="2D4533D6" w14:textId="77777777" w:rsidR="00BA731F" w:rsidRPr="00BA731F" w:rsidRDefault="00BA731F" w:rsidP="00BA731F">
      <w:pPr>
        <w:numPr>
          <w:ilvl w:val="0"/>
          <w:numId w:val="8"/>
        </w:numPr>
      </w:pPr>
      <w:r w:rsidRPr="00BA731F">
        <w:t>Wild Garden</w:t>
      </w:r>
    </w:p>
    <w:p w14:paraId="52E26385" w14:textId="77777777" w:rsidR="00BA731F" w:rsidRPr="00BA731F" w:rsidRDefault="00BA731F" w:rsidP="00BA731F">
      <w:pPr>
        <w:numPr>
          <w:ilvl w:val="0"/>
          <w:numId w:val="8"/>
        </w:numPr>
      </w:pPr>
      <w:r w:rsidRPr="00BA731F">
        <w:t>Mud Kitchen</w:t>
      </w:r>
    </w:p>
    <w:p w14:paraId="5210C9CB" w14:textId="77777777" w:rsidR="00BA731F" w:rsidRPr="00BA731F" w:rsidRDefault="00BA731F" w:rsidP="00BA731F">
      <w:pPr>
        <w:numPr>
          <w:ilvl w:val="0"/>
          <w:numId w:val="8"/>
        </w:numPr>
      </w:pPr>
      <w:r w:rsidRPr="00BA731F">
        <w:t>Sand Pit</w:t>
      </w:r>
    </w:p>
    <w:p w14:paraId="691A60D6" w14:textId="77777777" w:rsidR="00BA731F" w:rsidRPr="00BA731F" w:rsidRDefault="00BA731F" w:rsidP="00BA731F">
      <w:pPr>
        <w:numPr>
          <w:ilvl w:val="0"/>
          <w:numId w:val="8"/>
        </w:numPr>
      </w:pPr>
      <w:r w:rsidRPr="00BA731F">
        <w:t>Bird Feeding Area</w:t>
      </w:r>
    </w:p>
    <w:p w14:paraId="3401E7C1" w14:textId="77777777" w:rsidR="00BA731F" w:rsidRPr="00BA731F" w:rsidRDefault="00BA731F" w:rsidP="00BA731F">
      <w:pPr>
        <w:numPr>
          <w:ilvl w:val="0"/>
          <w:numId w:val="8"/>
        </w:numPr>
      </w:pPr>
      <w:r w:rsidRPr="00BA731F">
        <w:t>Sensory Planting</w:t>
      </w:r>
    </w:p>
    <w:p w14:paraId="4824B42D" w14:textId="77777777" w:rsidR="00BA731F" w:rsidRPr="00BA731F" w:rsidRDefault="00BA731F" w:rsidP="00BA731F">
      <w:pPr>
        <w:numPr>
          <w:ilvl w:val="0"/>
          <w:numId w:val="8"/>
        </w:numPr>
      </w:pPr>
      <w:r w:rsidRPr="00BA731F">
        <w:t>Wildlife Observation</w:t>
      </w:r>
    </w:p>
    <w:p w14:paraId="4320ECC0" w14:textId="77777777" w:rsidR="00BA731F" w:rsidRPr="00BA731F" w:rsidRDefault="00BA731F" w:rsidP="00BA731F">
      <w:r w:rsidRPr="00BA731F">
        <w:t>These areas support learning linked to the EYFS curriculum including:</w:t>
      </w:r>
    </w:p>
    <w:p w14:paraId="612769C0" w14:textId="77777777" w:rsidR="00BA731F" w:rsidRPr="00BA731F" w:rsidRDefault="00BA731F" w:rsidP="00BA731F">
      <w:pPr>
        <w:numPr>
          <w:ilvl w:val="0"/>
          <w:numId w:val="9"/>
        </w:numPr>
      </w:pPr>
      <w:r w:rsidRPr="00BA731F">
        <w:t>Understanding the World</w:t>
      </w:r>
    </w:p>
    <w:p w14:paraId="4010C916" w14:textId="77777777" w:rsidR="00BA731F" w:rsidRPr="00BA731F" w:rsidRDefault="00BA731F" w:rsidP="00BA731F">
      <w:pPr>
        <w:numPr>
          <w:ilvl w:val="0"/>
          <w:numId w:val="9"/>
        </w:numPr>
      </w:pPr>
      <w:r w:rsidRPr="00BA731F">
        <w:t>Physical Development</w:t>
      </w:r>
    </w:p>
    <w:p w14:paraId="5EFF1EC4" w14:textId="77777777" w:rsidR="00BA731F" w:rsidRPr="00BA731F" w:rsidRDefault="00BA731F" w:rsidP="00BA731F">
      <w:pPr>
        <w:numPr>
          <w:ilvl w:val="0"/>
          <w:numId w:val="9"/>
        </w:numPr>
      </w:pPr>
      <w:r w:rsidRPr="00BA731F">
        <w:t>Communication &amp; Language</w:t>
      </w:r>
    </w:p>
    <w:p w14:paraId="7C4C33DE" w14:textId="77777777" w:rsidR="00BA731F" w:rsidRPr="00BA731F" w:rsidRDefault="00BA731F" w:rsidP="00BA731F">
      <w:pPr>
        <w:numPr>
          <w:ilvl w:val="0"/>
          <w:numId w:val="9"/>
        </w:numPr>
      </w:pPr>
      <w:r w:rsidRPr="00BA731F">
        <w:t>Personal, Social &amp; Emotional Development</w:t>
      </w:r>
    </w:p>
    <w:p w14:paraId="126ED6B8" w14:textId="77777777" w:rsidR="00BA731F" w:rsidRPr="00BA731F" w:rsidRDefault="00000000" w:rsidP="00BA731F">
      <w:r>
        <w:lastRenderedPageBreak/>
        <w:pict w14:anchorId="567C8A88">
          <v:rect id="_x0000_i1037" style="width:0;height:1.5pt" o:hralign="center" o:hrstd="t" o:hr="t" fillcolor="#a0a0a0" stroked="f"/>
        </w:pict>
      </w:r>
    </w:p>
    <w:p w14:paraId="4130091D" w14:textId="77777777" w:rsidR="00BA731F" w:rsidRPr="00BA731F" w:rsidRDefault="00BA731F" w:rsidP="00BA731F">
      <w:pPr>
        <w:rPr>
          <w:b/>
          <w:bCs/>
        </w:rPr>
      </w:pPr>
      <w:r w:rsidRPr="00BA731F">
        <w:rPr>
          <w:b/>
          <w:bCs/>
        </w:rPr>
        <w:t>6. Maintenance</w:t>
      </w:r>
    </w:p>
    <w:p w14:paraId="6ADA872F" w14:textId="77777777" w:rsidR="00BA731F" w:rsidRPr="00BA731F" w:rsidRDefault="00BA731F" w:rsidP="00BA731F">
      <w:r w:rsidRPr="00BA731F">
        <w:t>The landscape has been designed to require relatively low maintenance.</w:t>
      </w:r>
    </w:p>
    <w:p w14:paraId="5C80F442" w14:textId="77777777" w:rsidR="00BA731F" w:rsidRPr="00BA731F" w:rsidRDefault="00BA731F" w:rsidP="00BA731F">
      <w:r w:rsidRPr="00BA731F">
        <w:t>Maintenance will include:</w:t>
      </w:r>
    </w:p>
    <w:p w14:paraId="5A276E41" w14:textId="77777777" w:rsidR="00BA731F" w:rsidRPr="00BA731F" w:rsidRDefault="00BA731F" w:rsidP="00BA731F">
      <w:r w:rsidRPr="00BA731F">
        <w:t>Annual pruning</w:t>
      </w:r>
    </w:p>
    <w:p w14:paraId="35BD8B21" w14:textId="77777777" w:rsidR="00BA731F" w:rsidRPr="00BA731F" w:rsidRDefault="00BA731F" w:rsidP="00BA731F">
      <w:r w:rsidRPr="00BA731F">
        <w:t>Seasonal deadheading</w:t>
      </w:r>
    </w:p>
    <w:p w14:paraId="438F50D2" w14:textId="77777777" w:rsidR="00BA731F" w:rsidRPr="00BA731F" w:rsidRDefault="00BA731F" w:rsidP="00BA731F">
      <w:r w:rsidRPr="00BA731F">
        <w:t>Weeding</w:t>
      </w:r>
    </w:p>
    <w:p w14:paraId="6C1C6E57" w14:textId="17C8F9E1" w:rsidR="00BA731F" w:rsidRPr="00BA731F" w:rsidRDefault="00BA731F" w:rsidP="00BA731F">
      <w:r w:rsidRPr="00BA731F">
        <w:t>Green roof</w:t>
      </w:r>
      <w:r w:rsidR="009D60E8">
        <w:t xml:space="preserve"> bed</w:t>
      </w:r>
      <w:r w:rsidRPr="00BA731F">
        <w:t xml:space="preserve"> inspection</w:t>
      </w:r>
    </w:p>
    <w:p w14:paraId="19C1E895" w14:textId="77777777" w:rsidR="00BA731F" w:rsidRPr="00BA731F" w:rsidRDefault="00BA731F" w:rsidP="00BA731F">
      <w:r w:rsidRPr="00BA731F">
        <w:t>Pergola maintenance</w:t>
      </w:r>
    </w:p>
    <w:p w14:paraId="3F04620A" w14:textId="77777777" w:rsidR="00BA731F" w:rsidRPr="00BA731F" w:rsidRDefault="00BA731F" w:rsidP="00BA731F">
      <w:r w:rsidRPr="00BA731F">
        <w:t>Mulching</w:t>
      </w:r>
    </w:p>
    <w:p w14:paraId="2631DF2B" w14:textId="77777777" w:rsidR="00BA731F" w:rsidRPr="00BA731F" w:rsidRDefault="00BA731F" w:rsidP="00BA731F">
      <w:r w:rsidRPr="00BA731F">
        <w:t>Compost turning</w:t>
      </w:r>
    </w:p>
    <w:p w14:paraId="624B3DAD" w14:textId="77777777" w:rsidR="00BA731F" w:rsidRPr="00BA731F" w:rsidRDefault="00BA731F" w:rsidP="00BA731F">
      <w:r w:rsidRPr="00BA731F">
        <w:t>Watering during establishment</w:t>
      </w:r>
    </w:p>
    <w:p w14:paraId="7B89F381" w14:textId="77777777" w:rsidR="00BA731F" w:rsidRPr="00BA731F" w:rsidRDefault="00BA731F" w:rsidP="00BA731F">
      <w:r w:rsidRPr="00BA731F">
        <w:t>Replacement planting where required</w:t>
      </w:r>
    </w:p>
    <w:p w14:paraId="764F9E03" w14:textId="77777777" w:rsidR="00BA731F" w:rsidRPr="00BA731F" w:rsidRDefault="00000000" w:rsidP="00BA731F">
      <w:r>
        <w:pict w14:anchorId="02DB693D">
          <v:rect id="_x0000_i1038" style="width:0;height:1.5pt" o:hralign="center" o:hrstd="t" o:hr="t" fillcolor="#a0a0a0" stroked="f"/>
        </w:pict>
      </w:r>
    </w:p>
    <w:p w14:paraId="676DC68F" w14:textId="77777777" w:rsidR="00BA731F" w:rsidRPr="00BA731F" w:rsidRDefault="00BA731F" w:rsidP="00BA731F">
      <w:pPr>
        <w:rPr>
          <w:b/>
          <w:bCs/>
        </w:rPr>
      </w:pPr>
      <w:r w:rsidRPr="00BA731F">
        <w:rPr>
          <w:b/>
          <w:bCs/>
        </w:rPr>
        <w:t>7. Biodiversity Net Gain</w:t>
      </w:r>
    </w:p>
    <w:p w14:paraId="79674452" w14:textId="77777777" w:rsidR="00BA731F" w:rsidRPr="00BA731F" w:rsidRDefault="00BA731F" w:rsidP="00BA731F">
      <w:r w:rsidRPr="00BA731F">
        <w:t>Although the application is not subject to mandatory Biodiversity Net Gain requirements, the proposed landscape delivers measurable ecological improvements through:</w:t>
      </w:r>
    </w:p>
    <w:p w14:paraId="09B4FEF8" w14:textId="77777777" w:rsidR="00BA731F" w:rsidRPr="00BA731F" w:rsidRDefault="00BA731F" w:rsidP="00BA731F">
      <w:pPr>
        <w:numPr>
          <w:ilvl w:val="0"/>
          <w:numId w:val="10"/>
        </w:numPr>
      </w:pPr>
      <w:r w:rsidRPr="00BA731F">
        <w:t>increased pollinator habitat</w:t>
      </w:r>
    </w:p>
    <w:p w14:paraId="7FA62943" w14:textId="77777777" w:rsidR="00BA731F" w:rsidRPr="00BA731F" w:rsidRDefault="00BA731F" w:rsidP="00BA731F">
      <w:pPr>
        <w:numPr>
          <w:ilvl w:val="0"/>
          <w:numId w:val="10"/>
        </w:numPr>
      </w:pPr>
      <w:r w:rsidRPr="00BA731F">
        <w:t>increased flowering species</w:t>
      </w:r>
    </w:p>
    <w:p w14:paraId="2489DFE2" w14:textId="77777777" w:rsidR="00BA731F" w:rsidRPr="00BA731F" w:rsidRDefault="00BA731F" w:rsidP="00BA731F">
      <w:pPr>
        <w:numPr>
          <w:ilvl w:val="0"/>
          <w:numId w:val="10"/>
        </w:numPr>
      </w:pPr>
      <w:r w:rsidRPr="00BA731F">
        <w:t>additional nesting opportunities</w:t>
      </w:r>
    </w:p>
    <w:p w14:paraId="585EB459" w14:textId="77777777" w:rsidR="00BA731F" w:rsidRPr="00BA731F" w:rsidRDefault="00BA731F" w:rsidP="00BA731F">
      <w:pPr>
        <w:numPr>
          <w:ilvl w:val="0"/>
          <w:numId w:val="10"/>
        </w:numPr>
      </w:pPr>
      <w:r w:rsidRPr="00BA731F">
        <w:t>increased vegetation cover</w:t>
      </w:r>
    </w:p>
    <w:p w14:paraId="44398C9A" w14:textId="77777777" w:rsidR="00BA731F" w:rsidRPr="00BA731F" w:rsidRDefault="00BA731F" w:rsidP="00BA731F">
      <w:pPr>
        <w:numPr>
          <w:ilvl w:val="0"/>
          <w:numId w:val="10"/>
        </w:numPr>
      </w:pPr>
      <w:r w:rsidRPr="00BA731F">
        <w:t>habitat diversity</w:t>
      </w:r>
    </w:p>
    <w:p w14:paraId="6ED3DAB7" w14:textId="2C7D9B7F" w:rsidR="00BA731F" w:rsidRPr="00BA731F" w:rsidRDefault="00BA731F" w:rsidP="00BA731F">
      <w:pPr>
        <w:numPr>
          <w:ilvl w:val="0"/>
          <w:numId w:val="10"/>
        </w:numPr>
      </w:pPr>
      <w:r w:rsidRPr="00BA731F">
        <w:t>green roof</w:t>
      </w:r>
      <w:r w:rsidR="008B5B64">
        <w:t xml:space="preserve"> beds</w:t>
      </w:r>
    </w:p>
    <w:p w14:paraId="507A9877" w14:textId="77777777" w:rsidR="00BA731F" w:rsidRPr="00BA731F" w:rsidRDefault="00BA731F" w:rsidP="00BA731F">
      <w:pPr>
        <w:numPr>
          <w:ilvl w:val="0"/>
          <w:numId w:val="10"/>
        </w:numPr>
      </w:pPr>
      <w:r w:rsidRPr="00BA731F">
        <w:t>native planting</w:t>
      </w:r>
    </w:p>
    <w:p w14:paraId="0A37DBFC" w14:textId="0AE48474" w:rsidR="00BA731F" w:rsidRPr="00BA731F" w:rsidRDefault="00BA731F" w:rsidP="00BA731F">
      <w:r w:rsidRPr="00BA731F">
        <w:t>Overall, the scheme represents a significant ecological enhancement over the existing garden.</w:t>
      </w:r>
    </w:p>
    <w:p w14:paraId="1BFF025B" w14:textId="77777777" w:rsidR="00BA731F" w:rsidRPr="00BA731F" w:rsidRDefault="00000000" w:rsidP="00BA731F">
      <w:r>
        <w:pict w14:anchorId="3660F6DE">
          <v:rect id="_x0000_i1039" style="width:0;height:1.5pt" o:hralign="center" o:hrstd="t" o:hr="t" fillcolor="#a0a0a0" stroked="f"/>
        </w:pict>
      </w:r>
    </w:p>
    <w:p w14:paraId="210A0C31" w14:textId="77777777" w:rsidR="00BA731F" w:rsidRPr="00BA731F" w:rsidRDefault="00BA731F" w:rsidP="00BA731F">
      <w:pPr>
        <w:rPr>
          <w:b/>
          <w:bCs/>
        </w:rPr>
      </w:pPr>
      <w:r w:rsidRPr="00BA731F">
        <w:rPr>
          <w:b/>
          <w:bCs/>
        </w:rPr>
        <w:t>8. Conclusion</w:t>
      </w:r>
    </w:p>
    <w:p w14:paraId="198270F2" w14:textId="77777777" w:rsidR="00BA731F" w:rsidRPr="00BA731F" w:rsidRDefault="00BA731F" w:rsidP="00BA731F">
      <w:r w:rsidRPr="00BA731F">
        <w:lastRenderedPageBreak/>
        <w:t>The proposed landscape creates a high-quality outdoor environment which enhances the appearance of the site whilst delivering substantial ecological, educational and visual benefits.</w:t>
      </w:r>
    </w:p>
    <w:p w14:paraId="3C33AFC8" w14:textId="77777777" w:rsidR="00BA731F" w:rsidRPr="00BA731F" w:rsidRDefault="00BA731F" w:rsidP="00BA731F">
      <w:r w:rsidRPr="00BA731F">
        <w:t>The design transforms the nursery into a biodiverse learning environment where children can engage with nature through play, exploration and seasonal change.</w:t>
      </w:r>
    </w:p>
    <w:p w14:paraId="25EB6A84" w14:textId="77777777" w:rsidR="00BA731F" w:rsidRPr="00BA731F" w:rsidRDefault="00BA731F" w:rsidP="00BA731F">
      <w:r w:rsidRPr="00BA731F">
        <w:t>The proposals retain the existing residential character of the site, soften the appearance of the nursery buildings and provide long-term environmental enhancements that are appropriate for both the nursery and the surrounding neighbourhood.</w:t>
      </w:r>
    </w:p>
    <w:p w14:paraId="4401A108" w14:textId="77777777" w:rsidR="00BA731F" w:rsidRDefault="00BA731F"/>
    <w:sectPr w:rsidR="00BA73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2C4D"/>
    <w:multiLevelType w:val="multilevel"/>
    <w:tmpl w:val="A4BC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D6626"/>
    <w:multiLevelType w:val="multilevel"/>
    <w:tmpl w:val="172C4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14834"/>
    <w:multiLevelType w:val="multilevel"/>
    <w:tmpl w:val="7FDE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7167CF"/>
    <w:multiLevelType w:val="multilevel"/>
    <w:tmpl w:val="77D0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54383A"/>
    <w:multiLevelType w:val="multilevel"/>
    <w:tmpl w:val="7AB63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715577"/>
    <w:multiLevelType w:val="hybridMultilevel"/>
    <w:tmpl w:val="E5F8E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DC0E19"/>
    <w:multiLevelType w:val="multilevel"/>
    <w:tmpl w:val="0374B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4B3021"/>
    <w:multiLevelType w:val="multilevel"/>
    <w:tmpl w:val="5E00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3C44E4"/>
    <w:multiLevelType w:val="multilevel"/>
    <w:tmpl w:val="2CA4D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DA3B74"/>
    <w:multiLevelType w:val="multilevel"/>
    <w:tmpl w:val="15CA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C71584"/>
    <w:multiLevelType w:val="multilevel"/>
    <w:tmpl w:val="45AA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2333592">
    <w:abstractNumId w:val="10"/>
  </w:num>
  <w:num w:numId="2" w16cid:durableId="1353188316">
    <w:abstractNumId w:val="8"/>
  </w:num>
  <w:num w:numId="3" w16cid:durableId="270550317">
    <w:abstractNumId w:val="4"/>
  </w:num>
  <w:num w:numId="4" w16cid:durableId="1371421257">
    <w:abstractNumId w:val="0"/>
  </w:num>
  <w:num w:numId="5" w16cid:durableId="1184784838">
    <w:abstractNumId w:val="6"/>
  </w:num>
  <w:num w:numId="6" w16cid:durableId="185097310">
    <w:abstractNumId w:val="3"/>
  </w:num>
  <w:num w:numId="7" w16cid:durableId="442116068">
    <w:abstractNumId w:val="9"/>
  </w:num>
  <w:num w:numId="8" w16cid:durableId="1284459011">
    <w:abstractNumId w:val="2"/>
  </w:num>
  <w:num w:numId="9" w16cid:durableId="942108197">
    <w:abstractNumId w:val="1"/>
  </w:num>
  <w:num w:numId="10" w16cid:durableId="1568569648">
    <w:abstractNumId w:val="7"/>
  </w:num>
  <w:num w:numId="11" w16cid:durableId="3789365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31F"/>
    <w:rsid w:val="0067746B"/>
    <w:rsid w:val="008B5B64"/>
    <w:rsid w:val="009D60E8"/>
    <w:rsid w:val="00B24B07"/>
    <w:rsid w:val="00BA731F"/>
    <w:rsid w:val="00D77816"/>
    <w:rsid w:val="00DA4C94"/>
    <w:rsid w:val="00F352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3E1DC"/>
  <w15:chartTrackingRefBased/>
  <w15:docId w15:val="{479CA1A8-C3C1-458B-BF04-46E2959CA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3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3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3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3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73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73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3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3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3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3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3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73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3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73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73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73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73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731F"/>
    <w:rPr>
      <w:rFonts w:eastAsiaTheme="majorEastAsia" w:cstheme="majorBidi"/>
      <w:color w:val="272727" w:themeColor="text1" w:themeTint="D8"/>
    </w:rPr>
  </w:style>
  <w:style w:type="paragraph" w:styleId="Title">
    <w:name w:val="Title"/>
    <w:basedOn w:val="Normal"/>
    <w:next w:val="Normal"/>
    <w:link w:val="TitleChar"/>
    <w:uiPriority w:val="10"/>
    <w:qFormat/>
    <w:rsid w:val="00BA73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3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3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3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731F"/>
    <w:pPr>
      <w:spacing w:before="160"/>
      <w:jc w:val="center"/>
    </w:pPr>
    <w:rPr>
      <w:i/>
      <w:iCs/>
      <w:color w:val="404040" w:themeColor="text1" w:themeTint="BF"/>
    </w:rPr>
  </w:style>
  <w:style w:type="character" w:customStyle="1" w:styleId="QuoteChar">
    <w:name w:val="Quote Char"/>
    <w:basedOn w:val="DefaultParagraphFont"/>
    <w:link w:val="Quote"/>
    <w:uiPriority w:val="29"/>
    <w:rsid w:val="00BA731F"/>
    <w:rPr>
      <w:i/>
      <w:iCs/>
      <w:color w:val="404040" w:themeColor="text1" w:themeTint="BF"/>
    </w:rPr>
  </w:style>
  <w:style w:type="paragraph" w:styleId="ListParagraph">
    <w:name w:val="List Paragraph"/>
    <w:basedOn w:val="Normal"/>
    <w:uiPriority w:val="34"/>
    <w:qFormat/>
    <w:rsid w:val="00BA731F"/>
    <w:pPr>
      <w:ind w:left="720"/>
      <w:contextualSpacing/>
    </w:pPr>
  </w:style>
  <w:style w:type="character" w:styleId="IntenseEmphasis">
    <w:name w:val="Intense Emphasis"/>
    <w:basedOn w:val="DefaultParagraphFont"/>
    <w:uiPriority w:val="21"/>
    <w:qFormat/>
    <w:rsid w:val="00BA731F"/>
    <w:rPr>
      <w:i/>
      <w:iCs/>
      <w:color w:val="0F4761" w:themeColor="accent1" w:themeShade="BF"/>
    </w:rPr>
  </w:style>
  <w:style w:type="paragraph" w:styleId="IntenseQuote">
    <w:name w:val="Intense Quote"/>
    <w:basedOn w:val="Normal"/>
    <w:next w:val="Normal"/>
    <w:link w:val="IntenseQuoteChar"/>
    <w:uiPriority w:val="30"/>
    <w:qFormat/>
    <w:rsid w:val="00BA73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31F"/>
    <w:rPr>
      <w:i/>
      <w:iCs/>
      <w:color w:val="0F4761" w:themeColor="accent1" w:themeShade="BF"/>
    </w:rPr>
  </w:style>
  <w:style w:type="character" w:styleId="IntenseReference">
    <w:name w:val="Intense Reference"/>
    <w:basedOn w:val="DefaultParagraphFont"/>
    <w:uiPriority w:val="32"/>
    <w:qFormat/>
    <w:rsid w:val="00BA73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8870767DFF914DB558FDA33BD714EA" ma:contentTypeVersion="19" ma:contentTypeDescription="Create a new document." ma:contentTypeScope="" ma:versionID="e44249ee75d34ea20d8e365cdfb982ac">
  <xsd:schema xmlns:xsd="http://www.w3.org/2001/XMLSchema" xmlns:xs="http://www.w3.org/2001/XMLSchema" xmlns:p="http://schemas.microsoft.com/office/2006/metadata/properties" xmlns:ns2="2a350759-b811-47a2-b5b9-e3b5056c3d9f" xmlns:ns3="c63d02ca-390a-4ffd-a6e7-796d2cb7a30b" targetNamespace="http://schemas.microsoft.com/office/2006/metadata/properties" ma:root="true" ma:fieldsID="28736bfa47c6e3a9c904c6ecfcf88b8a" ns2:_="" ns3:_="">
    <xsd:import namespace="2a350759-b811-47a2-b5b9-e3b5056c3d9f"/>
    <xsd:import namespace="c63d02ca-390a-4ffd-a6e7-796d2cb7a3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50759-b811-47a2-b5b9-e3b5056c3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c4a667c-4bd3-490e-8a7c-ddd8a84df1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3d02ca-390a-4ffd-a6e7-796d2cb7a30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c002d5-3419-4a9d-87f6-96af454f84ec}" ma:internalName="TaxCatchAll" ma:showField="CatchAllData" ma:web="c63d02ca-390a-4ffd-a6e7-796d2cb7a3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350759-b811-47a2-b5b9-e3b5056c3d9f">
      <Terms xmlns="http://schemas.microsoft.com/office/infopath/2007/PartnerControls"/>
    </lcf76f155ced4ddcb4097134ff3c332f>
    <TaxCatchAll xmlns="c63d02ca-390a-4ffd-a6e7-796d2cb7a30b" xsi:nil="true"/>
  </documentManagement>
</p:properties>
</file>

<file path=customXml/itemProps1.xml><?xml version="1.0" encoding="utf-8"?>
<ds:datastoreItem xmlns:ds="http://schemas.openxmlformats.org/officeDocument/2006/customXml" ds:itemID="{AA3CC38F-96B5-49DA-9443-EC3387CDE9B3}"/>
</file>

<file path=customXml/itemProps2.xml><?xml version="1.0" encoding="utf-8"?>
<ds:datastoreItem xmlns:ds="http://schemas.openxmlformats.org/officeDocument/2006/customXml" ds:itemID="{FD02040D-B4F2-4C85-AF3F-60F4202BF0CB}"/>
</file>

<file path=customXml/itemProps3.xml><?xml version="1.0" encoding="utf-8"?>
<ds:datastoreItem xmlns:ds="http://schemas.openxmlformats.org/officeDocument/2006/customXml" ds:itemID="{B070DA9B-DBF5-4F62-AF23-54E47BB34AA6}"/>
</file>

<file path=docProps/app.xml><?xml version="1.0" encoding="utf-8"?>
<Properties xmlns="http://schemas.openxmlformats.org/officeDocument/2006/extended-properties" xmlns:vt="http://schemas.openxmlformats.org/officeDocument/2006/docPropsVTypes">
  <Template>Normal</Template>
  <TotalTime>11</TotalTime>
  <Pages>7</Pages>
  <Words>772</Words>
  <Characters>4403</Characters>
  <Application>Microsoft Office Word</Application>
  <DocSecurity>0</DocSecurity>
  <Lines>36</Lines>
  <Paragraphs>10</Paragraphs>
  <ScaleCrop>false</ScaleCrop>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DeFazio</dc:creator>
  <cp:keywords/>
  <dc:description/>
  <cp:lastModifiedBy>Donna DeFazio</cp:lastModifiedBy>
  <cp:revision>6</cp:revision>
  <dcterms:created xsi:type="dcterms:W3CDTF">2026-07-14T17:55:00Z</dcterms:created>
  <dcterms:modified xsi:type="dcterms:W3CDTF">2026-07-15T13:04:00Z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0x010100168870767DFF914DB558FDA33BD714EA</vt:lpwstr>
  </property>
</Properties>
</file>