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62270" w14:textId="57E1B636" w:rsidR="0032330D" w:rsidRPr="008B3AD2" w:rsidRDefault="0032330D" w:rsidP="0032330D">
      <w:pPr>
        <w:keepNext/>
        <w:tabs>
          <w:tab w:val="left" w:pos="1008"/>
          <w:tab w:val="left" w:pos="1134"/>
          <w:tab w:val="left" w:pos="2016"/>
          <w:tab w:val="left" w:pos="2880"/>
          <w:tab w:val="left" w:pos="8784"/>
        </w:tabs>
        <w:overflowPunct w:val="0"/>
        <w:autoSpaceDE w:val="0"/>
        <w:autoSpaceDN w:val="0"/>
        <w:adjustRightInd w:val="0"/>
        <w:spacing w:after="0" w:line="360" w:lineRule="auto"/>
        <w:jc w:val="center"/>
        <w:outlineLvl w:val="3"/>
        <w:rPr>
          <w:rFonts w:ascii="Trebuchet MS" w:eastAsia="Times New Roman" w:hAnsi="Trebuchet MS" w:cs="Arial"/>
          <w:b/>
          <w:color w:val="000000"/>
          <w:sz w:val="20"/>
          <w:szCs w:val="20"/>
          <w:u w:val="single"/>
          <w:lang w:eastAsia="en-GB"/>
        </w:rPr>
      </w:pPr>
      <w:bookmarkStart w:id="0" w:name="_Hlk124239671"/>
      <w:bookmarkStart w:id="1" w:name="_Hlk117687977"/>
      <w:r w:rsidRPr="008B3AD2">
        <w:rPr>
          <w:rFonts w:ascii="Trebuchet MS" w:eastAsia="Times New Roman" w:hAnsi="Trebuchet MS" w:cs="Arial"/>
          <w:b/>
          <w:color w:val="000000"/>
          <w:sz w:val="20"/>
          <w:szCs w:val="20"/>
          <w:u w:val="single"/>
          <w:lang w:eastAsia="en-GB"/>
        </w:rPr>
        <w:t>DATED                                                            20</w:t>
      </w:r>
      <w:r w:rsidR="008B0029" w:rsidRPr="008B3AD2">
        <w:rPr>
          <w:rFonts w:ascii="Trebuchet MS" w:eastAsia="Times New Roman" w:hAnsi="Trebuchet MS" w:cs="Arial"/>
          <w:b/>
          <w:sz w:val="20"/>
          <w:szCs w:val="20"/>
          <w:u w:val="single"/>
          <w:lang w:eastAsia="en-GB"/>
        </w:rPr>
        <w:t>2</w:t>
      </w:r>
      <w:r w:rsidR="00873B5E" w:rsidRPr="008B3AD2">
        <w:rPr>
          <w:rFonts w:ascii="Trebuchet MS" w:eastAsia="Times New Roman" w:hAnsi="Trebuchet MS" w:cs="Arial"/>
          <w:b/>
          <w:sz w:val="20"/>
          <w:szCs w:val="20"/>
          <w:u w:val="single"/>
          <w:lang w:eastAsia="en-GB"/>
        </w:rPr>
        <w:t>6</w:t>
      </w:r>
    </w:p>
    <w:p w14:paraId="6C13F27C"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544A6A0B"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45D31085"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4D2DA711"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bookmarkStart w:id="2" w:name="_Hlk117689544"/>
    </w:p>
    <w:p w14:paraId="6B6F0E77" w14:textId="2DC8AE82" w:rsidR="0032330D" w:rsidRPr="008B3AD2" w:rsidRDefault="007C1890" w:rsidP="0032330D">
      <w:pPr>
        <w:overflowPunct w:val="0"/>
        <w:autoSpaceDE w:val="0"/>
        <w:autoSpaceDN w:val="0"/>
        <w:adjustRightInd w:val="0"/>
        <w:spacing w:after="60" w:line="240" w:lineRule="auto"/>
        <w:jc w:val="center"/>
        <w:outlineLvl w:val="1"/>
        <w:rPr>
          <w:rFonts w:ascii="Trebuchet MS" w:eastAsia="Times New Roman" w:hAnsi="Trebuchet MS" w:cs="Arial"/>
          <w:i/>
          <w:sz w:val="20"/>
          <w:szCs w:val="20"/>
          <w:lang w:eastAsia="en-GB"/>
        </w:rPr>
      </w:pPr>
      <w:bookmarkStart w:id="3" w:name="_Hlk117689356"/>
      <w:r w:rsidRPr="008B3AD2">
        <w:rPr>
          <w:rFonts w:ascii="Trebuchet MS" w:eastAsia="Times New Roman" w:hAnsi="Trebuchet MS" w:cs="Arial"/>
          <w:b/>
          <w:sz w:val="20"/>
          <w:szCs w:val="20"/>
          <w:lang w:eastAsia="en-GB"/>
        </w:rPr>
        <w:t>VX K</w:t>
      </w:r>
      <w:r w:rsidR="00E1091B" w:rsidRPr="008B3AD2">
        <w:rPr>
          <w:rFonts w:ascii="Trebuchet MS" w:eastAsia="Times New Roman" w:hAnsi="Trebuchet MS" w:cs="Arial"/>
          <w:b/>
          <w:sz w:val="20"/>
          <w:szCs w:val="20"/>
          <w:lang w:eastAsia="en-GB"/>
        </w:rPr>
        <w:t>VA LTD</w:t>
      </w:r>
    </w:p>
    <w:p w14:paraId="1E8ADC86" w14:textId="0C493B11" w:rsidR="0032330D" w:rsidRPr="008B3AD2" w:rsidRDefault="0032330D" w:rsidP="0032330D">
      <w:pPr>
        <w:overflowPunct w:val="0"/>
        <w:autoSpaceDE w:val="0"/>
        <w:autoSpaceDN w:val="0"/>
        <w:adjustRightInd w:val="0"/>
        <w:spacing w:after="60" w:line="240" w:lineRule="auto"/>
        <w:jc w:val="center"/>
        <w:outlineLvl w:val="1"/>
        <w:rPr>
          <w:rFonts w:ascii="Trebuchet MS" w:eastAsia="Times New Roman" w:hAnsi="Trebuchet MS" w:cs="Arial"/>
          <w:b/>
          <w:sz w:val="20"/>
          <w:szCs w:val="20"/>
          <w:lang w:eastAsia="en-GB"/>
        </w:rPr>
      </w:pPr>
      <w:r w:rsidRPr="008B3AD2">
        <w:rPr>
          <w:rFonts w:ascii="Trebuchet MS" w:eastAsia="Times New Roman" w:hAnsi="Trebuchet MS" w:cs="Arial"/>
          <w:sz w:val="20"/>
          <w:szCs w:val="20"/>
          <w:lang w:eastAsia="en-GB"/>
        </w:rPr>
        <w:t xml:space="preserve">(the Owner) </w:t>
      </w:r>
      <w:r w:rsidRPr="008B3AD2">
        <w:rPr>
          <w:rFonts w:ascii="Trebuchet MS" w:eastAsia="Times New Roman" w:hAnsi="Trebuchet MS" w:cs="Arial"/>
          <w:b/>
          <w:sz w:val="20"/>
          <w:szCs w:val="20"/>
          <w:lang w:eastAsia="en-GB"/>
        </w:rPr>
        <w:t>(1)</w:t>
      </w:r>
    </w:p>
    <w:p w14:paraId="503ACCBB" w14:textId="77777777" w:rsidR="0032330D" w:rsidRPr="008B3AD2" w:rsidRDefault="0032330D" w:rsidP="0032330D">
      <w:pPr>
        <w:overflowPunct w:val="0"/>
        <w:autoSpaceDE w:val="0"/>
        <w:autoSpaceDN w:val="0"/>
        <w:adjustRightInd w:val="0"/>
        <w:spacing w:after="0" w:line="360" w:lineRule="auto"/>
        <w:ind w:left="1440" w:firstLine="720"/>
        <w:jc w:val="center"/>
        <w:rPr>
          <w:rFonts w:ascii="Trebuchet MS" w:eastAsia="Times New Roman" w:hAnsi="Trebuchet MS"/>
          <w:b/>
          <w:color w:val="000000"/>
          <w:sz w:val="20"/>
          <w:szCs w:val="20"/>
          <w:lang w:eastAsia="en-GB"/>
        </w:rPr>
      </w:pPr>
    </w:p>
    <w:p w14:paraId="39ECC990" w14:textId="549705F6" w:rsidR="00E11583" w:rsidRPr="008B3AD2" w:rsidRDefault="00086064" w:rsidP="00C66A32">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r w:rsidRPr="008B3AD2">
        <w:rPr>
          <w:rFonts w:ascii="Trebuchet MS" w:eastAsia="Times New Roman" w:hAnsi="Trebuchet MS"/>
          <w:b/>
          <w:sz w:val="20"/>
          <w:szCs w:val="20"/>
          <w:lang w:eastAsia="en-GB"/>
        </w:rPr>
        <w:t>a</w:t>
      </w:r>
      <w:r w:rsidR="0032330D" w:rsidRPr="008B3AD2">
        <w:rPr>
          <w:rFonts w:ascii="Trebuchet MS" w:eastAsia="Times New Roman" w:hAnsi="Trebuchet MS"/>
          <w:b/>
          <w:sz w:val="20"/>
          <w:szCs w:val="20"/>
          <w:lang w:eastAsia="en-GB"/>
        </w:rPr>
        <w:t>n</w:t>
      </w:r>
      <w:r w:rsidR="00C66A32" w:rsidRPr="008B3AD2">
        <w:rPr>
          <w:rFonts w:ascii="Trebuchet MS" w:eastAsia="Times New Roman" w:hAnsi="Trebuchet MS"/>
          <w:b/>
          <w:sz w:val="20"/>
          <w:szCs w:val="20"/>
          <w:lang w:eastAsia="en-GB"/>
        </w:rPr>
        <w:t>d</w:t>
      </w:r>
    </w:p>
    <w:p w14:paraId="4705ECA6" w14:textId="77777777" w:rsidR="00E11583" w:rsidRPr="008B3AD2" w:rsidRDefault="00E11583" w:rsidP="0032330D">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p>
    <w:p w14:paraId="5AD0C2F6" w14:textId="77777777" w:rsidR="0032330D" w:rsidRPr="008B3AD2" w:rsidRDefault="0032330D" w:rsidP="0032330D">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p>
    <w:p w14:paraId="15D44C42"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READING BOROUGH COUNCIL</w:t>
      </w:r>
    </w:p>
    <w:p w14:paraId="0C7E413E" w14:textId="0446EBC3"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color w:val="000000"/>
          <w:sz w:val="20"/>
          <w:szCs w:val="20"/>
          <w:lang w:eastAsia="en-GB"/>
        </w:rPr>
        <w:t>(the Council)</w:t>
      </w:r>
      <w:r w:rsidRPr="008B3AD2">
        <w:rPr>
          <w:rFonts w:ascii="Trebuchet MS" w:eastAsia="Times New Roman" w:hAnsi="Trebuchet MS"/>
          <w:b/>
          <w:color w:val="000000"/>
          <w:sz w:val="20"/>
          <w:szCs w:val="20"/>
          <w:lang w:eastAsia="en-GB"/>
        </w:rPr>
        <w:t xml:space="preserve"> (</w:t>
      </w:r>
      <w:r w:rsidR="00C66A32" w:rsidRPr="008B3AD2">
        <w:rPr>
          <w:rFonts w:ascii="Trebuchet MS" w:eastAsia="Times New Roman" w:hAnsi="Trebuchet MS"/>
          <w:b/>
          <w:color w:val="000000"/>
          <w:sz w:val="20"/>
          <w:szCs w:val="20"/>
          <w:lang w:eastAsia="en-GB"/>
        </w:rPr>
        <w:t>2</w:t>
      </w:r>
      <w:r w:rsidRPr="008B3AD2">
        <w:rPr>
          <w:rFonts w:ascii="Trebuchet MS" w:eastAsia="Times New Roman" w:hAnsi="Trebuchet MS"/>
          <w:b/>
          <w:color w:val="000000"/>
          <w:sz w:val="20"/>
          <w:szCs w:val="20"/>
          <w:lang w:eastAsia="en-GB"/>
        </w:rPr>
        <w:t>)</w:t>
      </w:r>
    </w:p>
    <w:bookmarkEnd w:id="2"/>
    <w:bookmarkEnd w:id="3"/>
    <w:p w14:paraId="6299A304"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3B0FB2D6"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644C822C" w14:textId="77777777" w:rsidR="0032330D" w:rsidRPr="008B3AD2" w:rsidRDefault="0032330D" w:rsidP="0032330D">
      <w:pPr>
        <w:keepNext/>
        <w:tabs>
          <w:tab w:val="left" w:pos="1008"/>
          <w:tab w:val="left" w:pos="2016"/>
          <w:tab w:val="left" w:pos="2880"/>
          <w:tab w:val="left" w:pos="8784"/>
        </w:tabs>
        <w:overflowPunct w:val="0"/>
        <w:autoSpaceDE w:val="0"/>
        <w:autoSpaceDN w:val="0"/>
        <w:adjustRightInd w:val="0"/>
        <w:spacing w:after="0" w:line="360" w:lineRule="auto"/>
        <w:jc w:val="center"/>
        <w:outlineLvl w:val="4"/>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AGREEMENT</w:t>
      </w:r>
    </w:p>
    <w:p w14:paraId="662AC84B" w14:textId="77777777" w:rsidR="0032330D" w:rsidRPr="008B3AD2" w:rsidRDefault="0032330D" w:rsidP="00A23A1E">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constituting Planning Obligations relating to</w:t>
      </w:r>
    </w:p>
    <w:p w14:paraId="1252DE2F" w14:textId="236CC758" w:rsidR="0032330D" w:rsidRPr="008B3AD2" w:rsidRDefault="0032330D" w:rsidP="00A23A1E">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land</w:t>
      </w:r>
      <w:r w:rsidR="00C33745" w:rsidRPr="008B3AD2">
        <w:rPr>
          <w:rFonts w:ascii="Trebuchet MS" w:eastAsia="Times New Roman" w:hAnsi="Trebuchet MS"/>
          <w:b/>
          <w:color w:val="000000"/>
          <w:sz w:val="20"/>
          <w:szCs w:val="20"/>
          <w:lang w:eastAsia="en-GB"/>
        </w:rPr>
        <w:t xml:space="preserve"> at </w:t>
      </w:r>
      <w:r w:rsidR="00451C8A" w:rsidRPr="008B3AD2">
        <w:rPr>
          <w:rFonts w:ascii="Trebuchet MS" w:eastAsia="Times New Roman" w:hAnsi="Trebuchet MS"/>
          <w:b/>
          <w:color w:val="000000"/>
          <w:sz w:val="20"/>
          <w:szCs w:val="20"/>
          <w:lang w:eastAsia="en-GB"/>
        </w:rPr>
        <w:t>640 Oxford Road</w:t>
      </w:r>
      <w:r w:rsidR="00BE5BDC" w:rsidRPr="008B3AD2">
        <w:rPr>
          <w:rFonts w:ascii="Trebuchet MS" w:eastAsia="Times New Roman" w:hAnsi="Trebuchet MS"/>
          <w:b/>
          <w:color w:val="000000"/>
          <w:sz w:val="20"/>
          <w:szCs w:val="20"/>
          <w:lang w:eastAsia="en-GB"/>
        </w:rPr>
        <w:t>,</w:t>
      </w:r>
      <w:r w:rsidRPr="008B3AD2">
        <w:rPr>
          <w:rFonts w:ascii="Trebuchet MS" w:eastAsia="Times New Roman" w:hAnsi="Trebuchet MS"/>
          <w:b/>
          <w:color w:val="000000"/>
          <w:sz w:val="20"/>
          <w:szCs w:val="20"/>
          <w:lang w:eastAsia="en-GB"/>
        </w:rPr>
        <w:t xml:space="preserve"> Reading, R</w:t>
      </w:r>
      <w:r w:rsidR="00A23A1E" w:rsidRPr="008B3AD2">
        <w:rPr>
          <w:rFonts w:ascii="Trebuchet MS" w:eastAsia="Times New Roman" w:hAnsi="Trebuchet MS"/>
          <w:b/>
          <w:color w:val="000000"/>
          <w:sz w:val="20"/>
          <w:szCs w:val="20"/>
          <w:lang w:eastAsia="en-GB"/>
        </w:rPr>
        <w:t>G30 1EH.</w:t>
      </w:r>
    </w:p>
    <w:p w14:paraId="10226AFF"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136F7BC7" w14:textId="7D036D88" w:rsidR="0032330D" w:rsidRPr="008B3AD2" w:rsidRDefault="0032330D" w:rsidP="00154E93">
      <w:pPr>
        <w:overflowPunct w:val="0"/>
        <w:autoSpaceDE w:val="0"/>
        <w:autoSpaceDN w:val="0"/>
        <w:adjustRightInd w:val="0"/>
        <w:spacing w:after="0" w:line="480" w:lineRule="atLeast"/>
        <w:ind w:right="-144"/>
        <w:jc w:val="center"/>
        <w:rPr>
          <w:rFonts w:ascii="Trebuchet MS" w:hAnsi="Trebuchet MS"/>
          <w:b/>
          <w:bCs/>
          <w:sz w:val="20"/>
          <w:szCs w:val="20"/>
        </w:rPr>
      </w:pPr>
      <w:r w:rsidRPr="008B3AD2">
        <w:rPr>
          <w:rFonts w:ascii="Trebuchet MS" w:eastAsia="Times New Roman" w:hAnsi="Trebuchet MS"/>
          <w:b/>
          <w:sz w:val="20"/>
          <w:szCs w:val="20"/>
          <w:lang w:eastAsia="en-GB"/>
        </w:rPr>
        <w:t>(Appl. No.</w:t>
      </w:r>
      <w:r w:rsidR="00F234DE" w:rsidRPr="008B3AD2">
        <w:rPr>
          <w:rFonts w:ascii="Trebuchet MS" w:hAnsi="Trebuchet MS"/>
          <w:b/>
          <w:bCs/>
          <w:sz w:val="20"/>
          <w:szCs w:val="20"/>
        </w:rPr>
        <w:t xml:space="preserve"> </w:t>
      </w:r>
      <w:r w:rsidR="00154E93" w:rsidRPr="008B3AD2">
        <w:rPr>
          <w:rFonts w:ascii="Trebuchet MS" w:hAnsi="Trebuchet MS"/>
          <w:b/>
          <w:bCs/>
          <w:sz w:val="20"/>
          <w:szCs w:val="20"/>
        </w:rPr>
        <w:t>PL/26/0206</w:t>
      </w:r>
      <w:r w:rsidRPr="008B3AD2">
        <w:rPr>
          <w:rFonts w:ascii="Trebuchet MS" w:eastAsia="Times New Roman" w:hAnsi="Trebuchet MS"/>
          <w:b/>
          <w:sz w:val="20"/>
          <w:szCs w:val="20"/>
          <w:lang w:eastAsia="en-GB"/>
        </w:rPr>
        <w:t>)</w:t>
      </w:r>
    </w:p>
    <w:p w14:paraId="36EC2B2E"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1D414BCB"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6D057A8B"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063B117F"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231AF74D"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color w:val="000000"/>
          <w:sz w:val="20"/>
          <w:szCs w:val="20"/>
          <w:lang w:eastAsia="en-GB"/>
        </w:rPr>
      </w:pPr>
    </w:p>
    <w:p w14:paraId="7F96F996" w14:textId="77777777" w:rsidR="002764A4" w:rsidRPr="008B3AD2" w:rsidRDefault="002764A4"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25DB8D88" w14:textId="77777777" w:rsidR="002764A4" w:rsidRPr="008B3AD2" w:rsidRDefault="002764A4"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6817CA0C" w14:textId="77777777" w:rsidR="002764A4" w:rsidRPr="008B3AD2" w:rsidRDefault="002764A4"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6A67205A" w14:textId="77777777" w:rsidR="00154E93" w:rsidRPr="008B3AD2" w:rsidRDefault="00154E93"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6C33BEBD" w14:textId="77777777" w:rsidR="00154E93" w:rsidRPr="008B3AD2" w:rsidRDefault="00154E93"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0237EB02" w14:textId="77777777" w:rsidR="00154E93" w:rsidRPr="008B3AD2" w:rsidRDefault="00154E93"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4FBD2BB6" w14:textId="1829448F" w:rsidR="0032330D" w:rsidRPr="008B3AD2" w:rsidRDefault="000834B0"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r w:rsidRPr="008B3AD2">
        <w:rPr>
          <w:rFonts w:ascii="Trebuchet MS" w:eastAsia="Times New Roman" w:hAnsi="Trebuchet MS"/>
          <w:sz w:val="20"/>
          <w:szCs w:val="20"/>
          <w:lang w:eastAsia="en-GB"/>
        </w:rPr>
        <w:t>Assistant Director</w:t>
      </w:r>
      <w:r w:rsidR="0032330D" w:rsidRPr="008B3AD2">
        <w:rPr>
          <w:rFonts w:ascii="Trebuchet MS" w:eastAsia="Times New Roman" w:hAnsi="Trebuchet MS"/>
          <w:sz w:val="20"/>
          <w:szCs w:val="20"/>
          <w:lang w:eastAsia="en-GB"/>
        </w:rPr>
        <w:t xml:space="preserve"> of Legal </w:t>
      </w:r>
      <w:r w:rsidRPr="008B3AD2">
        <w:rPr>
          <w:rFonts w:ascii="Trebuchet MS" w:eastAsia="Times New Roman" w:hAnsi="Trebuchet MS"/>
          <w:sz w:val="20"/>
          <w:szCs w:val="20"/>
          <w:lang w:eastAsia="en-GB"/>
        </w:rPr>
        <w:t xml:space="preserve">and Democratic </w:t>
      </w:r>
      <w:r w:rsidR="0032330D" w:rsidRPr="008B3AD2">
        <w:rPr>
          <w:rFonts w:ascii="Trebuchet MS" w:eastAsia="Times New Roman" w:hAnsi="Trebuchet MS"/>
          <w:sz w:val="20"/>
          <w:szCs w:val="20"/>
          <w:lang w:eastAsia="en-GB"/>
        </w:rPr>
        <w:t>Services</w:t>
      </w:r>
    </w:p>
    <w:p w14:paraId="2742D669" w14:textId="77777777" w:rsidR="0032330D" w:rsidRPr="008B3AD2" w:rsidRDefault="0032330D" w:rsidP="0032330D">
      <w:pPr>
        <w:overflowPunct w:val="0"/>
        <w:autoSpaceDE w:val="0"/>
        <w:autoSpaceDN w:val="0"/>
        <w:adjustRightInd w:val="0"/>
        <w:spacing w:after="0" w:line="240" w:lineRule="auto"/>
        <w:ind w:left="5760"/>
        <w:rPr>
          <w:rFonts w:ascii="Trebuchet MS" w:eastAsia="Times New Roman" w:hAnsi="Trebuchet MS"/>
          <w:sz w:val="20"/>
          <w:szCs w:val="20"/>
          <w:lang w:eastAsia="en-GB"/>
        </w:rPr>
      </w:pPr>
      <w:r w:rsidRPr="008B3AD2">
        <w:rPr>
          <w:rFonts w:ascii="Trebuchet MS" w:eastAsia="Times New Roman" w:hAnsi="Trebuchet MS"/>
          <w:sz w:val="20"/>
          <w:szCs w:val="20"/>
          <w:lang w:eastAsia="en-GB"/>
        </w:rPr>
        <w:t>Reading Borough Council</w:t>
      </w:r>
    </w:p>
    <w:p w14:paraId="4A284632" w14:textId="77777777" w:rsidR="0032330D" w:rsidRPr="008B3AD2" w:rsidRDefault="0032330D" w:rsidP="0035146F">
      <w:pPr>
        <w:overflowPunct w:val="0"/>
        <w:autoSpaceDE w:val="0"/>
        <w:autoSpaceDN w:val="0"/>
        <w:adjustRightInd w:val="0"/>
        <w:spacing w:after="0" w:line="240" w:lineRule="auto"/>
        <w:ind w:left="5760"/>
        <w:rPr>
          <w:rFonts w:ascii="Trebuchet MS" w:eastAsia="Times New Roman" w:hAnsi="Trebuchet MS"/>
          <w:color w:val="000000"/>
          <w:sz w:val="20"/>
          <w:szCs w:val="20"/>
          <w:lang w:eastAsia="en-GB"/>
        </w:rPr>
      </w:pPr>
      <w:r w:rsidRPr="008B3AD2">
        <w:rPr>
          <w:rFonts w:ascii="Trebuchet MS" w:eastAsia="Times New Roman" w:hAnsi="Trebuchet MS"/>
          <w:sz w:val="20"/>
          <w:szCs w:val="20"/>
          <w:lang w:eastAsia="en-GB"/>
        </w:rPr>
        <w:t>Civic Office</w:t>
      </w:r>
      <w:r w:rsidR="0035146F" w:rsidRPr="008B3AD2">
        <w:rPr>
          <w:rFonts w:ascii="Trebuchet MS" w:eastAsia="Times New Roman" w:hAnsi="Trebuchet MS"/>
          <w:sz w:val="20"/>
          <w:szCs w:val="20"/>
          <w:lang w:eastAsia="en-GB"/>
        </w:rPr>
        <w:t xml:space="preserve">s   </w:t>
      </w:r>
      <w:r w:rsidRPr="008B3AD2">
        <w:rPr>
          <w:rFonts w:ascii="Trebuchet MS" w:eastAsia="Times New Roman" w:hAnsi="Trebuchet MS"/>
          <w:sz w:val="20"/>
          <w:szCs w:val="20"/>
          <w:lang w:eastAsia="en-GB"/>
        </w:rPr>
        <w:t>Bridge</w:t>
      </w:r>
      <w:r w:rsidR="0035146F" w:rsidRPr="008B3AD2">
        <w:rPr>
          <w:rFonts w:ascii="Trebuchet MS" w:eastAsia="Times New Roman" w:hAnsi="Trebuchet MS"/>
          <w:sz w:val="20"/>
          <w:szCs w:val="20"/>
          <w:lang w:eastAsia="en-GB"/>
        </w:rPr>
        <w:t xml:space="preserve"> S</w:t>
      </w:r>
      <w:r w:rsidRPr="008B3AD2">
        <w:rPr>
          <w:rFonts w:ascii="Trebuchet MS" w:eastAsia="Times New Roman" w:hAnsi="Trebuchet MS"/>
          <w:sz w:val="20"/>
          <w:szCs w:val="20"/>
          <w:lang w:eastAsia="en-GB"/>
        </w:rPr>
        <w:t>treet</w:t>
      </w:r>
      <w:r w:rsidR="0035146F" w:rsidRPr="008B3AD2">
        <w:rPr>
          <w:rFonts w:ascii="Trebuchet MS" w:eastAsia="Times New Roman" w:hAnsi="Trebuchet MS"/>
          <w:sz w:val="20"/>
          <w:szCs w:val="20"/>
          <w:lang w:eastAsia="en-GB"/>
        </w:rPr>
        <w:t xml:space="preserve"> </w:t>
      </w:r>
      <w:r w:rsidRPr="008B3AD2">
        <w:rPr>
          <w:rFonts w:ascii="Trebuchet MS" w:eastAsia="Times New Roman" w:hAnsi="Trebuchet MS"/>
          <w:color w:val="000000"/>
          <w:sz w:val="20"/>
          <w:szCs w:val="20"/>
          <w:lang w:eastAsia="en-GB"/>
        </w:rPr>
        <w:t>Reading RG1 2LU</w:t>
      </w:r>
    </w:p>
    <w:p w14:paraId="0619D405" w14:textId="69CB5D82" w:rsidR="00AB7700" w:rsidRDefault="00C33745" w:rsidP="0032330D">
      <w:pPr>
        <w:keepNext/>
        <w:overflowPunct w:val="0"/>
        <w:autoSpaceDE w:val="0"/>
        <w:autoSpaceDN w:val="0"/>
        <w:adjustRightInd w:val="0"/>
        <w:spacing w:after="0" w:line="240" w:lineRule="auto"/>
        <w:ind w:left="5760"/>
        <w:outlineLvl w:val="2"/>
        <w:rPr>
          <w:rFonts w:ascii="Trebuchet MS" w:eastAsia="Times New Roman" w:hAnsi="Trebuchet MS" w:cs="Arial"/>
          <w:b/>
          <w:bCs/>
          <w:sz w:val="20"/>
          <w:szCs w:val="20"/>
          <w:lang w:eastAsia="en-GB"/>
        </w:rPr>
      </w:pPr>
      <w:r w:rsidRPr="008B3AD2">
        <w:rPr>
          <w:rFonts w:ascii="Trebuchet MS" w:eastAsia="Times New Roman" w:hAnsi="Trebuchet MS" w:cs="Arial"/>
          <w:b/>
          <w:bCs/>
          <w:sz w:val="20"/>
          <w:szCs w:val="20"/>
          <w:lang w:eastAsia="en-GB"/>
        </w:rPr>
        <w:t>IKEN NO.</w:t>
      </w:r>
      <w:r w:rsidR="00AB7700" w:rsidRPr="008B3AD2">
        <w:rPr>
          <w:rFonts w:ascii="Trebuchet MS" w:eastAsia="Times New Roman" w:hAnsi="Trebuchet MS" w:cs="Arial"/>
          <w:b/>
          <w:bCs/>
          <w:sz w:val="20"/>
          <w:szCs w:val="20"/>
          <w:lang w:eastAsia="en-GB"/>
        </w:rPr>
        <w:t xml:space="preserve"> </w:t>
      </w:r>
      <w:r w:rsidR="00E97EB2">
        <w:rPr>
          <w:rFonts w:ascii="Trebuchet MS" w:eastAsia="Times New Roman" w:hAnsi="Trebuchet MS" w:cs="Arial"/>
          <w:b/>
          <w:bCs/>
          <w:sz w:val="20"/>
          <w:szCs w:val="20"/>
          <w:lang w:eastAsia="en-GB"/>
        </w:rPr>
        <w:t>035108</w:t>
      </w:r>
    </w:p>
    <w:p w14:paraId="55709B74" w14:textId="6D322662" w:rsidR="00C21B40" w:rsidRPr="008B3AD2" w:rsidRDefault="00002149" w:rsidP="00002149">
      <w:pPr>
        <w:keepNext/>
        <w:overflowPunct w:val="0"/>
        <w:autoSpaceDE w:val="0"/>
        <w:autoSpaceDN w:val="0"/>
        <w:adjustRightInd w:val="0"/>
        <w:spacing w:after="0" w:line="240" w:lineRule="auto"/>
        <w:outlineLvl w:val="2"/>
        <w:rPr>
          <w:rFonts w:ascii="Trebuchet MS" w:eastAsia="Times New Roman" w:hAnsi="Trebuchet MS" w:cs="Arial"/>
          <w:b/>
          <w:bCs/>
          <w:sz w:val="20"/>
          <w:szCs w:val="20"/>
          <w:lang w:eastAsia="en-GB"/>
        </w:rPr>
      </w:pPr>
      <w:r>
        <w:rPr>
          <w:rFonts w:ascii="Trebuchet MS" w:eastAsia="Times New Roman" w:hAnsi="Trebuchet MS" w:cs="Arial"/>
          <w:b/>
          <w:bCs/>
          <w:sz w:val="20"/>
          <w:szCs w:val="20"/>
          <w:lang w:eastAsia="en-GB"/>
        </w:rPr>
        <w:t xml:space="preserve">Draft </w:t>
      </w:r>
      <w:r w:rsidR="008079B0">
        <w:rPr>
          <w:rFonts w:ascii="Trebuchet MS" w:eastAsia="Times New Roman" w:hAnsi="Trebuchet MS" w:cs="Arial"/>
          <w:b/>
          <w:bCs/>
          <w:sz w:val="20"/>
          <w:szCs w:val="20"/>
          <w:lang w:eastAsia="en-GB"/>
        </w:rPr>
        <w:t>01.</w:t>
      </w:r>
      <w:r w:rsidR="00965803">
        <w:rPr>
          <w:rFonts w:ascii="Trebuchet MS" w:eastAsia="Times New Roman" w:hAnsi="Trebuchet MS" w:cs="Arial"/>
          <w:b/>
          <w:bCs/>
          <w:sz w:val="20"/>
          <w:szCs w:val="20"/>
          <w:lang w:eastAsia="en-GB"/>
        </w:rPr>
        <w:t>07.2026</w:t>
      </w:r>
    </w:p>
    <w:p w14:paraId="27E76DDA" w14:textId="77777777" w:rsidR="0032330D" w:rsidRPr="008B3AD2" w:rsidRDefault="0035146F" w:rsidP="0035146F">
      <w:pPr>
        <w:keepNext/>
        <w:overflowPunct w:val="0"/>
        <w:autoSpaceDE w:val="0"/>
        <w:autoSpaceDN w:val="0"/>
        <w:adjustRightInd w:val="0"/>
        <w:spacing w:after="0" w:line="240" w:lineRule="auto"/>
        <w:ind w:left="5760"/>
        <w:outlineLvl w:val="2"/>
        <w:rPr>
          <w:rFonts w:ascii="Trebuchet MS" w:eastAsia="Times New Roman" w:hAnsi="Trebuchet MS"/>
          <w:sz w:val="20"/>
          <w:szCs w:val="20"/>
          <w:lang w:eastAsia="en-GB"/>
        </w:rPr>
      </w:pPr>
      <w:r w:rsidRPr="008B3AD2">
        <w:rPr>
          <w:rFonts w:ascii="Trebuchet MS" w:eastAsia="Times New Roman" w:hAnsi="Trebuchet MS" w:cs="Arial"/>
          <w:b/>
          <w:bCs/>
          <w:sz w:val="20"/>
          <w:szCs w:val="20"/>
          <w:lang w:eastAsia="en-GB"/>
        </w:rPr>
        <w:t xml:space="preserve"> </w:t>
      </w:r>
    </w:p>
    <w:bookmarkEnd w:id="0"/>
    <w:p w14:paraId="769DB29C" w14:textId="77777777" w:rsidR="00DB4E6E" w:rsidRDefault="00DB4E6E" w:rsidP="00F232DA">
      <w:pPr>
        <w:overflowPunct w:val="0"/>
        <w:autoSpaceDE w:val="0"/>
        <w:autoSpaceDN w:val="0"/>
        <w:adjustRightInd w:val="0"/>
        <w:spacing w:after="0" w:line="360" w:lineRule="auto"/>
        <w:ind w:right="-142"/>
        <w:jc w:val="both"/>
        <w:rPr>
          <w:rFonts w:ascii="Trebuchet MS" w:eastAsia="Times New Roman" w:hAnsi="Trebuchet MS"/>
          <w:sz w:val="20"/>
          <w:szCs w:val="20"/>
          <w:lang w:eastAsia="en-GB"/>
        </w:rPr>
        <w:sectPr w:rsidR="00DB4E6E">
          <w:headerReference w:type="default" r:id="rId12"/>
          <w:footerReference w:type="default" r:id="rId13"/>
          <w:pgSz w:w="11906" w:h="16838"/>
          <w:pgMar w:top="1440" w:right="1440" w:bottom="1440" w:left="1440" w:header="708" w:footer="708" w:gutter="0"/>
          <w:cols w:space="708"/>
          <w:docGrid w:linePitch="360"/>
        </w:sectPr>
      </w:pPr>
    </w:p>
    <w:p w14:paraId="746E1A36" w14:textId="1ADA0029" w:rsidR="0032330D" w:rsidRPr="008B3AD2" w:rsidRDefault="0032330D" w:rsidP="00F232DA">
      <w:pPr>
        <w:overflowPunct w:val="0"/>
        <w:autoSpaceDE w:val="0"/>
        <w:autoSpaceDN w:val="0"/>
        <w:adjustRightInd w:val="0"/>
        <w:spacing w:after="0" w:line="360" w:lineRule="auto"/>
        <w:ind w:right="-142"/>
        <w:jc w:val="both"/>
        <w:rPr>
          <w:rFonts w:ascii="Trebuchet MS" w:eastAsia="Times New Roman" w:hAnsi="Trebuchet MS"/>
          <w:b/>
          <w:sz w:val="20"/>
          <w:szCs w:val="20"/>
          <w:lang w:eastAsia="en-GB"/>
        </w:rPr>
      </w:pPr>
      <w:r w:rsidRPr="008B3AD2">
        <w:rPr>
          <w:rFonts w:ascii="Trebuchet MS" w:eastAsia="Times New Roman" w:hAnsi="Trebuchet MS"/>
          <w:b/>
          <w:sz w:val="20"/>
          <w:szCs w:val="20"/>
          <w:u w:val="single"/>
          <w:lang w:eastAsia="en-GB"/>
        </w:rPr>
        <w:lastRenderedPageBreak/>
        <w:t>THIS</w:t>
      </w:r>
      <w:r w:rsidR="00F232DA">
        <w:rPr>
          <w:rFonts w:ascii="Trebuchet MS" w:eastAsia="Times New Roman" w:hAnsi="Trebuchet MS"/>
          <w:b/>
          <w:sz w:val="20"/>
          <w:szCs w:val="20"/>
          <w:u w:val="single"/>
          <w:lang w:eastAsia="en-GB"/>
        </w:rPr>
        <w:t xml:space="preserve"> </w:t>
      </w:r>
      <w:r w:rsidRPr="008B3AD2">
        <w:rPr>
          <w:rFonts w:ascii="Trebuchet MS" w:eastAsia="Times New Roman" w:hAnsi="Trebuchet MS"/>
          <w:b/>
          <w:sz w:val="20"/>
          <w:szCs w:val="20"/>
          <w:u w:val="single"/>
          <w:lang w:eastAsia="en-GB"/>
        </w:rPr>
        <w:t xml:space="preserve">AGREEMENT </w:t>
      </w:r>
      <w:r w:rsidRPr="008B3AD2">
        <w:rPr>
          <w:rFonts w:ascii="Trebuchet MS" w:eastAsia="Times New Roman" w:hAnsi="Trebuchet MS"/>
          <w:sz w:val="20"/>
          <w:szCs w:val="20"/>
          <w:lang w:eastAsia="en-GB"/>
        </w:rPr>
        <w:t xml:space="preserve">is made the         </w:t>
      </w:r>
      <w:r w:rsidR="00F232DA">
        <w:rPr>
          <w:rFonts w:ascii="Trebuchet MS" w:eastAsia="Times New Roman" w:hAnsi="Trebuchet MS"/>
          <w:sz w:val="20"/>
          <w:szCs w:val="20"/>
          <w:lang w:eastAsia="en-GB"/>
        </w:rPr>
        <w:t xml:space="preserve">        </w:t>
      </w:r>
      <w:r w:rsidRPr="008B3AD2">
        <w:rPr>
          <w:rFonts w:ascii="Trebuchet MS" w:eastAsia="Times New Roman" w:hAnsi="Trebuchet MS"/>
          <w:sz w:val="20"/>
          <w:szCs w:val="20"/>
          <w:lang w:eastAsia="en-GB"/>
        </w:rPr>
        <w:t xml:space="preserve"> </w:t>
      </w:r>
      <w:r w:rsidR="00F232DA">
        <w:rPr>
          <w:rFonts w:ascii="Trebuchet MS" w:eastAsia="Times New Roman" w:hAnsi="Trebuchet MS"/>
          <w:sz w:val="20"/>
          <w:szCs w:val="20"/>
          <w:lang w:eastAsia="en-GB"/>
        </w:rPr>
        <w:t xml:space="preserve">          </w:t>
      </w:r>
      <w:r w:rsidRPr="008B3AD2">
        <w:rPr>
          <w:rFonts w:ascii="Trebuchet MS" w:eastAsia="Times New Roman" w:hAnsi="Trebuchet MS"/>
          <w:sz w:val="20"/>
          <w:szCs w:val="20"/>
          <w:lang w:eastAsia="en-GB"/>
        </w:rPr>
        <w:t xml:space="preserve">    day of                        </w:t>
      </w:r>
      <w:r w:rsidR="00F232DA">
        <w:rPr>
          <w:rFonts w:ascii="Trebuchet MS" w:eastAsia="Times New Roman" w:hAnsi="Trebuchet MS"/>
          <w:sz w:val="20"/>
          <w:szCs w:val="20"/>
          <w:lang w:eastAsia="en-GB"/>
        </w:rPr>
        <w:t xml:space="preserve">    </w:t>
      </w:r>
      <w:r w:rsidRPr="008B3AD2">
        <w:rPr>
          <w:rFonts w:ascii="Trebuchet MS" w:eastAsia="Times New Roman" w:hAnsi="Trebuchet MS"/>
          <w:sz w:val="20"/>
          <w:szCs w:val="20"/>
          <w:lang w:eastAsia="en-GB"/>
        </w:rPr>
        <w:t xml:space="preserve">               20</w:t>
      </w:r>
      <w:r w:rsidR="00212F2D" w:rsidRPr="008B3AD2">
        <w:rPr>
          <w:rFonts w:ascii="Trebuchet MS" w:eastAsia="Times New Roman" w:hAnsi="Trebuchet MS" w:cs="Arial"/>
          <w:sz w:val="20"/>
          <w:szCs w:val="20"/>
          <w:lang w:eastAsia="en-GB"/>
        </w:rPr>
        <w:t>2</w:t>
      </w:r>
      <w:r w:rsidR="00873B5E" w:rsidRPr="008B3AD2">
        <w:rPr>
          <w:rFonts w:ascii="Trebuchet MS" w:eastAsia="Times New Roman" w:hAnsi="Trebuchet MS" w:cs="Arial"/>
          <w:sz w:val="20"/>
          <w:szCs w:val="20"/>
          <w:lang w:eastAsia="en-GB"/>
        </w:rPr>
        <w:t>6</w:t>
      </w:r>
    </w:p>
    <w:p w14:paraId="69A0F92C" w14:textId="77777777" w:rsidR="00F232DA" w:rsidRDefault="00F232DA" w:rsidP="0032330D">
      <w:pPr>
        <w:keepNext/>
        <w:tabs>
          <w:tab w:val="left" w:pos="1008"/>
          <w:tab w:val="left" w:pos="1134"/>
          <w:tab w:val="left" w:pos="2016"/>
          <w:tab w:val="left" w:pos="2880"/>
          <w:tab w:val="left" w:pos="8784"/>
        </w:tabs>
        <w:overflowPunct w:val="0"/>
        <w:autoSpaceDE w:val="0"/>
        <w:autoSpaceDN w:val="0"/>
        <w:adjustRightInd w:val="0"/>
        <w:spacing w:after="0" w:line="360" w:lineRule="auto"/>
        <w:outlineLvl w:val="3"/>
        <w:rPr>
          <w:rFonts w:ascii="Trebuchet MS" w:eastAsia="Times New Roman" w:hAnsi="Trebuchet MS" w:cs="Arial"/>
          <w:b/>
          <w:sz w:val="20"/>
          <w:szCs w:val="20"/>
          <w:u w:val="single"/>
          <w:lang w:eastAsia="en-GB"/>
        </w:rPr>
      </w:pPr>
    </w:p>
    <w:p w14:paraId="2A26AE98" w14:textId="217A3DC9" w:rsidR="0032330D" w:rsidRPr="008B3AD2" w:rsidRDefault="0032330D" w:rsidP="0032330D">
      <w:pPr>
        <w:keepNext/>
        <w:tabs>
          <w:tab w:val="left" w:pos="1008"/>
          <w:tab w:val="left" w:pos="1134"/>
          <w:tab w:val="left" w:pos="2016"/>
          <w:tab w:val="left" w:pos="2880"/>
          <w:tab w:val="left" w:pos="8784"/>
        </w:tabs>
        <w:overflowPunct w:val="0"/>
        <w:autoSpaceDE w:val="0"/>
        <w:autoSpaceDN w:val="0"/>
        <w:adjustRightInd w:val="0"/>
        <w:spacing w:after="0" w:line="360" w:lineRule="auto"/>
        <w:outlineLvl w:val="3"/>
        <w:rPr>
          <w:rFonts w:ascii="Trebuchet MS" w:eastAsia="Times New Roman" w:hAnsi="Trebuchet MS" w:cs="Arial"/>
          <w:b/>
          <w:sz w:val="20"/>
          <w:szCs w:val="20"/>
          <w:u w:val="single"/>
          <w:lang w:eastAsia="en-GB"/>
        </w:rPr>
      </w:pPr>
      <w:r w:rsidRPr="008B3AD2">
        <w:rPr>
          <w:rFonts w:ascii="Trebuchet MS" w:eastAsia="Times New Roman" w:hAnsi="Trebuchet MS" w:cs="Arial"/>
          <w:b/>
          <w:sz w:val="20"/>
          <w:szCs w:val="20"/>
          <w:u w:val="single"/>
          <w:lang w:eastAsia="en-GB"/>
        </w:rPr>
        <w:t>BETWEEN:</w:t>
      </w:r>
    </w:p>
    <w:p w14:paraId="2904BF4F" w14:textId="77777777" w:rsidR="0032330D" w:rsidRPr="008B3AD2" w:rsidRDefault="0032330D" w:rsidP="0032330D">
      <w:pPr>
        <w:overflowPunct w:val="0"/>
        <w:autoSpaceDE w:val="0"/>
        <w:autoSpaceDN w:val="0"/>
        <w:adjustRightInd w:val="0"/>
        <w:spacing w:after="0" w:line="240" w:lineRule="auto"/>
        <w:rPr>
          <w:rFonts w:ascii="Trebuchet MS" w:eastAsia="Times New Roman" w:hAnsi="Trebuchet MS"/>
          <w:sz w:val="20"/>
          <w:szCs w:val="20"/>
          <w:lang w:eastAsia="en-GB"/>
        </w:rPr>
      </w:pPr>
    </w:p>
    <w:p w14:paraId="3387F9AD" w14:textId="02240A0A" w:rsidR="00A12E3E" w:rsidRPr="008B3AD2" w:rsidRDefault="003F7354" w:rsidP="00873B5E">
      <w:pPr>
        <w:pStyle w:val="ListParagraph"/>
        <w:numPr>
          <w:ilvl w:val="0"/>
          <w:numId w:val="3"/>
        </w:numPr>
        <w:overflowPunct w:val="0"/>
        <w:autoSpaceDE w:val="0"/>
        <w:autoSpaceDN w:val="0"/>
        <w:adjustRightInd w:val="0"/>
        <w:spacing w:after="60" w:line="360" w:lineRule="auto"/>
        <w:ind w:left="567" w:hanging="567"/>
        <w:outlineLvl w:val="1"/>
        <w:rPr>
          <w:rFonts w:ascii="Trebuchet MS" w:eastAsia="Times New Roman" w:hAnsi="Trebuchet MS" w:cs="Arial"/>
          <w:b/>
          <w:sz w:val="20"/>
          <w:szCs w:val="20"/>
          <w:lang w:eastAsia="en-GB"/>
        </w:rPr>
      </w:pPr>
      <w:bookmarkStart w:id="4" w:name="_Hlk124239249"/>
      <w:r w:rsidRPr="008B3AD2">
        <w:rPr>
          <w:rFonts w:ascii="Trebuchet MS" w:eastAsia="Times New Roman" w:hAnsi="Trebuchet MS" w:cs="Arial"/>
          <w:b/>
          <w:bCs/>
          <w:caps/>
          <w:sz w:val="20"/>
          <w:szCs w:val="20"/>
          <w:lang w:eastAsia="en-GB"/>
        </w:rPr>
        <w:t>VX KVA Ltd</w:t>
      </w:r>
      <w:r w:rsidR="00AF16EA" w:rsidRPr="008B3AD2">
        <w:rPr>
          <w:rFonts w:ascii="Trebuchet MS" w:eastAsia="Times New Roman" w:hAnsi="Trebuchet MS" w:cs="Arial"/>
          <w:sz w:val="20"/>
          <w:szCs w:val="20"/>
          <w:lang w:eastAsia="en-GB"/>
        </w:rPr>
        <w:t xml:space="preserve"> </w:t>
      </w:r>
      <w:bookmarkEnd w:id="4"/>
      <w:r w:rsidR="00AF16EA" w:rsidRPr="008B3AD2">
        <w:rPr>
          <w:rFonts w:ascii="Trebuchet MS" w:eastAsia="Times New Roman" w:hAnsi="Trebuchet MS" w:cs="Arial"/>
          <w:sz w:val="20"/>
          <w:szCs w:val="20"/>
          <w:lang w:eastAsia="en-GB"/>
        </w:rPr>
        <w:t xml:space="preserve">(Co. Regn. </w:t>
      </w:r>
      <w:r w:rsidR="000327AD" w:rsidRPr="008B3AD2">
        <w:rPr>
          <w:rFonts w:ascii="Trebuchet MS" w:eastAsia="Times New Roman" w:hAnsi="Trebuchet MS" w:cs="Arial"/>
          <w:sz w:val="20"/>
          <w:szCs w:val="20"/>
          <w:lang w:eastAsia="en-GB"/>
        </w:rPr>
        <w:t>13237845</w:t>
      </w:r>
      <w:r w:rsidR="00AF16EA" w:rsidRPr="008B3AD2">
        <w:rPr>
          <w:rFonts w:ascii="Trebuchet MS" w:eastAsia="Times New Roman" w:hAnsi="Trebuchet MS" w:cs="Arial"/>
          <w:sz w:val="20"/>
          <w:szCs w:val="20"/>
          <w:lang w:eastAsia="en-GB"/>
        </w:rPr>
        <w:t>)</w:t>
      </w:r>
      <w:r w:rsidR="00CD3D64" w:rsidRPr="008B3AD2">
        <w:rPr>
          <w:rFonts w:ascii="Trebuchet MS" w:eastAsia="Times New Roman" w:hAnsi="Trebuchet MS" w:cs="Arial"/>
          <w:sz w:val="20"/>
          <w:szCs w:val="20"/>
          <w:lang w:eastAsia="en-GB"/>
        </w:rPr>
        <w:t xml:space="preserve"> </w:t>
      </w:r>
      <w:r w:rsidR="00AF16EA" w:rsidRPr="008B3AD2">
        <w:rPr>
          <w:rFonts w:ascii="Trebuchet MS" w:eastAsia="Times New Roman" w:hAnsi="Trebuchet MS" w:cs="Arial"/>
          <w:sz w:val="20"/>
          <w:szCs w:val="20"/>
          <w:lang w:eastAsia="en-GB"/>
        </w:rPr>
        <w:t xml:space="preserve">of </w:t>
      </w:r>
      <w:r w:rsidR="00CC7DB4" w:rsidRPr="008B3AD2">
        <w:rPr>
          <w:rFonts w:ascii="Trebuchet MS" w:eastAsia="Times New Roman" w:hAnsi="Trebuchet MS" w:cs="Arial"/>
          <w:sz w:val="20"/>
          <w:szCs w:val="20"/>
          <w:lang w:eastAsia="en-GB"/>
        </w:rPr>
        <w:t>59 Castle Street, Reading RG1 7SN</w:t>
      </w:r>
      <w:r w:rsidR="00CD3D64" w:rsidRPr="008B3AD2">
        <w:rPr>
          <w:rFonts w:ascii="Trebuchet MS" w:eastAsia="Times New Roman" w:hAnsi="Trebuchet MS" w:cs="Arial"/>
          <w:sz w:val="20"/>
          <w:szCs w:val="20"/>
          <w:lang w:eastAsia="en-GB"/>
        </w:rPr>
        <w:t xml:space="preserve"> </w:t>
      </w:r>
      <w:r w:rsidR="00AF16EA" w:rsidRPr="008B3AD2">
        <w:rPr>
          <w:rFonts w:ascii="Trebuchet MS" w:eastAsia="Times New Roman" w:hAnsi="Trebuchet MS" w:cs="Arial"/>
          <w:sz w:val="20"/>
          <w:szCs w:val="20"/>
          <w:lang w:eastAsia="en-GB"/>
        </w:rPr>
        <w:t xml:space="preserve">(hereinafter referred to as </w:t>
      </w:r>
      <w:r w:rsidR="00AF16EA" w:rsidRPr="008B3AD2">
        <w:rPr>
          <w:rFonts w:ascii="Trebuchet MS" w:eastAsia="Times New Roman" w:hAnsi="Trebuchet MS" w:cs="Arial"/>
          <w:b/>
          <w:bCs/>
          <w:sz w:val="20"/>
          <w:szCs w:val="20"/>
          <w:lang w:eastAsia="en-GB"/>
        </w:rPr>
        <w:t>“the Owner”</w:t>
      </w:r>
      <w:r w:rsidR="00AF16EA" w:rsidRPr="008B3AD2">
        <w:rPr>
          <w:rFonts w:ascii="Trebuchet MS" w:eastAsia="Times New Roman" w:hAnsi="Trebuchet MS" w:cs="Arial"/>
          <w:sz w:val="20"/>
          <w:szCs w:val="20"/>
          <w:lang w:eastAsia="en-GB"/>
        </w:rPr>
        <w:t>); and</w:t>
      </w:r>
      <w:r w:rsidR="00223E50" w:rsidRPr="008B3AD2">
        <w:rPr>
          <w:rFonts w:ascii="Trebuchet MS" w:eastAsia="Times New Roman" w:hAnsi="Trebuchet MS" w:cs="Arial"/>
          <w:sz w:val="20"/>
          <w:szCs w:val="20"/>
          <w:lang w:eastAsia="en-GB"/>
        </w:rPr>
        <w:t xml:space="preserve"> </w:t>
      </w:r>
    </w:p>
    <w:p w14:paraId="572D7825" w14:textId="77777777" w:rsidR="00A12E3E" w:rsidRPr="008B3AD2" w:rsidRDefault="00A12E3E" w:rsidP="00A12E3E">
      <w:pPr>
        <w:overflowPunct w:val="0"/>
        <w:autoSpaceDE w:val="0"/>
        <w:autoSpaceDN w:val="0"/>
        <w:adjustRightInd w:val="0"/>
        <w:spacing w:after="0" w:line="360" w:lineRule="auto"/>
        <w:outlineLvl w:val="1"/>
        <w:rPr>
          <w:rFonts w:ascii="Trebuchet MS" w:eastAsia="Times New Roman" w:hAnsi="Trebuchet MS" w:cs="Arial"/>
          <w:b/>
          <w:sz w:val="20"/>
          <w:szCs w:val="20"/>
          <w:lang w:eastAsia="en-GB"/>
        </w:rPr>
      </w:pPr>
      <w:bookmarkStart w:id="5" w:name="_Hlk117689367"/>
    </w:p>
    <w:bookmarkEnd w:id="5"/>
    <w:p w14:paraId="1819D155" w14:textId="77777777" w:rsidR="00AF16EA" w:rsidRPr="008B3AD2" w:rsidRDefault="00AF16EA" w:rsidP="00873B5E">
      <w:pPr>
        <w:pStyle w:val="ListParagraph"/>
        <w:numPr>
          <w:ilvl w:val="0"/>
          <w:numId w:val="3"/>
        </w:numPr>
        <w:overflowPunct w:val="0"/>
        <w:autoSpaceDE w:val="0"/>
        <w:autoSpaceDN w:val="0"/>
        <w:adjustRightInd w:val="0"/>
        <w:spacing w:after="60" w:line="360" w:lineRule="auto"/>
        <w:ind w:left="567" w:hanging="567"/>
        <w:outlineLvl w:val="1"/>
        <w:rPr>
          <w:rFonts w:ascii="Trebuchet MS" w:eastAsia="Times New Roman" w:hAnsi="Trebuchet MS" w:cs="Arial"/>
          <w:b/>
          <w:sz w:val="20"/>
          <w:szCs w:val="20"/>
          <w:lang w:eastAsia="en-GB"/>
        </w:rPr>
      </w:pPr>
      <w:r w:rsidRPr="008B3AD2">
        <w:rPr>
          <w:rFonts w:ascii="Trebuchet MS" w:eastAsia="Times New Roman" w:hAnsi="Trebuchet MS"/>
          <w:b/>
          <w:sz w:val="20"/>
          <w:szCs w:val="20"/>
          <w:lang w:eastAsia="en-GB"/>
        </w:rPr>
        <w:t xml:space="preserve">READING BOROUGH COUNCIL </w:t>
      </w:r>
      <w:r w:rsidRPr="008B3AD2">
        <w:rPr>
          <w:rFonts w:ascii="Trebuchet MS" w:eastAsia="Times New Roman" w:hAnsi="Trebuchet MS"/>
          <w:sz w:val="20"/>
          <w:szCs w:val="20"/>
          <w:lang w:eastAsia="en-GB"/>
        </w:rPr>
        <w:t>of Civic Offices Bridge Street Reading RG1 2LU (“</w:t>
      </w:r>
      <w:r w:rsidRPr="008B3AD2">
        <w:rPr>
          <w:rFonts w:ascii="Trebuchet MS" w:eastAsia="Times New Roman" w:hAnsi="Trebuchet MS"/>
          <w:b/>
          <w:bCs/>
          <w:sz w:val="20"/>
          <w:szCs w:val="20"/>
          <w:lang w:eastAsia="en-GB"/>
        </w:rPr>
        <w:t>the Council</w:t>
      </w:r>
      <w:r w:rsidRPr="008B3AD2">
        <w:rPr>
          <w:rFonts w:ascii="Trebuchet MS" w:eastAsia="Times New Roman" w:hAnsi="Trebuchet MS"/>
          <w:sz w:val="20"/>
          <w:szCs w:val="20"/>
          <w:lang w:eastAsia="en-GB"/>
        </w:rPr>
        <w:t>”)</w:t>
      </w:r>
    </w:p>
    <w:p w14:paraId="4B26D69E" w14:textId="576C179A" w:rsidR="0032330D" w:rsidRPr="008B3AD2" w:rsidRDefault="0032330D" w:rsidP="0032330D">
      <w:pPr>
        <w:overflowPunct w:val="0"/>
        <w:autoSpaceDE w:val="0"/>
        <w:autoSpaceDN w:val="0"/>
        <w:adjustRightInd w:val="0"/>
        <w:spacing w:before="240" w:after="60" w:line="240" w:lineRule="auto"/>
        <w:outlineLvl w:val="5"/>
        <w:rPr>
          <w:rFonts w:ascii="Trebuchet MS" w:eastAsia="Times New Roman" w:hAnsi="Trebuchet MS"/>
          <w:b/>
          <w:bCs/>
          <w:sz w:val="20"/>
          <w:szCs w:val="20"/>
          <w:lang w:eastAsia="en-GB"/>
        </w:rPr>
      </w:pPr>
      <w:r w:rsidRPr="008B3AD2">
        <w:rPr>
          <w:rFonts w:ascii="Trebuchet MS" w:eastAsia="Times New Roman" w:hAnsi="Trebuchet MS"/>
          <w:b/>
          <w:bCs/>
          <w:sz w:val="20"/>
          <w:szCs w:val="20"/>
          <w:lang w:eastAsia="en-GB"/>
        </w:rPr>
        <w:t>RECITALS</w:t>
      </w:r>
    </w:p>
    <w:p w14:paraId="2C043AF9" w14:textId="77777777" w:rsidR="0032330D" w:rsidRPr="008B3AD2" w:rsidRDefault="0032330D" w:rsidP="0032330D">
      <w:pPr>
        <w:overflowPunct w:val="0"/>
        <w:autoSpaceDE w:val="0"/>
        <w:autoSpaceDN w:val="0"/>
        <w:adjustRightInd w:val="0"/>
        <w:spacing w:after="0" w:line="240" w:lineRule="auto"/>
        <w:rPr>
          <w:rFonts w:ascii="Trebuchet MS" w:eastAsia="Times New Roman" w:hAnsi="Trebuchet MS"/>
          <w:sz w:val="20"/>
          <w:szCs w:val="20"/>
          <w:lang w:eastAsia="en-GB"/>
        </w:rPr>
      </w:pPr>
    </w:p>
    <w:p w14:paraId="3957388D" w14:textId="77777777" w:rsidR="0032330D" w:rsidRPr="008B3AD2" w:rsidRDefault="0032330D" w:rsidP="00873B5E">
      <w:pPr>
        <w:keepNext/>
        <w:tabs>
          <w:tab w:val="left" w:pos="680"/>
        </w:tabs>
        <w:overflowPunct w:val="0"/>
        <w:autoSpaceDE w:val="0"/>
        <w:autoSpaceDN w:val="0"/>
        <w:adjustRightInd w:val="0"/>
        <w:spacing w:after="0" w:line="360" w:lineRule="auto"/>
        <w:ind w:right="-142"/>
        <w:jc w:val="both"/>
        <w:outlineLvl w:val="0"/>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A.</w:t>
      </w:r>
      <w:r w:rsidRPr="008B3AD2">
        <w:rPr>
          <w:rFonts w:ascii="Trebuchet MS" w:eastAsia="Times New Roman" w:hAnsi="Trebuchet MS"/>
          <w:b/>
          <w:color w:val="000000"/>
          <w:sz w:val="20"/>
          <w:szCs w:val="20"/>
          <w:lang w:eastAsia="en-GB"/>
        </w:rPr>
        <w:tab/>
        <w:t>Planning Obligation</w:t>
      </w:r>
    </w:p>
    <w:p w14:paraId="05A9A26F" w14:textId="1B9D8379" w:rsidR="0039641F" w:rsidRPr="008B3AD2" w:rsidRDefault="0039641F" w:rsidP="00873B5E">
      <w:pPr>
        <w:keepNext/>
        <w:tabs>
          <w:tab w:val="left" w:pos="680"/>
        </w:tabs>
        <w:overflowPunct w:val="0"/>
        <w:autoSpaceDE w:val="0"/>
        <w:autoSpaceDN w:val="0"/>
        <w:adjustRightInd w:val="0"/>
        <w:spacing w:after="180" w:line="360" w:lineRule="auto"/>
        <w:ind w:right="-142"/>
        <w:jc w:val="both"/>
        <w:outlineLvl w:val="0"/>
        <w:rPr>
          <w:rFonts w:ascii="Trebuchet MS" w:eastAsia="Times New Roman" w:hAnsi="Trebuchet MS"/>
          <w:bCs/>
          <w:color w:val="000000"/>
          <w:sz w:val="20"/>
          <w:szCs w:val="20"/>
          <w:lang w:eastAsia="en-GB"/>
        </w:rPr>
      </w:pPr>
      <w:r w:rsidRPr="008B3AD2">
        <w:rPr>
          <w:rFonts w:ascii="Trebuchet MS" w:eastAsia="Times New Roman" w:hAnsi="Trebuchet MS"/>
          <w:bCs/>
          <w:color w:val="000000"/>
          <w:sz w:val="20"/>
          <w:szCs w:val="20"/>
          <w:lang w:eastAsia="en-GB"/>
        </w:rPr>
        <w:t>This Agreement constitutes a planning obligation within the meaning of the term in Section 106 of the Town and Country Planning Act 1990 as amended by the Planning and Compensation Act 1991 (“the 1990 Act”)</w:t>
      </w:r>
      <w:r w:rsidR="00F232DA">
        <w:rPr>
          <w:rFonts w:ascii="Trebuchet MS" w:eastAsia="Times New Roman" w:hAnsi="Trebuchet MS"/>
          <w:bCs/>
          <w:color w:val="000000"/>
          <w:sz w:val="20"/>
          <w:szCs w:val="20"/>
          <w:lang w:eastAsia="en-GB"/>
        </w:rPr>
        <w:t>.</w:t>
      </w:r>
    </w:p>
    <w:p w14:paraId="39B91EF2" w14:textId="3115E1D0" w:rsidR="0032330D" w:rsidRPr="008B3AD2" w:rsidRDefault="0032330D" w:rsidP="00873B5E">
      <w:pPr>
        <w:overflowPunct w:val="0"/>
        <w:autoSpaceDE w:val="0"/>
        <w:autoSpaceDN w:val="0"/>
        <w:adjustRightInd w:val="0"/>
        <w:spacing w:after="0" w:line="360" w:lineRule="auto"/>
        <w:ind w:right="-142"/>
        <w:jc w:val="both"/>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B.</w:t>
      </w:r>
      <w:r w:rsidRPr="008B3AD2">
        <w:rPr>
          <w:rFonts w:ascii="Trebuchet MS" w:eastAsia="Times New Roman" w:hAnsi="Trebuchet MS"/>
          <w:b/>
          <w:color w:val="000000"/>
          <w:sz w:val="20"/>
          <w:szCs w:val="20"/>
          <w:lang w:eastAsia="en-GB"/>
        </w:rPr>
        <w:tab/>
        <w:t>The Land</w:t>
      </w:r>
    </w:p>
    <w:p w14:paraId="3D7F9D0F" w14:textId="04C96C49" w:rsidR="00F3435D" w:rsidRPr="008B3AD2" w:rsidRDefault="00F3435D" w:rsidP="00873B5E">
      <w:pPr>
        <w:pStyle w:val="Recitals"/>
        <w:numPr>
          <w:ilvl w:val="0"/>
          <w:numId w:val="0"/>
        </w:numPr>
        <w:spacing w:line="360" w:lineRule="auto"/>
        <w:rPr>
          <w:rFonts w:ascii="Trebuchet MS" w:hAnsi="Trebuchet MS"/>
          <w:sz w:val="20"/>
          <w:szCs w:val="20"/>
        </w:rPr>
      </w:pPr>
      <w:r w:rsidRPr="008B3AD2">
        <w:rPr>
          <w:rFonts w:ascii="Trebuchet MS" w:hAnsi="Trebuchet MS"/>
          <w:sz w:val="20"/>
          <w:szCs w:val="20"/>
        </w:rPr>
        <w:t xml:space="preserve">The Council is the local planning authority for the purposes of the 1990 Act for the borough of Reading in which the </w:t>
      </w:r>
      <w:r w:rsidR="001A5188" w:rsidRPr="008B3AD2">
        <w:rPr>
          <w:rFonts w:ascii="Trebuchet MS" w:eastAsia="Times New Roman" w:hAnsi="Trebuchet MS"/>
          <w:sz w:val="20"/>
          <w:szCs w:val="20"/>
          <w:lang w:eastAsia="en-GB"/>
        </w:rPr>
        <w:t xml:space="preserve">land at 640 </w:t>
      </w:r>
      <w:r w:rsidR="00B447D8" w:rsidRPr="008B3AD2">
        <w:rPr>
          <w:rFonts w:ascii="Trebuchet MS" w:eastAsia="Times New Roman" w:hAnsi="Trebuchet MS"/>
          <w:sz w:val="20"/>
          <w:szCs w:val="20"/>
          <w:lang w:eastAsia="en-GB"/>
        </w:rPr>
        <w:t xml:space="preserve">Oxford Road, </w:t>
      </w:r>
      <w:r w:rsidR="001A5188" w:rsidRPr="008B3AD2">
        <w:rPr>
          <w:rFonts w:ascii="Trebuchet MS" w:eastAsia="Times New Roman" w:hAnsi="Trebuchet MS"/>
          <w:bCs/>
          <w:sz w:val="20"/>
          <w:szCs w:val="20"/>
          <w:lang w:eastAsia="en-GB"/>
        </w:rPr>
        <w:t>Reading RG</w:t>
      </w:r>
      <w:r w:rsidR="004914C9" w:rsidRPr="008B3AD2">
        <w:rPr>
          <w:rFonts w:ascii="Trebuchet MS" w:eastAsia="Times New Roman" w:hAnsi="Trebuchet MS"/>
          <w:bCs/>
          <w:sz w:val="20"/>
          <w:szCs w:val="20"/>
          <w:lang w:eastAsia="en-GB"/>
        </w:rPr>
        <w:t>30 1EH</w:t>
      </w:r>
      <w:r w:rsidR="001A5188" w:rsidRPr="008B3AD2">
        <w:rPr>
          <w:rFonts w:ascii="Trebuchet MS" w:eastAsia="Times New Roman" w:hAnsi="Trebuchet MS"/>
          <w:b/>
          <w:sz w:val="20"/>
          <w:szCs w:val="20"/>
          <w:lang w:eastAsia="en-GB"/>
        </w:rPr>
        <w:t xml:space="preserve"> </w:t>
      </w:r>
      <w:r w:rsidR="001A5188" w:rsidRPr="008B3AD2">
        <w:rPr>
          <w:rFonts w:ascii="Trebuchet MS" w:eastAsia="Times New Roman" w:hAnsi="Trebuchet MS"/>
          <w:sz w:val="20"/>
          <w:szCs w:val="20"/>
          <w:lang w:eastAsia="en-GB"/>
        </w:rPr>
        <w:t>(“the Land”) more particularly described in the First Schedule is situated and the Council is the authority who can enforce the provisions of this Agreement</w:t>
      </w:r>
      <w:r w:rsidR="00F232DA">
        <w:rPr>
          <w:rFonts w:ascii="Trebuchet MS" w:eastAsia="Times New Roman" w:hAnsi="Trebuchet MS"/>
          <w:sz w:val="20"/>
          <w:szCs w:val="20"/>
          <w:lang w:eastAsia="en-GB"/>
        </w:rPr>
        <w:t>.</w:t>
      </w:r>
    </w:p>
    <w:p w14:paraId="7FC423F1" w14:textId="77777777" w:rsidR="0032330D" w:rsidRPr="008B3AD2" w:rsidRDefault="0032330D" w:rsidP="00873B5E">
      <w:pPr>
        <w:keepNext/>
        <w:tabs>
          <w:tab w:val="left" w:pos="680"/>
        </w:tabs>
        <w:overflowPunct w:val="0"/>
        <w:autoSpaceDE w:val="0"/>
        <w:autoSpaceDN w:val="0"/>
        <w:adjustRightInd w:val="0"/>
        <w:spacing w:after="0" w:line="360" w:lineRule="auto"/>
        <w:ind w:right="-142"/>
        <w:jc w:val="both"/>
        <w:outlineLvl w:val="0"/>
        <w:rPr>
          <w:rFonts w:ascii="Trebuchet MS" w:eastAsia="Times New Roman" w:hAnsi="Trebuchet MS"/>
          <w:b/>
          <w:color w:val="000000"/>
          <w:sz w:val="20"/>
          <w:szCs w:val="20"/>
          <w:lang w:eastAsia="en-GB"/>
        </w:rPr>
      </w:pPr>
      <w:bookmarkStart w:id="6" w:name="_Toc453577486"/>
      <w:bookmarkStart w:id="7" w:name="_Toc453577489"/>
      <w:r w:rsidRPr="008B3AD2">
        <w:rPr>
          <w:rFonts w:ascii="Trebuchet MS" w:eastAsia="Times New Roman" w:hAnsi="Trebuchet MS"/>
          <w:b/>
          <w:color w:val="000000"/>
          <w:sz w:val="20"/>
          <w:szCs w:val="20"/>
          <w:lang w:eastAsia="en-GB"/>
        </w:rPr>
        <w:t>C.</w:t>
      </w:r>
      <w:r w:rsidRPr="008B3AD2">
        <w:rPr>
          <w:rFonts w:ascii="Trebuchet MS" w:eastAsia="Times New Roman" w:hAnsi="Trebuchet MS"/>
          <w:b/>
          <w:color w:val="000000"/>
          <w:sz w:val="20"/>
          <w:szCs w:val="20"/>
          <w:lang w:eastAsia="en-GB"/>
        </w:rPr>
        <w:tab/>
        <w:t xml:space="preserve">Land Ownership  </w:t>
      </w:r>
      <w:bookmarkEnd w:id="6"/>
    </w:p>
    <w:p w14:paraId="010EEE7C" w14:textId="3E4BF041" w:rsidR="0032330D" w:rsidRPr="008B3AD2" w:rsidRDefault="0032330D" w:rsidP="00873B5E">
      <w:pPr>
        <w:pStyle w:val="Recitals"/>
        <w:numPr>
          <w:ilvl w:val="0"/>
          <w:numId w:val="0"/>
        </w:numPr>
        <w:spacing w:line="360" w:lineRule="auto"/>
        <w:rPr>
          <w:rFonts w:ascii="Trebuchet MS" w:eastAsia="Times New Roman" w:hAnsi="Trebuchet MS"/>
          <w:b/>
          <w:sz w:val="20"/>
          <w:szCs w:val="20"/>
          <w:lang w:eastAsia="en-GB"/>
        </w:rPr>
      </w:pPr>
      <w:r w:rsidRPr="008B3AD2">
        <w:rPr>
          <w:rFonts w:ascii="Trebuchet MS" w:eastAsia="Times New Roman" w:hAnsi="Trebuchet MS"/>
          <w:sz w:val="20"/>
          <w:szCs w:val="20"/>
          <w:lang w:eastAsia="en-GB"/>
        </w:rPr>
        <w:t>The Owner</w:t>
      </w:r>
      <w:r w:rsidR="002255E3" w:rsidRPr="008B3AD2">
        <w:rPr>
          <w:rFonts w:ascii="Trebuchet MS" w:eastAsia="Times New Roman" w:hAnsi="Trebuchet MS"/>
          <w:sz w:val="20"/>
          <w:szCs w:val="20"/>
          <w:lang w:eastAsia="en-GB"/>
        </w:rPr>
        <w:t xml:space="preserve"> is</w:t>
      </w:r>
      <w:r w:rsidR="00223E50" w:rsidRPr="008B3AD2">
        <w:rPr>
          <w:rFonts w:ascii="Trebuchet MS" w:eastAsia="Times New Roman" w:hAnsi="Trebuchet MS"/>
          <w:sz w:val="20"/>
          <w:szCs w:val="20"/>
          <w:lang w:eastAsia="en-GB"/>
        </w:rPr>
        <w:t xml:space="preserve"> </w:t>
      </w:r>
      <w:r w:rsidR="00F3435D" w:rsidRPr="008B3AD2">
        <w:rPr>
          <w:rFonts w:ascii="Trebuchet MS" w:hAnsi="Trebuchet MS"/>
          <w:sz w:val="20"/>
          <w:szCs w:val="20"/>
        </w:rPr>
        <w:t>the registered proprietor</w:t>
      </w:r>
      <w:r w:rsidR="008809DE" w:rsidRPr="008B3AD2">
        <w:rPr>
          <w:rFonts w:ascii="Trebuchet MS" w:hAnsi="Trebuchet MS"/>
          <w:sz w:val="20"/>
          <w:szCs w:val="20"/>
        </w:rPr>
        <w:t>s</w:t>
      </w:r>
      <w:r w:rsidR="00F3435D" w:rsidRPr="008B3AD2">
        <w:rPr>
          <w:rFonts w:ascii="Trebuchet MS" w:hAnsi="Trebuchet MS"/>
          <w:sz w:val="20"/>
          <w:szCs w:val="20"/>
        </w:rPr>
        <w:t xml:space="preserve"> of the freehold interest in the Application Land under HM Land Registry title number </w:t>
      </w:r>
      <w:r w:rsidR="000B40B6" w:rsidRPr="008B3AD2">
        <w:rPr>
          <w:rFonts w:ascii="Trebuchet MS" w:hAnsi="Trebuchet MS"/>
          <w:sz w:val="20"/>
          <w:szCs w:val="20"/>
        </w:rPr>
        <w:t>BK</w:t>
      </w:r>
      <w:r w:rsidR="008B0D7C" w:rsidRPr="008B3AD2">
        <w:rPr>
          <w:rFonts w:ascii="Trebuchet MS" w:hAnsi="Trebuchet MS"/>
          <w:sz w:val="20"/>
          <w:szCs w:val="20"/>
        </w:rPr>
        <w:t>382317</w:t>
      </w:r>
      <w:r w:rsidR="00F3435D" w:rsidRPr="008B3AD2">
        <w:rPr>
          <w:rFonts w:ascii="Trebuchet MS" w:hAnsi="Trebuchet MS"/>
          <w:sz w:val="20"/>
          <w:szCs w:val="20"/>
        </w:rPr>
        <w:t xml:space="preserve"> and has an interest in the Application Land within the meaning of section 106(9)(b) of the 1990 Act</w:t>
      </w:r>
      <w:r w:rsidR="00F232DA">
        <w:rPr>
          <w:rFonts w:ascii="Trebuchet MS" w:hAnsi="Trebuchet MS"/>
          <w:sz w:val="20"/>
          <w:szCs w:val="20"/>
        </w:rPr>
        <w:t>.</w:t>
      </w:r>
      <w:r w:rsidRPr="008B3AD2">
        <w:rPr>
          <w:rFonts w:ascii="Trebuchet MS" w:eastAsia="Times New Roman" w:hAnsi="Trebuchet MS"/>
          <w:b/>
          <w:sz w:val="20"/>
          <w:szCs w:val="20"/>
          <w:lang w:eastAsia="en-GB"/>
        </w:rPr>
        <w:t xml:space="preserve"> </w:t>
      </w:r>
    </w:p>
    <w:p w14:paraId="34DFB5C2" w14:textId="06AA86D7" w:rsidR="0032330D" w:rsidRPr="008B3AD2" w:rsidRDefault="0032330D" w:rsidP="00873B5E">
      <w:pPr>
        <w:keepNext/>
        <w:tabs>
          <w:tab w:val="left" w:pos="680"/>
        </w:tabs>
        <w:overflowPunct w:val="0"/>
        <w:autoSpaceDE w:val="0"/>
        <w:autoSpaceDN w:val="0"/>
        <w:adjustRightInd w:val="0"/>
        <w:spacing w:after="0" w:line="360" w:lineRule="auto"/>
        <w:ind w:right="-142"/>
        <w:jc w:val="both"/>
        <w:outlineLvl w:val="0"/>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D.</w:t>
      </w:r>
      <w:r w:rsidRPr="008B3AD2">
        <w:rPr>
          <w:rFonts w:ascii="Trebuchet MS" w:eastAsia="Times New Roman" w:hAnsi="Trebuchet MS"/>
          <w:b/>
          <w:color w:val="000000"/>
          <w:sz w:val="20"/>
          <w:szCs w:val="20"/>
          <w:lang w:eastAsia="en-GB"/>
        </w:rPr>
        <w:tab/>
        <w:t>Planning Application</w:t>
      </w:r>
      <w:bookmarkEnd w:id="7"/>
      <w:r w:rsidR="00A619DF" w:rsidRPr="008B3AD2">
        <w:rPr>
          <w:rFonts w:ascii="Trebuchet MS" w:eastAsia="Times New Roman" w:hAnsi="Trebuchet MS"/>
          <w:b/>
          <w:color w:val="000000"/>
          <w:sz w:val="20"/>
          <w:szCs w:val="20"/>
          <w:lang w:eastAsia="en-GB"/>
        </w:rPr>
        <w:t xml:space="preserve"> and S106 Agreement</w:t>
      </w:r>
    </w:p>
    <w:p w14:paraId="054C9B7D" w14:textId="7A637B7F" w:rsidR="0032330D" w:rsidRPr="008B3AD2" w:rsidRDefault="0032330D" w:rsidP="00873B5E">
      <w:pPr>
        <w:keepNext/>
        <w:tabs>
          <w:tab w:val="left" w:pos="680"/>
        </w:tabs>
        <w:overflowPunct w:val="0"/>
        <w:autoSpaceDE w:val="0"/>
        <w:autoSpaceDN w:val="0"/>
        <w:adjustRightInd w:val="0"/>
        <w:spacing w:after="180" w:line="360" w:lineRule="auto"/>
        <w:ind w:right="-142"/>
        <w:jc w:val="both"/>
        <w:outlineLvl w:val="0"/>
        <w:rPr>
          <w:rFonts w:ascii="Trebuchet MS" w:eastAsia="Times New Roman" w:hAnsi="Trebuchet MS"/>
          <w:sz w:val="20"/>
          <w:szCs w:val="20"/>
          <w:lang w:eastAsia="en-GB"/>
        </w:rPr>
      </w:pPr>
      <w:r w:rsidRPr="008B3AD2">
        <w:rPr>
          <w:rFonts w:ascii="Trebuchet MS" w:eastAsia="Times New Roman" w:hAnsi="Trebuchet MS"/>
          <w:bCs/>
          <w:color w:val="000000"/>
          <w:sz w:val="20"/>
          <w:szCs w:val="20"/>
          <w:lang w:eastAsia="en-GB"/>
        </w:rPr>
        <w:t xml:space="preserve">An application (given reference </w:t>
      </w:r>
      <w:r w:rsidR="006B5D18" w:rsidRPr="008B3AD2">
        <w:rPr>
          <w:rFonts w:ascii="Trebuchet MS" w:eastAsia="Times New Roman" w:hAnsi="Trebuchet MS"/>
          <w:bCs/>
          <w:color w:val="000000"/>
          <w:sz w:val="20"/>
          <w:szCs w:val="20"/>
          <w:lang w:eastAsia="en-GB"/>
        </w:rPr>
        <w:t>PL/26/0206</w:t>
      </w:r>
      <w:r w:rsidR="00CD3D64" w:rsidRPr="008B3AD2">
        <w:rPr>
          <w:rFonts w:ascii="Trebuchet MS" w:eastAsia="Times New Roman" w:hAnsi="Trebuchet MS"/>
          <w:bCs/>
          <w:color w:val="000000"/>
          <w:sz w:val="20"/>
          <w:szCs w:val="20"/>
          <w:lang w:eastAsia="en-GB"/>
        </w:rPr>
        <w:t xml:space="preserve"> </w:t>
      </w:r>
      <w:r w:rsidRPr="008B3AD2">
        <w:rPr>
          <w:rFonts w:ascii="Trebuchet MS" w:eastAsia="Times New Roman" w:hAnsi="Trebuchet MS"/>
          <w:bCs/>
          <w:color w:val="000000"/>
          <w:sz w:val="20"/>
          <w:szCs w:val="20"/>
          <w:lang w:eastAsia="en-GB"/>
        </w:rPr>
        <w:t>by the Council) has been submitted to the Council</w:t>
      </w:r>
      <w:r w:rsidRPr="008B3AD2">
        <w:rPr>
          <w:rFonts w:ascii="Trebuchet MS" w:eastAsia="Times New Roman" w:hAnsi="Trebuchet MS"/>
          <w:sz w:val="20"/>
          <w:szCs w:val="20"/>
          <w:lang w:eastAsia="en-GB"/>
        </w:rPr>
        <w:t xml:space="preserve"> for the development of the </w:t>
      </w:r>
      <w:r w:rsidR="00EB719D" w:rsidRPr="008B3AD2">
        <w:rPr>
          <w:rFonts w:ascii="Trebuchet MS" w:eastAsia="Times New Roman" w:hAnsi="Trebuchet MS"/>
          <w:sz w:val="20"/>
          <w:szCs w:val="20"/>
          <w:lang w:eastAsia="en-GB"/>
        </w:rPr>
        <w:t>Application Land</w:t>
      </w:r>
      <w:r w:rsidR="00AF3129" w:rsidRPr="008B3AD2">
        <w:rPr>
          <w:rFonts w:ascii="Trebuchet MS" w:eastAsia="Times New Roman" w:hAnsi="Trebuchet MS"/>
          <w:sz w:val="20"/>
          <w:szCs w:val="20"/>
          <w:lang w:eastAsia="en-GB"/>
        </w:rPr>
        <w:t xml:space="preserve"> hereinafter described</w:t>
      </w:r>
      <w:r w:rsidR="006B5D18" w:rsidRPr="008B3AD2">
        <w:rPr>
          <w:rFonts w:ascii="Trebuchet MS" w:eastAsia="Times New Roman" w:hAnsi="Trebuchet MS"/>
          <w:sz w:val="20"/>
          <w:szCs w:val="20"/>
          <w:lang w:eastAsia="en-GB"/>
        </w:rPr>
        <w:t xml:space="preserve"> </w:t>
      </w:r>
      <w:r w:rsidR="006B5D18" w:rsidRPr="00914CC1">
        <w:rPr>
          <w:rFonts w:ascii="Trebuchet MS" w:eastAsia="Times New Roman" w:hAnsi="Trebuchet MS"/>
          <w:sz w:val="20"/>
          <w:szCs w:val="20"/>
          <w:lang w:eastAsia="en-GB"/>
        </w:rPr>
        <w:t xml:space="preserve">and previous consent (given reference PL/22/0780 by the Council) was granted for the Land and tied the Owner and the Council under a s106 agreement dated </w:t>
      </w:r>
      <w:r w:rsidR="00914CC1" w:rsidRPr="00914CC1">
        <w:rPr>
          <w:rFonts w:ascii="Trebuchet MS" w:eastAsia="Times New Roman" w:hAnsi="Trebuchet MS"/>
          <w:sz w:val="20"/>
          <w:szCs w:val="20"/>
          <w:lang w:eastAsia="en-GB"/>
        </w:rPr>
        <w:t xml:space="preserve">31 May </w:t>
      </w:r>
      <w:r w:rsidR="00901405" w:rsidRPr="00914CC1">
        <w:rPr>
          <w:rFonts w:ascii="Trebuchet MS" w:eastAsia="Times New Roman" w:hAnsi="Trebuchet MS"/>
          <w:sz w:val="20"/>
          <w:szCs w:val="20"/>
          <w:lang w:eastAsia="en-GB"/>
        </w:rPr>
        <w:t>202</w:t>
      </w:r>
      <w:r w:rsidR="00901405">
        <w:rPr>
          <w:rFonts w:ascii="Trebuchet MS" w:eastAsia="Times New Roman" w:hAnsi="Trebuchet MS"/>
          <w:sz w:val="20"/>
          <w:szCs w:val="20"/>
          <w:lang w:eastAsia="en-GB"/>
        </w:rPr>
        <w:t>3</w:t>
      </w:r>
      <w:r w:rsidR="00901405" w:rsidRPr="00914CC1">
        <w:rPr>
          <w:rFonts w:ascii="Trebuchet MS" w:eastAsia="Times New Roman" w:hAnsi="Trebuchet MS"/>
          <w:sz w:val="20"/>
          <w:szCs w:val="20"/>
          <w:lang w:eastAsia="en-GB"/>
        </w:rPr>
        <w:t xml:space="preserve"> </w:t>
      </w:r>
      <w:r w:rsidR="00A619DF" w:rsidRPr="00914CC1">
        <w:rPr>
          <w:rFonts w:ascii="Trebuchet MS" w:eastAsia="Times New Roman" w:hAnsi="Trebuchet MS"/>
          <w:sz w:val="20"/>
          <w:szCs w:val="20"/>
          <w:lang w:eastAsia="en-GB"/>
        </w:rPr>
        <w:t xml:space="preserve">under which the sum of EIGHT THOUSAND FOUR HUNDRED AND NINETY NINE POUNDS (£8,499.00) was paid by the Owner for the affordable housing contribution and it is agreed between the parties that </w:t>
      </w:r>
      <w:r w:rsidR="005E3EBC">
        <w:rPr>
          <w:rFonts w:ascii="Trebuchet MS" w:eastAsia="Times New Roman" w:hAnsi="Trebuchet MS"/>
          <w:sz w:val="20"/>
          <w:szCs w:val="20"/>
          <w:lang w:eastAsia="en-GB"/>
        </w:rPr>
        <w:t xml:space="preserve">this sum </w:t>
      </w:r>
      <w:r w:rsidR="00994435">
        <w:rPr>
          <w:rFonts w:ascii="Trebuchet MS" w:eastAsia="Times New Roman" w:hAnsi="Trebuchet MS"/>
          <w:sz w:val="20"/>
          <w:szCs w:val="20"/>
          <w:lang w:eastAsia="en-GB"/>
        </w:rPr>
        <w:t xml:space="preserve">is </w:t>
      </w:r>
      <w:r w:rsidR="00A619DF" w:rsidRPr="00914CC1">
        <w:rPr>
          <w:rFonts w:ascii="Trebuchet MS" w:eastAsia="Times New Roman" w:hAnsi="Trebuchet MS"/>
          <w:sz w:val="20"/>
          <w:szCs w:val="20"/>
          <w:lang w:eastAsia="en-GB"/>
        </w:rPr>
        <w:t xml:space="preserve">applied against </w:t>
      </w:r>
      <w:r w:rsidR="00F60581">
        <w:rPr>
          <w:rFonts w:ascii="Trebuchet MS" w:eastAsia="Times New Roman" w:hAnsi="Trebuchet MS"/>
          <w:sz w:val="20"/>
          <w:szCs w:val="20"/>
          <w:lang w:eastAsia="en-GB"/>
        </w:rPr>
        <w:t xml:space="preserve">the </w:t>
      </w:r>
      <w:r w:rsidR="007B077A">
        <w:rPr>
          <w:rFonts w:ascii="Trebuchet MS" w:eastAsia="Times New Roman" w:hAnsi="Trebuchet MS"/>
          <w:sz w:val="20"/>
          <w:szCs w:val="20"/>
          <w:lang w:eastAsia="en-GB"/>
        </w:rPr>
        <w:t>A</w:t>
      </w:r>
      <w:r w:rsidR="00C90234">
        <w:rPr>
          <w:rFonts w:ascii="Trebuchet MS" w:eastAsia="Times New Roman" w:hAnsi="Trebuchet MS"/>
          <w:sz w:val="20"/>
          <w:szCs w:val="20"/>
          <w:lang w:eastAsia="en-GB"/>
        </w:rPr>
        <w:t xml:space="preserve">ffordable Housing Contribution </w:t>
      </w:r>
      <w:r w:rsidR="007B077A">
        <w:rPr>
          <w:rFonts w:ascii="Trebuchet MS" w:eastAsia="Times New Roman" w:hAnsi="Trebuchet MS"/>
          <w:sz w:val="20"/>
          <w:szCs w:val="20"/>
          <w:lang w:eastAsia="en-GB"/>
        </w:rPr>
        <w:t>due under this Agreement</w:t>
      </w:r>
      <w:r w:rsidR="00F232DA" w:rsidRPr="00914CC1">
        <w:rPr>
          <w:rFonts w:ascii="Trebuchet MS" w:eastAsia="Times New Roman" w:hAnsi="Trebuchet MS"/>
          <w:sz w:val="20"/>
          <w:szCs w:val="20"/>
          <w:lang w:eastAsia="en-GB"/>
        </w:rPr>
        <w:t>.</w:t>
      </w:r>
    </w:p>
    <w:p w14:paraId="7BAF38A4" w14:textId="77777777" w:rsidR="0032330D" w:rsidRPr="008B3AD2" w:rsidRDefault="0032330D" w:rsidP="00873B5E">
      <w:pPr>
        <w:overflowPunct w:val="0"/>
        <w:autoSpaceDE w:val="0"/>
        <w:autoSpaceDN w:val="0"/>
        <w:adjustRightInd w:val="0"/>
        <w:spacing w:after="0" w:line="360" w:lineRule="auto"/>
        <w:ind w:right="-142"/>
        <w:jc w:val="both"/>
        <w:rPr>
          <w:rFonts w:ascii="Trebuchet MS" w:eastAsia="Times New Roman" w:hAnsi="Trebuchet MS"/>
          <w:b/>
          <w:sz w:val="20"/>
          <w:szCs w:val="20"/>
          <w:lang w:eastAsia="en-GB"/>
        </w:rPr>
      </w:pPr>
      <w:r w:rsidRPr="008B3AD2">
        <w:rPr>
          <w:rFonts w:ascii="Trebuchet MS" w:eastAsia="Times New Roman" w:hAnsi="Trebuchet MS"/>
          <w:b/>
          <w:sz w:val="20"/>
          <w:szCs w:val="20"/>
          <w:lang w:eastAsia="en-GB"/>
        </w:rPr>
        <w:t>E.</w:t>
      </w:r>
      <w:r w:rsidRPr="008B3AD2">
        <w:rPr>
          <w:rFonts w:ascii="Trebuchet MS" w:eastAsia="Times New Roman" w:hAnsi="Trebuchet MS"/>
          <w:b/>
          <w:sz w:val="20"/>
          <w:szCs w:val="20"/>
          <w:lang w:eastAsia="en-GB"/>
        </w:rPr>
        <w:tab/>
        <w:t>Planning Permission</w:t>
      </w:r>
      <w:bookmarkStart w:id="8" w:name="a401390"/>
    </w:p>
    <w:bookmarkEnd w:id="8"/>
    <w:p w14:paraId="0C1CD42E" w14:textId="57B7715D" w:rsidR="00410B7D" w:rsidRPr="008B3AD2" w:rsidRDefault="00410B7D" w:rsidP="00873B5E">
      <w:pPr>
        <w:overflowPunct w:val="0"/>
        <w:autoSpaceDE w:val="0"/>
        <w:autoSpaceDN w:val="0"/>
        <w:adjustRightInd w:val="0"/>
        <w:spacing w:after="180" w:line="360" w:lineRule="auto"/>
        <w:ind w:right="-142"/>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 xml:space="preserve">The Council and the Owner having regard to the </w:t>
      </w:r>
      <w:r w:rsidR="00EB719D" w:rsidRPr="008B3AD2">
        <w:rPr>
          <w:rFonts w:ascii="Trebuchet MS" w:eastAsia="Times New Roman" w:hAnsi="Trebuchet MS"/>
          <w:sz w:val="20"/>
          <w:szCs w:val="20"/>
          <w:lang w:eastAsia="en-GB"/>
        </w:rPr>
        <w:t>Council’s statutory d</w:t>
      </w:r>
      <w:r w:rsidRPr="008B3AD2">
        <w:rPr>
          <w:rFonts w:ascii="Trebuchet MS" w:eastAsia="Times New Roman" w:hAnsi="Trebuchet MS"/>
          <w:sz w:val="20"/>
          <w:szCs w:val="20"/>
          <w:lang w:eastAsia="en-GB"/>
        </w:rPr>
        <w:t xml:space="preserve">evelopment </w:t>
      </w:r>
      <w:r w:rsidR="00EB719D" w:rsidRPr="008B3AD2">
        <w:rPr>
          <w:rFonts w:ascii="Trebuchet MS" w:eastAsia="Times New Roman" w:hAnsi="Trebuchet MS"/>
          <w:sz w:val="20"/>
          <w:szCs w:val="20"/>
          <w:lang w:eastAsia="en-GB"/>
        </w:rPr>
        <w:t>p</w:t>
      </w:r>
      <w:r w:rsidRPr="008B3AD2">
        <w:rPr>
          <w:rFonts w:ascii="Trebuchet MS" w:eastAsia="Times New Roman" w:hAnsi="Trebuchet MS"/>
          <w:sz w:val="20"/>
          <w:szCs w:val="20"/>
          <w:lang w:eastAsia="en-GB"/>
        </w:rPr>
        <w:t>lan and to all other material considerations consider that Planning Permission should be granted for the Development pursuant to the Application subject to the prior completion of this Agreement</w:t>
      </w:r>
      <w:r w:rsidR="00F232DA">
        <w:rPr>
          <w:rFonts w:ascii="Trebuchet MS" w:eastAsia="Times New Roman" w:hAnsi="Trebuchet MS"/>
          <w:sz w:val="20"/>
          <w:szCs w:val="20"/>
          <w:lang w:eastAsia="en-GB"/>
        </w:rPr>
        <w:t>.</w:t>
      </w:r>
    </w:p>
    <w:p w14:paraId="3218A820" w14:textId="41A1F048" w:rsidR="00EB719D" w:rsidRPr="008B3AD2" w:rsidRDefault="00EB719D" w:rsidP="00873B5E">
      <w:pPr>
        <w:overflowPunct w:val="0"/>
        <w:autoSpaceDE w:val="0"/>
        <w:autoSpaceDN w:val="0"/>
        <w:adjustRightInd w:val="0"/>
        <w:spacing w:after="0" w:line="360" w:lineRule="auto"/>
        <w:ind w:right="-142"/>
        <w:jc w:val="both"/>
        <w:rPr>
          <w:rFonts w:ascii="Trebuchet MS" w:eastAsia="Times New Roman" w:hAnsi="Trebuchet MS"/>
          <w:b/>
          <w:bCs/>
          <w:sz w:val="20"/>
          <w:szCs w:val="20"/>
          <w:lang w:eastAsia="en-GB"/>
        </w:rPr>
      </w:pPr>
      <w:r w:rsidRPr="008B3AD2">
        <w:rPr>
          <w:rFonts w:ascii="Trebuchet MS" w:eastAsia="Times New Roman" w:hAnsi="Trebuchet MS"/>
          <w:b/>
          <w:bCs/>
          <w:sz w:val="20"/>
          <w:szCs w:val="20"/>
          <w:lang w:eastAsia="en-GB"/>
        </w:rPr>
        <w:t xml:space="preserve">F. </w:t>
      </w:r>
      <w:r w:rsidR="006B5D18" w:rsidRPr="008B3AD2">
        <w:rPr>
          <w:rFonts w:ascii="Trebuchet MS" w:eastAsia="Times New Roman" w:hAnsi="Trebuchet MS"/>
          <w:b/>
          <w:bCs/>
          <w:sz w:val="20"/>
          <w:szCs w:val="20"/>
          <w:lang w:eastAsia="en-GB"/>
        </w:rPr>
        <w:t xml:space="preserve"> </w:t>
      </w:r>
      <w:r w:rsidRPr="008B3AD2">
        <w:rPr>
          <w:rFonts w:ascii="Trebuchet MS" w:eastAsia="Times New Roman" w:hAnsi="Trebuchet MS"/>
          <w:b/>
          <w:bCs/>
          <w:sz w:val="20"/>
          <w:szCs w:val="20"/>
          <w:lang w:eastAsia="en-GB"/>
        </w:rPr>
        <w:t xml:space="preserve">Community Infrastructure </w:t>
      </w:r>
      <w:r w:rsidR="005D5F17" w:rsidRPr="008B3AD2">
        <w:rPr>
          <w:rFonts w:ascii="Trebuchet MS" w:eastAsia="Times New Roman" w:hAnsi="Trebuchet MS"/>
          <w:b/>
          <w:bCs/>
          <w:sz w:val="20"/>
          <w:szCs w:val="20"/>
          <w:lang w:eastAsia="en-GB"/>
        </w:rPr>
        <w:t xml:space="preserve">Levy </w:t>
      </w:r>
      <w:r w:rsidRPr="008B3AD2">
        <w:rPr>
          <w:rFonts w:ascii="Trebuchet MS" w:eastAsia="Times New Roman" w:hAnsi="Trebuchet MS"/>
          <w:b/>
          <w:bCs/>
          <w:sz w:val="20"/>
          <w:szCs w:val="20"/>
          <w:lang w:eastAsia="en-GB"/>
        </w:rPr>
        <w:t>Regulations 2010 (as amended)</w:t>
      </w:r>
    </w:p>
    <w:p w14:paraId="0CA8EA60" w14:textId="77777777" w:rsidR="00EB719D" w:rsidRPr="008B3AD2" w:rsidRDefault="00EB719D" w:rsidP="00873B5E">
      <w:pPr>
        <w:pStyle w:val="Recitals"/>
        <w:numPr>
          <w:ilvl w:val="0"/>
          <w:numId w:val="0"/>
        </w:numPr>
        <w:spacing w:after="0" w:line="360" w:lineRule="auto"/>
        <w:rPr>
          <w:rFonts w:ascii="Trebuchet MS" w:hAnsi="Trebuchet MS"/>
          <w:sz w:val="20"/>
          <w:szCs w:val="20"/>
        </w:rPr>
      </w:pPr>
      <w:r w:rsidRPr="008B3AD2">
        <w:rPr>
          <w:rFonts w:ascii="Trebuchet MS" w:hAnsi="Trebuchet MS"/>
          <w:sz w:val="20"/>
          <w:szCs w:val="20"/>
        </w:rPr>
        <w:t>The Parties are satisfied that the planning obligations contained in this Agreement are:</w:t>
      </w:r>
    </w:p>
    <w:p w14:paraId="47341401" w14:textId="77777777" w:rsidR="00EB719D" w:rsidRPr="008B3AD2" w:rsidRDefault="00EB719D" w:rsidP="00873B5E">
      <w:pPr>
        <w:pStyle w:val="Recitals"/>
        <w:numPr>
          <w:ilvl w:val="0"/>
          <w:numId w:val="5"/>
        </w:numPr>
        <w:tabs>
          <w:tab w:val="left" w:pos="720"/>
        </w:tabs>
        <w:spacing w:line="360" w:lineRule="auto"/>
        <w:rPr>
          <w:rFonts w:ascii="Trebuchet MS" w:hAnsi="Trebuchet MS"/>
          <w:sz w:val="20"/>
          <w:szCs w:val="20"/>
        </w:rPr>
      </w:pPr>
      <w:r w:rsidRPr="008B3AD2">
        <w:rPr>
          <w:rFonts w:ascii="Trebuchet MS" w:hAnsi="Trebuchet MS"/>
          <w:sz w:val="20"/>
          <w:szCs w:val="20"/>
        </w:rPr>
        <w:lastRenderedPageBreak/>
        <w:t>necessary to make the Development acceptable in planning terms;</w:t>
      </w:r>
    </w:p>
    <w:p w14:paraId="33F04DDE" w14:textId="77777777" w:rsidR="00EB719D" w:rsidRPr="008B3AD2" w:rsidRDefault="00EB719D" w:rsidP="00873B5E">
      <w:pPr>
        <w:pStyle w:val="Recitals"/>
        <w:numPr>
          <w:ilvl w:val="0"/>
          <w:numId w:val="5"/>
        </w:numPr>
        <w:tabs>
          <w:tab w:val="left" w:pos="720"/>
        </w:tabs>
        <w:spacing w:line="360" w:lineRule="auto"/>
        <w:rPr>
          <w:rFonts w:ascii="Trebuchet MS" w:hAnsi="Trebuchet MS"/>
          <w:sz w:val="20"/>
          <w:szCs w:val="20"/>
        </w:rPr>
      </w:pPr>
      <w:r w:rsidRPr="008B3AD2">
        <w:rPr>
          <w:rFonts w:ascii="Trebuchet MS" w:hAnsi="Trebuchet MS"/>
          <w:sz w:val="20"/>
          <w:szCs w:val="20"/>
        </w:rPr>
        <w:t>directly related to the Development; and</w:t>
      </w:r>
    </w:p>
    <w:p w14:paraId="24E81FE2" w14:textId="77777777" w:rsidR="00EB719D" w:rsidRPr="008B3AD2" w:rsidRDefault="00EB719D" w:rsidP="00873B5E">
      <w:pPr>
        <w:pStyle w:val="Recitals"/>
        <w:numPr>
          <w:ilvl w:val="0"/>
          <w:numId w:val="5"/>
        </w:numPr>
        <w:tabs>
          <w:tab w:val="left" w:pos="720"/>
        </w:tabs>
        <w:spacing w:line="360" w:lineRule="auto"/>
        <w:rPr>
          <w:rFonts w:ascii="Trebuchet MS" w:hAnsi="Trebuchet MS"/>
          <w:sz w:val="20"/>
          <w:szCs w:val="20"/>
        </w:rPr>
      </w:pPr>
      <w:r w:rsidRPr="008B3AD2">
        <w:rPr>
          <w:rFonts w:ascii="Trebuchet MS" w:hAnsi="Trebuchet MS"/>
          <w:sz w:val="20"/>
          <w:szCs w:val="20"/>
        </w:rPr>
        <w:t>fairly and reasonably related in scale and kind to the Development.</w:t>
      </w:r>
    </w:p>
    <w:p w14:paraId="54300958" w14:textId="56345E20" w:rsidR="0032330D" w:rsidRPr="008B3AD2" w:rsidRDefault="00EB719D" w:rsidP="0032330D">
      <w:pPr>
        <w:overflowPunct w:val="0"/>
        <w:autoSpaceDE w:val="0"/>
        <w:autoSpaceDN w:val="0"/>
        <w:adjustRightInd w:val="0"/>
        <w:spacing w:before="200" w:line="360" w:lineRule="auto"/>
        <w:ind w:right="-144"/>
        <w:jc w:val="both"/>
        <w:rPr>
          <w:rFonts w:ascii="Trebuchet MS" w:eastAsia="Times New Roman" w:hAnsi="Trebuchet MS"/>
          <w:b/>
          <w:bCs/>
          <w:sz w:val="20"/>
          <w:szCs w:val="20"/>
          <w:lang w:eastAsia="en-GB"/>
        </w:rPr>
      </w:pPr>
      <w:r w:rsidRPr="008B3AD2">
        <w:rPr>
          <w:rFonts w:ascii="Trebuchet MS" w:eastAsia="Times New Roman" w:hAnsi="Trebuchet MS"/>
          <w:b/>
          <w:bCs/>
          <w:sz w:val="20"/>
          <w:szCs w:val="20"/>
          <w:lang w:eastAsia="en-GB"/>
        </w:rPr>
        <w:t>It is agreed as follows:</w:t>
      </w:r>
    </w:p>
    <w:p w14:paraId="51E366A2" w14:textId="44BAB33C" w:rsidR="0032330D" w:rsidRPr="008B3AD2" w:rsidRDefault="0032330D" w:rsidP="00F232DA">
      <w:pPr>
        <w:pStyle w:val="ListParagraph"/>
        <w:keepNext/>
        <w:numPr>
          <w:ilvl w:val="3"/>
          <w:numId w:val="5"/>
        </w:numPr>
        <w:overflowPunct w:val="0"/>
        <w:autoSpaceDE w:val="0"/>
        <w:autoSpaceDN w:val="0"/>
        <w:adjustRightInd w:val="0"/>
        <w:spacing w:before="200" w:line="360" w:lineRule="auto"/>
        <w:ind w:left="567" w:right="-144" w:hanging="567"/>
        <w:jc w:val="both"/>
        <w:outlineLvl w:val="0"/>
        <w:rPr>
          <w:rFonts w:ascii="Trebuchet MS" w:eastAsia="Times New Roman" w:hAnsi="Trebuchet MS"/>
          <w:b/>
          <w:color w:val="000000"/>
          <w:sz w:val="20"/>
          <w:szCs w:val="20"/>
          <w:u w:val="single"/>
          <w:lang w:eastAsia="en-GB"/>
        </w:rPr>
      </w:pPr>
      <w:bookmarkStart w:id="9" w:name="_Toc453577492"/>
      <w:bookmarkStart w:id="10" w:name="_Toc453576515"/>
      <w:r w:rsidRPr="008B3AD2">
        <w:rPr>
          <w:rFonts w:ascii="Trebuchet MS" w:eastAsia="Times New Roman" w:hAnsi="Trebuchet MS"/>
          <w:b/>
          <w:color w:val="000000"/>
          <w:sz w:val="20"/>
          <w:szCs w:val="20"/>
          <w:u w:val="single"/>
          <w:lang w:eastAsia="en-GB"/>
        </w:rPr>
        <w:t>DEFINITIONS</w:t>
      </w:r>
      <w:bookmarkEnd w:id="9"/>
      <w:bookmarkEnd w:id="10"/>
      <w:r w:rsidRPr="008B3AD2">
        <w:rPr>
          <w:rFonts w:ascii="Trebuchet MS" w:eastAsia="Times New Roman" w:hAnsi="Trebuchet MS"/>
          <w:b/>
          <w:color w:val="000000"/>
          <w:sz w:val="20"/>
          <w:szCs w:val="20"/>
          <w:u w:val="single"/>
          <w:lang w:eastAsia="en-GB"/>
        </w:rPr>
        <w:t xml:space="preserve"> AND INTERPRETATION</w:t>
      </w:r>
    </w:p>
    <w:p w14:paraId="6A981D0F" w14:textId="134A2312" w:rsidR="00EB719D" w:rsidRPr="008B3AD2" w:rsidRDefault="00EB719D" w:rsidP="00873B5E">
      <w:pPr>
        <w:pStyle w:val="Heading2"/>
        <w:numPr>
          <w:ilvl w:val="0"/>
          <w:numId w:val="38"/>
        </w:numPr>
        <w:spacing w:line="360" w:lineRule="auto"/>
        <w:ind w:left="567" w:hanging="567"/>
        <w:rPr>
          <w:rFonts w:ascii="Trebuchet MS" w:eastAsiaTheme="minorHAnsi" w:hAnsi="Trebuchet MS"/>
          <w:sz w:val="20"/>
          <w:szCs w:val="20"/>
        </w:rPr>
      </w:pPr>
      <w:bookmarkStart w:id="11" w:name="_Toc453577493"/>
      <w:bookmarkStart w:id="12" w:name="_Toc453576516"/>
      <w:r w:rsidRPr="008B3AD2">
        <w:rPr>
          <w:rFonts w:ascii="Trebuchet MS" w:eastAsiaTheme="minorHAnsi" w:hAnsi="Trebuchet MS"/>
          <w:sz w:val="20"/>
          <w:szCs w:val="20"/>
        </w:rPr>
        <w:t>The following expressions shall have the following meanings which for the avoidance of doubt shall apply to all parts of this Agreement:</w:t>
      </w:r>
    </w:p>
    <w:p w14:paraId="5058D77F" w14:textId="6B5FE511" w:rsidR="00D85C5F" w:rsidRPr="008B3AD2" w:rsidRDefault="0032330D" w:rsidP="008B3AD2">
      <w:pPr>
        <w:keepNext/>
        <w:tabs>
          <w:tab w:val="left" w:pos="680"/>
        </w:tabs>
        <w:overflowPunct w:val="0"/>
        <w:autoSpaceDE w:val="0"/>
        <w:autoSpaceDN w:val="0"/>
        <w:adjustRightInd w:val="0"/>
        <w:spacing w:before="200" w:line="360" w:lineRule="auto"/>
        <w:ind w:left="567" w:right="-144"/>
        <w:jc w:val="both"/>
        <w:outlineLvl w:val="0"/>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1990 Act</w:t>
      </w:r>
      <w:bookmarkEnd w:id="11"/>
      <w:bookmarkEnd w:id="12"/>
      <w:r w:rsidR="00EB719D"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means the Town and Country Planning Act 1990 as amended</w:t>
      </w:r>
      <w:r w:rsidR="00EB719D" w:rsidRPr="008B3AD2">
        <w:rPr>
          <w:rFonts w:ascii="Trebuchet MS" w:eastAsia="Times New Roman" w:hAnsi="Trebuchet MS"/>
          <w:sz w:val="20"/>
          <w:szCs w:val="20"/>
          <w:lang w:eastAsia="en-GB"/>
        </w:rPr>
        <w:t>;</w:t>
      </w:r>
    </w:p>
    <w:p w14:paraId="245F9B94" w14:textId="19661385" w:rsidR="0032330D" w:rsidRPr="008B3AD2" w:rsidRDefault="0032330D" w:rsidP="008B3AD2">
      <w:pPr>
        <w:tabs>
          <w:tab w:val="left" w:pos="680"/>
        </w:tabs>
        <w:overflowPunct w:val="0"/>
        <w:autoSpaceDE w:val="0"/>
        <w:autoSpaceDN w:val="0"/>
        <w:adjustRightInd w:val="0"/>
        <w:spacing w:after="0" w:line="360" w:lineRule="auto"/>
        <w:ind w:left="567" w:right="-142"/>
        <w:jc w:val="both"/>
        <w:rPr>
          <w:rFonts w:ascii="Trebuchet MS" w:hAnsi="Trebuchet MS"/>
          <w:sz w:val="20"/>
          <w:szCs w:val="20"/>
        </w:rPr>
      </w:pPr>
      <w:r w:rsidRPr="008B3AD2">
        <w:rPr>
          <w:rFonts w:ascii="Trebuchet MS" w:eastAsia="Times New Roman" w:hAnsi="Trebuchet MS"/>
          <w:b/>
          <w:sz w:val="20"/>
          <w:szCs w:val="20"/>
          <w:lang w:eastAsia="en-GB"/>
        </w:rPr>
        <w:t>Affordable Housing</w:t>
      </w:r>
      <w:r w:rsidR="00EB719D" w:rsidRPr="008B3AD2">
        <w:rPr>
          <w:rFonts w:ascii="Trebuchet MS" w:eastAsia="Times New Roman" w:hAnsi="Trebuchet MS"/>
          <w:b/>
          <w:sz w:val="20"/>
          <w:szCs w:val="20"/>
          <w:lang w:eastAsia="en-GB"/>
        </w:rPr>
        <w:t xml:space="preserve"> </w:t>
      </w:r>
      <w:r w:rsidR="00EB719D" w:rsidRPr="008B3AD2">
        <w:rPr>
          <w:rFonts w:ascii="Trebuchet MS" w:hAnsi="Trebuchet MS"/>
          <w:sz w:val="20"/>
          <w:szCs w:val="20"/>
        </w:rPr>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 or housing</w:t>
      </w:r>
      <w:r w:rsidR="00D85C5F" w:rsidRPr="008B3AD2">
        <w:rPr>
          <w:rFonts w:ascii="Trebuchet MS" w:hAnsi="Trebuchet MS"/>
          <w:sz w:val="20"/>
          <w:szCs w:val="20"/>
        </w:rPr>
        <w:t xml:space="preserve"> a</w:t>
      </w:r>
      <w:r w:rsidR="00EB719D" w:rsidRPr="008B3AD2">
        <w:rPr>
          <w:rFonts w:ascii="Trebuchet MS" w:hAnsi="Trebuchet MS"/>
          <w:sz w:val="20"/>
          <w:szCs w:val="20"/>
        </w:rPr>
        <w:t>ssociation for the benefit of eligible persons (being such persons nominated by the Council from its housing needs register in accordance with its allocation policy);</w:t>
      </w:r>
    </w:p>
    <w:p w14:paraId="72DA7051" w14:textId="0FA02DFC" w:rsidR="0032330D" w:rsidRPr="008B3AD2" w:rsidRDefault="0032330D" w:rsidP="008B3AD2">
      <w:pPr>
        <w:tabs>
          <w:tab w:val="left" w:pos="720"/>
        </w:tabs>
        <w:overflowPunct w:val="0"/>
        <w:autoSpaceDE w:val="0"/>
        <w:autoSpaceDN w:val="0"/>
        <w:adjustRightInd w:val="0"/>
        <w:spacing w:before="200" w:line="360" w:lineRule="auto"/>
        <w:ind w:left="567" w:right="-144"/>
        <w:jc w:val="both"/>
        <w:textAlignment w:val="baseline"/>
        <w:outlineLvl w:val="0"/>
        <w:rPr>
          <w:rFonts w:ascii="Trebuchet MS" w:eastAsia="Times New Roman" w:hAnsi="Trebuchet MS"/>
          <w:b/>
          <w:sz w:val="20"/>
          <w:szCs w:val="20"/>
          <w:lang w:eastAsia="en-GB"/>
        </w:rPr>
      </w:pPr>
      <w:r w:rsidRPr="008B3AD2">
        <w:rPr>
          <w:rFonts w:ascii="Trebuchet MS" w:eastAsia="Times New Roman" w:hAnsi="Trebuchet MS"/>
          <w:b/>
          <w:sz w:val="20"/>
          <w:szCs w:val="20"/>
          <w:lang w:eastAsia="en-GB"/>
        </w:rPr>
        <w:t>Affordable Housing Contribution</w:t>
      </w:r>
      <w:r w:rsidR="00EB719D" w:rsidRPr="008B3AD2">
        <w:rPr>
          <w:rFonts w:ascii="Trebuchet MS" w:eastAsia="Times New Roman" w:hAnsi="Trebuchet MS"/>
          <w:b/>
          <w:sz w:val="20"/>
          <w:szCs w:val="20"/>
          <w:lang w:eastAsia="en-GB"/>
        </w:rPr>
        <w:t xml:space="preserve"> </w:t>
      </w:r>
      <w:r w:rsidRPr="008B3AD2">
        <w:rPr>
          <w:rFonts w:ascii="Trebuchet MS" w:eastAsia="Times New Roman" w:hAnsi="Trebuchet MS"/>
          <w:sz w:val="20"/>
          <w:szCs w:val="20"/>
          <w:lang w:eastAsia="en-GB"/>
        </w:rPr>
        <w:t>means the sum of</w:t>
      </w:r>
      <w:r w:rsidR="0093241C" w:rsidRPr="008B3AD2">
        <w:rPr>
          <w:rFonts w:ascii="Trebuchet MS" w:eastAsia="Times New Roman" w:hAnsi="Trebuchet MS"/>
          <w:sz w:val="20"/>
          <w:szCs w:val="20"/>
          <w:lang w:eastAsia="en-GB"/>
        </w:rPr>
        <w:t xml:space="preserve"> </w:t>
      </w:r>
      <w:r w:rsidR="002E6FE9" w:rsidRPr="008B3AD2">
        <w:rPr>
          <w:rFonts w:ascii="Trebuchet MS" w:eastAsia="Times New Roman" w:hAnsi="Trebuchet MS"/>
          <w:sz w:val="20"/>
          <w:szCs w:val="20"/>
          <w:lang w:eastAsia="en-GB"/>
        </w:rPr>
        <w:t xml:space="preserve">FOURTEEN THOUSAND EIGHT HUNDRED AND </w:t>
      </w:r>
      <w:proofErr w:type="gramStart"/>
      <w:r w:rsidR="002E6FE9" w:rsidRPr="008B3AD2">
        <w:rPr>
          <w:rFonts w:ascii="Trebuchet MS" w:eastAsia="Times New Roman" w:hAnsi="Trebuchet MS"/>
          <w:sz w:val="20"/>
          <w:szCs w:val="20"/>
          <w:lang w:eastAsia="en-GB"/>
        </w:rPr>
        <w:t>THIRTY THREE</w:t>
      </w:r>
      <w:proofErr w:type="gramEnd"/>
      <w:r w:rsidR="002E6FE9" w:rsidRPr="008B3AD2">
        <w:rPr>
          <w:rFonts w:ascii="Trebuchet MS" w:eastAsia="Times New Roman" w:hAnsi="Trebuchet MS"/>
          <w:sz w:val="20"/>
          <w:szCs w:val="20"/>
          <w:lang w:eastAsia="en-GB"/>
        </w:rPr>
        <w:t xml:space="preserve"> POUNDS (£14,833.00)</w:t>
      </w:r>
      <w:r w:rsidR="00883EDF">
        <w:rPr>
          <w:rFonts w:ascii="Trebuchet MS" w:eastAsia="Times New Roman" w:hAnsi="Trebuchet MS"/>
          <w:sz w:val="20"/>
          <w:szCs w:val="20"/>
          <w:lang w:eastAsia="en-GB"/>
        </w:rPr>
        <w:t>;</w:t>
      </w:r>
    </w:p>
    <w:p w14:paraId="2C5DC1C5" w14:textId="6B40A896" w:rsidR="0032330D" w:rsidRPr="008B3AD2" w:rsidRDefault="0032330D" w:rsidP="008B3AD2">
      <w:pPr>
        <w:tabs>
          <w:tab w:val="left" w:pos="720"/>
        </w:tabs>
        <w:overflowPunct w:val="0"/>
        <w:autoSpaceDE w:val="0"/>
        <w:autoSpaceDN w:val="0"/>
        <w:adjustRightInd w:val="0"/>
        <w:spacing w:before="200" w:line="360" w:lineRule="auto"/>
        <w:ind w:left="567" w:right="-142"/>
        <w:jc w:val="both"/>
        <w:outlineLvl w:val="0"/>
        <w:rPr>
          <w:rFonts w:ascii="Trebuchet MS" w:eastAsia="Times New Roman" w:hAnsi="Trebuchet MS"/>
          <w:b/>
          <w:color w:val="000000"/>
          <w:sz w:val="20"/>
          <w:szCs w:val="20"/>
          <w:lang w:eastAsia="en-GB"/>
        </w:rPr>
      </w:pPr>
      <w:bookmarkStart w:id="13" w:name="_Toc453577494"/>
      <w:bookmarkStart w:id="14" w:name="_Toc453576517"/>
      <w:r w:rsidRPr="008B3AD2">
        <w:rPr>
          <w:rFonts w:ascii="Trebuchet MS" w:eastAsia="Times New Roman" w:hAnsi="Trebuchet MS"/>
          <w:b/>
          <w:color w:val="000000"/>
          <w:sz w:val="20"/>
          <w:szCs w:val="20"/>
          <w:lang w:eastAsia="en-GB"/>
        </w:rPr>
        <w:t>Agreement</w:t>
      </w:r>
      <w:bookmarkEnd w:id="13"/>
      <w:bookmarkEnd w:id="14"/>
      <w:r w:rsidR="00EB719D"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means this planning obligation by agreement pursuant to Section 106 of the 1990 Act</w:t>
      </w:r>
      <w:r w:rsidR="00EB719D" w:rsidRPr="008B3AD2">
        <w:rPr>
          <w:rFonts w:ascii="Trebuchet MS" w:eastAsia="Times New Roman" w:hAnsi="Trebuchet MS"/>
          <w:sz w:val="20"/>
          <w:szCs w:val="20"/>
          <w:lang w:eastAsia="en-GB"/>
        </w:rPr>
        <w:t>;</w:t>
      </w:r>
    </w:p>
    <w:p w14:paraId="50248E69" w14:textId="406F6F0E" w:rsidR="0032330D" w:rsidRPr="008B3AD2" w:rsidRDefault="0032330D" w:rsidP="008B3AD2">
      <w:pPr>
        <w:tabs>
          <w:tab w:val="left" w:pos="720"/>
        </w:tabs>
        <w:overflowPunct w:val="0"/>
        <w:autoSpaceDE w:val="0"/>
        <w:autoSpaceDN w:val="0"/>
        <w:adjustRightInd w:val="0"/>
        <w:spacing w:after="180" w:line="360" w:lineRule="auto"/>
        <w:ind w:left="567" w:right="-142"/>
        <w:jc w:val="both"/>
        <w:outlineLvl w:val="0"/>
        <w:rPr>
          <w:rFonts w:ascii="Trebuchet MS" w:eastAsia="Times New Roman" w:hAnsi="Trebuchet MS"/>
          <w:b/>
          <w:color w:val="000000"/>
          <w:sz w:val="20"/>
          <w:szCs w:val="20"/>
          <w:lang w:eastAsia="en-GB"/>
        </w:rPr>
      </w:pPr>
      <w:bookmarkStart w:id="15" w:name="_Toc453577495"/>
      <w:bookmarkStart w:id="16" w:name="_Toc453576518"/>
      <w:r w:rsidRPr="008B3AD2">
        <w:rPr>
          <w:rFonts w:ascii="Trebuchet MS" w:eastAsia="Times New Roman" w:hAnsi="Trebuchet MS"/>
          <w:b/>
          <w:color w:val="000000"/>
          <w:sz w:val="20"/>
          <w:szCs w:val="20"/>
          <w:lang w:eastAsia="en-GB"/>
        </w:rPr>
        <w:t>Application</w:t>
      </w:r>
      <w:bookmarkEnd w:id="15"/>
      <w:bookmarkEnd w:id="16"/>
      <w:r w:rsidR="00EB719D"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 xml:space="preserve">means the application for planning permission submitted to the Council and given reference number </w:t>
      </w:r>
      <w:r w:rsidR="006B5D18" w:rsidRPr="008B3AD2">
        <w:rPr>
          <w:rFonts w:ascii="Trebuchet MS" w:eastAsia="Times New Roman" w:hAnsi="Trebuchet MS"/>
          <w:sz w:val="20"/>
          <w:szCs w:val="20"/>
          <w:lang w:eastAsia="en-GB"/>
        </w:rPr>
        <w:t>PL/26/0206</w:t>
      </w:r>
      <w:r w:rsidR="00CD3D64" w:rsidRPr="008B3AD2">
        <w:rPr>
          <w:rFonts w:ascii="Trebuchet MS" w:eastAsia="Times New Roman" w:hAnsi="Trebuchet MS"/>
          <w:sz w:val="20"/>
          <w:szCs w:val="20"/>
          <w:lang w:eastAsia="en-GB"/>
        </w:rPr>
        <w:t>;</w:t>
      </w:r>
      <w:r w:rsidR="003443E0" w:rsidRPr="008B3AD2">
        <w:rPr>
          <w:rFonts w:ascii="Trebuchet MS" w:eastAsia="Times New Roman" w:hAnsi="Trebuchet MS"/>
          <w:sz w:val="20"/>
          <w:szCs w:val="20"/>
          <w:lang w:eastAsia="en-GB"/>
        </w:rPr>
        <w:t xml:space="preserve"> </w:t>
      </w:r>
    </w:p>
    <w:p w14:paraId="688C309F" w14:textId="38DCB240" w:rsidR="00ED0A3B" w:rsidRDefault="00ED0A3B" w:rsidP="008B3AD2">
      <w:pPr>
        <w:tabs>
          <w:tab w:val="left" w:pos="720"/>
        </w:tabs>
        <w:overflowPunct w:val="0"/>
        <w:autoSpaceDE w:val="0"/>
        <w:autoSpaceDN w:val="0"/>
        <w:adjustRightInd w:val="0"/>
        <w:spacing w:before="200" w:line="360" w:lineRule="auto"/>
        <w:ind w:left="567" w:right="-142"/>
        <w:jc w:val="both"/>
        <w:outlineLvl w:val="0"/>
        <w:rPr>
          <w:rFonts w:ascii="Trebuchet MS" w:eastAsia="Times New Roman" w:hAnsi="Trebuchet MS"/>
          <w:sz w:val="20"/>
          <w:szCs w:val="20"/>
          <w:lang w:eastAsia="en-GB"/>
        </w:rPr>
      </w:pPr>
      <w:bookmarkStart w:id="17" w:name="_Toc453577496"/>
      <w:bookmarkStart w:id="18" w:name="_Toc453576519"/>
      <w:bookmarkStart w:id="19" w:name="_Toc453577499"/>
      <w:bookmarkStart w:id="20" w:name="_Toc453576522"/>
      <w:r w:rsidRPr="008B3AD2">
        <w:rPr>
          <w:rFonts w:ascii="Trebuchet MS" w:eastAsia="Times New Roman" w:hAnsi="Trebuchet MS"/>
          <w:b/>
          <w:color w:val="000000"/>
          <w:sz w:val="20"/>
          <w:szCs w:val="20"/>
          <w:lang w:eastAsia="en-GB"/>
        </w:rPr>
        <w:t>Application Land</w:t>
      </w:r>
      <w:bookmarkEnd w:id="17"/>
      <w:bookmarkEnd w:id="18"/>
      <w:r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 xml:space="preserve">means the land described in </w:t>
      </w:r>
      <w:r w:rsidR="00A12E3E" w:rsidRPr="008B3AD2">
        <w:rPr>
          <w:rFonts w:ascii="Trebuchet MS" w:eastAsia="Times New Roman" w:hAnsi="Trebuchet MS"/>
          <w:sz w:val="20"/>
          <w:szCs w:val="20"/>
          <w:lang w:eastAsia="en-GB"/>
        </w:rPr>
        <w:t xml:space="preserve">the First </w:t>
      </w:r>
      <w:r w:rsidRPr="008B3AD2">
        <w:rPr>
          <w:rFonts w:ascii="Trebuchet MS" w:eastAsia="Times New Roman" w:hAnsi="Trebuchet MS"/>
          <w:sz w:val="20"/>
          <w:szCs w:val="20"/>
          <w:lang w:eastAsia="en-GB"/>
        </w:rPr>
        <w:t>Schedule;</w:t>
      </w:r>
    </w:p>
    <w:p w14:paraId="045B8DAD" w14:textId="2DC4FDA2" w:rsidR="007C0AC2" w:rsidRPr="008B3AD2" w:rsidRDefault="007C0AC2" w:rsidP="00E35D03">
      <w:pPr>
        <w:tabs>
          <w:tab w:val="left" w:pos="720"/>
        </w:tabs>
        <w:overflowPunct w:val="0"/>
        <w:autoSpaceDE w:val="0"/>
        <w:autoSpaceDN w:val="0"/>
        <w:adjustRightInd w:val="0"/>
        <w:spacing w:before="200" w:line="360" w:lineRule="auto"/>
        <w:ind w:right="-142"/>
        <w:jc w:val="both"/>
        <w:outlineLvl w:val="0"/>
        <w:rPr>
          <w:rFonts w:ascii="Trebuchet MS" w:eastAsia="Times New Roman" w:hAnsi="Trebuchet MS"/>
          <w:b/>
          <w:color w:val="000000"/>
          <w:sz w:val="20"/>
          <w:szCs w:val="20"/>
          <w:lang w:eastAsia="en-GB"/>
        </w:rPr>
      </w:pPr>
    </w:p>
    <w:p w14:paraId="30E2B2A3" w14:textId="0A2E7F16" w:rsidR="0032330D" w:rsidRDefault="0032330D" w:rsidP="008B3AD2">
      <w:pPr>
        <w:keepNext/>
        <w:tabs>
          <w:tab w:val="left" w:pos="1710"/>
          <w:tab w:val="left" w:pos="4590"/>
          <w:tab w:val="left" w:pos="5040"/>
        </w:tabs>
        <w:spacing w:line="360" w:lineRule="auto"/>
        <w:ind w:left="567"/>
        <w:jc w:val="both"/>
        <w:outlineLvl w:val="2"/>
        <w:rPr>
          <w:rFonts w:ascii="Trebuchet MS" w:eastAsia="Times New Roman" w:hAnsi="Trebuchet MS"/>
          <w:sz w:val="20"/>
          <w:szCs w:val="20"/>
          <w:lang w:eastAsia="en-GB"/>
        </w:rPr>
      </w:pPr>
      <w:r w:rsidRPr="008B3AD2">
        <w:rPr>
          <w:rFonts w:ascii="Trebuchet MS" w:eastAsia="Times New Roman" w:hAnsi="Trebuchet MS"/>
          <w:b/>
          <w:color w:val="000000"/>
          <w:sz w:val="20"/>
          <w:szCs w:val="20"/>
          <w:lang w:eastAsia="en-GB"/>
        </w:rPr>
        <w:t>Development</w:t>
      </w:r>
      <w:bookmarkEnd w:id="19"/>
      <w:bookmarkEnd w:id="20"/>
      <w:r w:rsidR="00ED0A3B"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 xml:space="preserve">means </w:t>
      </w:r>
      <w:r w:rsidR="002E6FE9" w:rsidRPr="008B3AD2">
        <w:rPr>
          <w:rFonts w:ascii="Trebuchet MS" w:eastAsia="Times New Roman" w:hAnsi="Trebuchet MS"/>
          <w:sz w:val="20"/>
          <w:szCs w:val="20"/>
          <w:lang w:eastAsia="en-GB"/>
        </w:rPr>
        <w:t>Alterations to development approved by planning permission PL/22/0780 to provide for additional extension, external basement access, and other minor alterations</w:t>
      </w:r>
      <w:r w:rsidR="00D24E04" w:rsidRPr="008B3AD2">
        <w:rPr>
          <w:rFonts w:ascii="Trebuchet MS" w:hAnsi="Trebuchet MS" w:cs="Trebuchet MS"/>
          <w:bCs/>
          <w:sz w:val="20"/>
          <w:szCs w:val="20"/>
        </w:rPr>
        <w:t xml:space="preserve">, </w:t>
      </w:r>
      <w:r w:rsidRPr="008B3AD2">
        <w:rPr>
          <w:rFonts w:ascii="Trebuchet MS" w:eastAsia="Times New Roman" w:hAnsi="Trebuchet MS"/>
          <w:sz w:val="20"/>
          <w:szCs w:val="20"/>
          <w:lang w:eastAsia="en-GB"/>
        </w:rPr>
        <w:t>to be permitted by the Planning Permission</w:t>
      </w:r>
      <w:r w:rsidR="00ED0A3B" w:rsidRPr="008B3AD2">
        <w:rPr>
          <w:rFonts w:ascii="Trebuchet MS" w:eastAsia="Times New Roman" w:hAnsi="Trebuchet MS"/>
          <w:sz w:val="20"/>
          <w:szCs w:val="20"/>
          <w:lang w:eastAsia="en-GB"/>
        </w:rPr>
        <w:t>;</w:t>
      </w:r>
    </w:p>
    <w:p w14:paraId="2E53C314" w14:textId="791E3B49" w:rsidR="0027630A" w:rsidRPr="00E73254" w:rsidRDefault="00A51EC4" w:rsidP="00E73254">
      <w:pPr>
        <w:keepNext/>
        <w:tabs>
          <w:tab w:val="left" w:pos="1710"/>
          <w:tab w:val="left" w:pos="4590"/>
          <w:tab w:val="left" w:pos="5040"/>
        </w:tabs>
        <w:spacing w:line="360" w:lineRule="auto"/>
        <w:ind w:left="567"/>
        <w:jc w:val="both"/>
        <w:outlineLvl w:val="2"/>
        <w:rPr>
          <w:rFonts w:ascii="Trebuchet MS" w:hAnsi="Trebuchet MS" w:cs="Trebuchet MS"/>
          <w:bCs/>
          <w:sz w:val="20"/>
          <w:szCs w:val="20"/>
        </w:rPr>
      </w:pPr>
      <w:r w:rsidRPr="00B514F0">
        <w:rPr>
          <w:rFonts w:ascii="Trebuchet MS" w:eastAsia="Times New Roman" w:hAnsi="Trebuchet MS"/>
          <w:b/>
          <w:color w:val="000000"/>
          <w:sz w:val="20"/>
          <w:szCs w:val="20"/>
          <w:lang w:eastAsia="en-GB"/>
        </w:rPr>
        <w:t xml:space="preserve">Due Date </w:t>
      </w:r>
      <w:r w:rsidRPr="00B514F0">
        <w:rPr>
          <w:rFonts w:ascii="Trebuchet MS" w:eastAsia="Times New Roman" w:hAnsi="Trebuchet MS"/>
          <w:bCs/>
          <w:color w:val="000000"/>
          <w:sz w:val="20"/>
          <w:szCs w:val="20"/>
          <w:lang w:eastAsia="en-GB"/>
        </w:rPr>
        <w:t xml:space="preserve">means the date when </w:t>
      </w:r>
      <w:r w:rsidR="006953C2">
        <w:rPr>
          <w:rFonts w:ascii="Trebuchet MS" w:eastAsia="Times New Roman" w:hAnsi="Trebuchet MS"/>
          <w:bCs/>
          <w:color w:val="000000"/>
          <w:sz w:val="20"/>
          <w:szCs w:val="20"/>
          <w:lang w:eastAsia="en-GB"/>
        </w:rPr>
        <w:t>the Affordable Housing</w:t>
      </w:r>
      <w:r w:rsidRPr="00B514F0">
        <w:rPr>
          <w:rFonts w:ascii="Trebuchet MS" w:eastAsia="Times New Roman" w:hAnsi="Trebuchet MS"/>
          <w:bCs/>
          <w:color w:val="000000"/>
          <w:sz w:val="20"/>
          <w:szCs w:val="20"/>
          <w:lang w:eastAsia="en-GB"/>
        </w:rPr>
        <w:t xml:space="preserve"> Contribution is required</w:t>
      </w:r>
      <w:r w:rsidR="00181993" w:rsidRPr="00B514F0">
        <w:rPr>
          <w:rFonts w:ascii="Trebuchet MS" w:eastAsia="Times New Roman" w:hAnsi="Trebuchet MS"/>
          <w:bCs/>
          <w:color w:val="000000"/>
          <w:sz w:val="20"/>
          <w:szCs w:val="20"/>
          <w:lang w:eastAsia="en-GB"/>
        </w:rPr>
        <w:t xml:space="preserve"> </w:t>
      </w:r>
      <w:r w:rsidRPr="00B514F0">
        <w:rPr>
          <w:rFonts w:ascii="Trebuchet MS" w:eastAsia="Times New Roman" w:hAnsi="Trebuchet MS"/>
          <w:bCs/>
          <w:color w:val="000000"/>
          <w:sz w:val="20"/>
          <w:szCs w:val="20"/>
          <w:lang w:eastAsia="en-GB"/>
        </w:rPr>
        <w:t>to be paid to the Council in accordance with the terms of this Agreement;</w:t>
      </w:r>
    </w:p>
    <w:p w14:paraId="61083570" w14:textId="12F6EF98" w:rsidR="006A4959" w:rsidRPr="008B3AD2" w:rsidRDefault="006A4959" w:rsidP="008B3AD2">
      <w:pPr>
        <w:tabs>
          <w:tab w:val="left" w:pos="680"/>
        </w:tabs>
        <w:overflowPunct w:val="0"/>
        <w:autoSpaceDE w:val="0"/>
        <w:autoSpaceDN w:val="0"/>
        <w:adjustRightInd w:val="0"/>
        <w:spacing w:before="200" w:line="360" w:lineRule="auto"/>
        <w:ind w:left="567" w:right="-142"/>
        <w:jc w:val="both"/>
        <w:outlineLvl w:val="0"/>
        <w:rPr>
          <w:rFonts w:ascii="Trebuchet MS" w:eastAsia="Times New Roman" w:hAnsi="Trebuchet MS"/>
          <w:bCs/>
          <w:color w:val="000000"/>
          <w:sz w:val="20"/>
          <w:szCs w:val="20"/>
          <w:lang w:eastAsia="en-GB"/>
        </w:rPr>
      </w:pPr>
      <w:r w:rsidRPr="008B3AD2">
        <w:rPr>
          <w:rFonts w:ascii="Trebuchet MS" w:eastAsia="Times New Roman" w:hAnsi="Trebuchet MS"/>
          <w:b/>
          <w:color w:val="000000"/>
          <w:sz w:val="20"/>
          <w:szCs w:val="20"/>
          <w:lang w:eastAsia="en-GB"/>
        </w:rPr>
        <w:t xml:space="preserve">Effective Date </w:t>
      </w:r>
      <w:r w:rsidRPr="008B3AD2">
        <w:rPr>
          <w:rFonts w:ascii="Trebuchet MS" w:eastAsia="Times New Roman" w:hAnsi="Trebuchet MS"/>
          <w:bCs/>
          <w:color w:val="000000"/>
          <w:sz w:val="20"/>
          <w:szCs w:val="20"/>
          <w:lang w:eastAsia="en-GB"/>
        </w:rPr>
        <w:t>means the date of this Agreement;</w:t>
      </w:r>
    </w:p>
    <w:p w14:paraId="3F4D9826" w14:textId="69D5A1C1" w:rsidR="00E11583" w:rsidRDefault="00E11583" w:rsidP="008B3AD2">
      <w:pPr>
        <w:pStyle w:val="BodyTextIndent1"/>
        <w:spacing w:line="360" w:lineRule="auto"/>
        <w:ind w:left="567"/>
        <w:rPr>
          <w:rFonts w:ascii="Trebuchet MS" w:hAnsi="Trebuchet MS"/>
          <w:sz w:val="20"/>
          <w:szCs w:val="20"/>
        </w:rPr>
      </w:pPr>
      <w:r w:rsidRPr="008B3AD2">
        <w:rPr>
          <w:rFonts w:ascii="Trebuchet MS" w:hAnsi="Trebuchet MS"/>
          <w:b/>
          <w:bCs/>
          <w:sz w:val="20"/>
          <w:szCs w:val="20"/>
        </w:rPr>
        <w:t xml:space="preserve">Implementation </w:t>
      </w:r>
      <w:r w:rsidRPr="008B3AD2">
        <w:rPr>
          <w:rFonts w:ascii="Trebuchet MS" w:hAnsi="Trebuchet MS"/>
          <w:sz w:val="20"/>
          <w:szCs w:val="20"/>
        </w:rPr>
        <w:t>means the carrying out of a material operation as defined in Section 56(4) of the 1990 Act</w:t>
      </w:r>
      <w:r w:rsidR="004B4E04">
        <w:rPr>
          <w:rFonts w:ascii="Trebuchet MS" w:hAnsi="Trebuchet MS"/>
          <w:sz w:val="20"/>
          <w:szCs w:val="20"/>
        </w:rPr>
        <w:t xml:space="preserve"> but</w:t>
      </w:r>
      <w:r w:rsidR="00E834C1">
        <w:rPr>
          <w:rFonts w:ascii="Trebuchet MS" w:hAnsi="Trebuchet MS"/>
          <w:sz w:val="20"/>
          <w:szCs w:val="20"/>
        </w:rPr>
        <w:t xml:space="preserve"> </w:t>
      </w:r>
      <w:r w:rsidR="00E834C1" w:rsidRPr="00E834C1">
        <w:rPr>
          <w:rFonts w:ascii="Trebuchet MS" w:hAnsi="Trebuchet MS"/>
          <w:sz w:val="20"/>
          <w:szCs w:val="20"/>
        </w:rPr>
        <w:t xml:space="preserve">(for the purposes of this Agreement only) not including any works of removing any above ground materials (excluding buildings) from the Application Land, temporary </w:t>
      </w:r>
      <w:r w:rsidR="00E834C1" w:rsidRPr="00E834C1">
        <w:rPr>
          <w:rFonts w:ascii="Trebuchet MS" w:hAnsi="Trebuchet MS"/>
          <w:sz w:val="20"/>
          <w:szCs w:val="20"/>
        </w:rPr>
        <w:lastRenderedPageBreak/>
        <w:t xml:space="preserve">landscaping, ground investigation, site survey works, construction of boundary fencing or hauling, decontamination, soil investigation and archaeological testing and </w:t>
      </w:r>
      <w:r w:rsidR="00B22798">
        <w:rPr>
          <w:rFonts w:ascii="Trebuchet MS" w:hAnsi="Trebuchet MS"/>
          <w:b/>
          <w:bCs/>
          <w:sz w:val="20"/>
          <w:szCs w:val="20"/>
        </w:rPr>
        <w:t>Implement</w:t>
      </w:r>
      <w:r w:rsidR="00E834C1" w:rsidRPr="00E834C1">
        <w:rPr>
          <w:rFonts w:ascii="Trebuchet MS" w:hAnsi="Trebuchet MS"/>
          <w:sz w:val="20"/>
          <w:szCs w:val="20"/>
        </w:rPr>
        <w:t xml:space="preserve"> and </w:t>
      </w:r>
      <w:r w:rsidR="00B22798">
        <w:rPr>
          <w:rFonts w:ascii="Trebuchet MS" w:hAnsi="Trebuchet MS"/>
          <w:b/>
          <w:bCs/>
          <w:sz w:val="20"/>
          <w:szCs w:val="20"/>
        </w:rPr>
        <w:t>Implemented</w:t>
      </w:r>
      <w:r w:rsidR="00E834C1" w:rsidRPr="00E834C1">
        <w:rPr>
          <w:rFonts w:ascii="Trebuchet MS" w:hAnsi="Trebuchet MS"/>
          <w:sz w:val="20"/>
          <w:szCs w:val="20"/>
        </w:rPr>
        <w:t xml:space="preserve"> shall be construed accordingly</w:t>
      </w:r>
    </w:p>
    <w:p w14:paraId="15E28919" w14:textId="48CE4E44" w:rsidR="008B2108" w:rsidRPr="008B3AD2" w:rsidRDefault="002030E9" w:rsidP="008B3AD2">
      <w:pPr>
        <w:pStyle w:val="BodyTextIndent1"/>
        <w:spacing w:line="360" w:lineRule="auto"/>
        <w:ind w:left="567"/>
        <w:rPr>
          <w:rFonts w:ascii="Trebuchet MS" w:hAnsi="Trebuchet MS"/>
          <w:sz w:val="20"/>
          <w:szCs w:val="20"/>
        </w:rPr>
      </w:pPr>
      <w:r w:rsidRPr="00DA5EE9">
        <w:rPr>
          <w:rFonts w:ascii="Trebuchet MS" w:hAnsi="Trebuchet MS"/>
          <w:b/>
          <w:bCs/>
          <w:sz w:val="20"/>
          <w:szCs w:val="20"/>
        </w:rPr>
        <w:t>Implementation Notice</w:t>
      </w:r>
      <w:r w:rsidRPr="002030E9">
        <w:rPr>
          <w:rFonts w:ascii="Trebuchet MS" w:hAnsi="Trebuchet MS"/>
          <w:sz w:val="20"/>
          <w:szCs w:val="20"/>
        </w:rPr>
        <w:t xml:space="preserve"> means a written notice to be served by the Owner upon the Council stating the proposed date of </w:t>
      </w:r>
      <w:r>
        <w:rPr>
          <w:rFonts w:ascii="Trebuchet MS" w:hAnsi="Trebuchet MS"/>
          <w:sz w:val="20"/>
          <w:szCs w:val="20"/>
        </w:rPr>
        <w:t>Implementation</w:t>
      </w:r>
      <w:r w:rsidRPr="002030E9">
        <w:rPr>
          <w:rFonts w:ascii="Trebuchet MS" w:hAnsi="Trebuchet MS"/>
          <w:sz w:val="20"/>
          <w:szCs w:val="20"/>
        </w:rPr>
        <w:t>;</w:t>
      </w:r>
    </w:p>
    <w:p w14:paraId="710F82ED" w14:textId="77777777" w:rsidR="006F79B0" w:rsidRPr="008B3AD2" w:rsidRDefault="0032330D" w:rsidP="008B3AD2">
      <w:pPr>
        <w:tabs>
          <w:tab w:val="left" w:pos="680"/>
        </w:tabs>
        <w:overflowPunct w:val="0"/>
        <w:autoSpaceDE w:val="0"/>
        <w:autoSpaceDN w:val="0"/>
        <w:adjustRightInd w:val="0"/>
        <w:spacing w:before="200" w:line="360" w:lineRule="auto"/>
        <w:ind w:left="567" w:right="-142"/>
        <w:jc w:val="both"/>
        <w:outlineLvl w:val="0"/>
        <w:rPr>
          <w:rFonts w:ascii="Trebuchet MS" w:eastAsia="Times New Roman" w:hAnsi="Trebuchet MS"/>
          <w:sz w:val="20"/>
          <w:szCs w:val="20"/>
          <w:lang w:eastAsia="en-GB"/>
        </w:rPr>
      </w:pPr>
      <w:r w:rsidRPr="008B3AD2">
        <w:rPr>
          <w:rFonts w:ascii="Trebuchet MS" w:eastAsia="Times New Roman" w:hAnsi="Trebuchet MS"/>
          <w:b/>
          <w:color w:val="000000"/>
          <w:sz w:val="20"/>
          <w:szCs w:val="20"/>
          <w:lang w:eastAsia="en-GB"/>
        </w:rPr>
        <w:t>Index</w:t>
      </w:r>
      <w:r w:rsidR="00ED0A3B"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 xml:space="preserve">means the </w:t>
      </w:r>
      <w:proofErr w:type="gramStart"/>
      <w:r w:rsidRPr="008B3AD2">
        <w:rPr>
          <w:rFonts w:ascii="Trebuchet MS" w:eastAsia="Times New Roman" w:hAnsi="Trebuchet MS"/>
          <w:sz w:val="20"/>
          <w:szCs w:val="20"/>
          <w:lang w:eastAsia="en-GB"/>
        </w:rPr>
        <w:t>All Items</w:t>
      </w:r>
      <w:proofErr w:type="gramEnd"/>
      <w:r w:rsidRPr="008B3AD2">
        <w:rPr>
          <w:rFonts w:ascii="Trebuchet MS" w:eastAsia="Times New Roman" w:hAnsi="Trebuchet MS"/>
          <w:sz w:val="20"/>
          <w:szCs w:val="20"/>
          <w:lang w:eastAsia="en-GB"/>
        </w:rPr>
        <w:t xml:space="preserve"> Index of Retail Prices issued by the Office for National Statistics</w:t>
      </w:r>
      <w:r w:rsidR="006F79B0" w:rsidRPr="008B3AD2">
        <w:rPr>
          <w:rFonts w:ascii="Trebuchet MS" w:eastAsia="Times New Roman" w:hAnsi="Trebuchet MS"/>
          <w:sz w:val="20"/>
          <w:szCs w:val="20"/>
          <w:lang w:eastAsia="en-GB"/>
        </w:rPr>
        <w:t>;</w:t>
      </w:r>
    </w:p>
    <w:p w14:paraId="46E8212E" w14:textId="3CF68FBB" w:rsidR="00A66783" w:rsidRPr="008B3AD2" w:rsidRDefault="006F79B0" w:rsidP="008B3AD2">
      <w:pPr>
        <w:keepNext/>
        <w:tabs>
          <w:tab w:val="left" w:pos="680"/>
        </w:tabs>
        <w:overflowPunct w:val="0"/>
        <w:autoSpaceDE w:val="0"/>
        <w:autoSpaceDN w:val="0"/>
        <w:adjustRightInd w:val="0"/>
        <w:spacing w:before="200" w:line="360" w:lineRule="auto"/>
        <w:ind w:left="567" w:right="-142"/>
        <w:jc w:val="both"/>
        <w:outlineLvl w:val="0"/>
        <w:rPr>
          <w:rFonts w:ascii="Trebuchet MS" w:hAnsi="Trebuchet MS"/>
          <w:sz w:val="20"/>
          <w:szCs w:val="20"/>
        </w:rPr>
      </w:pPr>
      <w:r w:rsidRPr="008B3AD2">
        <w:rPr>
          <w:rFonts w:ascii="Trebuchet MS" w:hAnsi="Trebuchet MS"/>
          <w:b/>
          <w:bCs/>
          <w:sz w:val="20"/>
          <w:szCs w:val="20"/>
        </w:rPr>
        <w:t>Index Linked</w:t>
      </w:r>
      <w:r w:rsidRPr="008B3AD2">
        <w:rPr>
          <w:rFonts w:ascii="Trebuchet MS" w:hAnsi="Trebuchet MS"/>
          <w:sz w:val="20"/>
          <w:szCs w:val="20"/>
        </w:rPr>
        <w:t xml:space="preserve"> means that the amount of each contribution or sum payable under this Agreement and any other sum referred to in this Agreement shall be increased by an amount equivalent to the increase in the Index from the Effective Date until the date such sum falls due under this Agreement;</w:t>
      </w:r>
    </w:p>
    <w:p w14:paraId="02846C3B" w14:textId="77777777" w:rsidR="001C0D0F" w:rsidRPr="008B3AD2" w:rsidRDefault="00697762" w:rsidP="008B3AD2">
      <w:pPr>
        <w:overflowPunct w:val="0"/>
        <w:autoSpaceDE w:val="0"/>
        <w:autoSpaceDN w:val="0"/>
        <w:adjustRightInd w:val="0"/>
        <w:spacing w:before="200" w:line="360" w:lineRule="auto"/>
        <w:ind w:left="567"/>
        <w:jc w:val="both"/>
        <w:rPr>
          <w:rFonts w:ascii="Trebuchet MS" w:hAnsi="Trebuchet MS"/>
          <w:color w:val="000000"/>
          <w:sz w:val="20"/>
          <w:szCs w:val="20"/>
        </w:rPr>
      </w:pPr>
      <w:r w:rsidRPr="008B3AD2">
        <w:rPr>
          <w:rFonts w:ascii="Trebuchet MS" w:hAnsi="Trebuchet MS"/>
          <w:b/>
          <w:bCs/>
          <w:color w:val="000000"/>
          <w:sz w:val="20"/>
          <w:szCs w:val="20"/>
        </w:rPr>
        <w:t xml:space="preserve">Monitoring Officer </w:t>
      </w:r>
      <w:r w:rsidRPr="008B3AD2">
        <w:rPr>
          <w:rFonts w:ascii="Trebuchet MS" w:hAnsi="Trebuchet MS"/>
          <w:color w:val="000000"/>
          <w:sz w:val="20"/>
          <w:szCs w:val="20"/>
        </w:rPr>
        <w:t>means the Council’s Infrastructure and Monitoring Officer (within the Council’s Directorate of Economic Growth and Neighbourhood Services) as designated by the Council to monitor the obligations set out in this Agreement;</w:t>
      </w:r>
    </w:p>
    <w:p w14:paraId="2D99FC18" w14:textId="4B1D42DB" w:rsidR="00ED0A3B" w:rsidRPr="008B3AD2" w:rsidRDefault="0032330D" w:rsidP="008B3AD2">
      <w:pPr>
        <w:overflowPunct w:val="0"/>
        <w:autoSpaceDE w:val="0"/>
        <w:autoSpaceDN w:val="0"/>
        <w:adjustRightInd w:val="0"/>
        <w:spacing w:before="200" w:line="360" w:lineRule="auto"/>
        <w:ind w:left="567"/>
        <w:jc w:val="both"/>
        <w:rPr>
          <w:rFonts w:ascii="Trebuchet MS" w:hAnsi="Trebuchet MS"/>
          <w:sz w:val="20"/>
          <w:szCs w:val="20"/>
        </w:rPr>
      </w:pPr>
      <w:r w:rsidRPr="008B3AD2">
        <w:rPr>
          <w:rFonts w:ascii="Trebuchet MS" w:eastAsia="Times New Roman" w:hAnsi="Trebuchet MS"/>
          <w:b/>
          <w:color w:val="000000"/>
          <w:sz w:val="20"/>
          <w:szCs w:val="20"/>
          <w:lang w:eastAsia="en-GB"/>
        </w:rPr>
        <w:t>Occupation</w:t>
      </w:r>
      <w:r w:rsidR="00ED0A3B"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 xml:space="preserve">means </w:t>
      </w:r>
      <w:r w:rsidR="00ED0A3B" w:rsidRPr="008B3AD2">
        <w:rPr>
          <w:rFonts w:ascii="Trebuchet MS" w:eastAsia="Times New Roman" w:hAnsi="Trebuchet MS"/>
          <w:sz w:val="20"/>
          <w:szCs w:val="20"/>
          <w:lang w:eastAsia="en-GB"/>
        </w:rPr>
        <w:t xml:space="preserve">(as the context permits) beneficial occupation </w:t>
      </w:r>
      <w:r w:rsidR="00ED0A3B" w:rsidRPr="008B3AD2">
        <w:rPr>
          <w:rFonts w:ascii="Trebuchet MS" w:hAnsi="Trebuchet MS"/>
          <w:sz w:val="20"/>
          <w:szCs w:val="20"/>
        </w:rPr>
        <w:t xml:space="preserve">for the purposes permitted by the Planning Permission of any Residential Unit constructed on the Application Land within the Development PROVIDED THAT, for the avoidance of any doubt, occupation for the purposes of construction, fitting out and marketing shall not constitute Occupation (and </w:t>
      </w:r>
      <w:r w:rsidR="00ED0A3B" w:rsidRPr="008B3AD2">
        <w:rPr>
          <w:rFonts w:ascii="Trebuchet MS" w:hAnsi="Trebuchet MS"/>
          <w:b/>
          <w:sz w:val="20"/>
          <w:szCs w:val="20"/>
        </w:rPr>
        <w:t>Occupy</w:t>
      </w:r>
      <w:r w:rsidR="006F79B0" w:rsidRPr="008B3AD2">
        <w:rPr>
          <w:rFonts w:ascii="Trebuchet MS" w:hAnsi="Trebuchet MS"/>
          <w:b/>
          <w:sz w:val="20"/>
          <w:szCs w:val="20"/>
        </w:rPr>
        <w:t xml:space="preserve"> </w:t>
      </w:r>
      <w:r w:rsidR="006F79B0" w:rsidRPr="008B3AD2">
        <w:rPr>
          <w:rFonts w:ascii="Trebuchet MS" w:hAnsi="Trebuchet MS"/>
          <w:bCs/>
          <w:sz w:val="20"/>
          <w:szCs w:val="20"/>
        </w:rPr>
        <w:t>and</w:t>
      </w:r>
      <w:r w:rsidR="00ED0A3B" w:rsidRPr="008B3AD2">
        <w:rPr>
          <w:rFonts w:ascii="Trebuchet MS" w:hAnsi="Trebuchet MS"/>
          <w:sz w:val="20"/>
          <w:szCs w:val="20"/>
        </w:rPr>
        <w:t xml:space="preserve"> </w:t>
      </w:r>
      <w:r w:rsidR="00ED0A3B" w:rsidRPr="008B3AD2">
        <w:rPr>
          <w:rFonts w:ascii="Trebuchet MS" w:hAnsi="Trebuchet MS"/>
          <w:b/>
          <w:sz w:val="20"/>
          <w:szCs w:val="20"/>
        </w:rPr>
        <w:t>Occupied</w:t>
      </w:r>
      <w:r w:rsidR="00ED0A3B" w:rsidRPr="008B3AD2">
        <w:rPr>
          <w:rFonts w:ascii="Trebuchet MS" w:hAnsi="Trebuchet MS"/>
          <w:sz w:val="20"/>
          <w:szCs w:val="20"/>
        </w:rPr>
        <w:t xml:space="preserve"> shall be construed accordingly);</w:t>
      </w:r>
      <w:bookmarkStart w:id="21" w:name="_Toc453577511"/>
      <w:bookmarkStart w:id="22" w:name="_Toc453576536"/>
    </w:p>
    <w:p w14:paraId="61A860CF" w14:textId="112A03CB" w:rsidR="00697762" w:rsidRPr="008B3AD2" w:rsidRDefault="00697762" w:rsidP="008B3AD2">
      <w:pPr>
        <w:spacing w:before="180" w:after="180" w:line="360" w:lineRule="auto"/>
        <w:ind w:left="567"/>
        <w:jc w:val="both"/>
        <w:rPr>
          <w:rFonts w:ascii="Trebuchet MS" w:hAnsi="Trebuchet MS"/>
          <w:color w:val="000000"/>
          <w:sz w:val="20"/>
          <w:szCs w:val="20"/>
        </w:rPr>
      </w:pPr>
      <w:r w:rsidRPr="008B3AD2">
        <w:rPr>
          <w:rFonts w:ascii="Trebuchet MS" w:hAnsi="Trebuchet MS"/>
          <w:b/>
          <w:bCs/>
          <w:color w:val="000000"/>
          <w:sz w:val="20"/>
          <w:szCs w:val="20"/>
        </w:rPr>
        <w:t xml:space="preserve">Occupation Notice </w:t>
      </w:r>
      <w:r w:rsidRPr="008B3AD2">
        <w:rPr>
          <w:rFonts w:ascii="Trebuchet MS" w:hAnsi="Trebuchet MS"/>
          <w:color w:val="000000"/>
          <w:sz w:val="20"/>
          <w:szCs w:val="20"/>
        </w:rPr>
        <w:t xml:space="preserve">means the notice to be served by the Owner upon the Council’s Monitoring Officer confirming the date upon which </w:t>
      </w:r>
      <w:r w:rsidRPr="008B3AD2">
        <w:rPr>
          <w:rFonts w:ascii="Trebuchet MS" w:eastAsia="Times New Roman" w:hAnsi="Trebuchet MS"/>
          <w:sz w:val="20"/>
          <w:szCs w:val="20"/>
          <w:lang w:eastAsia="en-GB"/>
        </w:rPr>
        <w:t>the Residential Unit</w:t>
      </w:r>
      <w:r w:rsidR="0063349B" w:rsidRPr="008B3AD2">
        <w:rPr>
          <w:rFonts w:ascii="Trebuchet MS" w:eastAsia="Times New Roman" w:hAnsi="Trebuchet MS"/>
          <w:sz w:val="20"/>
          <w:szCs w:val="20"/>
          <w:lang w:eastAsia="en-GB"/>
        </w:rPr>
        <w:t xml:space="preserve"> </w:t>
      </w:r>
      <w:r w:rsidRPr="008B3AD2">
        <w:rPr>
          <w:rFonts w:ascii="Trebuchet MS" w:eastAsia="Times New Roman" w:hAnsi="Trebuchet MS"/>
          <w:sz w:val="20"/>
          <w:szCs w:val="20"/>
          <w:lang w:eastAsia="en-GB"/>
        </w:rPr>
        <w:t xml:space="preserve">will be brought into use and </w:t>
      </w:r>
      <w:proofErr w:type="gramStart"/>
      <w:r w:rsidRPr="008B3AD2">
        <w:rPr>
          <w:rFonts w:ascii="Trebuchet MS" w:eastAsia="Times New Roman" w:hAnsi="Trebuchet MS"/>
          <w:sz w:val="20"/>
          <w:szCs w:val="20"/>
          <w:lang w:eastAsia="en-GB"/>
        </w:rPr>
        <w:t>Occupied</w:t>
      </w:r>
      <w:proofErr w:type="gramEnd"/>
      <w:r w:rsidR="0063349B" w:rsidRPr="008B3AD2">
        <w:rPr>
          <w:rFonts w:ascii="Trebuchet MS" w:eastAsia="Times New Roman" w:hAnsi="Trebuchet MS"/>
          <w:sz w:val="20"/>
          <w:szCs w:val="20"/>
          <w:lang w:eastAsia="en-GB"/>
        </w:rPr>
        <w:t>;</w:t>
      </w:r>
    </w:p>
    <w:p w14:paraId="7A908C37" w14:textId="25AE5FB2" w:rsidR="00ED0A3B" w:rsidRPr="008B3AD2" w:rsidRDefault="00ED0A3B" w:rsidP="008B3AD2">
      <w:pPr>
        <w:overflowPunct w:val="0"/>
        <w:autoSpaceDE w:val="0"/>
        <w:autoSpaceDN w:val="0"/>
        <w:adjustRightInd w:val="0"/>
        <w:spacing w:before="200" w:line="360" w:lineRule="auto"/>
        <w:ind w:left="567"/>
        <w:jc w:val="both"/>
        <w:rPr>
          <w:rFonts w:ascii="Trebuchet MS" w:eastAsia="Times New Roman" w:hAnsi="Trebuchet MS"/>
          <w:b/>
          <w:sz w:val="20"/>
          <w:szCs w:val="20"/>
          <w:lang w:eastAsia="en-GB"/>
        </w:rPr>
      </w:pPr>
      <w:r w:rsidRPr="008B3AD2">
        <w:rPr>
          <w:rFonts w:ascii="Trebuchet MS" w:hAnsi="Trebuchet MS"/>
          <w:b/>
          <w:sz w:val="20"/>
          <w:szCs w:val="20"/>
        </w:rPr>
        <w:t>Party</w:t>
      </w:r>
      <w:r w:rsidRPr="008B3AD2">
        <w:rPr>
          <w:rFonts w:ascii="Trebuchet MS" w:hAnsi="Trebuchet MS"/>
          <w:sz w:val="20"/>
          <w:szCs w:val="20"/>
        </w:rPr>
        <w:t xml:space="preserve"> means each party to this Agreement and its respective successors and those deriving title under it (and </w:t>
      </w:r>
      <w:r w:rsidRPr="008B3AD2">
        <w:rPr>
          <w:rFonts w:ascii="Trebuchet MS" w:hAnsi="Trebuchet MS"/>
          <w:b/>
          <w:sz w:val="20"/>
          <w:szCs w:val="20"/>
        </w:rPr>
        <w:t>Parties</w:t>
      </w:r>
      <w:r w:rsidRPr="008B3AD2">
        <w:rPr>
          <w:rFonts w:ascii="Trebuchet MS" w:hAnsi="Trebuchet MS"/>
          <w:sz w:val="20"/>
          <w:szCs w:val="20"/>
        </w:rPr>
        <w:t xml:space="preserve"> shall be construed accordingly);</w:t>
      </w:r>
    </w:p>
    <w:p w14:paraId="251E974C" w14:textId="7DB1CCD0" w:rsidR="00E438D8" w:rsidRPr="00906D45" w:rsidRDefault="0032330D" w:rsidP="004D2A34">
      <w:pPr>
        <w:keepNext/>
        <w:tabs>
          <w:tab w:val="left" w:pos="720"/>
        </w:tabs>
        <w:overflowPunct w:val="0"/>
        <w:autoSpaceDE w:val="0"/>
        <w:autoSpaceDN w:val="0"/>
        <w:adjustRightInd w:val="0"/>
        <w:spacing w:before="200" w:line="360" w:lineRule="auto"/>
        <w:ind w:left="567" w:right="-144"/>
        <w:jc w:val="both"/>
        <w:outlineLvl w:val="0"/>
        <w:rPr>
          <w:rFonts w:ascii="Trebuchet MS" w:eastAsia="Times New Roman" w:hAnsi="Trebuchet MS"/>
          <w:b/>
          <w:sz w:val="20"/>
          <w:szCs w:val="20"/>
          <w:lang w:eastAsia="en-GB"/>
        </w:rPr>
      </w:pPr>
      <w:r w:rsidRPr="008B3AD2">
        <w:rPr>
          <w:rFonts w:ascii="Trebuchet MS" w:eastAsia="Times New Roman" w:hAnsi="Trebuchet MS"/>
          <w:b/>
          <w:color w:val="000000"/>
          <w:sz w:val="20"/>
          <w:szCs w:val="20"/>
          <w:lang w:eastAsia="en-GB"/>
        </w:rPr>
        <w:t>Planning Permission</w:t>
      </w:r>
      <w:bookmarkEnd w:id="21"/>
      <w:bookmarkEnd w:id="22"/>
      <w:r w:rsidR="005066B6">
        <w:rPr>
          <w:rFonts w:ascii="Trebuchet MS" w:eastAsia="Times New Roman" w:hAnsi="Trebuchet MS"/>
          <w:b/>
          <w:sz w:val="20"/>
          <w:szCs w:val="20"/>
          <w:lang w:eastAsia="en-GB"/>
        </w:rPr>
        <w:t xml:space="preserve"> </w:t>
      </w:r>
      <w:r w:rsidR="00E438D8" w:rsidRPr="00E438D8">
        <w:rPr>
          <w:rFonts w:ascii="Trebuchet MS" w:eastAsia="Times New Roman" w:hAnsi="Trebuchet MS"/>
          <w:sz w:val="20"/>
          <w:szCs w:val="20"/>
          <w:lang w:eastAsia="en-GB"/>
        </w:rPr>
        <w:t>means planning permission for the Development pursuant to the Application.</w:t>
      </w:r>
    </w:p>
    <w:p w14:paraId="31FA4227" w14:textId="77777777" w:rsidR="00407697" w:rsidRPr="00BC43F7" w:rsidRDefault="00AE3292" w:rsidP="009E33D9">
      <w:pPr>
        <w:keepNext/>
        <w:tabs>
          <w:tab w:val="left" w:pos="720"/>
        </w:tabs>
        <w:overflowPunct w:val="0"/>
        <w:autoSpaceDE w:val="0"/>
        <w:autoSpaceDN w:val="0"/>
        <w:adjustRightInd w:val="0"/>
        <w:spacing w:before="200" w:line="360" w:lineRule="auto"/>
        <w:ind w:left="567" w:right="-144"/>
        <w:jc w:val="both"/>
        <w:outlineLvl w:val="0"/>
        <w:rPr>
          <w:rFonts w:ascii="Trebuchet MS" w:eastAsia="Times New Roman" w:hAnsi="Trebuchet MS"/>
          <w:bCs/>
          <w:color w:val="000000"/>
          <w:sz w:val="20"/>
          <w:szCs w:val="20"/>
          <w:lang w:eastAsia="en-GB"/>
        </w:rPr>
      </w:pPr>
      <w:r w:rsidRPr="00AE3292">
        <w:rPr>
          <w:rFonts w:ascii="Trebuchet MS" w:eastAsia="Times New Roman" w:hAnsi="Trebuchet MS"/>
          <w:b/>
          <w:color w:val="000000"/>
          <w:sz w:val="20"/>
          <w:szCs w:val="20"/>
          <w:lang w:eastAsia="en-GB"/>
        </w:rPr>
        <w:t xml:space="preserve">Prescribed Period </w:t>
      </w:r>
      <w:r w:rsidRPr="00BC43F7">
        <w:rPr>
          <w:rFonts w:ascii="Trebuchet MS" w:eastAsia="Times New Roman" w:hAnsi="Trebuchet MS"/>
          <w:bCs/>
          <w:color w:val="000000"/>
          <w:sz w:val="20"/>
          <w:szCs w:val="20"/>
          <w:lang w:eastAsia="en-GB"/>
        </w:rPr>
        <w:t xml:space="preserve">means the period commencing on the later of: </w:t>
      </w:r>
    </w:p>
    <w:p w14:paraId="2D2132F2" w14:textId="67DA0647" w:rsidR="00AD3C89" w:rsidRPr="00BC43F7" w:rsidRDefault="00AE3292" w:rsidP="002B1CB3">
      <w:pPr>
        <w:pStyle w:val="ListParagraph"/>
        <w:keepNext/>
        <w:numPr>
          <w:ilvl w:val="0"/>
          <w:numId w:val="48"/>
        </w:numPr>
        <w:tabs>
          <w:tab w:val="left" w:pos="720"/>
        </w:tabs>
        <w:overflowPunct w:val="0"/>
        <w:autoSpaceDE w:val="0"/>
        <w:autoSpaceDN w:val="0"/>
        <w:adjustRightInd w:val="0"/>
        <w:spacing w:before="200" w:line="360" w:lineRule="auto"/>
        <w:ind w:right="-144"/>
        <w:jc w:val="both"/>
        <w:outlineLvl w:val="0"/>
        <w:rPr>
          <w:rFonts w:ascii="Trebuchet MS" w:eastAsia="Times New Roman" w:hAnsi="Trebuchet MS"/>
          <w:bCs/>
          <w:color w:val="000000"/>
          <w:sz w:val="20"/>
          <w:szCs w:val="20"/>
          <w:lang w:eastAsia="en-GB"/>
        </w:rPr>
      </w:pPr>
      <w:r w:rsidRPr="00BC43F7">
        <w:rPr>
          <w:rFonts w:ascii="Trebuchet MS" w:eastAsia="Times New Roman" w:hAnsi="Trebuchet MS"/>
          <w:bCs/>
          <w:color w:val="000000"/>
          <w:sz w:val="20"/>
          <w:szCs w:val="20"/>
          <w:lang w:eastAsia="en-GB"/>
        </w:rPr>
        <w:t xml:space="preserve">the </w:t>
      </w:r>
      <w:r w:rsidR="008D7B77">
        <w:rPr>
          <w:rFonts w:ascii="Trebuchet MS" w:eastAsia="Times New Roman" w:hAnsi="Trebuchet MS"/>
          <w:bCs/>
          <w:color w:val="000000"/>
          <w:sz w:val="20"/>
          <w:szCs w:val="20"/>
          <w:lang w:eastAsia="en-GB"/>
        </w:rPr>
        <w:t>Due</w:t>
      </w:r>
      <w:r w:rsidRPr="00BC43F7">
        <w:rPr>
          <w:rFonts w:ascii="Trebuchet MS" w:eastAsia="Times New Roman" w:hAnsi="Trebuchet MS"/>
          <w:bCs/>
          <w:color w:val="000000"/>
          <w:sz w:val="20"/>
          <w:szCs w:val="20"/>
          <w:lang w:eastAsia="en-GB"/>
        </w:rPr>
        <w:t xml:space="preserve"> Date; </w:t>
      </w:r>
      <w:r w:rsidR="00A65E5F" w:rsidRPr="00BC43F7">
        <w:rPr>
          <w:rFonts w:ascii="Trebuchet MS" w:eastAsia="Times New Roman" w:hAnsi="Trebuchet MS"/>
          <w:bCs/>
          <w:color w:val="000000"/>
          <w:sz w:val="20"/>
          <w:szCs w:val="20"/>
          <w:lang w:eastAsia="en-GB"/>
        </w:rPr>
        <w:t xml:space="preserve"> </w:t>
      </w:r>
    </w:p>
    <w:p w14:paraId="0AA151BA" w14:textId="34FD81BF" w:rsidR="00437E1E" w:rsidRPr="00BC43F7" w:rsidRDefault="00AE3292" w:rsidP="002B1CB3">
      <w:pPr>
        <w:pStyle w:val="ListParagraph"/>
        <w:keepNext/>
        <w:numPr>
          <w:ilvl w:val="0"/>
          <w:numId w:val="48"/>
        </w:numPr>
        <w:tabs>
          <w:tab w:val="left" w:pos="720"/>
        </w:tabs>
        <w:overflowPunct w:val="0"/>
        <w:autoSpaceDE w:val="0"/>
        <w:autoSpaceDN w:val="0"/>
        <w:adjustRightInd w:val="0"/>
        <w:spacing w:before="200" w:line="360" w:lineRule="auto"/>
        <w:ind w:right="-144"/>
        <w:jc w:val="both"/>
        <w:outlineLvl w:val="0"/>
        <w:rPr>
          <w:rFonts w:ascii="Trebuchet MS" w:eastAsia="Times New Roman" w:hAnsi="Trebuchet MS"/>
          <w:bCs/>
          <w:color w:val="000000"/>
          <w:sz w:val="20"/>
          <w:szCs w:val="20"/>
          <w:lang w:eastAsia="en-GB"/>
        </w:rPr>
      </w:pPr>
      <w:r w:rsidRPr="00BC43F7">
        <w:rPr>
          <w:rFonts w:ascii="Trebuchet MS" w:eastAsia="Times New Roman" w:hAnsi="Trebuchet MS"/>
          <w:bCs/>
          <w:color w:val="000000"/>
          <w:sz w:val="20"/>
          <w:szCs w:val="20"/>
          <w:lang w:eastAsia="en-GB"/>
        </w:rPr>
        <w:t xml:space="preserve">where payment of </w:t>
      </w:r>
      <w:r w:rsidR="00AD3C89" w:rsidRPr="00BC43F7">
        <w:rPr>
          <w:rFonts w:ascii="Trebuchet MS" w:eastAsia="Times New Roman" w:hAnsi="Trebuchet MS"/>
          <w:bCs/>
          <w:color w:val="000000"/>
          <w:sz w:val="20"/>
          <w:szCs w:val="20"/>
          <w:lang w:eastAsia="en-GB"/>
        </w:rPr>
        <w:t xml:space="preserve">the Affordable Housing Contribution </w:t>
      </w:r>
      <w:r w:rsidRPr="00BC43F7">
        <w:rPr>
          <w:rFonts w:ascii="Trebuchet MS" w:eastAsia="Times New Roman" w:hAnsi="Trebuchet MS"/>
          <w:bCs/>
          <w:color w:val="000000"/>
          <w:sz w:val="20"/>
          <w:szCs w:val="20"/>
          <w:lang w:eastAsia="en-GB"/>
        </w:rPr>
        <w:t xml:space="preserve">is received by the Council after the </w:t>
      </w:r>
      <w:r w:rsidR="008D7B77">
        <w:rPr>
          <w:rFonts w:ascii="Trebuchet MS" w:eastAsia="Times New Roman" w:hAnsi="Trebuchet MS"/>
          <w:bCs/>
          <w:color w:val="000000"/>
          <w:sz w:val="20"/>
          <w:szCs w:val="20"/>
          <w:lang w:eastAsia="en-GB"/>
        </w:rPr>
        <w:t xml:space="preserve">Due </w:t>
      </w:r>
      <w:r w:rsidRPr="00BC43F7">
        <w:rPr>
          <w:rFonts w:ascii="Trebuchet MS" w:eastAsia="Times New Roman" w:hAnsi="Trebuchet MS"/>
          <w:bCs/>
          <w:color w:val="000000"/>
          <w:sz w:val="20"/>
          <w:szCs w:val="20"/>
          <w:lang w:eastAsia="en-GB"/>
        </w:rPr>
        <w:t>Date, the date of actual receipt of the relevant payment</w:t>
      </w:r>
      <w:r w:rsidR="006C77B8" w:rsidRPr="00BC43F7">
        <w:rPr>
          <w:rFonts w:ascii="Trebuchet MS" w:eastAsia="Times New Roman" w:hAnsi="Trebuchet MS"/>
          <w:bCs/>
          <w:color w:val="000000"/>
          <w:sz w:val="20"/>
          <w:szCs w:val="20"/>
          <w:lang w:eastAsia="en-GB"/>
        </w:rPr>
        <w:t>; and</w:t>
      </w:r>
    </w:p>
    <w:p w14:paraId="7BEB5571" w14:textId="63C00CBE" w:rsidR="006C77B8" w:rsidRDefault="007F1E4F" w:rsidP="002B1CB3">
      <w:pPr>
        <w:pStyle w:val="ListParagraph"/>
        <w:keepNext/>
        <w:numPr>
          <w:ilvl w:val="0"/>
          <w:numId w:val="48"/>
        </w:numPr>
        <w:tabs>
          <w:tab w:val="left" w:pos="720"/>
        </w:tabs>
        <w:overflowPunct w:val="0"/>
        <w:autoSpaceDE w:val="0"/>
        <w:autoSpaceDN w:val="0"/>
        <w:adjustRightInd w:val="0"/>
        <w:spacing w:before="200" w:line="360" w:lineRule="auto"/>
        <w:ind w:right="-144"/>
        <w:jc w:val="both"/>
        <w:outlineLvl w:val="0"/>
        <w:rPr>
          <w:rFonts w:ascii="Trebuchet MS" w:eastAsia="Times New Roman" w:hAnsi="Trebuchet MS"/>
          <w:bCs/>
          <w:color w:val="000000"/>
          <w:sz w:val="20"/>
          <w:szCs w:val="20"/>
          <w:lang w:eastAsia="en-GB"/>
        </w:rPr>
      </w:pPr>
      <w:r>
        <w:rPr>
          <w:rFonts w:ascii="Trebuchet MS" w:eastAsia="Times New Roman" w:hAnsi="Trebuchet MS"/>
          <w:bCs/>
          <w:color w:val="000000"/>
          <w:sz w:val="20"/>
          <w:szCs w:val="20"/>
          <w:lang w:eastAsia="en-GB"/>
        </w:rPr>
        <w:t xml:space="preserve">the date of </w:t>
      </w:r>
      <w:r w:rsidR="006C77B8" w:rsidRPr="00BC43F7">
        <w:rPr>
          <w:rFonts w:ascii="Trebuchet MS" w:eastAsia="Times New Roman" w:hAnsi="Trebuchet MS"/>
          <w:bCs/>
          <w:color w:val="000000"/>
          <w:sz w:val="20"/>
          <w:szCs w:val="20"/>
          <w:lang w:eastAsia="en-GB"/>
        </w:rPr>
        <w:t>Occupation</w:t>
      </w:r>
    </w:p>
    <w:p w14:paraId="41DB27B3" w14:textId="5B7AEB5C" w:rsidR="00733300" w:rsidRPr="00BC43F7" w:rsidRDefault="00097C19" w:rsidP="00BC43F7">
      <w:pPr>
        <w:pStyle w:val="Heading5"/>
        <w:spacing w:before="200" w:after="200"/>
        <w:ind w:left="567" w:right="-142"/>
        <w:rPr>
          <w:rFonts w:ascii="Trebuchet MS" w:eastAsia="Arial" w:hAnsi="Trebuchet MS"/>
          <w:sz w:val="20"/>
          <w:szCs w:val="20"/>
        </w:rPr>
      </w:pPr>
      <w:r w:rsidRPr="00BC43F7">
        <w:rPr>
          <w:rFonts w:ascii="Trebuchet MS" w:eastAsia="Arial" w:hAnsi="Trebuchet MS" w:cs="Times New Roman"/>
          <w:sz w:val="20"/>
          <w:szCs w:val="20"/>
        </w:rPr>
        <w:t>and expiring at the end of ten (10) full financial years (ending 31 March) immediately following the end of either the financial year in which the Due Date falls in the case of a) above or the financial year in which the actual payment is received by the in the case of b) above</w:t>
      </w:r>
      <w:r w:rsidR="005326E8" w:rsidRPr="00BC43F7">
        <w:rPr>
          <w:rFonts w:ascii="Trebuchet MS" w:eastAsia="Arial" w:hAnsi="Trebuchet MS" w:cs="Times New Roman"/>
          <w:sz w:val="20"/>
          <w:szCs w:val="20"/>
        </w:rPr>
        <w:t xml:space="preserve"> or the financial year in which Occupation </w:t>
      </w:r>
      <w:r w:rsidR="006E080A" w:rsidRPr="00BC43F7">
        <w:rPr>
          <w:rFonts w:ascii="Trebuchet MS" w:eastAsia="Arial" w:hAnsi="Trebuchet MS" w:cs="Times New Roman"/>
          <w:sz w:val="20"/>
          <w:szCs w:val="20"/>
        </w:rPr>
        <w:t>occur</w:t>
      </w:r>
      <w:r w:rsidR="00B45469" w:rsidRPr="00BC43F7">
        <w:rPr>
          <w:rFonts w:ascii="Trebuchet MS" w:eastAsia="Arial" w:hAnsi="Trebuchet MS" w:cs="Times New Roman"/>
          <w:sz w:val="20"/>
          <w:szCs w:val="20"/>
        </w:rPr>
        <w:t xml:space="preserve">s </w:t>
      </w:r>
      <w:r w:rsidR="005326E8" w:rsidRPr="00BC43F7">
        <w:rPr>
          <w:rFonts w:ascii="Trebuchet MS" w:eastAsia="Arial" w:hAnsi="Trebuchet MS" w:cs="Times New Roman"/>
          <w:sz w:val="20"/>
          <w:szCs w:val="20"/>
        </w:rPr>
        <w:t xml:space="preserve">in the case of </w:t>
      </w:r>
      <w:r w:rsidR="00024CF4" w:rsidRPr="00BC43F7">
        <w:rPr>
          <w:rFonts w:ascii="Trebuchet MS" w:eastAsia="Arial" w:hAnsi="Trebuchet MS" w:cs="Times New Roman"/>
          <w:sz w:val="20"/>
          <w:szCs w:val="20"/>
        </w:rPr>
        <w:t>c) above</w:t>
      </w:r>
      <w:r w:rsidRPr="00BC43F7">
        <w:rPr>
          <w:rFonts w:ascii="Trebuchet MS" w:eastAsia="Arial" w:hAnsi="Trebuchet MS" w:cs="Times New Roman"/>
          <w:sz w:val="20"/>
          <w:szCs w:val="20"/>
        </w:rPr>
        <w:t>.</w:t>
      </w:r>
    </w:p>
    <w:p w14:paraId="399B7DCB" w14:textId="3B3532F6" w:rsidR="00ED0A3B" w:rsidRPr="008B3AD2" w:rsidRDefault="00ED0A3B" w:rsidP="008B3AD2">
      <w:pPr>
        <w:pStyle w:val="BodyTextIndent1"/>
        <w:spacing w:line="360" w:lineRule="auto"/>
        <w:ind w:left="567"/>
        <w:rPr>
          <w:rFonts w:ascii="Trebuchet MS" w:hAnsi="Trebuchet MS"/>
          <w:b/>
          <w:sz w:val="20"/>
          <w:szCs w:val="20"/>
        </w:rPr>
      </w:pPr>
      <w:r w:rsidRPr="008B3AD2">
        <w:rPr>
          <w:rFonts w:ascii="Trebuchet MS" w:hAnsi="Trebuchet MS"/>
          <w:b/>
          <w:bCs/>
          <w:sz w:val="20"/>
          <w:szCs w:val="20"/>
        </w:rPr>
        <w:lastRenderedPageBreak/>
        <w:t xml:space="preserve">Residential Unit </w:t>
      </w:r>
      <w:r w:rsidRPr="008B3AD2">
        <w:rPr>
          <w:rFonts w:ascii="Trebuchet MS" w:hAnsi="Trebuchet MS"/>
          <w:sz w:val="20"/>
          <w:szCs w:val="20"/>
        </w:rPr>
        <w:t xml:space="preserve">means any residential dwelling in the Development (and </w:t>
      </w:r>
      <w:r w:rsidRPr="008B3AD2">
        <w:rPr>
          <w:rFonts w:ascii="Trebuchet MS" w:hAnsi="Trebuchet MS"/>
          <w:b/>
          <w:bCs/>
          <w:sz w:val="20"/>
          <w:szCs w:val="20"/>
        </w:rPr>
        <w:t>Residential</w:t>
      </w:r>
      <w:r w:rsidRPr="008B3AD2">
        <w:rPr>
          <w:rFonts w:ascii="Trebuchet MS" w:hAnsi="Trebuchet MS"/>
          <w:sz w:val="20"/>
          <w:szCs w:val="20"/>
        </w:rPr>
        <w:t xml:space="preserve"> </w:t>
      </w:r>
      <w:r w:rsidRPr="008B3AD2">
        <w:rPr>
          <w:rFonts w:ascii="Trebuchet MS" w:hAnsi="Trebuchet MS"/>
          <w:b/>
          <w:sz w:val="20"/>
          <w:szCs w:val="20"/>
        </w:rPr>
        <w:t>Units</w:t>
      </w:r>
      <w:r w:rsidRPr="008B3AD2">
        <w:rPr>
          <w:rFonts w:ascii="Trebuchet MS" w:hAnsi="Trebuchet MS"/>
          <w:sz w:val="20"/>
          <w:szCs w:val="20"/>
        </w:rPr>
        <w:t xml:space="preserve"> shall be construed accordingly).</w:t>
      </w:r>
    </w:p>
    <w:p w14:paraId="081C5865" w14:textId="4ECEE2DF" w:rsidR="0032330D" w:rsidRPr="008B3AD2" w:rsidRDefault="0032330D" w:rsidP="0032330D">
      <w:pPr>
        <w:overflowPunct w:val="0"/>
        <w:autoSpaceDE w:val="0"/>
        <w:autoSpaceDN w:val="0"/>
        <w:adjustRightInd w:val="0"/>
        <w:spacing w:before="200" w:line="360" w:lineRule="auto"/>
        <w:outlineLvl w:val="8"/>
        <w:rPr>
          <w:rFonts w:ascii="Trebuchet MS" w:eastAsia="Times New Roman" w:hAnsi="Trebuchet MS" w:cs="Arial"/>
          <w:sz w:val="20"/>
          <w:szCs w:val="20"/>
          <w:lang w:eastAsia="en-GB"/>
        </w:rPr>
      </w:pPr>
      <w:r w:rsidRPr="008B3AD2">
        <w:rPr>
          <w:rFonts w:ascii="Trebuchet MS" w:eastAsia="Times New Roman" w:hAnsi="Trebuchet MS" w:cs="Arial"/>
          <w:b/>
          <w:sz w:val="20"/>
          <w:szCs w:val="20"/>
          <w:lang w:eastAsia="en-GB"/>
        </w:rPr>
        <w:t>Interpretation</w:t>
      </w:r>
    </w:p>
    <w:p w14:paraId="036E2D3C"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Clause headings shall not affect the interpretation of this Agreement.</w:t>
      </w:r>
    </w:p>
    <w:p w14:paraId="34CA0062"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 person includes a natural person corporate or unincorporated body (</w:t>
      </w:r>
      <w:proofErr w:type="gramStart"/>
      <w:r w:rsidRPr="008B3AD2">
        <w:rPr>
          <w:rFonts w:ascii="Trebuchet MS" w:eastAsiaTheme="minorHAnsi" w:hAnsi="Trebuchet MS"/>
          <w:sz w:val="20"/>
          <w:szCs w:val="20"/>
        </w:rPr>
        <w:t>whether or not</w:t>
      </w:r>
      <w:proofErr w:type="gramEnd"/>
      <w:r w:rsidRPr="008B3AD2">
        <w:rPr>
          <w:rFonts w:ascii="Trebuchet MS" w:eastAsiaTheme="minorHAnsi" w:hAnsi="Trebuchet MS"/>
          <w:sz w:val="20"/>
          <w:szCs w:val="20"/>
        </w:rPr>
        <w:t xml:space="preserve"> having separate legal personality).</w:t>
      </w:r>
    </w:p>
    <w:p w14:paraId="447D822C"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 reference to a company shall include any company, corporation or other body corporate wherever and however incorporated or established.</w:t>
      </w:r>
    </w:p>
    <w:p w14:paraId="1DF7B245"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 xml:space="preserve">Unless the context otherwise requires words in the singular shall include the plural </w:t>
      </w:r>
      <w:proofErr w:type="gramStart"/>
      <w:r w:rsidRPr="008B3AD2">
        <w:rPr>
          <w:rFonts w:ascii="Trebuchet MS" w:eastAsiaTheme="minorHAnsi" w:hAnsi="Trebuchet MS"/>
          <w:sz w:val="20"/>
          <w:szCs w:val="20"/>
        </w:rPr>
        <w:t>and in the plural</w:t>
      </w:r>
      <w:proofErr w:type="gramEnd"/>
      <w:r w:rsidRPr="008B3AD2">
        <w:rPr>
          <w:rFonts w:ascii="Trebuchet MS" w:eastAsiaTheme="minorHAnsi" w:hAnsi="Trebuchet MS"/>
          <w:sz w:val="20"/>
          <w:szCs w:val="20"/>
        </w:rPr>
        <w:t xml:space="preserve"> shall include the singular.</w:t>
      </w:r>
    </w:p>
    <w:p w14:paraId="427EC434"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Unless the context otherwise requires a reference to one gender shall include a reference to the other genders.</w:t>
      </w:r>
    </w:p>
    <w:p w14:paraId="1439CF24"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 reference to any Party shall include that Party's successors in title and assigns and personal representatives.</w:t>
      </w:r>
    </w:p>
    <w:p w14:paraId="08CC602A"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 xml:space="preserve">References in this Agreement to the Council shall include any successor to its functions as the local planning authority in relation to the Application Land and </w:t>
      </w:r>
      <w:proofErr w:type="spellStart"/>
      <w:r w:rsidRPr="008B3AD2">
        <w:rPr>
          <w:rFonts w:ascii="Trebuchet MS" w:eastAsiaTheme="minorHAnsi" w:hAnsi="Trebuchet MS"/>
          <w:sz w:val="20"/>
          <w:szCs w:val="20"/>
        </w:rPr>
        <w:t>any body</w:t>
      </w:r>
      <w:proofErr w:type="spellEnd"/>
      <w:r w:rsidRPr="008B3AD2">
        <w:rPr>
          <w:rFonts w:ascii="Trebuchet MS" w:eastAsiaTheme="minorHAnsi" w:hAnsi="Trebuchet MS"/>
          <w:sz w:val="20"/>
          <w:szCs w:val="20"/>
        </w:rPr>
        <w:t xml:space="preserve"> to which all or part of its functions may lawfully have been transferred. </w:t>
      </w:r>
    </w:p>
    <w:p w14:paraId="2391D4B2"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An obligation in this Agreement on a person not to do something includes an obligation not to agree or allow that thing to be done and an obligation on a person to do something includes an obligation to procure that thing to be done.</w:t>
      </w:r>
    </w:p>
    <w:p w14:paraId="2C99754D"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Where an obligation falls to be performed by more than one person the obligation can be enforced against every person so bound jointly and against each of them individually.</w:t>
      </w:r>
    </w:p>
    <w:p w14:paraId="1635CD23"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Any phrase introduced by the terms "including", "include", "in particular" or any similar expression shall be construed as illustrative and shall not limit the sense of the words preceding those terms.</w:t>
      </w:r>
    </w:p>
    <w:p w14:paraId="290B7A1A"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Save as specified to the contrary any reference to Act of Parliament whether general or specific shall include any modification or re-enactment thereof for the time being in force and shall also include all instruments, orders, plans, regulations, by-laws and directions for the time being made issued or given thereunder or deriving validity therefrom.</w:t>
      </w:r>
    </w:p>
    <w:p w14:paraId="38580EBD" w14:textId="77777777" w:rsidR="00ED0A3B" w:rsidRPr="008B3AD2"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A reference to writing or written does not include faxes or e-mail.</w:t>
      </w:r>
    </w:p>
    <w:p w14:paraId="253A3397" w14:textId="77777777" w:rsidR="00ED0A3B" w:rsidRDefault="00ED0A3B" w:rsidP="008B3AD2">
      <w:pPr>
        <w:pStyle w:val="Heading2"/>
        <w:numPr>
          <w:ilvl w:val="0"/>
          <w:numId w:val="38"/>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References to Clauses, Plans, Schedules, Paragraphs and Appendices are to the Clauses, Plans, Schedules, Paragraphs and Appendices of this Agreement.</w:t>
      </w:r>
    </w:p>
    <w:p w14:paraId="091C6CF6" w14:textId="396F46C6" w:rsidR="00F232DA" w:rsidRPr="00DB4E6E" w:rsidRDefault="00F232DA" w:rsidP="00DB4E6E">
      <w:pPr>
        <w:pStyle w:val="ListParagraph"/>
        <w:keepNext/>
        <w:numPr>
          <w:ilvl w:val="3"/>
          <w:numId w:val="5"/>
        </w:numPr>
        <w:overflowPunct w:val="0"/>
        <w:autoSpaceDE w:val="0"/>
        <w:autoSpaceDN w:val="0"/>
        <w:adjustRightInd w:val="0"/>
        <w:spacing w:before="200" w:line="360" w:lineRule="auto"/>
        <w:ind w:left="567" w:right="-144" w:hanging="567"/>
        <w:jc w:val="both"/>
        <w:outlineLvl w:val="0"/>
        <w:rPr>
          <w:rFonts w:ascii="Trebuchet MS" w:hAnsi="Trebuchet MS"/>
          <w:b/>
          <w:bCs/>
          <w:sz w:val="20"/>
          <w:szCs w:val="20"/>
        </w:rPr>
      </w:pPr>
      <w:r w:rsidRPr="00DB4E6E">
        <w:rPr>
          <w:rFonts w:ascii="Trebuchet MS" w:hAnsi="Trebuchet MS"/>
          <w:b/>
          <w:bCs/>
          <w:sz w:val="20"/>
          <w:szCs w:val="20"/>
        </w:rPr>
        <w:lastRenderedPageBreak/>
        <w:t>CONDITIONALITY</w:t>
      </w:r>
    </w:p>
    <w:p w14:paraId="3F198443" w14:textId="6FB65F6B" w:rsidR="00F232DA" w:rsidRPr="00DB4E6E" w:rsidRDefault="00F232DA" w:rsidP="00DB4E6E">
      <w:pPr>
        <w:pStyle w:val="Heading2"/>
        <w:numPr>
          <w:ilvl w:val="1"/>
          <w:numId w:val="45"/>
        </w:numPr>
        <w:spacing w:line="360" w:lineRule="auto"/>
        <w:ind w:left="567" w:hanging="567"/>
        <w:rPr>
          <w:rFonts w:ascii="Trebuchet MS" w:eastAsiaTheme="minorHAnsi" w:hAnsi="Trebuchet MS"/>
          <w:sz w:val="20"/>
          <w:szCs w:val="20"/>
        </w:rPr>
      </w:pPr>
      <w:r w:rsidRPr="00DB4E6E">
        <w:rPr>
          <w:rFonts w:ascii="Trebuchet MS" w:eastAsiaTheme="minorHAnsi" w:hAnsi="Trebuchet MS"/>
          <w:sz w:val="20"/>
          <w:szCs w:val="20"/>
        </w:rPr>
        <w:t>Subject to Clause 2.2 below this Agreement shall have immediate effect.</w:t>
      </w:r>
    </w:p>
    <w:p w14:paraId="6C828107" w14:textId="50C8A1FC" w:rsidR="00F232DA" w:rsidRPr="00DB4E6E" w:rsidRDefault="00F232DA" w:rsidP="00DB4E6E">
      <w:pPr>
        <w:pStyle w:val="Heading2"/>
        <w:numPr>
          <w:ilvl w:val="1"/>
          <w:numId w:val="45"/>
        </w:numPr>
        <w:spacing w:line="360" w:lineRule="auto"/>
        <w:ind w:left="567" w:hanging="567"/>
        <w:rPr>
          <w:rFonts w:ascii="Trebuchet MS" w:eastAsiaTheme="minorHAnsi" w:hAnsi="Trebuchet MS"/>
          <w:sz w:val="20"/>
          <w:szCs w:val="20"/>
        </w:rPr>
      </w:pPr>
      <w:r w:rsidRPr="00DB4E6E">
        <w:rPr>
          <w:rFonts w:ascii="Trebuchet MS" w:eastAsiaTheme="minorHAnsi" w:hAnsi="Trebuchet MS"/>
          <w:sz w:val="20"/>
          <w:szCs w:val="20"/>
        </w:rPr>
        <w:t>The covenants by the Owner in the Second Schedule are conditional upon the grant of the Planning Permission and Implementation of the Development.</w:t>
      </w:r>
    </w:p>
    <w:p w14:paraId="371C3275" w14:textId="77777777" w:rsidR="00D9097F" w:rsidRPr="00DB4E6E" w:rsidRDefault="00797001" w:rsidP="00DB4E6E">
      <w:pPr>
        <w:pStyle w:val="ListParagraph"/>
        <w:keepNext/>
        <w:numPr>
          <w:ilvl w:val="3"/>
          <w:numId w:val="5"/>
        </w:numPr>
        <w:overflowPunct w:val="0"/>
        <w:autoSpaceDE w:val="0"/>
        <w:autoSpaceDN w:val="0"/>
        <w:adjustRightInd w:val="0"/>
        <w:spacing w:before="200" w:line="360" w:lineRule="auto"/>
        <w:ind w:left="567" w:right="-144" w:hanging="567"/>
        <w:jc w:val="both"/>
        <w:outlineLvl w:val="0"/>
        <w:rPr>
          <w:rFonts w:ascii="Trebuchet MS" w:eastAsia="Times New Roman" w:hAnsi="Trebuchet MS"/>
          <w:b/>
          <w:bCs/>
          <w:color w:val="000000"/>
          <w:sz w:val="20"/>
          <w:szCs w:val="20"/>
          <w:u w:val="single"/>
          <w:lang w:eastAsia="en-GB"/>
        </w:rPr>
      </w:pPr>
      <w:bookmarkStart w:id="23" w:name="_Hlk117678349"/>
      <w:bookmarkStart w:id="24" w:name="_Toc453577520"/>
      <w:bookmarkStart w:id="25" w:name="_Toc453576546"/>
      <w:r w:rsidRPr="00DB4E6E">
        <w:rPr>
          <w:rFonts w:ascii="Trebuchet MS" w:eastAsia="Times New Roman" w:hAnsi="Trebuchet MS"/>
          <w:b/>
          <w:bCs/>
          <w:color w:val="000000"/>
          <w:sz w:val="20"/>
          <w:szCs w:val="20"/>
          <w:u w:val="single"/>
          <w:lang w:eastAsia="en-GB"/>
        </w:rPr>
        <w:t>LEGAL EFFECT</w:t>
      </w:r>
      <w:bookmarkStart w:id="26" w:name="_Hlk117678361"/>
      <w:bookmarkEnd w:id="23"/>
    </w:p>
    <w:p w14:paraId="1D1F6585" w14:textId="40D12615" w:rsidR="002E6FE9" w:rsidRPr="00DB4E6E" w:rsidRDefault="002E6FE9" w:rsidP="00DB4E6E">
      <w:pPr>
        <w:pStyle w:val="Heading2"/>
        <w:numPr>
          <w:ilvl w:val="1"/>
          <w:numId w:val="46"/>
        </w:numPr>
        <w:spacing w:line="360" w:lineRule="auto"/>
        <w:ind w:left="567" w:hanging="567"/>
        <w:rPr>
          <w:rFonts w:ascii="Trebuchet MS" w:hAnsi="Trebuchet MS"/>
          <w:color w:val="000000"/>
          <w:sz w:val="20"/>
          <w:szCs w:val="20"/>
          <w:u w:val="single"/>
          <w:lang w:eastAsia="en-GB"/>
        </w:rPr>
      </w:pPr>
      <w:r w:rsidRPr="00DB4E6E">
        <w:rPr>
          <w:rFonts w:ascii="Trebuchet MS" w:eastAsiaTheme="minorHAnsi" w:hAnsi="Trebuchet MS"/>
          <w:sz w:val="20"/>
          <w:szCs w:val="20"/>
        </w:rPr>
        <w:t>This</w:t>
      </w:r>
      <w:r w:rsidRPr="00DB4E6E">
        <w:rPr>
          <w:rFonts w:ascii="Trebuchet MS" w:hAnsi="Trebuchet MS"/>
          <w:sz w:val="20"/>
          <w:szCs w:val="20"/>
          <w:lang w:eastAsia="en-GB"/>
        </w:rPr>
        <w:t xml:space="preserve"> Agreement is made pursuant to</w:t>
      </w:r>
      <w:r w:rsidR="00AD1D57" w:rsidRPr="00DB4E6E">
        <w:rPr>
          <w:rFonts w:ascii="Trebuchet MS" w:hAnsi="Trebuchet MS"/>
          <w:sz w:val="20"/>
          <w:szCs w:val="20"/>
          <w:lang w:eastAsia="en-GB"/>
        </w:rPr>
        <w:t>:</w:t>
      </w:r>
    </w:p>
    <w:p w14:paraId="588655CA" w14:textId="6AD3DB40" w:rsidR="002E6FE9" w:rsidRPr="00DB4E6E" w:rsidRDefault="00AD1D57" w:rsidP="00DB4E6E">
      <w:pPr>
        <w:pStyle w:val="ListParagraph"/>
        <w:keepNext/>
        <w:numPr>
          <w:ilvl w:val="2"/>
          <w:numId w:val="46"/>
        </w:numPr>
        <w:overflowPunct w:val="0"/>
        <w:autoSpaceDE w:val="0"/>
        <w:autoSpaceDN w:val="0"/>
        <w:adjustRightInd w:val="0"/>
        <w:spacing w:before="200" w:line="360" w:lineRule="auto"/>
        <w:ind w:left="1418" w:right="-144" w:hanging="851"/>
        <w:jc w:val="both"/>
        <w:outlineLvl w:val="0"/>
        <w:rPr>
          <w:rFonts w:ascii="Trebuchet MS" w:hAnsi="Trebuchet MS"/>
          <w:sz w:val="20"/>
          <w:szCs w:val="20"/>
        </w:rPr>
      </w:pPr>
      <w:r w:rsidRPr="00DB4E6E">
        <w:rPr>
          <w:rFonts w:ascii="Trebuchet MS" w:eastAsia="Times New Roman" w:hAnsi="Trebuchet MS"/>
          <w:sz w:val="20"/>
          <w:szCs w:val="20"/>
          <w:lang w:eastAsia="en-GB"/>
        </w:rPr>
        <w:t>section</w:t>
      </w:r>
      <w:r w:rsidR="002E6FE9" w:rsidRPr="00DB4E6E">
        <w:rPr>
          <w:rFonts w:ascii="Trebuchet MS" w:hAnsi="Trebuchet MS"/>
          <w:sz w:val="20"/>
          <w:szCs w:val="20"/>
        </w:rPr>
        <w:t xml:space="preserve"> 106 of the 1990 Act;</w:t>
      </w:r>
    </w:p>
    <w:p w14:paraId="3496023F" w14:textId="26B2F84E" w:rsidR="002E6FE9" w:rsidRPr="00DB4E6E" w:rsidRDefault="00D9097F" w:rsidP="00DB4E6E">
      <w:pPr>
        <w:pStyle w:val="ListParagraph"/>
        <w:keepNext/>
        <w:numPr>
          <w:ilvl w:val="2"/>
          <w:numId w:val="46"/>
        </w:numPr>
        <w:overflowPunct w:val="0"/>
        <w:autoSpaceDE w:val="0"/>
        <w:autoSpaceDN w:val="0"/>
        <w:adjustRightInd w:val="0"/>
        <w:spacing w:before="200" w:line="360" w:lineRule="auto"/>
        <w:ind w:left="1418" w:right="-144" w:hanging="851"/>
        <w:jc w:val="both"/>
        <w:outlineLvl w:val="0"/>
        <w:rPr>
          <w:rFonts w:ascii="Trebuchet MS" w:eastAsia="Times New Roman" w:hAnsi="Trebuchet MS"/>
          <w:sz w:val="20"/>
          <w:szCs w:val="20"/>
          <w:lang w:eastAsia="en-GB"/>
        </w:rPr>
      </w:pPr>
      <w:r w:rsidRPr="00DB4E6E">
        <w:rPr>
          <w:rFonts w:ascii="Trebuchet MS" w:hAnsi="Trebuchet MS"/>
          <w:sz w:val="20"/>
          <w:szCs w:val="20"/>
        </w:rPr>
        <w:tab/>
      </w:r>
      <w:r w:rsidR="002E6FE9" w:rsidRPr="00DB4E6E">
        <w:rPr>
          <w:rFonts w:ascii="Trebuchet MS" w:eastAsia="Times New Roman" w:hAnsi="Trebuchet MS"/>
          <w:sz w:val="20"/>
          <w:szCs w:val="20"/>
          <w:lang w:eastAsia="en-GB"/>
        </w:rPr>
        <w:t>section 1 of the Localism Act 2011;</w:t>
      </w:r>
    </w:p>
    <w:p w14:paraId="7BABB5AF" w14:textId="6119BAE1" w:rsidR="00DB4E6E" w:rsidRPr="00530A70" w:rsidRDefault="00D9097F" w:rsidP="00530A70">
      <w:pPr>
        <w:pStyle w:val="ListParagraph"/>
        <w:keepNext/>
        <w:numPr>
          <w:ilvl w:val="2"/>
          <w:numId w:val="46"/>
        </w:numPr>
        <w:overflowPunct w:val="0"/>
        <w:autoSpaceDE w:val="0"/>
        <w:autoSpaceDN w:val="0"/>
        <w:adjustRightInd w:val="0"/>
        <w:spacing w:before="200" w:line="360" w:lineRule="auto"/>
        <w:ind w:left="1418" w:right="-144" w:hanging="851"/>
        <w:jc w:val="both"/>
        <w:outlineLvl w:val="0"/>
        <w:rPr>
          <w:rFonts w:eastAsia="Times New Roman"/>
          <w:lang w:eastAsia="en-GB"/>
        </w:rPr>
      </w:pPr>
      <w:r w:rsidRPr="00DB4E6E">
        <w:rPr>
          <w:rFonts w:ascii="Trebuchet MS" w:eastAsia="Times New Roman" w:hAnsi="Trebuchet MS"/>
          <w:sz w:val="20"/>
          <w:szCs w:val="20"/>
          <w:lang w:eastAsia="en-GB"/>
        </w:rPr>
        <w:tab/>
      </w:r>
      <w:r w:rsidR="002E6FE9" w:rsidRPr="00DB4E6E">
        <w:rPr>
          <w:rFonts w:ascii="Trebuchet MS" w:eastAsia="Times New Roman" w:hAnsi="Trebuchet MS"/>
          <w:sz w:val="20"/>
          <w:szCs w:val="20"/>
          <w:lang w:eastAsia="en-GB"/>
        </w:rPr>
        <w:t>section 111 of the Local Government Act 1972; and</w:t>
      </w:r>
    </w:p>
    <w:p w14:paraId="414F3A30" w14:textId="3CE1F8A8" w:rsidR="002E6FE9" w:rsidRPr="00DB4E6E" w:rsidRDefault="002E6FE9" w:rsidP="00DB4E6E">
      <w:pPr>
        <w:pStyle w:val="ListParagraph"/>
        <w:keepNext/>
        <w:numPr>
          <w:ilvl w:val="2"/>
          <w:numId w:val="46"/>
        </w:numPr>
        <w:overflowPunct w:val="0"/>
        <w:autoSpaceDE w:val="0"/>
        <w:autoSpaceDN w:val="0"/>
        <w:adjustRightInd w:val="0"/>
        <w:spacing w:before="200" w:line="360" w:lineRule="auto"/>
        <w:ind w:left="1418" w:right="-144" w:hanging="851"/>
        <w:jc w:val="both"/>
        <w:outlineLvl w:val="0"/>
        <w:rPr>
          <w:rFonts w:ascii="Trebuchet MS" w:hAnsi="Trebuchet MS"/>
          <w:sz w:val="20"/>
          <w:szCs w:val="20"/>
        </w:rPr>
      </w:pPr>
      <w:r w:rsidRPr="00DB4E6E">
        <w:rPr>
          <w:rFonts w:ascii="Trebuchet MS" w:eastAsia="Times New Roman" w:hAnsi="Trebuchet MS"/>
          <w:sz w:val="20"/>
          <w:szCs w:val="20"/>
          <w:lang w:eastAsia="en-GB"/>
        </w:rPr>
        <w:t>all other enabling powers,</w:t>
      </w:r>
      <w:r w:rsidR="00D9097F" w:rsidRPr="00DB4E6E">
        <w:rPr>
          <w:rFonts w:ascii="Trebuchet MS" w:eastAsia="Times New Roman" w:hAnsi="Trebuchet MS"/>
          <w:sz w:val="20"/>
          <w:szCs w:val="20"/>
          <w:lang w:eastAsia="en-GB"/>
        </w:rPr>
        <w:t xml:space="preserve"> </w:t>
      </w:r>
      <w:r w:rsidRPr="00DB4E6E">
        <w:rPr>
          <w:rFonts w:ascii="Trebuchet MS" w:eastAsia="Times New Roman" w:hAnsi="Trebuchet MS"/>
          <w:sz w:val="20"/>
          <w:szCs w:val="20"/>
          <w:lang w:eastAsia="en-GB"/>
        </w:rPr>
        <w:t>with an intent to bind (jointly and severally) the Owner’s interest</w:t>
      </w:r>
      <w:r w:rsidRPr="00DB4E6E">
        <w:rPr>
          <w:rFonts w:ascii="Trebuchet MS" w:hAnsi="Trebuchet MS"/>
          <w:sz w:val="20"/>
          <w:szCs w:val="20"/>
        </w:rPr>
        <w:t xml:space="preserve"> in the Application Land (and </w:t>
      </w:r>
      <w:proofErr w:type="gramStart"/>
      <w:r w:rsidRPr="00DB4E6E">
        <w:rPr>
          <w:rFonts w:ascii="Trebuchet MS" w:hAnsi="Trebuchet MS"/>
          <w:sz w:val="20"/>
          <w:szCs w:val="20"/>
        </w:rPr>
        <w:t>each and every</w:t>
      </w:r>
      <w:proofErr w:type="gramEnd"/>
      <w:r w:rsidRPr="00DB4E6E">
        <w:rPr>
          <w:rFonts w:ascii="Trebuchet MS" w:hAnsi="Trebuchet MS"/>
          <w:sz w:val="20"/>
          <w:szCs w:val="20"/>
        </w:rPr>
        <w:t xml:space="preserve"> part of it) subject to the provisions of Clause 2 (conditionality), 4 (the Owner’s obligations), </w:t>
      </w:r>
      <w:r w:rsidR="00D56250" w:rsidRPr="00855955">
        <w:rPr>
          <w:rFonts w:ascii="Trebuchet MS" w:hAnsi="Trebuchet MS"/>
          <w:sz w:val="20"/>
          <w:szCs w:val="20"/>
        </w:rPr>
        <w:t>10</w:t>
      </w:r>
      <w:r w:rsidRPr="00855955">
        <w:rPr>
          <w:rFonts w:ascii="Trebuchet MS" w:hAnsi="Trebuchet MS"/>
          <w:sz w:val="20"/>
          <w:szCs w:val="20"/>
        </w:rPr>
        <w:t xml:space="preserve"> (</w:t>
      </w:r>
      <w:r w:rsidR="00F61B39" w:rsidRPr="00855955">
        <w:rPr>
          <w:rFonts w:ascii="Trebuchet MS" w:hAnsi="Trebuchet MS"/>
          <w:sz w:val="20"/>
          <w:szCs w:val="20"/>
        </w:rPr>
        <w:t>revocati</w:t>
      </w:r>
      <w:r w:rsidR="00D56250" w:rsidRPr="00855955">
        <w:rPr>
          <w:rFonts w:ascii="Trebuchet MS" w:hAnsi="Trebuchet MS"/>
          <w:sz w:val="20"/>
          <w:szCs w:val="20"/>
        </w:rPr>
        <w:t>on</w:t>
      </w:r>
      <w:r w:rsidRPr="00855955">
        <w:rPr>
          <w:rFonts w:ascii="Trebuchet MS" w:hAnsi="Trebuchet MS"/>
          <w:sz w:val="20"/>
          <w:szCs w:val="20"/>
        </w:rPr>
        <w:t>)</w:t>
      </w:r>
      <w:r w:rsidRPr="00DB4E6E">
        <w:rPr>
          <w:rFonts w:ascii="Trebuchet MS" w:hAnsi="Trebuchet MS"/>
          <w:sz w:val="20"/>
          <w:szCs w:val="20"/>
        </w:rPr>
        <w:t xml:space="preserve"> and </w:t>
      </w:r>
      <w:r w:rsidR="00956447">
        <w:rPr>
          <w:rFonts w:ascii="Trebuchet MS" w:hAnsi="Trebuchet MS"/>
          <w:sz w:val="20"/>
          <w:szCs w:val="20"/>
        </w:rPr>
        <w:t>6</w:t>
      </w:r>
      <w:r w:rsidRPr="00DB4E6E">
        <w:rPr>
          <w:rFonts w:ascii="Trebuchet MS" w:hAnsi="Trebuchet MS"/>
          <w:sz w:val="20"/>
          <w:szCs w:val="20"/>
        </w:rPr>
        <w:t xml:space="preserve"> (release).</w:t>
      </w:r>
    </w:p>
    <w:p w14:paraId="5F6F89EC" w14:textId="49AC7D11" w:rsidR="007737FD" w:rsidRPr="008B3AD2" w:rsidRDefault="002E6FE9" w:rsidP="00DB4E6E">
      <w:pPr>
        <w:pStyle w:val="Heading2"/>
        <w:numPr>
          <w:ilvl w:val="1"/>
          <w:numId w:val="46"/>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This Agreement is a planning obligation within the meaning of section 106 of the 1990 Act and the obligations contained within it shall, subject to the provisions of the Agreement, be enforceable by the Council against the Owner (including its successors in title and those deriving title from the Owner).</w:t>
      </w:r>
    </w:p>
    <w:p w14:paraId="247E5213" w14:textId="68450E14" w:rsidR="002E6FE9" w:rsidRPr="008B3AD2" w:rsidRDefault="002E6FE9" w:rsidP="00DB4E6E">
      <w:pPr>
        <w:pStyle w:val="Heading2"/>
        <w:numPr>
          <w:ilvl w:val="1"/>
          <w:numId w:val="46"/>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This Agreement is without prejudice to and shall not be construed as derogating from any of the rights, powers and duties of the Council pursuant to any of its statutory functions nor in any other capacity.</w:t>
      </w:r>
      <w:bookmarkEnd w:id="26"/>
    </w:p>
    <w:p w14:paraId="0DD9221E" w14:textId="77777777" w:rsidR="007737FD" w:rsidRPr="008B3AD2" w:rsidRDefault="0032330D" w:rsidP="00AD1D57">
      <w:pPr>
        <w:pStyle w:val="ListParagraph"/>
        <w:keepNext/>
        <w:numPr>
          <w:ilvl w:val="3"/>
          <w:numId w:val="5"/>
        </w:numPr>
        <w:tabs>
          <w:tab w:val="left" w:pos="680"/>
        </w:tabs>
        <w:overflowPunct w:val="0"/>
        <w:autoSpaceDE w:val="0"/>
        <w:autoSpaceDN w:val="0"/>
        <w:adjustRightInd w:val="0"/>
        <w:spacing w:before="200" w:line="360" w:lineRule="auto"/>
        <w:ind w:left="567" w:right="-144" w:hanging="567"/>
        <w:contextualSpacing w:val="0"/>
        <w:jc w:val="both"/>
        <w:outlineLvl w:val="0"/>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THE OWNE</w:t>
      </w:r>
      <w:r w:rsidR="005E2E80" w:rsidRPr="008B3AD2">
        <w:rPr>
          <w:rFonts w:ascii="Trebuchet MS" w:eastAsia="Times New Roman" w:hAnsi="Trebuchet MS"/>
          <w:b/>
          <w:color w:val="000000"/>
          <w:sz w:val="20"/>
          <w:szCs w:val="20"/>
          <w:u w:val="single"/>
          <w:lang w:eastAsia="en-GB"/>
        </w:rPr>
        <w:t>R</w:t>
      </w:r>
      <w:r w:rsidR="008809DE" w:rsidRPr="008B3AD2">
        <w:rPr>
          <w:rFonts w:ascii="Trebuchet MS" w:eastAsia="Times New Roman" w:hAnsi="Trebuchet MS"/>
          <w:b/>
          <w:color w:val="000000"/>
          <w:sz w:val="20"/>
          <w:szCs w:val="20"/>
          <w:u w:val="single"/>
          <w:lang w:eastAsia="en-GB"/>
        </w:rPr>
        <w:t>’</w:t>
      </w:r>
      <w:r w:rsidR="005E2E80" w:rsidRPr="008B3AD2">
        <w:rPr>
          <w:rFonts w:ascii="Trebuchet MS" w:eastAsia="Times New Roman" w:hAnsi="Trebuchet MS"/>
          <w:b/>
          <w:color w:val="000000"/>
          <w:sz w:val="20"/>
          <w:szCs w:val="20"/>
          <w:u w:val="single"/>
          <w:lang w:eastAsia="en-GB"/>
        </w:rPr>
        <w:t>S</w:t>
      </w:r>
      <w:r w:rsidRPr="008B3AD2">
        <w:rPr>
          <w:rFonts w:ascii="Trebuchet MS" w:eastAsia="Times New Roman" w:hAnsi="Trebuchet MS"/>
          <w:b/>
          <w:color w:val="000000"/>
          <w:sz w:val="20"/>
          <w:szCs w:val="20"/>
          <w:u w:val="single"/>
          <w:lang w:eastAsia="en-GB"/>
        </w:rPr>
        <w:t xml:space="preserve"> </w:t>
      </w:r>
      <w:bookmarkEnd w:id="24"/>
      <w:bookmarkEnd w:id="25"/>
      <w:r w:rsidR="00797001" w:rsidRPr="008B3AD2">
        <w:rPr>
          <w:rFonts w:ascii="Trebuchet MS" w:eastAsia="Times New Roman" w:hAnsi="Trebuchet MS"/>
          <w:b/>
          <w:color w:val="000000"/>
          <w:sz w:val="20"/>
          <w:szCs w:val="20"/>
          <w:u w:val="single"/>
          <w:lang w:eastAsia="en-GB"/>
        </w:rPr>
        <w:t>OBLIGATIONS</w:t>
      </w:r>
    </w:p>
    <w:p w14:paraId="084E1058" w14:textId="5B5E6FCB" w:rsidR="007A6D39" w:rsidRDefault="00A2716D" w:rsidP="00DB4E6E">
      <w:pPr>
        <w:pStyle w:val="ListParagraph"/>
        <w:keepNext/>
        <w:numPr>
          <w:ilvl w:val="1"/>
          <w:numId w:val="47"/>
        </w:numPr>
        <w:overflowPunct w:val="0"/>
        <w:autoSpaceDE w:val="0"/>
        <w:autoSpaceDN w:val="0"/>
        <w:adjustRightInd w:val="0"/>
        <w:spacing w:after="180" w:line="360" w:lineRule="auto"/>
        <w:ind w:left="567" w:right="-142" w:hanging="567"/>
        <w:contextualSpacing w:val="0"/>
        <w:jc w:val="both"/>
        <w:outlineLvl w:val="0"/>
        <w:rPr>
          <w:rFonts w:ascii="Trebuchet MS" w:eastAsia="Times New Roman" w:hAnsi="Trebuchet MS"/>
          <w:sz w:val="20"/>
          <w:szCs w:val="20"/>
          <w:lang w:eastAsia="en-GB"/>
        </w:rPr>
      </w:pPr>
      <w:r w:rsidRPr="00DB4E6E">
        <w:rPr>
          <w:rFonts w:ascii="Trebuchet MS" w:eastAsia="Times New Roman" w:hAnsi="Trebuchet MS"/>
          <w:sz w:val="20"/>
          <w:szCs w:val="20"/>
          <w:lang w:eastAsia="en-GB"/>
        </w:rPr>
        <w:t>The Owner COVENANTS AN</w:t>
      </w:r>
      <w:r w:rsidR="00380C62" w:rsidRPr="00DB4E6E">
        <w:rPr>
          <w:rFonts w:ascii="Trebuchet MS" w:eastAsia="Times New Roman" w:hAnsi="Trebuchet MS"/>
          <w:sz w:val="20"/>
          <w:szCs w:val="20"/>
          <w:lang w:eastAsia="en-GB"/>
        </w:rPr>
        <w:t>D</w:t>
      </w:r>
      <w:r w:rsidRPr="00DB4E6E">
        <w:rPr>
          <w:rFonts w:ascii="Trebuchet MS" w:eastAsia="Times New Roman" w:hAnsi="Trebuchet MS"/>
          <w:sz w:val="20"/>
          <w:szCs w:val="20"/>
          <w:lang w:eastAsia="en-GB"/>
        </w:rPr>
        <w:t xml:space="preserve"> AGREES with the Council to</w:t>
      </w:r>
      <w:r w:rsidR="004F19C5" w:rsidRPr="00DB4E6E">
        <w:rPr>
          <w:rFonts w:ascii="Trebuchet MS" w:eastAsia="Times New Roman" w:hAnsi="Trebuchet MS"/>
          <w:sz w:val="20"/>
          <w:szCs w:val="20"/>
          <w:lang w:eastAsia="en-GB"/>
        </w:rPr>
        <w:t>:</w:t>
      </w:r>
    </w:p>
    <w:p w14:paraId="424F925A" w14:textId="464728F1" w:rsidR="00BE050E" w:rsidRPr="00297CF3" w:rsidRDefault="00AD1D57" w:rsidP="00297CF3">
      <w:pPr>
        <w:pStyle w:val="ListParagraph"/>
        <w:keepNext/>
        <w:numPr>
          <w:ilvl w:val="2"/>
          <w:numId w:val="47"/>
        </w:numPr>
        <w:overflowPunct w:val="0"/>
        <w:autoSpaceDE w:val="0"/>
        <w:autoSpaceDN w:val="0"/>
        <w:adjustRightInd w:val="0"/>
        <w:spacing w:before="200" w:after="180" w:line="360" w:lineRule="auto"/>
        <w:ind w:left="1287" w:right="-142"/>
        <w:contextualSpacing w:val="0"/>
        <w:jc w:val="both"/>
        <w:outlineLvl w:val="0"/>
        <w:rPr>
          <w:rFonts w:ascii="Trebuchet MS" w:hAnsi="Trebuchet MS"/>
          <w:sz w:val="20"/>
          <w:szCs w:val="20"/>
        </w:rPr>
      </w:pPr>
      <w:r w:rsidRPr="00297CF3">
        <w:rPr>
          <w:rFonts w:ascii="Trebuchet MS" w:eastAsia="Times New Roman" w:hAnsi="Trebuchet MS"/>
          <w:sz w:val="20"/>
          <w:szCs w:val="20"/>
          <w:lang w:eastAsia="en-GB"/>
        </w:rPr>
        <w:t xml:space="preserve">pay </w:t>
      </w:r>
      <w:bookmarkStart w:id="27" w:name="_Hlk130831416"/>
      <w:r w:rsidR="004F19C5" w:rsidRPr="00297CF3">
        <w:rPr>
          <w:rFonts w:ascii="Trebuchet MS" w:hAnsi="Trebuchet MS"/>
          <w:sz w:val="20"/>
          <w:szCs w:val="20"/>
        </w:rPr>
        <w:t xml:space="preserve">the </w:t>
      </w:r>
      <w:r w:rsidR="004A1393" w:rsidRPr="00297CF3">
        <w:rPr>
          <w:rFonts w:ascii="Trebuchet MS" w:hAnsi="Trebuchet MS"/>
          <w:sz w:val="20"/>
          <w:szCs w:val="20"/>
        </w:rPr>
        <w:t>Affordable</w:t>
      </w:r>
      <w:r w:rsidR="004F19C5" w:rsidRPr="00297CF3">
        <w:rPr>
          <w:rFonts w:ascii="Trebuchet MS" w:hAnsi="Trebuchet MS"/>
          <w:sz w:val="20"/>
          <w:szCs w:val="20"/>
        </w:rPr>
        <w:t xml:space="preserve"> Housing Contribution</w:t>
      </w:r>
      <w:r w:rsidR="004A1393" w:rsidRPr="00297CF3">
        <w:rPr>
          <w:rFonts w:ascii="Trebuchet MS" w:hAnsi="Trebuchet MS"/>
          <w:sz w:val="20"/>
          <w:szCs w:val="20"/>
        </w:rPr>
        <w:t xml:space="preserve"> as increased by the indexation</w:t>
      </w:r>
      <w:r w:rsidR="00BE5962" w:rsidRPr="00297CF3">
        <w:rPr>
          <w:rFonts w:ascii="Trebuchet MS" w:hAnsi="Trebuchet MS"/>
          <w:sz w:val="20"/>
          <w:szCs w:val="20"/>
        </w:rPr>
        <w:t xml:space="preserve"> </w:t>
      </w:r>
      <w:r w:rsidR="004A1393" w:rsidRPr="00297CF3">
        <w:rPr>
          <w:rFonts w:ascii="Trebuchet MS" w:hAnsi="Trebuchet MS"/>
          <w:sz w:val="20"/>
          <w:szCs w:val="20"/>
        </w:rPr>
        <w:t>provision in Clause 1</w:t>
      </w:r>
      <w:r w:rsidR="00A76DDD">
        <w:rPr>
          <w:rFonts w:ascii="Trebuchet MS" w:hAnsi="Trebuchet MS"/>
          <w:sz w:val="20"/>
          <w:szCs w:val="20"/>
        </w:rPr>
        <w:t>1</w:t>
      </w:r>
      <w:r w:rsidR="007066A6" w:rsidRPr="00297CF3">
        <w:rPr>
          <w:rFonts w:ascii="Trebuchet MS" w:hAnsi="Trebuchet MS"/>
          <w:sz w:val="20"/>
          <w:szCs w:val="20"/>
        </w:rPr>
        <w:t xml:space="preserve"> to the Council no later than the </w:t>
      </w:r>
      <w:r w:rsidR="007066A6" w:rsidRPr="00297CF3">
        <w:rPr>
          <w:rFonts w:ascii="Trebuchet MS" w:hAnsi="Trebuchet MS"/>
          <w:sz w:val="20"/>
          <w:szCs w:val="20"/>
          <w:u w:val="single"/>
        </w:rPr>
        <w:t>Effective Date</w:t>
      </w:r>
      <w:r w:rsidR="009D7F44" w:rsidRPr="00297CF3">
        <w:rPr>
          <w:rFonts w:ascii="Trebuchet MS" w:hAnsi="Trebuchet MS"/>
          <w:sz w:val="20"/>
          <w:szCs w:val="20"/>
          <w:u w:val="single"/>
        </w:rPr>
        <w:t xml:space="preserve">; </w:t>
      </w:r>
    </w:p>
    <w:bookmarkEnd w:id="27"/>
    <w:p w14:paraId="5C1A77B5" w14:textId="50EFDA3D" w:rsidR="00C3350F" w:rsidRDefault="00D96880">
      <w:pPr>
        <w:pStyle w:val="ListParagraph"/>
        <w:keepNext/>
        <w:numPr>
          <w:ilvl w:val="2"/>
          <w:numId w:val="47"/>
        </w:numPr>
        <w:overflowPunct w:val="0"/>
        <w:autoSpaceDE w:val="0"/>
        <w:autoSpaceDN w:val="0"/>
        <w:adjustRightInd w:val="0"/>
        <w:spacing w:before="200" w:after="180" w:line="360" w:lineRule="auto"/>
        <w:ind w:left="1287" w:right="-142"/>
        <w:contextualSpacing w:val="0"/>
        <w:jc w:val="both"/>
        <w:outlineLvl w:val="0"/>
        <w:rPr>
          <w:rFonts w:ascii="Trebuchet MS" w:eastAsia="Times New Roman" w:hAnsi="Trebuchet MS"/>
          <w:sz w:val="20"/>
          <w:szCs w:val="20"/>
          <w:lang w:eastAsia="en-GB"/>
        </w:rPr>
      </w:pPr>
      <w:r w:rsidRPr="00297CF3">
        <w:rPr>
          <w:rFonts w:ascii="Trebuchet MS" w:eastAsia="Times New Roman" w:hAnsi="Trebuchet MS"/>
          <w:sz w:val="20"/>
          <w:szCs w:val="20"/>
          <w:lang w:eastAsia="en-GB"/>
        </w:rPr>
        <w:t xml:space="preserve">not to </w:t>
      </w:r>
      <w:r w:rsidR="00EF7B75" w:rsidRPr="00297CF3">
        <w:rPr>
          <w:rFonts w:ascii="Trebuchet MS" w:eastAsia="Times New Roman" w:hAnsi="Trebuchet MS"/>
          <w:sz w:val="20"/>
          <w:szCs w:val="20"/>
          <w:lang w:eastAsia="en-GB"/>
        </w:rPr>
        <w:t xml:space="preserve">Implement </w:t>
      </w:r>
      <w:r w:rsidRPr="00297CF3">
        <w:rPr>
          <w:rFonts w:ascii="Trebuchet MS" w:eastAsia="Times New Roman" w:hAnsi="Trebuchet MS"/>
          <w:sz w:val="20"/>
          <w:szCs w:val="20"/>
          <w:lang w:eastAsia="en-GB"/>
        </w:rPr>
        <w:t>unless and until it has served a</w:t>
      </w:r>
      <w:r w:rsidR="00297CF3">
        <w:rPr>
          <w:rFonts w:ascii="Trebuchet MS" w:eastAsia="Times New Roman" w:hAnsi="Trebuchet MS"/>
          <w:sz w:val="20"/>
          <w:szCs w:val="20"/>
          <w:lang w:eastAsia="en-GB"/>
        </w:rPr>
        <w:t>n</w:t>
      </w:r>
      <w:r w:rsidRPr="00297CF3">
        <w:rPr>
          <w:rFonts w:ascii="Trebuchet MS" w:eastAsia="Times New Roman" w:hAnsi="Trebuchet MS"/>
          <w:sz w:val="20"/>
          <w:szCs w:val="20"/>
          <w:lang w:eastAsia="en-GB"/>
        </w:rPr>
        <w:t xml:space="preserve"> </w:t>
      </w:r>
      <w:r w:rsidR="00EF7B75" w:rsidRPr="00297CF3">
        <w:rPr>
          <w:rFonts w:ascii="Trebuchet MS" w:eastAsia="Times New Roman" w:hAnsi="Trebuchet MS"/>
          <w:sz w:val="20"/>
          <w:szCs w:val="20"/>
          <w:lang w:eastAsia="en-GB"/>
        </w:rPr>
        <w:t>Implementation</w:t>
      </w:r>
      <w:r w:rsidRPr="00297CF3">
        <w:rPr>
          <w:rFonts w:ascii="Trebuchet MS" w:eastAsia="Times New Roman" w:hAnsi="Trebuchet MS"/>
          <w:sz w:val="20"/>
          <w:szCs w:val="20"/>
          <w:lang w:eastAsia="en-GB"/>
        </w:rPr>
        <w:t xml:space="preserve"> Notice</w:t>
      </w:r>
      <w:r w:rsidR="00675229">
        <w:rPr>
          <w:rFonts w:ascii="Trebuchet MS" w:eastAsia="Times New Roman" w:hAnsi="Trebuchet MS"/>
          <w:sz w:val="20"/>
          <w:szCs w:val="20"/>
          <w:lang w:eastAsia="en-GB"/>
        </w:rPr>
        <w:t>; and</w:t>
      </w:r>
    </w:p>
    <w:p w14:paraId="188EB4BE" w14:textId="59F0E7E0" w:rsidR="00797001" w:rsidRPr="00AD1D57" w:rsidRDefault="0094141B" w:rsidP="002D7E6D">
      <w:pPr>
        <w:pStyle w:val="ListParagraph"/>
        <w:keepNext/>
        <w:numPr>
          <w:ilvl w:val="1"/>
          <w:numId w:val="47"/>
        </w:numPr>
        <w:overflowPunct w:val="0"/>
        <w:autoSpaceDE w:val="0"/>
        <w:autoSpaceDN w:val="0"/>
        <w:adjustRightInd w:val="0"/>
        <w:spacing w:after="180" w:line="360" w:lineRule="auto"/>
        <w:ind w:left="567" w:right="-142" w:hanging="567"/>
        <w:jc w:val="both"/>
        <w:outlineLvl w:val="0"/>
        <w:rPr>
          <w:rFonts w:ascii="Trebuchet MS" w:eastAsia="Times New Roman" w:hAnsi="Trebuchet MS"/>
          <w:sz w:val="20"/>
          <w:szCs w:val="20"/>
          <w:lang w:eastAsia="en-GB"/>
        </w:rPr>
      </w:pPr>
      <w:r w:rsidRPr="00906D45">
        <w:rPr>
          <w:rFonts w:ascii="Trebuchet MS" w:eastAsia="Times New Roman" w:hAnsi="Trebuchet MS"/>
          <w:sz w:val="20"/>
          <w:szCs w:val="20"/>
          <w:lang w:eastAsia="en-GB"/>
        </w:rPr>
        <w:t>t</w:t>
      </w:r>
      <w:r w:rsidR="00AC1C24" w:rsidRPr="00906D45">
        <w:rPr>
          <w:rFonts w:ascii="Trebuchet MS" w:eastAsia="Times New Roman" w:hAnsi="Trebuchet MS"/>
          <w:sz w:val="20"/>
          <w:szCs w:val="20"/>
          <w:lang w:eastAsia="en-GB"/>
        </w:rPr>
        <w:t xml:space="preserve">o serve an Occupation Notice no less than 5 </w:t>
      </w:r>
      <w:r w:rsidR="00285280" w:rsidRPr="00906D45">
        <w:rPr>
          <w:rFonts w:ascii="Trebuchet MS" w:eastAsia="Times New Roman" w:hAnsi="Trebuchet MS"/>
          <w:sz w:val="20"/>
          <w:szCs w:val="20"/>
          <w:lang w:eastAsia="en-GB"/>
        </w:rPr>
        <w:t>w</w:t>
      </w:r>
      <w:r w:rsidR="00AC1C24" w:rsidRPr="00906D45">
        <w:rPr>
          <w:rFonts w:ascii="Trebuchet MS" w:eastAsia="Times New Roman" w:hAnsi="Trebuchet MS"/>
          <w:sz w:val="20"/>
          <w:szCs w:val="20"/>
          <w:lang w:eastAsia="en-GB"/>
        </w:rPr>
        <w:t xml:space="preserve">orking </w:t>
      </w:r>
      <w:r w:rsidR="00285280" w:rsidRPr="00906D45">
        <w:rPr>
          <w:rFonts w:ascii="Trebuchet MS" w:eastAsia="Times New Roman" w:hAnsi="Trebuchet MS"/>
          <w:sz w:val="20"/>
          <w:szCs w:val="20"/>
          <w:lang w:eastAsia="en-GB"/>
        </w:rPr>
        <w:t>d</w:t>
      </w:r>
      <w:r w:rsidR="00AC1C24" w:rsidRPr="00906D45">
        <w:rPr>
          <w:rFonts w:ascii="Trebuchet MS" w:eastAsia="Times New Roman" w:hAnsi="Trebuchet MS"/>
          <w:sz w:val="20"/>
          <w:szCs w:val="20"/>
          <w:lang w:eastAsia="en-GB"/>
        </w:rPr>
        <w:t xml:space="preserve">ays prior to Occupation of the </w:t>
      </w:r>
      <w:r w:rsidR="0047710A" w:rsidRPr="00906D45">
        <w:rPr>
          <w:rFonts w:ascii="Trebuchet MS" w:eastAsia="Times New Roman" w:hAnsi="Trebuchet MS"/>
          <w:sz w:val="20"/>
          <w:szCs w:val="20"/>
          <w:lang w:eastAsia="en-GB"/>
        </w:rPr>
        <w:t>Residential Units</w:t>
      </w:r>
      <w:r w:rsidR="00AC1C24" w:rsidRPr="00906D45" w:rsidDel="00F60160">
        <w:rPr>
          <w:rFonts w:ascii="Trebuchet MS" w:eastAsia="Times New Roman" w:hAnsi="Trebuchet MS"/>
          <w:sz w:val="20"/>
          <w:szCs w:val="20"/>
          <w:lang w:eastAsia="en-GB"/>
        </w:rPr>
        <w:t xml:space="preserve"> </w:t>
      </w:r>
      <w:proofErr w:type="gramStart"/>
      <w:r w:rsidR="0032330D" w:rsidRPr="00AD1D57">
        <w:rPr>
          <w:rFonts w:ascii="Trebuchet MS" w:eastAsia="Times New Roman" w:hAnsi="Trebuchet MS"/>
          <w:sz w:val="20"/>
          <w:szCs w:val="20"/>
          <w:lang w:eastAsia="en-GB"/>
        </w:rPr>
        <w:t>The</w:t>
      </w:r>
      <w:proofErr w:type="gramEnd"/>
      <w:r w:rsidR="0032330D" w:rsidRPr="00AD1D57">
        <w:rPr>
          <w:rFonts w:ascii="Trebuchet MS" w:eastAsia="Times New Roman" w:hAnsi="Trebuchet MS"/>
          <w:sz w:val="20"/>
          <w:szCs w:val="20"/>
          <w:lang w:eastAsia="en-GB"/>
        </w:rPr>
        <w:t xml:space="preserve"> Owner </w:t>
      </w:r>
      <w:r w:rsidR="00797001" w:rsidRPr="00AD1D57">
        <w:rPr>
          <w:rFonts w:ascii="Trebuchet MS" w:eastAsia="Times New Roman" w:hAnsi="Trebuchet MS"/>
          <w:sz w:val="20"/>
          <w:szCs w:val="20"/>
          <w:lang w:eastAsia="en-GB"/>
        </w:rPr>
        <w:t>covenant</w:t>
      </w:r>
      <w:r w:rsidR="005E2E80" w:rsidRPr="00AD1D57">
        <w:rPr>
          <w:rFonts w:ascii="Trebuchet MS" w:eastAsia="Times New Roman" w:hAnsi="Trebuchet MS"/>
          <w:sz w:val="20"/>
          <w:szCs w:val="20"/>
          <w:lang w:eastAsia="en-GB"/>
        </w:rPr>
        <w:t>s</w:t>
      </w:r>
      <w:r w:rsidR="0032330D" w:rsidRPr="00AD1D57">
        <w:rPr>
          <w:rFonts w:ascii="Trebuchet MS" w:eastAsia="Times New Roman" w:hAnsi="Trebuchet MS"/>
          <w:sz w:val="20"/>
          <w:szCs w:val="20"/>
          <w:lang w:eastAsia="en-GB"/>
        </w:rPr>
        <w:t xml:space="preserve"> </w:t>
      </w:r>
      <w:r w:rsidR="001E2D32" w:rsidRPr="00AD1D57">
        <w:rPr>
          <w:rFonts w:ascii="Trebuchet MS" w:eastAsia="Times New Roman" w:hAnsi="Trebuchet MS"/>
          <w:sz w:val="20"/>
          <w:szCs w:val="20"/>
          <w:lang w:eastAsia="en-GB"/>
        </w:rPr>
        <w:t xml:space="preserve">and </w:t>
      </w:r>
      <w:r w:rsidR="0032330D" w:rsidRPr="00AD1D57">
        <w:rPr>
          <w:rFonts w:ascii="Trebuchet MS" w:eastAsia="Times New Roman" w:hAnsi="Trebuchet MS"/>
          <w:sz w:val="20"/>
          <w:szCs w:val="20"/>
          <w:lang w:eastAsia="en-GB"/>
        </w:rPr>
        <w:t>with the Council</w:t>
      </w:r>
      <w:r w:rsidR="00797001" w:rsidRPr="00AD1D57">
        <w:rPr>
          <w:rFonts w:ascii="Trebuchet MS" w:eastAsia="Times New Roman" w:hAnsi="Trebuchet MS"/>
          <w:sz w:val="20"/>
          <w:szCs w:val="20"/>
          <w:lang w:eastAsia="en-GB"/>
        </w:rPr>
        <w:t xml:space="preserve">, </w:t>
      </w:r>
      <w:proofErr w:type="gramStart"/>
      <w:r w:rsidR="00797001" w:rsidRPr="00AD1D57">
        <w:rPr>
          <w:rFonts w:ascii="Trebuchet MS" w:eastAsia="Times New Roman" w:hAnsi="Trebuchet MS"/>
          <w:sz w:val="20"/>
          <w:szCs w:val="20"/>
          <w:lang w:eastAsia="en-GB"/>
        </w:rPr>
        <w:t>so as to</w:t>
      </w:r>
      <w:proofErr w:type="gramEnd"/>
      <w:r w:rsidR="00797001" w:rsidRPr="00AD1D57">
        <w:rPr>
          <w:rFonts w:ascii="Trebuchet MS" w:eastAsia="Times New Roman" w:hAnsi="Trebuchet MS"/>
          <w:sz w:val="20"/>
          <w:szCs w:val="20"/>
          <w:lang w:eastAsia="en-GB"/>
        </w:rPr>
        <w:t xml:space="preserve"> bind the entirety of its interest in the </w:t>
      </w:r>
      <w:r w:rsidR="00797001" w:rsidRPr="00AD1D57">
        <w:rPr>
          <w:rFonts w:ascii="Trebuchet MS" w:eastAsia="Times New Roman" w:hAnsi="Trebuchet MS"/>
          <w:sz w:val="20"/>
          <w:szCs w:val="20"/>
          <w:lang w:eastAsia="en-GB"/>
        </w:rPr>
        <w:lastRenderedPageBreak/>
        <w:t>Application Land, to comply with the restrictions, covenants and requirements set out in</w:t>
      </w:r>
      <w:r w:rsidR="00A12E3E" w:rsidRPr="00AD1D57">
        <w:rPr>
          <w:rFonts w:ascii="Trebuchet MS" w:eastAsia="Times New Roman" w:hAnsi="Trebuchet MS"/>
          <w:sz w:val="20"/>
          <w:szCs w:val="20"/>
          <w:lang w:eastAsia="en-GB"/>
        </w:rPr>
        <w:t xml:space="preserve"> </w:t>
      </w:r>
      <w:r w:rsidR="00797001" w:rsidRPr="00AD1D57">
        <w:rPr>
          <w:rFonts w:ascii="Trebuchet MS" w:eastAsia="Times New Roman" w:hAnsi="Trebuchet MS"/>
          <w:sz w:val="20"/>
          <w:szCs w:val="20"/>
          <w:lang w:eastAsia="en-GB"/>
        </w:rPr>
        <w:t>this Agreement.</w:t>
      </w:r>
    </w:p>
    <w:p w14:paraId="14D0729B" w14:textId="2002CCF2" w:rsidR="00797001" w:rsidRPr="00065D14" w:rsidRDefault="00797001" w:rsidP="002D7E6D">
      <w:pPr>
        <w:pStyle w:val="ListParagraph"/>
        <w:keepNext/>
        <w:numPr>
          <w:ilvl w:val="1"/>
          <w:numId w:val="47"/>
        </w:numPr>
        <w:overflowPunct w:val="0"/>
        <w:autoSpaceDE w:val="0"/>
        <w:autoSpaceDN w:val="0"/>
        <w:adjustRightInd w:val="0"/>
        <w:spacing w:after="180" w:line="360" w:lineRule="auto"/>
        <w:ind w:left="567" w:right="-142" w:hanging="567"/>
        <w:jc w:val="both"/>
        <w:outlineLvl w:val="0"/>
        <w:rPr>
          <w:rFonts w:ascii="Trebuchet MS" w:hAnsi="Trebuchet MS"/>
          <w:sz w:val="20"/>
          <w:szCs w:val="20"/>
        </w:rPr>
      </w:pPr>
      <w:r w:rsidRPr="00AD1D57">
        <w:rPr>
          <w:rFonts w:ascii="Trebuchet MS" w:eastAsia="Times New Roman" w:hAnsi="Trebuchet MS"/>
          <w:sz w:val="20"/>
          <w:szCs w:val="20"/>
          <w:lang w:eastAsia="en-GB"/>
        </w:rPr>
        <w:t>The Owner covenant</w:t>
      </w:r>
      <w:r w:rsidR="005E2E80" w:rsidRPr="00AD1D57">
        <w:rPr>
          <w:rFonts w:ascii="Trebuchet MS" w:eastAsia="Times New Roman" w:hAnsi="Trebuchet MS"/>
          <w:sz w:val="20"/>
          <w:szCs w:val="20"/>
          <w:lang w:eastAsia="en-GB"/>
        </w:rPr>
        <w:t>s</w:t>
      </w:r>
      <w:r w:rsidRPr="008B3AD2">
        <w:rPr>
          <w:rFonts w:ascii="Trebuchet MS" w:eastAsiaTheme="minorHAnsi" w:hAnsi="Trebuchet MS"/>
          <w:sz w:val="20"/>
          <w:szCs w:val="20"/>
        </w:rPr>
        <w:t xml:space="preserve"> with the Council not to encumber nor deal with the Application Land (or any part of it) in any manner pursuant to which the Owner may be prevented from carrying out its covenants and obligations contained in this Agreement.</w:t>
      </w:r>
    </w:p>
    <w:p w14:paraId="631FDC2A" w14:textId="77777777" w:rsidR="00770EFA" w:rsidRPr="00065D14" w:rsidRDefault="00770EFA" w:rsidP="00065D14">
      <w:pPr>
        <w:pStyle w:val="ListParagraph"/>
        <w:keepNext/>
        <w:overflowPunct w:val="0"/>
        <w:autoSpaceDE w:val="0"/>
        <w:autoSpaceDN w:val="0"/>
        <w:adjustRightInd w:val="0"/>
        <w:spacing w:before="200" w:line="360" w:lineRule="auto"/>
        <w:ind w:left="1418" w:right="-144"/>
        <w:jc w:val="both"/>
        <w:outlineLvl w:val="0"/>
        <w:rPr>
          <w:rFonts w:ascii="Trebuchet MS" w:hAnsi="Trebuchet MS"/>
          <w:sz w:val="20"/>
          <w:szCs w:val="20"/>
        </w:rPr>
      </w:pPr>
    </w:p>
    <w:p w14:paraId="74DB09A3" w14:textId="4A858646" w:rsidR="00FE61F8" w:rsidRPr="008B3AD2" w:rsidRDefault="00FE61F8" w:rsidP="00FE61F8">
      <w:pPr>
        <w:pStyle w:val="ListParagraph"/>
        <w:keepNext/>
        <w:numPr>
          <w:ilvl w:val="3"/>
          <w:numId w:val="5"/>
        </w:numPr>
        <w:tabs>
          <w:tab w:val="left" w:pos="680"/>
        </w:tabs>
        <w:overflowPunct w:val="0"/>
        <w:autoSpaceDE w:val="0"/>
        <w:autoSpaceDN w:val="0"/>
        <w:adjustRightInd w:val="0"/>
        <w:spacing w:before="200" w:line="360" w:lineRule="auto"/>
        <w:ind w:left="567" w:right="-144" w:hanging="567"/>
        <w:contextualSpacing w:val="0"/>
        <w:jc w:val="both"/>
        <w:outlineLvl w:val="0"/>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 xml:space="preserve">THE </w:t>
      </w:r>
      <w:r w:rsidR="00645543">
        <w:rPr>
          <w:rFonts w:ascii="Trebuchet MS" w:eastAsia="Times New Roman" w:hAnsi="Trebuchet MS"/>
          <w:b/>
          <w:color w:val="000000"/>
          <w:sz w:val="20"/>
          <w:szCs w:val="20"/>
          <w:u w:val="single"/>
          <w:lang w:eastAsia="en-GB"/>
        </w:rPr>
        <w:t>COUNCI</w:t>
      </w:r>
      <w:r w:rsidR="006A3FF4">
        <w:rPr>
          <w:rFonts w:ascii="Trebuchet MS" w:eastAsia="Times New Roman" w:hAnsi="Trebuchet MS"/>
          <w:b/>
          <w:color w:val="000000"/>
          <w:sz w:val="20"/>
          <w:szCs w:val="20"/>
          <w:u w:val="single"/>
          <w:lang w:eastAsia="en-GB"/>
        </w:rPr>
        <w:t>L</w:t>
      </w:r>
      <w:r w:rsidR="00645543">
        <w:rPr>
          <w:rFonts w:ascii="Trebuchet MS" w:eastAsia="Times New Roman" w:hAnsi="Trebuchet MS"/>
          <w:b/>
          <w:color w:val="000000"/>
          <w:sz w:val="20"/>
          <w:szCs w:val="20"/>
          <w:u w:val="single"/>
          <w:lang w:eastAsia="en-GB"/>
        </w:rPr>
        <w:t>’</w:t>
      </w:r>
      <w:r w:rsidRPr="008B3AD2">
        <w:rPr>
          <w:rFonts w:ascii="Trebuchet MS" w:eastAsia="Times New Roman" w:hAnsi="Trebuchet MS"/>
          <w:b/>
          <w:color w:val="000000"/>
          <w:sz w:val="20"/>
          <w:szCs w:val="20"/>
          <w:u w:val="single"/>
          <w:lang w:eastAsia="en-GB"/>
        </w:rPr>
        <w:t>S OBLIGATIONS</w:t>
      </w:r>
    </w:p>
    <w:p w14:paraId="5F231822" w14:textId="77777777" w:rsidR="00052589" w:rsidRPr="00052589" w:rsidRDefault="00052589" w:rsidP="00052589">
      <w:pPr>
        <w:pStyle w:val="ListParagraph"/>
        <w:keepNext/>
        <w:numPr>
          <w:ilvl w:val="0"/>
          <w:numId w:val="47"/>
        </w:numPr>
        <w:overflowPunct w:val="0"/>
        <w:autoSpaceDE w:val="0"/>
        <w:autoSpaceDN w:val="0"/>
        <w:adjustRightInd w:val="0"/>
        <w:spacing w:after="180" w:line="360" w:lineRule="auto"/>
        <w:ind w:right="-142"/>
        <w:contextualSpacing w:val="0"/>
        <w:jc w:val="both"/>
        <w:outlineLvl w:val="0"/>
        <w:rPr>
          <w:rFonts w:ascii="Trebuchet MS" w:eastAsia="Times New Roman" w:hAnsi="Trebuchet MS"/>
          <w:vanish/>
          <w:sz w:val="20"/>
          <w:szCs w:val="20"/>
          <w:lang w:eastAsia="en-GB"/>
        </w:rPr>
      </w:pPr>
    </w:p>
    <w:p w14:paraId="120DA7B5" w14:textId="3B09FCB6" w:rsidR="00FE61F8" w:rsidRDefault="00FE61F8" w:rsidP="004401E2">
      <w:pPr>
        <w:pStyle w:val="ListParagraph"/>
        <w:keepNext/>
        <w:numPr>
          <w:ilvl w:val="1"/>
          <w:numId w:val="47"/>
        </w:numPr>
        <w:overflowPunct w:val="0"/>
        <w:autoSpaceDE w:val="0"/>
        <w:autoSpaceDN w:val="0"/>
        <w:adjustRightInd w:val="0"/>
        <w:spacing w:after="180" w:line="360" w:lineRule="auto"/>
        <w:ind w:right="-142"/>
        <w:contextualSpacing w:val="0"/>
        <w:jc w:val="both"/>
        <w:outlineLvl w:val="0"/>
        <w:rPr>
          <w:rFonts w:ascii="Trebuchet MS" w:eastAsia="Times New Roman" w:hAnsi="Trebuchet MS"/>
          <w:sz w:val="20"/>
          <w:szCs w:val="20"/>
          <w:lang w:eastAsia="en-GB"/>
        </w:rPr>
      </w:pPr>
      <w:r w:rsidRPr="00DB4E6E">
        <w:rPr>
          <w:rFonts w:ascii="Trebuchet MS" w:eastAsia="Times New Roman" w:hAnsi="Trebuchet MS"/>
          <w:sz w:val="20"/>
          <w:szCs w:val="20"/>
          <w:lang w:eastAsia="en-GB"/>
        </w:rPr>
        <w:t xml:space="preserve">The </w:t>
      </w:r>
      <w:r w:rsidR="006A3FF4">
        <w:rPr>
          <w:rFonts w:ascii="Trebuchet MS" w:eastAsia="Times New Roman" w:hAnsi="Trebuchet MS"/>
          <w:sz w:val="20"/>
          <w:szCs w:val="20"/>
          <w:lang w:eastAsia="en-GB"/>
        </w:rPr>
        <w:t xml:space="preserve">Council </w:t>
      </w:r>
      <w:r w:rsidRPr="00DB4E6E">
        <w:rPr>
          <w:rFonts w:ascii="Trebuchet MS" w:eastAsia="Times New Roman" w:hAnsi="Trebuchet MS"/>
          <w:sz w:val="20"/>
          <w:szCs w:val="20"/>
          <w:lang w:eastAsia="en-GB"/>
        </w:rPr>
        <w:t xml:space="preserve">COVENANTS AND AGREES with the </w:t>
      </w:r>
      <w:r w:rsidR="006A3FF4">
        <w:rPr>
          <w:rFonts w:ascii="Trebuchet MS" w:eastAsia="Times New Roman" w:hAnsi="Trebuchet MS"/>
          <w:sz w:val="20"/>
          <w:szCs w:val="20"/>
          <w:lang w:eastAsia="en-GB"/>
        </w:rPr>
        <w:t>Owner</w:t>
      </w:r>
      <w:r w:rsidRPr="00DB4E6E">
        <w:rPr>
          <w:rFonts w:ascii="Trebuchet MS" w:eastAsia="Times New Roman" w:hAnsi="Trebuchet MS"/>
          <w:sz w:val="20"/>
          <w:szCs w:val="20"/>
          <w:lang w:eastAsia="en-GB"/>
        </w:rPr>
        <w:t>:</w:t>
      </w:r>
    </w:p>
    <w:p w14:paraId="21249328" w14:textId="6D4DEC66" w:rsidR="00A700C1" w:rsidRPr="00A700C1" w:rsidRDefault="00A700C1" w:rsidP="00CB6E46">
      <w:pPr>
        <w:pStyle w:val="ListParagraph"/>
        <w:numPr>
          <w:ilvl w:val="2"/>
          <w:numId w:val="47"/>
        </w:numPr>
        <w:spacing w:before="200" w:line="360" w:lineRule="auto"/>
        <w:ind w:left="1287" w:right="-142"/>
        <w:jc w:val="both"/>
        <w:outlineLvl w:val="0"/>
        <w:rPr>
          <w:rFonts w:ascii="Trebuchet MS" w:hAnsi="Trebuchet MS"/>
          <w:sz w:val="20"/>
          <w:szCs w:val="20"/>
        </w:rPr>
      </w:pPr>
      <w:r w:rsidRPr="00A700C1">
        <w:rPr>
          <w:rFonts w:ascii="Trebuchet MS" w:hAnsi="Trebuchet MS"/>
          <w:sz w:val="20"/>
          <w:szCs w:val="20"/>
        </w:rPr>
        <w:t xml:space="preserve">Not to use the </w:t>
      </w:r>
      <w:r w:rsidR="00801EFF">
        <w:rPr>
          <w:rFonts w:ascii="Trebuchet MS" w:hAnsi="Trebuchet MS"/>
          <w:sz w:val="20"/>
          <w:szCs w:val="20"/>
        </w:rPr>
        <w:t>Affordable Housing Contribution</w:t>
      </w:r>
      <w:r w:rsidR="000D2633">
        <w:rPr>
          <w:rFonts w:ascii="Trebuchet MS" w:hAnsi="Trebuchet MS"/>
          <w:sz w:val="20"/>
          <w:szCs w:val="20"/>
        </w:rPr>
        <w:t xml:space="preserve"> </w:t>
      </w:r>
      <w:r w:rsidRPr="00A700C1">
        <w:rPr>
          <w:rFonts w:ascii="Trebuchet MS" w:hAnsi="Trebuchet MS"/>
          <w:sz w:val="20"/>
          <w:szCs w:val="20"/>
        </w:rPr>
        <w:t xml:space="preserve">(or any part of any of </w:t>
      </w:r>
      <w:r w:rsidR="002D65BC">
        <w:rPr>
          <w:rFonts w:ascii="Trebuchet MS" w:hAnsi="Trebuchet MS"/>
          <w:sz w:val="20"/>
          <w:szCs w:val="20"/>
        </w:rPr>
        <w:t>it</w:t>
      </w:r>
      <w:r w:rsidRPr="00A700C1">
        <w:rPr>
          <w:rFonts w:ascii="Trebuchet MS" w:hAnsi="Trebuchet MS"/>
          <w:sz w:val="20"/>
          <w:szCs w:val="20"/>
        </w:rPr>
        <w:t>) otherwise than for the purposes specified in this Agreement and for no other purposes unless otherwise agreed in writing by the Owner.</w:t>
      </w:r>
    </w:p>
    <w:p w14:paraId="3BF46034" w14:textId="12675CBE" w:rsidR="008434D5" w:rsidRDefault="0038020D" w:rsidP="00CB6E46">
      <w:pPr>
        <w:pStyle w:val="ListParagraph"/>
        <w:numPr>
          <w:ilvl w:val="2"/>
          <w:numId w:val="47"/>
        </w:numPr>
        <w:spacing w:before="200" w:line="360" w:lineRule="auto"/>
        <w:ind w:left="1287" w:right="-142"/>
        <w:jc w:val="both"/>
        <w:outlineLvl w:val="0"/>
        <w:rPr>
          <w:rFonts w:ascii="Trebuchet MS" w:hAnsi="Trebuchet MS"/>
          <w:sz w:val="20"/>
          <w:szCs w:val="20"/>
        </w:rPr>
      </w:pPr>
      <w:r w:rsidRPr="0038020D">
        <w:rPr>
          <w:rFonts w:ascii="Trebuchet MS" w:hAnsi="Trebuchet MS"/>
          <w:sz w:val="20"/>
          <w:szCs w:val="20"/>
        </w:rPr>
        <w:t xml:space="preserve">Following receipt of a written request from the person who paid the </w:t>
      </w:r>
      <w:r w:rsidR="00801EFF">
        <w:rPr>
          <w:rFonts w:ascii="Trebuchet MS" w:hAnsi="Trebuchet MS"/>
          <w:sz w:val="20"/>
          <w:szCs w:val="20"/>
        </w:rPr>
        <w:t>Affordable Housing Contribution</w:t>
      </w:r>
      <w:r w:rsidRPr="0038020D">
        <w:rPr>
          <w:rFonts w:ascii="Trebuchet MS" w:hAnsi="Trebuchet MS"/>
          <w:sz w:val="20"/>
          <w:szCs w:val="20"/>
        </w:rPr>
        <w:t xml:space="preserve">, to re-pay to that person </w:t>
      </w:r>
      <w:r w:rsidR="00C17922">
        <w:rPr>
          <w:rFonts w:ascii="Trebuchet MS" w:hAnsi="Trebuchet MS"/>
          <w:sz w:val="20"/>
          <w:szCs w:val="20"/>
        </w:rPr>
        <w:t xml:space="preserve">such </w:t>
      </w:r>
      <w:r w:rsidR="00801EFF">
        <w:rPr>
          <w:rFonts w:ascii="Trebuchet MS" w:hAnsi="Trebuchet MS"/>
          <w:sz w:val="20"/>
          <w:szCs w:val="20"/>
        </w:rPr>
        <w:t>Affordable Housing Contribution</w:t>
      </w:r>
      <w:r w:rsidRPr="0038020D">
        <w:rPr>
          <w:rFonts w:ascii="Trebuchet MS" w:hAnsi="Trebuchet MS"/>
          <w:sz w:val="20"/>
          <w:szCs w:val="20"/>
        </w:rPr>
        <w:t xml:space="preserve"> (or part of </w:t>
      </w:r>
      <w:r w:rsidR="00115C72">
        <w:rPr>
          <w:rFonts w:ascii="Trebuchet MS" w:hAnsi="Trebuchet MS"/>
          <w:sz w:val="20"/>
          <w:szCs w:val="20"/>
        </w:rPr>
        <w:t>it</w:t>
      </w:r>
      <w:r w:rsidRPr="0038020D">
        <w:rPr>
          <w:rFonts w:ascii="Trebuchet MS" w:hAnsi="Trebuchet MS"/>
          <w:sz w:val="20"/>
          <w:szCs w:val="20"/>
        </w:rPr>
        <w:t xml:space="preserve">) which has not upon the expiration of the Prescribed Period been expended, committed, allocated and/or contracted to be expended together with interest on any balance then remaining unspent of the </w:t>
      </w:r>
      <w:r w:rsidR="001D7C43">
        <w:rPr>
          <w:rFonts w:ascii="Trebuchet MS" w:hAnsi="Trebuchet MS"/>
          <w:sz w:val="20"/>
          <w:szCs w:val="20"/>
        </w:rPr>
        <w:t>Affordable Housing Contribution</w:t>
      </w:r>
      <w:r w:rsidRPr="0038020D">
        <w:rPr>
          <w:rFonts w:ascii="Trebuchet MS" w:hAnsi="Trebuchet MS"/>
          <w:sz w:val="20"/>
          <w:szCs w:val="20"/>
        </w:rPr>
        <w:t xml:space="preserve"> (or part of </w:t>
      </w:r>
      <w:r w:rsidR="00441B32">
        <w:rPr>
          <w:rFonts w:ascii="Trebuchet MS" w:hAnsi="Trebuchet MS"/>
          <w:sz w:val="20"/>
          <w:szCs w:val="20"/>
        </w:rPr>
        <w:t>it)</w:t>
      </w:r>
      <w:r w:rsidRPr="0038020D">
        <w:rPr>
          <w:rFonts w:ascii="Trebuchet MS" w:hAnsi="Trebuchet MS"/>
          <w:sz w:val="20"/>
          <w:szCs w:val="20"/>
        </w:rPr>
        <w:t xml:space="preserve"> at the Bank of England base rate for the time being in force such payment to be made within twenty-eight (28) days of receipt by the Council of the written request PROVIDED THAT:</w:t>
      </w:r>
    </w:p>
    <w:p w14:paraId="7D092869" w14:textId="77777777" w:rsidR="006369A9" w:rsidRDefault="006369A9" w:rsidP="00D15468">
      <w:pPr>
        <w:pStyle w:val="ListParagraph"/>
        <w:spacing w:before="240"/>
        <w:rPr>
          <w:rFonts w:ascii="Trebuchet MS" w:hAnsi="Trebuchet MS"/>
          <w:sz w:val="20"/>
          <w:szCs w:val="20"/>
        </w:rPr>
      </w:pPr>
    </w:p>
    <w:p w14:paraId="72C965D9" w14:textId="77777777" w:rsidR="008434D5" w:rsidRPr="00CB6E46" w:rsidRDefault="009B5526" w:rsidP="00CB6E46">
      <w:pPr>
        <w:pStyle w:val="ListParagraph"/>
        <w:numPr>
          <w:ilvl w:val="3"/>
          <w:numId w:val="47"/>
        </w:numPr>
        <w:spacing w:before="200" w:line="360" w:lineRule="auto"/>
        <w:ind w:left="1854" w:right="142" w:hanging="720"/>
        <w:contextualSpacing w:val="0"/>
        <w:jc w:val="both"/>
        <w:outlineLvl w:val="1"/>
        <w:rPr>
          <w:rFonts w:ascii="Trebuchet MS" w:hAnsi="Trebuchet MS"/>
          <w:sz w:val="20"/>
          <w:szCs w:val="20"/>
        </w:rPr>
      </w:pPr>
      <w:r w:rsidRPr="00D15468">
        <w:rPr>
          <w:rFonts w:ascii="Trebuchet MS" w:eastAsia="Times New Roman" w:hAnsi="Trebuchet MS"/>
          <w:sz w:val="20"/>
          <w:szCs w:val="20"/>
          <w:lang w:eastAsia="en-GB"/>
        </w:rPr>
        <w:t>any such written request for repayment must be made within six (6) months of the expiration of the Prescribed Period; and</w:t>
      </w:r>
      <w:r w:rsidR="00CF2E49">
        <w:rPr>
          <w:rFonts w:ascii="Trebuchet MS" w:eastAsia="Times New Roman" w:hAnsi="Trebuchet MS"/>
          <w:sz w:val="20"/>
          <w:szCs w:val="20"/>
          <w:lang w:eastAsia="en-GB"/>
        </w:rPr>
        <w:t xml:space="preserve"> </w:t>
      </w:r>
    </w:p>
    <w:p w14:paraId="396BAF75" w14:textId="0A7E3C11" w:rsidR="000E3F42" w:rsidRPr="00CF2E49" w:rsidRDefault="000E3F42" w:rsidP="00CB6E46">
      <w:pPr>
        <w:pStyle w:val="ListParagraph"/>
        <w:numPr>
          <w:ilvl w:val="3"/>
          <w:numId w:val="47"/>
        </w:numPr>
        <w:spacing w:before="200" w:line="360" w:lineRule="auto"/>
        <w:ind w:left="1854" w:right="142" w:hanging="720"/>
        <w:contextualSpacing w:val="0"/>
        <w:jc w:val="both"/>
        <w:outlineLvl w:val="1"/>
        <w:rPr>
          <w:rFonts w:ascii="Trebuchet MS" w:hAnsi="Trebuchet MS"/>
          <w:sz w:val="20"/>
          <w:szCs w:val="20"/>
        </w:rPr>
      </w:pPr>
      <w:r w:rsidRPr="00CB6E46">
        <w:rPr>
          <w:rFonts w:ascii="Trebuchet MS" w:eastAsia="Times New Roman" w:hAnsi="Trebuchet MS"/>
          <w:sz w:val="20"/>
          <w:szCs w:val="20"/>
          <w:lang w:eastAsia="en-GB"/>
        </w:rPr>
        <w:t xml:space="preserve">the Council shall not be required to return any part of the </w:t>
      </w:r>
      <w:r w:rsidR="009341A5">
        <w:rPr>
          <w:rFonts w:ascii="Trebuchet MS" w:eastAsia="Times New Roman" w:hAnsi="Trebuchet MS"/>
          <w:sz w:val="20"/>
          <w:szCs w:val="20"/>
          <w:lang w:eastAsia="en-GB"/>
        </w:rPr>
        <w:t>Affordable Housing Contribution</w:t>
      </w:r>
      <w:r w:rsidRPr="00CB6E46">
        <w:rPr>
          <w:rFonts w:ascii="Trebuchet MS" w:eastAsia="Times New Roman" w:hAnsi="Trebuchet MS"/>
          <w:sz w:val="20"/>
          <w:szCs w:val="20"/>
          <w:lang w:eastAsia="en-GB"/>
        </w:rPr>
        <w:t xml:space="preserve"> if it does not receive such a request within six (6) months of expiration of the Prescribed Period. </w:t>
      </w:r>
    </w:p>
    <w:p w14:paraId="5CDCDF26" w14:textId="354F0DFD" w:rsidR="009A3F41" w:rsidRPr="0045131B" w:rsidRDefault="009A3F41" w:rsidP="009A3F41">
      <w:pPr>
        <w:pStyle w:val="SchLevel2"/>
        <w:numPr>
          <w:ilvl w:val="2"/>
          <w:numId w:val="47"/>
        </w:numPr>
      </w:pPr>
      <w:r>
        <w:t>If a written request for repayment of</w:t>
      </w:r>
      <w:r w:rsidR="000114FF">
        <w:t xml:space="preserve"> the</w:t>
      </w:r>
      <w:r w:rsidR="00B437B4">
        <w:t xml:space="preserve"> </w:t>
      </w:r>
      <w:r w:rsidR="000114FF">
        <w:t xml:space="preserve">Affordable Housing </w:t>
      </w:r>
      <w:r>
        <w:t>Contribution is not received</w:t>
      </w:r>
      <w:r w:rsidRPr="00813A4A">
        <w:t xml:space="preserve"> </w:t>
      </w:r>
      <w:r>
        <w:t xml:space="preserve">as specified in paragraph </w:t>
      </w:r>
      <w:r w:rsidR="00932ECF">
        <w:t>5.1</w:t>
      </w:r>
      <w:r>
        <w:t xml:space="preserve">.2 above, any remaining </w:t>
      </w:r>
      <w:r w:rsidR="00B437B4">
        <w:t>Affordable Housing Contribution</w:t>
      </w:r>
      <w:r>
        <w:t xml:space="preserve"> (or part of </w:t>
      </w:r>
      <w:r w:rsidR="00813502">
        <w:t>it</w:t>
      </w:r>
      <w:r>
        <w:t>) including any</w:t>
      </w:r>
      <w:r w:rsidRPr="00FF1492">
        <w:t xml:space="preserve"> interest on any balance</w:t>
      </w:r>
      <w:r>
        <w:t xml:space="preserve"> then held by the Council shall be used by the Council for any other purpose identified for the benefit of the Local Area in the vicinity of the Development.</w:t>
      </w:r>
    </w:p>
    <w:p w14:paraId="29F1BFAC" w14:textId="3E540509" w:rsidR="0032330D" w:rsidRPr="008B3AD2" w:rsidRDefault="00447DB9" w:rsidP="00AD1D57">
      <w:pPr>
        <w:overflowPunct w:val="0"/>
        <w:autoSpaceDE w:val="0"/>
        <w:autoSpaceDN w:val="0"/>
        <w:adjustRightInd w:val="0"/>
        <w:spacing w:before="200" w:line="360" w:lineRule="auto"/>
        <w:ind w:left="567" w:hanging="567"/>
        <w:rPr>
          <w:rFonts w:ascii="Trebuchet MS" w:eastAsia="Times New Roman" w:hAnsi="Trebuchet MS"/>
          <w:b/>
          <w:sz w:val="20"/>
          <w:szCs w:val="20"/>
          <w:u w:val="single"/>
          <w:lang w:eastAsia="en-GB"/>
        </w:rPr>
      </w:pPr>
      <w:bookmarkStart w:id="28" w:name="_Toc443900381"/>
      <w:bookmarkStart w:id="29" w:name="_Toc443286995"/>
      <w:r>
        <w:rPr>
          <w:rFonts w:ascii="Trebuchet MS" w:eastAsia="Times New Roman" w:hAnsi="Trebuchet MS"/>
          <w:b/>
          <w:sz w:val="20"/>
          <w:szCs w:val="20"/>
          <w:lang w:eastAsia="en-GB"/>
        </w:rPr>
        <w:t>6</w:t>
      </w:r>
      <w:r w:rsidR="0032330D" w:rsidRPr="008B3AD2">
        <w:rPr>
          <w:rFonts w:ascii="Trebuchet MS" w:eastAsia="Times New Roman" w:hAnsi="Trebuchet MS"/>
          <w:b/>
          <w:sz w:val="20"/>
          <w:szCs w:val="20"/>
          <w:lang w:eastAsia="en-GB"/>
        </w:rPr>
        <w:t>.</w:t>
      </w:r>
      <w:r w:rsidR="0032330D" w:rsidRPr="008B3AD2">
        <w:rPr>
          <w:rFonts w:ascii="Trebuchet MS" w:eastAsia="Times New Roman" w:hAnsi="Trebuchet MS"/>
          <w:b/>
          <w:sz w:val="20"/>
          <w:szCs w:val="20"/>
          <w:lang w:eastAsia="en-GB"/>
        </w:rPr>
        <w:tab/>
      </w:r>
      <w:r w:rsidR="00797001" w:rsidRPr="008B3AD2">
        <w:rPr>
          <w:rFonts w:ascii="Trebuchet MS" w:eastAsia="Times New Roman" w:hAnsi="Trebuchet MS"/>
          <w:b/>
          <w:sz w:val="20"/>
          <w:szCs w:val="20"/>
          <w:u w:val="single"/>
          <w:lang w:eastAsia="en-GB"/>
        </w:rPr>
        <w:t>RELEASE</w:t>
      </w:r>
    </w:p>
    <w:p w14:paraId="3A82BEFD" w14:textId="77777777" w:rsidR="006A2839" w:rsidRPr="006A2839" w:rsidRDefault="006A2839" w:rsidP="006A2839">
      <w:pPr>
        <w:pStyle w:val="ListParagraph"/>
        <w:numPr>
          <w:ilvl w:val="0"/>
          <w:numId w:val="42"/>
        </w:numPr>
        <w:spacing w:after="180" w:line="360" w:lineRule="auto"/>
        <w:contextualSpacing w:val="0"/>
        <w:jc w:val="both"/>
        <w:outlineLvl w:val="2"/>
        <w:rPr>
          <w:rFonts w:ascii="Trebuchet MS" w:eastAsiaTheme="minorHAnsi" w:hAnsi="Trebuchet MS" w:cstheme="minorBidi"/>
          <w:vanish/>
          <w:sz w:val="20"/>
          <w:szCs w:val="20"/>
        </w:rPr>
      </w:pPr>
    </w:p>
    <w:p w14:paraId="3C3216AD" w14:textId="77777777" w:rsidR="006A2839" w:rsidRPr="006A2839" w:rsidRDefault="006A2839" w:rsidP="006A2839">
      <w:pPr>
        <w:pStyle w:val="ListParagraph"/>
        <w:numPr>
          <w:ilvl w:val="0"/>
          <w:numId w:val="42"/>
        </w:numPr>
        <w:spacing w:after="180" w:line="360" w:lineRule="auto"/>
        <w:contextualSpacing w:val="0"/>
        <w:jc w:val="both"/>
        <w:outlineLvl w:val="2"/>
        <w:rPr>
          <w:rFonts w:ascii="Trebuchet MS" w:eastAsiaTheme="minorHAnsi" w:hAnsi="Trebuchet MS" w:cstheme="minorBidi"/>
          <w:vanish/>
          <w:sz w:val="20"/>
          <w:szCs w:val="20"/>
        </w:rPr>
      </w:pPr>
    </w:p>
    <w:p w14:paraId="5840CCDF" w14:textId="44E5BA8A" w:rsidR="00797001" w:rsidRPr="008B3AD2" w:rsidRDefault="00797001" w:rsidP="005324BA">
      <w:pPr>
        <w:pStyle w:val="Heading3"/>
        <w:numPr>
          <w:ilvl w:val="1"/>
          <w:numId w:val="42"/>
        </w:numPr>
        <w:spacing w:line="360" w:lineRule="auto"/>
        <w:rPr>
          <w:rFonts w:ascii="Trebuchet MS" w:eastAsiaTheme="minorHAnsi" w:hAnsi="Trebuchet MS"/>
          <w:sz w:val="20"/>
          <w:szCs w:val="20"/>
        </w:rPr>
      </w:pPr>
      <w:r w:rsidRPr="008B3AD2">
        <w:rPr>
          <w:rFonts w:ascii="Trebuchet MS" w:eastAsiaTheme="minorHAnsi" w:hAnsi="Trebuchet MS"/>
          <w:sz w:val="20"/>
          <w:szCs w:val="20"/>
        </w:rPr>
        <w:t>The Owner shall upon parting:</w:t>
      </w:r>
    </w:p>
    <w:p w14:paraId="72311997" w14:textId="77777777" w:rsidR="00D95819" w:rsidRPr="00D95819" w:rsidRDefault="00D95819" w:rsidP="00D95819">
      <w:pPr>
        <w:pStyle w:val="ListParagraph"/>
        <w:numPr>
          <w:ilvl w:val="0"/>
          <w:numId w:val="47"/>
        </w:numPr>
        <w:spacing w:before="200" w:line="360" w:lineRule="auto"/>
        <w:ind w:right="142"/>
        <w:jc w:val="both"/>
        <w:outlineLvl w:val="0"/>
        <w:rPr>
          <w:rFonts w:ascii="Trebuchet MS" w:eastAsia="Times New Roman" w:hAnsi="Trebuchet MS"/>
          <w:vanish/>
          <w:sz w:val="20"/>
          <w:szCs w:val="20"/>
          <w:lang w:eastAsia="en-GB"/>
        </w:rPr>
      </w:pPr>
    </w:p>
    <w:p w14:paraId="4C95557A" w14:textId="77777777" w:rsidR="00D95819" w:rsidRPr="00D95819" w:rsidRDefault="00D95819" w:rsidP="00D95819">
      <w:pPr>
        <w:pStyle w:val="ListParagraph"/>
        <w:numPr>
          <w:ilvl w:val="1"/>
          <w:numId w:val="47"/>
        </w:numPr>
        <w:spacing w:before="200" w:line="360" w:lineRule="auto"/>
        <w:ind w:right="142"/>
        <w:jc w:val="both"/>
        <w:outlineLvl w:val="0"/>
        <w:rPr>
          <w:rFonts w:ascii="Trebuchet MS" w:eastAsia="Times New Roman" w:hAnsi="Trebuchet MS"/>
          <w:vanish/>
          <w:sz w:val="20"/>
          <w:szCs w:val="20"/>
          <w:lang w:eastAsia="en-GB"/>
        </w:rPr>
      </w:pPr>
    </w:p>
    <w:p w14:paraId="49007DD9" w14:textId="60AF9FE1" w:rsidR="00797001" w:rsidRPr="005324BA" w:rsidRDefault="00797001" w:rsidP="005324BA">
      <w:pPr>
        <w:pStyle w:val="ListParagraph"/>
        <w:numPr>
          <w:ilvl w:val="2"/>
          <w:numId w:val="47"/>
        </w:numPr>
        <w:spacing w:before="200" w:line="360" w:lineRule="auto"/>
        <w:ind w:left="1287" w:right="142"/>
        <w:jc w:val="both"/>
        <w:outlineLvl w:val="0"/>
        <w:rPr>
          <w:rFonts w:ascii="Trebuchet MS" w:eastAsia="Times New Roman" w:hAnsi="Trebuchet MS"/>
          <w:sz w:val="20"/>
          <w:szCs w:val="20"/>
          <w:lang w:eastAsia="en-GB"/>
        </w:rPr>
      </w:pPr>
      <w:r w:rsidRPr="00AD1D57">
        <w:rPr>
          <w:rFonts w:ascii="Trebuchet MS" w:eastAsia="Times New Roman" w:hAnsi="Trebuchet MS"/>
          <w:sz w:val="20"/>
          <w:szCs w:val="20"/>
          <w:lang w:eastAsia="en-GB"/>
        </w:rPr>
        <w:t>with</w:t>
      </w:r>
      <w:r w:rsidRPr="005324BA">
        <w:rPr>
          <w:rFonts w:ascii="Trebuchet MS" w:eastAsia="Times New Roman" w:hAnsi="Trebuchet MS"/>
          <w:sz w:val="20"/>
          <w:szCs w:val="20"/>
          <w:lang w:eastAsia="en-GB"/>
        </w:rPr>
        <w:t xml:space="preserve"> </w:t>
      </w:r>
      <w:r w:rsidR="009175E3" w:rsidRPr="005324BA">
        <w:rPr>
          <w:rFonts w:ascii="Trebuchet MS" w:eastAsia="Times New Roman" w:hAnsi="Trebuchet MS"/>
          <w:sz w:val="20"/>
          <w:szCs w:val="20"/>
          <w:lang w:eastAsia="en-GB"/>
        </w:rPr>
        <w:t>their</w:t>
      </w:r>
      <w:r w:rsidRPr="005324BA">
        <w:rPr>
          <w:rFonts w:ascii="Trebuchet MS" w:eastAsia="Times New Roman" w:hAnsi="Trebuchet MS"/>
          <w:sz w:val="20"/>
          <w:szCs w:val="20"/>
          <w:lang w:eastAsia="en-GB"/>
        </w:rPr>
        <w:t xml:space="preserve"> interest in any part of the Application Land be released from all obligations and duties under the terms of this Agreement insofar as they relate to, or are binding on, that part of the Application Land; and</w:t>
      </w:r>
    </w:p>
    <w:p w14:paraId="74CAC68B" w14:textId="4EF7507A" w:rsidR="00797001" w:rsidRPr="005324BA" w:rsidRDefault="00797001" w:rsidP="005324BA">
      <w:pPr>
        <w:pStyle w:val="ListParagraph"/>
        <w:numPr>
          <w:ilvl w:val="2"/>
          <w:numId w:val="47"/>
        </w:numPr>
        <w:spacing w:before="200" w:line="360" w:lineRule="auto"/>
        <w:ind w:left="1287" w:right="142"/>
        <w:jc w:val="both"/>
        <w:outlineLvl w:val="0"/>
        <w:rPr>
          <w:rFonts w:ascii="Trebuchet MS" w:eastAsia="Times New Roman" w:hAnsi="Trebuchet MS"/>
          <w:sz w:val="20"/>
          <w:szCs w:val="20"/>
          <w:lang w:eastAsia="en-GB"/>
        </w:rPr>
      </w:pPr>
      <w:r w:rsidRPr="005324BA">
        <w:rPr>
          <w:rFonts w:ascii="Trebuchet MS" w:eastAsia="Times New Roman" w:hAnsi="Trebuchet MS"/>
          <w:sz w:val="20"/>
          <w:szCs w:val="20"/>
          <w:lang w:eastAsia="en-GB"/>
        </w:rPr>
        <w:t>with the</w:t>
      </w:r>
      <w:r w:rsidR="009175E3" w:rsidRPr="005324BA">
        <w:rPr>
          <w:rFonts w:ascii="Trebuchet MS" w:eastAsia="Times New Roman" w:hAnsi="Trebuchet MS"/>
          <w:sz w:val="20"/>
          <w:szCs w:val="20"/>
          <w:lang w:eastAsia="en-GB"/>
        </w:rPr>
        <w:t>ir</w:t>
      </w:r>
      <w:r w:rsidRPr="005324BA">
        <w:rPr>
          <w:rFonts w:ascii="Trebuchet MS" w:eastAsia="Times New Roman" w:hAnsi="Trebuchet MS"/>
          <w:sz w:val="20"/>
          <w:szCs w:val="20"/>
          <w:lang w:eastAsia="en-GB"/>
        </w:rPr>
        <w:t xml:space="preserve"> entirety of </w:t>
      </w:r>
      <w:r w:rsidR="005E2E80" w:rsidRPr="005324BA">
        <w:rPr>
          <w:rFonts w:ascii="Trebuchet MS" w:eastAsia="Times New Roman" w:hAnsi="Trebuchet MS"/>
          <w:sz w:val="20"/>
          <w:szCs w:val="20"/>
          <w:lang w:eastAsia="en-GB"/>
        </w:rPr>
        <w:t>its</w:t>
      </w:r>
      <w:r w:rsidRPr="005324BA">
        <w:rPr>
          <w:rFonts w:ascii="Trebuchet MS" w:eastAsia="Times New Roman" w:hAnsi="Trebuchet MS"/>
          <w:sz w:val="20"/>
          <w:szCs w:val="20"/>
          <w:lang w:eastAsia="en-GB"/>
        </w:rPr>
        <w:t xml:space="preserve"> interest in the Application Land be released from all liabilities whatsoever under the terms of this Agreement.  </w:t>
      </w:r>
    </w:p>
    <w:p w14:paraId="27B99DBA" w14:textId="38521232" w:rsidR="00797001" w:rsidRPr="008B3AD2" w:rsidRDefault="00797001" w:rsidP="00AD1D57">
      <w:pPr>
        <w:pStyle w:val="Heading3"/>
        <w:numPr>
          <w:ilvl w:val="1"/>
          <w:numId w:val="42"/>
        </w:numPr>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lastRenderedPageBreak/>
        <w:t xml:space="preserve">The releases provided for in this Clause </w:t>
      </w:r>
      <w:r w:rsidR="002C1FFF">
        <w:rPr>
          <w:rFonts w:ascii="Trebuchet MS" w:eastAsiaTheme="minorHAnsi" w:hAnsi="Trebuchet MS"/>
          <w:sz w:val="20"/>
          <w:szCs w:val="20"/>
        </w:rPr>
        <w:t>6</w:t>
      </w:r>
      <w:r w:rsidRPr="008B3AD2">
        <w:rPr>
          <w:rFonts w:ascii="Trebuchet MS" w:eastAsiaTheme="minorHAnsi" w:hAnsi="Trebuchet MS"/>
          <w:sz w:val="20"/>
          <w:szCs w:val="20"/>
        </w:rPr>
        <w:t xml:space="preserve"> shall not apply to any prior or existing breach of this Agreement as at the date of disposal.</w:t>
      </w:r>
    </w:p>
    <w:p w14:paraId="18C291BB" w14:textId="2E1AF7C8" w:rsidR="0032330D" w:rsidRPr="008B3AD2" w:rsidRDefault="00447DB9"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Pr>
          <w:rFonts w:ascii="Trebuchet MS" w:eastAsia="Times New Roman" w:hAnsi="Trebuchet MS"/>
          <w:b/>
          <w:color w:val="000000"/>
          <w:sz w:val="20"/>
          <w:szCs w:val="20"/>
          <w:lang w:eastAsia="en-GB"/>
        </w:rPr>
        <w:t>7</w:t>
      </w:r>
      <w:r w:rsidR="0032330D" w:rsidRPr="008B3AD2">
        <w:rPr>
          <w:rFonts w:ascii="Trebuchet MS" w:eastAsia="Times New Roman" w:hAnsi="Trebuchet MS"/>
          <w:b/>
          <w:color w:val="000000"/>
          <w:sz w:val="20"/>
          <w:szCs w:val="20"/>
          <w:lang w:eastAsia="en-GB"/>
        </w:rPr>
        <w:t>.</w:t>
      </w:r>
      <w:r w:rsidR="0032330D" w:rsidRPr="008B3AD2">
        <w:rPr>
          <w:rFonts w:ascii="Trebuchet MS" w:eastAsia="Times New Roman" w:hAnsi="Trebuchet MS"/>
          <w:b/>
          <w:color w:val="000000"/>
          <w:sz w:val="20"/>
          <w:szCs w:val="20"/>
          <w:lang w:eastAsia="en-GB"/>
        </w:rPr>
        <w:tab/>
      </w:r>
      <w:r w:rsidR="0032330D" w:rsidRPr="008B3AD2">
        <w:rPr>
          <w:rFonts w:ascii="Trebuchet MS" w:eastAsia="Times New Roman" w:hAnsi="Trebuchet MS"/>
          <w:b/>
          <w:color w:val="000000"/>
          <w:sz w:val="20"/>
          <w:szCs w:val="20"/>
          <w:u w:val="single"/>
          <w:lang w:eastAsia="en-GB"/>
        </w:rPr>
        <w:t>NO WAIVER</w:t>
      </w:r>
    </w:p>
    <w:p w14:paraId="7B5D7026" w14:textId="59C73637" w:rsidR="0032330D" w:rsidRPr="008B3AD2" w:rsidRDefault="00D1653C" w:rsidP="00AD1D57">
      <w:pPr>
        <w:overflowPunct w:val="0"/>
        <w:autoSpaceDE w:val="0"/>
        <w:autoSpaceDN w:val="0"/>
        <w:adjustRightInd w:val="0"/>
        <w:spacing w:before="200" w:line="360" w:lineRule="auto"/>
        <w:ind w:left="567" w:right="-144" w:hanging="567"/>
        <w:jc w:val="both"/>
        <w:rPr>
          <w:rFonts w:ascii="Trebuchet MS" w:eastAsia="Times New Roman" w:hAnsi="Trebuchet MS"/>
          <w:sz w:val="20"/>
          <w:szCs w:val="20"/>
          <w:lang w:eastAsia="en-GB"/>
        </w:rPr>
      </w:pPr>
      <w:r>
        <w:rPr>
          <w:rFonts w:ascii="Trebuchet MS" w:eastAsia="Times New Roman" w:hAnsi="Trebuchet MS"/>
          <w:sz w:val="20"/>
          <w:szCs w:val="20"/>
          <w:lang w:eastAsia="en-GB"/>
        </w:rPr>
        <w:t>7</w:t>
      </w:r>
      <w:r w:rsidR="00797001" w:rsidRPr="008B3AD2">
        <w:rPr>
          <w:rFonts w:ascii="Trebuchet MS" w:eastAsia="Times New Roman" w:hAnsi="Trebuchet MS"/>
          <w:sz w:val="20"/>
          <w:szCs w:val="20"/>
          <w:lang w:eastAsia="en-GB"/>
        </w:rPr>
        <w:t xml:space="preserve">.1 </w:t>
      </w:r>
      <w:r w:rsidR="00797001"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No waiver (whether express or implied) by the Council of any breach of or default by the Owner in performing or observing any of the terms of or covenants obligations or restrictions in this Agreement shall constitute a continuing waiver and no such waiver shall prevent the Council from enforcing any of the said terms covenants obligations or restrictions or from acting upon any subsequent breach or default in respect thereof by the Owner</w:t>
      </w:r>
      <w:r w:rsidR="006A4959" w:rsidRPr="008B3AD2">
        <w:rPr>
          <w:rFonts w:ascii="Trebuchet MS" w:eastAsia="Times New Roman" w:hAnsi="Trebuchet MS"/>
          <w:sz w:val="20"/>
          <w:szCs w:val="20"/>
          <w:lang w:eastAsia="en-GB"/>
        </w:rPr>
        <w:t>.</w:t>
      </w:r>
    </w:p>
    <w:p w14:paraId="4AA44B01" w14:textId="77222D24" w:rsidR="0032330D" w:rsidRPr="008B3AD2" w:rsidRDefault="009D54CF"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Pr>
          <w:rFonts w:ascii="Trebuchet MS" w:eastAsia="Times New Roman" w:hAnsi="Trebuchet MS"/>
          <w:b/>
          <w:color w:val="000000"/>
          <w:sz w:val="20"/>
          <w:szCs w:val="20"/>
          <w:lang w:eastAsia="en-GB"/>
        </w:rPr>
        <w:t>8</w:t>
      </w:r>
      <w:r w:rsidR="0032330D" w:rsidRPr="008B3AD2">
        <w:rPr>
          <w:rFonts w:ascii="Trebuchet MS" w:eastAsia="Times New Roman" w:hAnsi="Trebuchet MS"/>
          <w:b/>
          <w:color w:val="000000"/>
          <w:sz w:val="20"/>
          <w:szCs w:val="20"/>
          <w:lang w:eastAsia="en-GB"/>
        </w:rPr>
        <w:t>.</w:t>
      </w:r>
      <w:r w:rsidR="0032330D" w:rsidRPr="008B3AD2">
        <w:rPr>
          <w:rFonts w:ascii="Trebuchet MS" w:eastAsia="Times New Roman" w:hAnsi="Trebuchet MS"/>
          <w:b/>
          <w:color w:val="000000"/>
          <w:sz w:val="20"/>
          <w:szCs w:val="20"/>
          <w:lang w:eastAsia="en-GB"/>
        </w:rPr>
        <w:tab/>
      </w:r>
      <w:r w:rsidR="0032330D" w:rsidRPr="008B3AD2">
        <w:rPr>
          <w:rFonts w:ascii="Trebuchet MS" w:eastAsia="Times New Roman" w:hAnsi="Trebuchet MS"/>
          <w:b/>
          <w:color w:val="000000"/>
          <w:sz w:val="20"/>
          <w:szCs w:val="20"/>
          <w:u w:val="single"/>
          <w:lang w:eastAsia="en-GB"/>
        </w:rPr>
        <w:t>RIGHTS OF THIRD PARTIES</w:t>
      </w:r>
    </w:p>
    <w:p w14:paraId="1BDE401B" w14:textId="4F5F520E" w:rsidR="0032330D" w:rsidRPr="008B3AD2" w:rsidRDefault="009D54CF" w:rsidP="00AD1D57">
      <w:pPr>
        <w:overflowPunct w:val="0"/>
        <w:autoSpaceDE w:val="0"/>
        <w:autoSpaceDN w:val="0"/>
        <w:adjustRightInd w:val="0"/>
        <w:spacing w:before="200" w:line="360" w:lineRule="auto"/>
        <w:ind w:left="567" w:right="-144" w:hanging="567"/>
        <w:jc w:val="both"/>
        <w:rPr>
          <w:rFonts w:ascii="Trebuchet MS" w:eastAsia="Times New Roman" w:hAnsi="Trebuchet MS"/>
          <w:sz w:val="20"/>
          <w:szCs w:val="20"/>
          <w:lang w:eastAsia="en-GB"/>
        </w:rPr>
      </w:pPr>
      <w:r>
        <w:rPr>
          <w:rFonts w:ascii="Trebuchet MS" w:eastAsia="Times New Roman" w:hAnsi="Trebuchet MS"/>
          <w:sz w:val="20"/>
          <w:szCs w:val="20"/>
          <w:lang w:eastAsia="en-GB"/>
        </w:rPr>
        <w:t>8</w:t>
      </w:r>
      <w:r w:rsidR="00797001" w:rsidRPr="008B3AD2">
        <w:rPr>
          <w:rFonts w:ascii="Trebuchet MS" w:eastAsia="Times New Roman" w:hAnsi="Trebuchet MS"/>
          <w:sz w:val="20"/>
          <w:szCs w:val="20"/>
          <w:lang w:eastAsia="en-GB"/>
        </w:rPr>
        <w:t>.1</w:t>
      </w:r>
      <w:r w:rsidR="00797001"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 xml:space="preserve">It is not intended that any of the provisions of this Agreement be enforceable under the Contracts (Rights of Third Parties) Act 1999 by anyone other than the </w:t>
      </w:r>
      <w:r w:rsidR="006A4959" w:rsidRPr="008B3AD2">
        <w:rPr>
          <w:rFonts w:ascii="Trebuchet MS" w:eastAsia="Times New Roman" w:hAnsi="Trebuchet MS"/>
          <w:sz w:val="20"/>
          <w:szCs w:val="20"/>
          <w:lang w:eastAsia="en-GB"/>
        </w:rPr>
        <w:t>P</w:t>
      </w:r>
      <w:r w:rsidR="0032330D" w:rsidRPr="008B3AD2">
        <w:rPr>
          <w:rFonts w:ascii="Trebuchet MS" w:eastAsia="Times New Roman" w:hAnsi="Trebuchet MS"/>
          <w:sz w:val="20"/>
          <w:szCs w:val="20"/>
          <w:lang w:eastAsia="en-GB"/>
        </w:rPr>
        <w:t>arties to this Agreement</w:t>
      </w:r>
      <w:r w:rsidR="006A4959" w:rsidRPr="008B3AD2">
        <w:rPr>
          <w:rFonts w:ascii="Trebuchet MS" w:eastAsia="Times New Roman" w:hAnsi="Trebuchet MS"/>
          <w:sz w:val="20"/>
          <w:szCs w:val="20"/>
          <w:lang w:eastAsia="en-GB"/>
        </w:rPr>
        <w:t>.</w:t>
      </w:r>
    </w:p>
    <w:p w14:paraId="384DFE03" w14:textId="16DBB0A4" w:rsidR="0032330D" w:rsidRPr="008B3AD2" w:rsidRDefault="009D54CF"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Pr>
          <w:rFonts w:ascii="Trebuchet MS" w:eastAsia="Times New Roman" w:hAnsi="Trebuchet MS"/>
          <w:b/>
          <w:color w:val="000000"/>
          <w:sz w:val="20"/>
          <w:szCs w:val="20"/>
          <w:lang w:eastAsia="en-GB"/>
        </w:rPr>
        <w:t>9</w:t>
      </w:r>
      <w:r w:rsidR="0032330D" w:rsidRPr="008B3AD2">
        <w:rPr>
          <w:rFonts w:ascii="Trebuchet MS" w:eastAsia="Times New Roman" w:hAnsi="Trebuchet MS"/>
          <w:b/>
          <w:color w:val="000000"/>
          <w:sz w:val="20"/>
          <w:szCs w:val="20"/>
          <w:lang w:eastAsia="en-GB"/>
        </w:rPr>
        <w:t>.</w:t>
      </w:r>
      <w:r w:rsidR="0032330D" w:rsidRPr="008B3AD2">
        <w:rPr>
          <w:rFonts w:ascii="Trebuchet MS" w:eastAsia="Times New Roman" w:hAnsi="Trebuchet MS"/>
          <w:b/>
          <w:color w:val="000000"/>
          <w:sz w:val="20"/>
          <w:szCs w:val="20"/>
          <w:lang w:eastAsia="en-GB"/>
        </w:rPr>
        <w:tab/>
      </w:r>
      <w:r w:rsidR="0032330D" w:rsidRPr="008B3AD2">
        <w:rPr>
          <w:rFonts w:ascii="Trebuchet MS" w:eastAsia="Times New Roman" w:hAnsi="Trebuchet MS"/>
          <w:b/>
          <w:color w:val="000000"/>
          <w:sz w:val="20"/>
          <w:szCs w:val="20"/>
          <w:u w:val="single"/>
          <w:lang w:eastAsia="en-GB"/>
        </w:rPr>
        <w:t>LOCAL LAND CHARGE</w:t>
      </w:r>
    </w:p>
    <w:p w14:paraId="23168764" w14:textId="051436FC" w:rsidR="0032330D" w:rsidRPr="008B3AD2" w:rsidRDefault="009D54CF" w:rsidP="00AD1D57">
      <w:pPr>
        <w:overflowPunct w:val="0"/>
        <w:autoSpaceDE w:val="0"/>
        <w:autoSpaceDN w:val="0"/>
        <w:adjustRightInd w:val="0"/>
        <w:spacing w:before="200" w:line="360" w:lineRule="auto"/>
        <w:ind w:left="567" w:right="-144" w:hanging="567"/>
        <w:jc w:val="both"/>
        <w:rPr>
          <w:rFonts w:ascii="Trebuchet MS" w:eastAsia="Times New Roman" w:hAnsi="Trebuchet MS"/>
          <w:sz w:val="20"/>
          <w:szCs w:val="20"/>
          <w:lang w:eastAsia="en-GB"/>
        </w:rPr>
      </w:pPr>
      <w:r>
        <w:rPr>
          <w:rFonts w:ascii="Trebuchet MS" w:eastAsia="Times New Roman" w:hAnsi="Trebuchet MS"/>
          <w:sz w:val="20"/>
          <w:szCs w:val="20"/>
          <w:lang w:eastAsia="en-GB"/>
        </w:rPr>
        <w:t>9</w:t>
      </w:r>
      <w:r w:rsidR="006A4959" w:rsidRPr="008B3AD2">
        <w:rPr>
          <w:rFonts w:ascii="Trebuchet MS" w:eastAsia="Times New Roman" w:hAnsi="Trebuchet MS"/>
          <w:sz w:val="20"/>
          <w:szCs w:val="20"/>
          <w:lang w:eastAsia="en-GB"/>
        </w:rPr>
        <w:t>.1</w:t>
      </w:r>
      <w:r w:rsidR="006A4959"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This Agreement is and shall be registered as a Local Land Charge by the Council</w:t>
      </w:r>
      <w:r w:rsidR="006A4959" w:rsidRPr="008B3AD2">
        <w:rPr>
          <w:rFonts w:ascii="Trebuchet MS" w:eastAsia="Times New Roman" w:hAnsi="Trebuchet MS"/>
          <w:sz w:val="20"/>
          <w:szCs w:val="20"/>
          <w:lang w:eastAsia="en-GB"/>
        </w:rPr>
        <w:t>.</w:t>
      </w:r>
    </w:p>
    <w:bookmarkEnd w:id="28"/>
    <w:bookmarkEnd w:id="29"/>
    <w:p w14:paraId="3254DA0D" w14:textId="738E05E2" w:rsidR="0032330D" w:rsidRPr="008B3AD2" w:rsidRDefault="00AE0155"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Pr>
          <w:rFonts w:ascii="Trebuchet MS" w:eastAsia="Times New Roman" w:hAnsi="Trebuchet MS"/>
          <w:b/>
          <w:color w:val="000000"/>
          <w:sz w:val="20"/>
          <w:szCs w:val="20"/>
          <w:lang w:eastAsia="en-GB"/>
        </w:rPr>
        <w:t>10</w:t>
      </w:r>
      <w:r w:rsidR="0032330D" w:rsidRPr="008B3AD2">
        <w:rPr>
          <w:rFonts w:ascii="Trebuchet MS" w:eastAsia="Times New Roman" w:hAnsi="Trebuchet MS"/>
          <w:b/>
          <w:color w:val="000000"/>
          <w:sz w:val="20"/>
          <w:szCs w:val="20"/>
          <w:lang w:eastAsia="en-GB"/>
        </w:rPr>
        <w:t>.</w:t>
      </w:r>
      <w:r w:rsidR="0032330D" w:rsidRPr="008B3AD2">
        <w:rPr>
          <w:rFonts w:ascii="Trebuchet MS" w:eastAsia="Times New Roman" w:hAnsi="Trebuchet MS"/>
          <w:b/>
          <w:color w:val="000000"/>
          <w:sz w:val="20"/>
          <w:szCs w:val="20"/>
          <w:lang w:eastAsia="en-GB"/>
        </w:rPr>
        <w:tab/>
      </w:r>
      <w:r w:rsidR="00E205E1" w:rsidRPr="008B3AD2">
        <w:rPr>
          <w:rFonts w:ascii="Trebuchet MS" w:eastAsia="Times New Roman" w:hAnsi="Trebuchet MS"/>
          <w:b/>
          <w:color w:val="000000"/>
          <w:sz w:val="20"/>
          <w:szCs w:val="20"/>
          <w:u w:val="single"/>
          <w:lang w:eastAsia="en-GB"/>
        </w:rPr>
        <w:t>REVOCATION</w:t>
      </w:r>
    </w:p>
    <w:p w14:paraId="6E006376" w14:textId="77777777" w:rsidR="00AE0155" w:rsidRPr="00AE0155" w:rsidRDefault="00AE0155" w:rsidP="00AE0155">
      <w:pPr>
        <w:pStyle w:val="ListParagraph"/>
        <w:numPr>
          <w:ilvl w:val="0"/>
          <w:numId w:val="12"/>
        </w:numPr>
        <w:spacing w:after="180" w:line="360" w:lineRule="auto"/>
        <w:contextualSpacing w:val="0"/>
        <w:jc w:val="both"/>
        <w:outlineLvl w:val="2"/>
        <w:rPr>
          <w:rFonts w:ascii="Trebuchet MS" w:eastAsiaTheme="minorHAnsi" w:hAnsi="Trebuchet MS" w:cstheme="minorBidi"/>
          <w:vanish/>
          <w:sz w:val="20"/>
          <w:szCs w:val="20"/>
        </w:rPr>
      </w:pPr>
      <w:bookmarkStart w:id="30" w:name="_Hlk73653224"/>
    </w:p>
    <w:p w14:paraId="07CD4FB4" w14:textId="77777777" w:rsidR="00AE0155" w:rsidRPr="00AE0155" w:rsidRDefault="00AE0155" w:rsidP="00AE0155">
      <w:pPr>
        <w:pStyle w:val="ListParagraph"/>
        <w:numPr>
          <w:ilvl w:val="0"/>
          <w:numId w:val="12"/>
        </w:numPr>
        <w:spacing w:after="180" w:line="360" w:lineRule="auto"/>
        <w:contextualSpacing w:val="0"/>
        <w:jc w:val="both"/>
        <w:outlineLvl w:val="2"/>
        <w:rPr>
          <w:rFonts w:ascii="Trebuchet MS" w:eastAsiaTheme="minorHAnsi" w:hAnsi="Trebuchet MS" w:cstheme="minorBidi"/>
          <w:vanish/>
          <w:sz w:val="20"/>
          <w:szCs w:val="20"/>
        </w:rPr>
      </w:pPr>
    </w:p>
    <w:p w14:paraId="60414685" w14:textId="1FF4A792" w:rsidR="006A4959" w:rsidRPr="008B3AD2" w:rsidRDefault="006A4959" w:rsidP="00933802">
      <w:pPr>
        <w:pStyle w:val="Heading3"/>
        <w:numPr>
          <w:ilvl w:val="1"/>
          <w:numId w:val="12"/>
        </w:numPr>
        <w:spacing w:line="360" w:lineRule="auto"/>
        <w:rPr>
          <w:rFonts w:ascii="Trebuchet MS" w:eastAsiaTheme="minorHAnsi" w:hAnsi="Trebuchet MS"/>
          <w:b/>
          <w:bCs/>
          <w:sz w:val="20"/>
          <w:szCs w:val="20"/>
        </w:rPr>
      </w:pPr>
      <w:r w:rsidRPr="008B3AD2">
        <w:rPr>
          <w:rFonts w:ascii="Trebuchet MS" w:eastAsiaTheme="minorHAnsi" w:hAnsi="Trebuchet MS"/>
          <w:sz w:val="20"/>
          <w:szCs w:val="20"/>
        </w:rPr>
        <w:t xml:space="preserve">The obligations in this Agreement shall cease to have effect (insofar only as they have not already been complied with) if the Planning Permission is quashed, revoked or modified (without the consent of the Owner) or is withdrawn or expires prior to </w:t>
      </w:r>
      <w:r w:rsidR="00E11583" w:rsidRPr="008B3AD2">
        <w:rPr>
          <w:rFonts w:ascii="Trebuchet MS" w:eastAsiaTheme="minorHAnsi" w:hAnsi="Trebuchet MS"/>
          <w:sz w:val="20"/>
          <w:szCs w:val="20"/>
        </w:rPr>
        <w:t>Implementation</w:t>
      </w:r>
      <w:r w:rsidRPr="008B3AD2">
        <w:rPr>
          <w:rFonts w:ascii="Trebuchet MS" w:eastAsiaTheme="minorHAnsi" w:hAnsi="Trebuchet MS"/>
          <w:sz w:val="20"/>
          <w:szCs w:val="20"/>
        </w:rPr>
        <w:t xml:space="preserve"> of the Development.</w:t>
      </w:r>
      <w:bookmarkEnd w:id="30"/>
    </w:p>
    <w:p w14:paraId="6EA9CB05" w14:textId="2A84B2FA" w:rsidR="0032330D" w:rsidRPr="008B3AD2" w:rsidRDefault="0032330D"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1</w:t>
      </w:r>
      <w:r w:rsidR="00697232">
        <w:rPr>
          <w:rFonts w:ascii="Trebuchet MS" w:eastAsia="Times New Roman" w:hAnsi="Trebuchet MS"/>
          <w:b/>
          <w:color w:val="000000"/>
          <w:sz w:val="20"/>
          <w:szCs w:val="20"/>
          <w:lang w:eastAsia="en-GB"/>
        </w:rPr>
        <w:t>1</w:t>
      </w:r>
      <w:r w:rsidRPr="008B3AD2">
        <w:rPr>
          <w:rFonts w:ascii="Trebuchet MS" w:eastAsia="Times New Roman" w:hAnsi="Trebuchet MS"/>
          <w:b/>
          <w:color w:val="000000"/>
          <w:sz w:val="20"/>
          <w:szCs w:val="20"/>
          <w:lang w:eastAsia="en-GB"/>
        </w:rPr>
        <w:t>.</w:t>
      </w:r>
      <w:r w:rsidRPr="008B3AD2">
        <w:rPr>
          <w:rFonts w:ascii="Trebuchet MS" w:eastAsia="Times New Roman" w:hAnsi="Trebuchet MS"/>
          <w:b/>
          <w:color w:val="000000"/>
          <w:sz w:val="20"/>
          <w:szCs w:val="20"/>
          <w:lang w:eastAsia="en-GB"/>
        </w:rPr>
        <w:tab/>
      </w:r>
      <w:r w:rsidRPr="008B3AD2">
        <w:rPr>
          <w:rFonts w:ascii="Trebuchet MS" w:eastAsia="Times New Roman" w:hAnsi="Trebuchet MS"/>
          <w:b/>
          <w:color w:val="000000"/>
          <w:sz w:val="20"/>
          <w:szCs w:val="20"/>
          <w:u w:val="single"/>
          <w:lang w:eastAsia="en-GB"/>
        </w:rPr>
        <w:t>INDEXATION</w:t>
      </w:r>
    </w:p>
    <w:p w14:paraId="02DE7655" w14:textId="3FD2EEAC" w:rsidR="0032330D" w:rsidRPr="008B3AD2" w:rsidRDefault="006A4959" w:rsidP="00AD1D57">
      <w:pPr>
        <w:overflowPunct w:val="0"/>
        <w:autoSpaceDE w:val="0"/>
        <w:autoSpaceDN w:val="0"/>
        <w:adjustRightInd w:val="0"/>
        <w:spacing w:before="200" w:line="360" w:lineRule="auto"/>
        <w:ind w:left="567" w:right="-144" w:hanging="567"/>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1</w:t>
      </w:r>
      <w:r w:rsidR="00697232">
        <w:rPr>
          <w:rFonts w:ascii="Trebuchet MS" w:eastAsia="Times New Roman" w:hAnsi="Trebuchet MS"/>
          <w:sz w:val="20"/>
          <w:szCs w:val="20"/>
          <w:lang w:eastAsia="en-GB"/>
        </w:rPr>
        <w:t>1</w:t>
      </w:r>
      <w:r w:rsidRPr="008B3AD2">
        <w:rPr>
          <w:rFonts w:ascii="Trebuchet MS" w:eastAsia="Times New Roman" w:hAnsi="Trebuchet MS"/>
          <w:sz w:val="20"/>
          <w:szCs w:val="20"/>
          <w:lang w:eastAsia="en-GB"/>
        </w:rPr>
        <w:t>.1</w:t>
      </w:r>
      <w:r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 xml:space="preserve">The </w:t>
      </w:r>
      <w:r w:rsidRPr="008B3AD2">
        <w:rPr>
          <w:rFonts w:ascii="Trebuchet MS" w:eastAsia="Times New Roman" w:hAnsi="Trebuchet MS"/>
          <w:sz w:val="20"/>
          <w:szCs w:val="20"/>
          <w:lang w:eastAsia="en-GB"/>
        </w:rPr>
        <w:t>Affordable Housing Contribution</w:t>
      </w:r>
      <w:r w:rsidR="0032330D" w:rsidRPr="008B3AD2">
        <w:rPr>
          <w:rFonts w:ascii="Trebuchet MS" w:eastAsia="Times New Roman" w:hAnsi="Trebuchet MS"/>
          <w:sz w:val="20"/>
          <w:szCs w:val="20"/>
          <w:lang w:eastAsia="en-GB"/>
        </w:rPr>
        <w:t xml:space="preserve"> payable under th</w:t>
      </w:r>
      <w:r w:rsidR="0024563D" w:rsidRPr="008B3AD2">
        <w:rPr>
          <w:rFonts w:ascii="Trebuchet MS" w:eastAsia="Times New Roman" w:hAnsi="Trebuchet MS"/>
          <w:sz w:val="20"/>
          <w:szCs w:val="20"/>
          <w:lang w:eastAsia="en-GB"/>
        </w:rPr>
        <w:t>e provisions of C</w:t>
      </w:r>
      <w:r w:rsidR="002D5374" w:rsidRPr="008B3AD2">
        <w:rPr>
          <w:rFonts w:ascii="Trebuchet MS" w:eastAsia="Times New Roman" w:hAnsi="Trebuchet MS"/>
          <w:sz w:val="20"/>
          <w:szCs w:val="20"/>
          <w:lang w:eastAsia="en-GB"/>
        </w:rPr>
        <w:t xml:space="preserve">lause 4 of this Agreement </w:t>
      </w:r>
      <w:r w:rsidR="0032330D" w:rsidRPr="008B3AD2">
        <w:rPr>
          <w:rFonts w:ascii="Trebuchet MS" w:eastAsia="Times New Roman" w:hAnsi="Trebuchet MS"/>
          <w:sz w:val="20"/>
          <w:szCs w:val="20"/>
          <w:lang w:eastAsia="en-GB"/>
        </w:rPr>
        <w:t xml:space="preserve">shall be increased by an amount equivalent to the increase in the Index from the </w:t>
      </w:r>
      <w:r w:rsidRPr="008B3AD2">
        <w:rPr>
          <w:rFonts w:ascii="Trebuchet MS" w:eastAsia="Times New Roman" w:hAnsi="Trebuchet MS"/>
          <w:sz w:val="20"/>
          <w:szCs w:val="20"/>
          <w:lang w:eastAsia="en-GB"/>
        </w:rPr>
        <w:t>Effective Date</w:t>
      </w:r>
      <w:r w:rsidR="0032330D" w:rsidRPr="008B3AD2">
        <w:rPr>
          <w:rFonts w:ascii="Trebuchet MS" w:eastAsia="Times New Roman" w:hAnsi="Trebuchet MS"/>
          <w:sz w:val="20"/>
          <w:szCs w:val="20"/>
          <w:lang w:eastAsia="en-GB"/>
        </w:rPr>
        <w:t xml:space="preserve"> until </w:t>
      </w:r>
      <w:r w:rsidR="004562EF" w:rsidRPr="008B3AD2">
        <w:rPr>
          <w:rFonts w:ascii="Trebuchet MS" w:eastAsia="Times New Roman" w:hAnsi="Trebuchet MS"/>
          <w:sz w:val="20"/>
          <w:szCs w:val="20"/>
          <w:lang w:eastAsia="en-GB"/>
        </w:rPr>
        <w:t xml:space="preserve">the date on which the </w:t>
      </w:r>
      <w:r w:rsidR="00964E96" w:rsidRPr="008B3AD2">
        <w:rPr>
          <w:rFonts w:ascii="Trebuchet MS" w:eastAsia="Times New Roman" w:hAnsi="Trebuchet MS"/>
          <w:sz w:val="20"/>
          <w:szCs w:val="20"/>
          <w:lang w:eastAsia="en-GB"/>
        </w:rPr>
        <w:t>respective contribution is payable</w:t>
      </w:r>
      <w:r w:rsidRPr="008B3AD2">
        <w:rPr>
          <w:rFonts w:ascii="Trebuchet MS" w:eastAsia="Times New Roman" w:hAnsi="Trebuchet MS"/>
          <w:sz w:val="20"/>
          <w:szCs w:val="20"/>
          <w:lang w:eastAsia="en-GB"/>
        </w:rPr>
        <w:t>.</w:t>
      </w:r>
    </w:p>
    <w:p w14:paraId="518E7F1C" w14:textId="2B12B886" w:rsidR="006A4959" w:rsidRPr="008B3AD2" w:rsidRDefault="0032330D"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bookmarkStart w:id="31" w:name="_Toc453577555"/>
      <w:bookmarkStart w:id="32" w:name="_Toc453576581"/>
      <w:r w:rsidRPr="008B3AD2">
        <w:rPr>
          <w:rFonts w:ascii="Trebuchet MS" w:eastAsia="Times New Roman" w:hAnsi="Trebuchet MS"/>
          <w:b/>
          <w:color w:val="000000"/>
          <w:sz w:val="20"/>
          <w:szCs w:val="20"/>
          <w:lang w:eastAsia="en-GB"/>
        </w:rPr>
        <w:t>1</w:t>
      </w:r>
      <w:r w:rsidR="000B52FD">
        <w:rPr>
          <w:rFonts w:ascii="Trebuchet MS" w:eastAsia="Times New Roman" w:hAnsi="Trebuchet MS"/>
          <w:b/>
          <w:color w:val="000000"/>
          <w:sz w:val="20"/>
          <w:szCs w:val="20"/>
          <w:lang w:eastAsia="en-GB"/>
        </w:rPr>
        <w:t>2</w:t>
      </w:r>
      <w:r w:rsidRPr="008B3AD2">
        <w:rPr>
          <w:rFonts w:ascii="Trebuchet MS" w:eastAsia="Times New Roman" w:hAnsi="Trebuchet MS"/>
          <w:b/>
          <w:color w:val="000000"/>
          <w:sz w:val="20"/>
          <w:szCs w:val="20"/>
          <w:lang w:eastAsia="en-GB"/>
        </w:rPr>
        <w:t>.</w:t>
      </w:r>
      <w:r w:rsidRPr="008B3AD2">
        <w:rPr>
          <w:rFonts w:ascii="Trebuchet MS" w:eastAsia="Times New Roman" w:hAnsi="Trebuchet MS"/>
          <w:b/>
          <w:color w:val="000000"/>
          <w:sz w:val="20"/>
          <w:szCs w:val="20"/>
          <w:lang w:eastAsia="en-GB"/>
        </w:rPr>
        <w:tab/>
      </w:r>
      <w:r w:rsidRPr="008B3AD2">
        <w:rPr>
          <w:rFonts w:ascii="Trebuchet MS" w:eastAsia="Times New Roman" w:hAnsi="Trebuchet MS"/>
          <w:b/>
          <w:color w:val="000000"/>
          <w:sz w:val="20"/>
          <w:szCs w:val="20"/>
          <w:u w:val="single"/>
          <w:lang w:eastAsia="en-GB"/>
        </w:rPr>
        <w:t>INTEREST ON UNPAID MONIES</w:t>
      </w:r>
      <w:bookmarkStart w:id="33" w:name="_Toc453577563"/>
      <w:bookmarkStart w:id="34" w:name="_Toc453576589"/>
      <w:bookmarkEnd w:id="31"/>
      <w:bookmarkEnd w:id="32"/>
    </w:p>
    <w:p w14:paraId="135F1D46" w14:textId="77777777" w:rsidR="00C940DF" w:rsidRPr="00C940DF" w:rsidRDefault="00C940DF" w:rsidP="00C940DF">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742EF252" w14:textId="77777777" w:rsidR="00C940DF" w:rsidRPr="00C940DF" w:rsidRDefault="00C940DF" w:rsidP="00C940DF">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73EE44D3" w14:textId="42F2B5A2" w:rsidR="006A4959" w:rsidRPr="008B3AD2" w:rsidRDefault="006A4959" w:rsidP="002830CA">
      <w:pPr>
        <w:pStyle w:val="ListParagraph"/>
        <w:keepNext/>
        <w:numPr>
          <w:ilvl w:val="1"/>
          <w:numId w:val="13"/>
        </w:numPr>
        <w:overflowPunct w:val="0"/>
        <w:autoSpaceDE w:val="0"/>
        <w:autoSpaceDN w:val="0"/>
        <w:adjustRightInd w:val="0"/>
        <w:spacing w:before="200" w:line="360" w:lineRule="auto"/>
        <w:ind w:right="-142"/>
        <w:jc w:val="both"/>
        <w:outlineLvl w:val="0"/>
        <w:rPr>
          <w:rFonts w:ascii="Trebuchet MS" w:eastAsia="Times New Roman" w:hAnsi="Trebuchet MS"/>
          <w:b/>
          <w:color w:val="000000"/>
          <w:sz w:val="20"/>
          <w:szCs w:val="20"/>
          <w:lang w:eastAsia="en-GB"/>
        </w:rPr>
      </w:pPr>
      <w:r w:rsidRPr="008B3AD2">
        <w:rPr>
          <w:rFonts w:ascii="Trebuchet MS" w:eastAsiaTheme="minorHAnsi" w:hAnsi="Trebuchet MS"/>
          <w:sz w:val="20"/>
          <w:szCs w:val="20"/>
        </w:rPr>
        <w:t>If the Affordable Hous</w:t>
      </w:r>
      <w:r w:rsidR="001C0D0F" w:rsidRPr="008B3AD2">
        <w:rPr>
          <w:rFonts w:ascii="Trebuchet MS" w:eastAsiaTheme="minorHAnsi" w:hAnsi="Trebuchet MS"/>
          <w:sz w:val="20"/>
          <w:szCs w:val="20"/>
        </w:rPr>
        <w:t>ing</w:t>
      </w:r>
      <w:r w:rsidRPr="008B3AD2">
        <w:rPr>
          <w:rFonts w:ascii="Trebuchet MS" w:eastAsiaTheme="minorHAnsi" w:hAnsi="Trebuchet MS"/>
          <w:sz w:val="20"/>
          <w:szCs w:val="20"/>
        </w:rPr>
        <w:t xml:space="preserve"> Contribution due under this Agreement is paid late then the Owner shall pay to the Council interest at the rate of </w:t>
      </w:r>
      <w:r w:rsidR="00A12E3E" w:rsidRPr="008B3AD2">
        <w:rPr>
          <w:rFonts w:ascii="Trebuchet MS" w:eastAsiaTheme="minorHAnsi" w:hAnsi="Trebuchet MS"/>
          <w:sz w:val="20"/>
          <w:szCs w:val="20"/>
        </w:rPr>
        <w:t>four</w:t>
      </w:r>
      <w:r w:rsidRPr="008B3AD2">
        <w:rPr>
          <w:rFonts w:ascii="Trebuchet MS" w:eastAsiaTheme="minorHAnsi" w:hAnsi="Trebuchet MS"/>
          <w:sz w:val="20"/>
          <w:szCs w:val="20"/>
        </w:rPr>
        <w:t xml:space="preserve"> percent (</w:t>
      </w:r>
      <w:r w:rsidR="00A12E3E" w:rsidRPr="008B3AD2">
        <w:rPr>
          <w:rFonts w:ascii="Trebuchet MS" w:eastAsiaTheme="minorHAnsi" w:hAnsi="Trebuchet MS"/>
          <w:sz w:val="20"/>
          <w:szCs w:val="20"/>
        </w:rPr>
        <w:t>4</w:t>
      </w:r>
      <w:r w:rsidRPr="008B3AD2">
        <w:rPr>
          <w:rFonts w:ascii="Trebuchet MS" w:eastAsiaTheme="minorHAnsi" w:hAnsi="Trebuchet MS"/>
          <w:sz w:val="20"/>
          <w:szCs w:val="20"/>
        </w:rPr>
        <w:t xml:space="preserve">%) per annum above the base rate of the Bank of England for the time being in force on the Affordable Housing Contribution or sum due or (as the case may be) on any amount of that Contribution or sum which may be outstanding from the date on which the Affordable Housing Contribution or sum (or the relevant part of it, as the case may be) is due to be paid in accordance with the terms of this </w:t>
      </w:r>
      <w:r w:rsidRPr="008B3AD2">
        <w:rPr>
          <w:rFonts w:ascii="Trebuchet MS" w:eastAsiaTheme="minorHAnsi" w:hAnsi="Trebuchet MS"/>
          <w:sz w:val="20"/>
          <w:szCs w:val="20"/>
        </w:rPr>
        <w:lastRenderedPageBreak/>
        <w:t>Agreement up to the date of actual payment of the Affordable Housing Contribution or sum (or the relevant part of it, as the case may be).</w:t>
      </w:r>
    </w:p>
    <w:p w14:paraId="3488CA6C" w14:textId="77777777" w:rsidR="00E11583" w:rsidRPr="008B3AD2" w:rsidRDefault="00E11583" w:rsidP="00E11583">
      <w:pPr>
        <w:pStyle w:val="ListParagraph"/>
        <w:keepNext/>
        <w:tabs>
          <w:tab w:val="left" w:pos="680"/>
        </w:tabs>
        <w:overflowPunct w:val="0"/>
        <w:autoSpaceDE w:val="0"/>
        <w:autoSpaceDN w:val="0"/>
        <w:adjustRightInd w:val="0"/>
        <w:spacing w:before="200" w:line="360" w:lineRule="auto"/>
        <w:ind w:right="-142"/>
        <w:jc w:val="both"/>
        <w:outlineLvl w:val="0"/>
        <w:rPr>
          <w:rFonts w:ascii="Trebuchet MS" w:eastAsia="Times New Roman" w:hAnsi="Trebuchet MS"/>
          <w:b/>
          <w:color w:val="000000"/>
          <w:sz w:val="20"/>
          <w:szCs w:val="20"/>
          <w:lang w:eastAsia="en-GB"/>
        </w:rPr>
      </w:pPr>
    </w:p>
    <w:p w14:paraId="2700C851" w14:textId="083DA4BB" w:rsidR="006A4959" w:rsidRPr="008B3AD2" w:rsidRDefault="006A4959" w:rsidP="002830CA">
      <w:pPr>
        <w:pStyle w:val="ListParagraph"/>
        <w:keepNext/>
        <w:numPr>
          <w:ilvl w:val="1"/>
          <w:numId w:val="13"/>
        </w:numPr>
        <w:overflowPunct w:val="0"/>
        <w:autoSpaceDE w:val="0"/>
        <w:autoSpaceDN w:val="0"/>
        <w:adjustRightInd w:val="0"/>
        <w:spacing w:before="200" w:line="360" w:lineRule="auto"/>
        <w:ind w:right="-142"/>
        <w:jc w:val="both"/>
        <w:outlineLvl w:val="0"/>
        <w:rPr>
          <w:rFonts w:ascii="Trebuchet MS" w:eastAsia="Times New Roman" w:hAnsi="Trebuchet MS"/>
          <w:b/>
          <w:color w:val="000000"/>
          <w:sz w:val="20"/>
          <w:szCs w:val="20"/>
          <w:lang w:eastAsia="en-GB"/>
        </w:rPr>
      </w:pPr>
      <w:r w:rsidRPr="008B3AD2">
        <w:rPr>
          <w:rFonts w:ascii="Trebuchet MS" w:eastAsiaTheme="minorHAnsi" w:hAnsi="Trebuchet MS"/>
          <w:sz w:val="20"/>
          <w:szCs w:val="20"/>
        </w:rPr>
        <w:t>Any interest paid or payable pursuant to Clause 1</w:t>
      </w:r>
      <w:r w:rsidR="00965136">
        <w:rPr>
          <w:rFonts w:ascii="Trebuchet MS" w:eastAsiaTheme="minorHAnsi" w:hAnsi="Trebuchet MS"/>
          <w:sz w:val="20"/>
          <w:szCs w:val="20"/>
        </w:rPr>
        <w:t>2</w:t>
      </w:r>
      <w:r w:rsidR="00E11583" w:rsidRPr="008B3AD2">
        <w:rPr>
          <w:rFonts w:ascii="Trebuchet MS" w:eastAsiaTheme="minorHAnsi" w:hAnsi="Trebuchet MS"/>
          <w:sz w:val="20"/>
          <w:szCs w:val="20"/>
        </w:rPr>
        <w:t>.1</w:t>
      </w:r>
      <w:r w:rsidRPr="008B3AD2">
        <w:rPr>
          <w:rFonts w:ascii="Trebuchet MS" w:eastAsiaTheme="minorHAnsi" w:hAnsi="Trebuchet MS"/>
          <w:sz w:val="20"/>
          <w:szCs w:val="20"/>
        </w:rPr>
        <w:t xml:space="preserve"> above shall be deemed to be part of the </w:t>
      </w:r>
      <w:r w:rsidR="00E11583" w:rsidRPr="008B3AD2">
        <w:rPr>
          <w:rFonts w:ascii="Trebuchet MS" w:eastAsiaTheme="minorHAnsi" w:hAnsi="Trebuchet MS"/>
          <w:sz w:val="20"/>
          <w:szCs w:val="20"/>
        </w:rPr>
        <w:t xml:space="preserve">Affordable Housing </w:t>
      </w:r>
      <w:r w:rsidRPr="008B3AD2">
        <w:rPr>
          <w:rFonts w:ascii="Trebuchet MS" w:eastAsiaTheme="minorHAnsi" w:hAnsi="Trebuchet MS"/>
          <w:sz w:val="20"/>
          <w:szCs w:val="20"/>
        </w:rPr>
        <w:t>Contribution or sum due to which such interest relates.</w:t>
      </w:r>
    </w:p>
    <w:p w14:paraId="1492C813" w14:textId="26D05B1B" w:rsidR="0032330D" w:rsidRPr="008B3AD2" w:rsidRDefault="0032330D" w:rsidP="00AD1D57">
      <w:pPr>
        <w:keepNext/>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lang w:eastAsia="en-GB"/>
        </w:rPr>
        <w:t>1</w:t>
      </w:r>
      <w:r w:rsidR="00C50251">
        <w:rPr>
          <w:rFonts w:ascii="Trebuchet MS" w:eastAsia="Times New Roman" w:hAnsi="Trebuchet MS"/>
          <w:b/>
          <w:color w:val="000000"/>
          <w:sz w:val="20"/>
          <w:szCs w:val="20"/>
          <w:lang w:eastAsia="en-GB"/>
        </w:rPr>
        <w:t>3</w:t>
      </w:r>
      <w:r w:rsidRPr="008B3AD2">
        <w:rPr>
          <w:rFonts w:ascii="Trebuchet MS" w:eastAsia="Times New Roman" w:hAnsi="Trebuchet MS"/>
          <w:b/>
          <w:color w:val="000000"/>
          <w:sz w:val="20"/>
          <w:szCs w:val="20"/>
          <w:lang w:eastAsia="en-GB"/>
        </w:rPr>
        <w:t>.</w:t>
      </w:r>
      <w:r w:rsidRPr="008B3AD2">
        <w:rPr>
          <w:rFonts w:ascii="Trebuchet MS" w:eastAsia="Times New Roman" w:hAnsi="Trebuchet MS"/>
          <w:b/>
          <w:color w:val="000000"/>
          <w:sz w:val="20"/>
          <w:szCs w:val="20"/>
          <w:lang w:eastAsia="en-GB"/>
        </w:rPr>
        <w:tab/>
      </w:r>
      <w:r w:rsidRPr="008B3AD2">
        <w:rPr>
          <w:rFonts w:ascii="Trebuchet MS" w:eastAsia="Times New Roman" w:hAnsi="Trebuchet MS"/>
          <w:b/>
          <w:color w:val="000000"/>
          <w:sz w:val="20"/>
          <w:szCs w:val="20"/>
          <w:u w:val="single"/>
          <w:lang w:eastAsia="en-GB"/>
        </w:rPr>
        <w:t>LEGAL FEES</w:t>
      </w:r>
      <w:bookmarkEnd w:id="33"/>
      <w:bookmarkEnd w:id="34"/>
    </w:p>
    <w:p w14:paraId="5E123679" w14:textId="2243F2C7" w:rsidR="0032330D" w:rsidRPr="00066ECD" w:rsidRDefault="006A4959" w:rsidP="00AD1D57">
      <w:pPr>
        <w:overflowPunct w:val="0"/>
        <w:autoSpaceDE w:val="0"/>
        <w:autoSpaceDN w:val="0"/>
        <w:adjustRightInd w:val="0"/>
        <w:spacing w:before="200" w:line="360" w:lineRule="auto"/>
        <w:ind w:left="567" w:right="-144" w:hanging="567"/>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1</w:t>
      </w:r>
      <w:r w:rsidR="00C50251">
        <w:rPr>
          <w:rFonts w:ascii="Trebuchet MS" w:eastAsia="Times New Roman" w:hAnsi="Trebuchet MS"/>
          <w:sz w:val="20"/>
          <w:szCs w:val="20"/>
          <w:lang w:eastAsia="en-GB"/>
        </w:rPr>
        <w:t>3</w:t>
      </w:r>
      <w:r w:rsidRPr="008B3AD2">
        <w:rPr>
          <w:rFonts w:ascii="Trebuchet MS" w:eastAsia="Times New Roman" w:hAnsi="Trebuchet MS"/>
          <w:sz w:val="20"/>
          <w:szCs w:val="20"/>
          <w:lang w:eastAsia="en-GB"/>
        </w:rPr>
        <w:t>.1</w:t>
      </w:r>
      <w:r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 xml:space="preserve">The Owner </w:t>
      </w:r>
      <w:r w:rsidRPr="008B3AD2">
        <w:rPr>
          <w:rFonts w:ascii="Trebuchet MS" w:eastAsia="Times New Roman" w:hAnsi="Trebuchet MS"/>
          <w:sz w:val="20"/>
          <w:szCs w:val="20"/>
          <w:lang w:eastAsia="en-GB"/>
        </w:rPr>
        <w:t>shall pay</w:t>
      </w:r>
      <w:r w:rsidR="0032330D" w:rsidRPr="008B3AD2">
        <w:rPr>
          <w:rFonts w:ascii="Trebuchet MS" w:eastAsia="Times New Roman" w:hAnsi="Trebuchet MS"/>
          <w:sz w:val="20"/>
          <w:szCs w:val="20"/>
          <w:lang w:eastAsia="en-GB"/>
        </w:rPr>
        <w:t xml:space="preserve"> the Council</w:t>
      </w:r>
      <w:r w:rsidRPr="008B3AD2">
        <w:rPr>
          <w:rFonts w:ascii="Trebuchet MS" w:eastAsia="Times New Roman" w:hAnsi="Trebuchet MS"/>
          <w:sz w:val="20"/>
          <w:szCs w:val="20"/>
          <w:lang w:eastAsia="en-GB"/>
        </w:rPr>
        <w:t>’s</w:t>
      </w:r>
      <w:r w:rsidR="0032330D" w:rsidRPr="008B3AD2">
        <w:rPr>
          <w:rFonts w:ascii="Trebuchet MS" w:eastAsia="Times New Roman" w:hAnsi="Trebuchet MS"/>
          <w:sz w:val="20"/>
          <w:szCs w:val="20"/>
          <w:lang w:eastAsia="en-GB"/>
        </w:rPr>
        <w:t xml:space="preserve"> legal costs and </w:t>
      </w:r>
      <w:r w:rsidR="0032330D" w:rsidRPr="00066ECD">
        <w:rPr>
          <w:rFonts w:ascii="Trebuchet MS" w:eastAsia="Times New Roman" w:hAnsi="Trebuchet MS"/>
          <w:sz w:val="20"/>
          <w:szCs w:val="20"/>
          <w:lang w:eastAsia="en-GB"/>
        </w:rPr>
        <w:t xml:space="preserve">expenses </w:t>
      </w:r>
      <w:r w:rsidRPr="00066ECD">
        <w:rPr>
          <w:rFonts w:ascii="Trebuchet MS" w:eastAsia="Times New Roman" w:hAnsi="Trebuchet MS"/>
          <w:sz w:val="20"/>
          <w:szCs w:val="20"/>
          <w:lang w:eastAsia="en-GB"/>
        </w:rPr>
        <w:t xml:space="preserve">incurred </w:t>
      </w:r>
      <w:r w:rsidR="0032330D" w:rsidRPr="00066ECD">
        <w:rPr>
          <w:rFonts w:ascii="Trebuchet MS" w:eastAsia="Times New Roman" w:hAnsi="Trebuchet MS"/>
          <w:sz w:val="20"/>
          <w:szCs w:val="20"/>
          <w:lang w:eastAsia="en-GB"/>
        </w:rPr>
        <w:t>in the preparation</w:t>
      </w:r>
      <w:r w:rsidRPr="00066ECD">
        <w:rPr>
          <w:rFonts w:ascii="Trebuchet MS" w:eastAsia="Times New Roman" w:hAnsi="Trebuchet MS"/>
          <w:sz w:val="20"/>
          <w:szCs w:val="20"/>
          <w:lang w:eastAsia="en-GB"/>
        </w:rPr>
        <w:t xml:space="preserve">, negotiation </w:t>
      </w:r>
      <w:r w:rsidR="0032330D" w:rsidRPr="00066ECD">
        <w:rPr>
          <w:rFonts w:ascii="Trebuchet MS" w:eastAsia="Times New Roman" w:hAnsi="Trebuchet MS"/>
          <w:sz w:val="20"/>
          <w:szCs w:val="20"/>
          <w:lang w:eastAsia="en-GB"/>
        </w:rPr>
        <w:t xml:space="preserve">and completion of this Agreement in the sum of </w:t>
      </w:r>
      <w:r w:rsidR="00FE0B77" w:rsidRPr="00025582">
        <w:rPr>
          <w:rFonts w:ascii="Trebuchet MS" w:eastAsia="Times New Roman" w:hAnsi="Trebuchet MS"/>
          <w:sz w:val="20"/>
          <w:szCs w:val="20"/>
          <w:lang w:eastAsia="en-GB"/>
        </w:rPr>
        <w:t>ONE THOUS</w:t>
      </w:r>
      <w:r w:rsidR="005729A8" w:rsidRPr="00025582">
        <w:rPr>
          <w:rFonts w:ascii="Trebuchet MS" w:eastAsia="Times New Roman" w:hAnsi="Trebuchet MS"/>
          <w:sz w:val="20"/>
          <w:szCs w:val="20"/>
          <w:lang w:eastAsia="en-GB"/>
        </w:rPr>
        <w:t>AND SEVEN HUNDRED AND FIFTY POUNDS</w:t>
      </w:r>
      <w:r w:rsidR="00DF6AB8" w:rsidRPr="00025582">
        <w:rPr>
          <w:rFonts w:ascii="Trebuchet MS" w:eastAsia="Times New Roman" w:hAnsi="Trebuchet MS"/>
          <w:sz w:val="20"/>
          <w:szCs w:val="20"/>
          <w:lang w:eastAsia="en-GB"/>
        </w:rPr>
        <w:t xml:space="preserve"> </w:t>
      </w:r>
      <w:r w:rsidR="00DF6AB8" w:rsidRPr="00025582">
        <w:rPr>
          <w:rFonts w:ascii="Trebuchet MS" w:eastAsia="Times New Roman" w:hAnsi="Trebuchet MS"/>
          <w:b/>
          <w:bCs/>
          <w:sz w:val="20"/>
          <w:szCs w:val="20"/>
          <w:lang w:eastAsia="en-GB"/>
        </w:rPr>
        <w:t>(</w:t>
      </w:r>
      <w:r w:rsidR="00DF283E" w:rsidRPr="00025582">
        <w:rPr>
          <w:rFonts w:ascii="Trebuchet MS" w:eastAsia="Times New Roman" w:hAnsi="Trebuchet MS" w:cs="Arial"/>
          <w:b/>
          <w:bCs/>
          <w:sz w:val="20"/>
          <w:szCs w:val="20"/>
          <w:lang w:eastAsia="en-GB"/>
        </w:rPr>
        <w:t>£</w:t>
      </w:r>
      <w:r w:rsidR="005729A8" w:rsidRPr="00066ECD">
        <w:rPr>
          <w:rFonts w:ascii="Trebuchet MS" w:eastAsia="Times New Roman" w:hAnsi="Trebuchet MS" w:cs="Arial"/>
          <w:b/>
          <w:bCs/>
          <w:sz w:val="20"/>
          <w:szCs w:val="20"/>
          <w:lang w:eastAsia="en-GB"/>
        </w:rPr>
        <w:t>1,750.00</w:t>
      </w:r>
      <w:r w:rsidR="00F87BD4" w:rsidRPr="00066ECD">
        <w:rPr>
          <w:rFonts w:ascii="Trebuchet MS" w:eastAsia="Times New Roman" w:hAnsi="Trebuchet MS" w:cs="Arial"/>
          <w:b/>
          <w:bCs/>
          <w:sz w:val="20"/>
          <w:szCs w:val="20"/>
          <w:lang w:eastAsia="en-GB"/>
        </w:rPr>
        <w:t>)</w:t>
      </w:r>
      <w:r w:rsidR="00BA7D58" w:rsidRPr="00066ECD">
        <w:rPr>
          <w:rFonts w:ascii="Trebuchet MS" w:eastAsia="Times New Roman" w:hAnsi="Trebuchet MS" w:cs="Arial"/>
          <w:b/>
          <w:sz w:val="20"/>
          <w:szCs w:val="20"/>
          <w:lang w:eastAsia="en-GB"/>
        </w:rPr>
        <w:t xml:space="preserve"> </w:t>
      </w:r>
      <w:r w:rsidR="0032330D" w:rsidRPr="00066ECD">
        <w:rPr>
          <w:rFonts w:ascii="Trebuchet MS" w:eastAsia="Times New Roman" w:hAnsi="Trebuchet MS"/>
          <w:sz w:val="20"/>
          <w:szCs w:val="20"/>
          <w:lang w:eastAsia="en-GB"/>
        </w:rPr>
        <w:t>such sum to be paid to the Council on the Effective Date</w:t>
      </w:r>
      <w:r w:rsidRPr="00066ECD">
        <w:rPr>
          <w:rFonts w:ascii="Trebuchet MS" w:eastAsia="Times New Roman" w:hAnsi="Trebuchet MS"/>
          <w:sz w:val="20"/>
          <w:szCs w:val="20"/>
          <w:lang w:eastAsia="en-GB"/>
        </w:rPr>
        <w:t>.</w:t>
      </w:r>
    </w:p>
    <w:p w14:paraId="7BC0BB49" w14:textId="204DC174" w:rsidR="0032330D" w:rsidRPr="00066ECD" w:rsidRDefault="0032330D" w:rsidP="00AD1D57">
      <w:pPr>
        <w:overflowPunct w:val="0"/>
        <w:autoSpaceDE w:val="0"/>
        <w:autoSpaceDN w:val="0"/>
        <w:adjustRightInd w:val="0"/>
        <w:spacing w:before="200" w:line="360" w:lineRule="auto"/>
        <w:ind w:left="567" w:right="-144" w:hanging="567"/>
        <w:jc w:val="both"/>
        <w:rPr>
          <w:rFonts w:ascii="Trebuchet MS" w:eastAsia="Times New Roman" w:hAnsi="Trebuchet MS"/>
          <w:b/>
          <w:sz w:val="20"/>
          <w:szCs w:val="20"/>
          <w:lang w:eastAsia="en-GB"/>
        </w:rPr>
      </w:pPr>
      <w:r w:rsidRPr="00066ECD">
        <w:rPr>
          <w:rFonts w:ascii="Trebuchet MS" w:eastAsia="Times New Roman" w:hAnsi="Trebuchet MS"/>
          <w:b/>
          <w:sz w:val="20"/>
          <w:szCs w:val="20"/>
          <w:lang w:eastAsia="en-GB"/>
        </w:rPr>
        <w:t>1</w:t>
      </w:r>
      <w:r w:rsidR="002D50D0" w:rsidRPr="00066ECD">
        <w:rPr>
          <w:rFonts w:ascii="Trebuchet MS" w:eastAsia="Times New Roman" w:hAnsi="Trebuchet MS"/>
          <w:b/>
          <w:sz w:val="20"/>
          <w:szCs w:val="20"/>
          <w:lang w:eastAsia="en-GB"/>
        </w:rPr>
        <w:t>4</w:t>
      </w:r>
      <w:r w:rsidRPr="00066ECD">
        <w:rPr>
          <w:rFonts w:ascii="Trebuchet MS" w:eastAsia="Times New Roman" w:hAnsi="Trebuchet MS"/>
          <w:b/>
          <w:sz w:val="20"/>
          <w:szCs w:val="20"/>
          <w:lang w:eastAsia="en-GB"/>
        </w:rPr>
        <w:t>.</w:t>
      </w:r>
      <w:r w:rsidRPr="00066ECD">
        <w:rPr>
          <w:rFonts w:ascii="Trebuchet MS" w:eastAsia="Times New Roman" w:hAnsi="Trebuchet MS"/>
          <w:b/>
          <w:sz w:val="20"/>
          <w:szCs w:val="20"/>
          <w:lang w:eastAsia="en-GB"/>
        </w:rPr>
        <w:tab/>
      </w:r>
      <w:r w:rsidRPr="00066ECD">
        <w:rPr>
          <w:rFonts w:ascii="Trebuchet MS" w:eastAsia="Times New Roman" w:hAnsi="Trebuchet MS"/>
          <w:b/>
          <w:sz w:val="20"/>
          <w:szCs w:val="20"/>
          <w:u w:val="single"/>
          <w:lang w:eastAsia="en-GB"/>
        </w:rPr>
        <w:t>MONITORING FEE</w:t>
      </w:r>
    </w:p>
    <w:p w14:paraId="2BDDDEF9" w14:textId="4DE75FE7" w:rsidR="0032330D" w:rsidRPr="008B3AD2" w:rsidRDefault="0028209E" w:rsidP="00AD1D57">
      <w:pPr>
        <w:overflowPunct w:val="0"/>
        <w:autoSpaceDE w:val="0"/>
        <w:autoSpaceDN w:val="0"/>
        <w:adjustRightInd w:val="0"/>
        <w:spacing w:before="200" w:line="360" w:lineRule="auto"/>
        <w:ind w:left="567" w:right="-142" w:hanging="567"/>
        <w:jc w:val="both"/>
        <w:rPr>
          <w:rFonts w:ascii="Trebuchet MS" w:eastAsia="Times New Roman" w:hAnsi="Trebuchet MS"/>
          <w:sz w:val="20"/>
          <w:szCs w:val="20"/>
          <w:lang w:eastAsia="en-GB"/>
        </w:rPr>
      </w:pPr>
      <w:r w:rsidRPr="00066ECD">
        <w:rPr>
          <w:rFonts w:ascii="Trebuchet MS" w:eastAsia="Times New Roman" w:hAnsi="Trebuchet MS"/>
          <w:sz w:val="20"/>
          <w:szCs w:val="20"/>
          <w:lang w:eastAsia="en-GB"/>
        </w:rPr>
        <w:t>1</w:t>
      </w:r>
      <w:r w:rsidR="00380BD1" w:rsidRPr="00066ECD">
        <w:rPr>
          <w:rFonts w:ascii="Trebuchet MS" w:eastAsia="Times New Roman" w:hAnsi="Trebuchet MS"/>
          <w:sz w:val="20"/>
          <w:szCs w:val="20"/>
          <w:lang w:eastAsia="en-GB"/>
        </w:rPr>
        <w:t>4</w:t>
      </w:r>
      <w:r w:rsidRPr="00066ECD">
        <w:rPr>
          <w:rFonts w:ascii="Trebuchet MS" w:eastAsia="Times New Roman" w:hAnsi="Trebuchet MS"/>
          <w:sz w:val="20"/>
          <w:szCs w:val="20"/>
          <w:lang w:eastAsia="en-GB"/>
        </w:rPr>
        <w:t>.1</w:t>
      </w:r>
      <w:r w:rsidRPr="00066ECD">
        <w:rPr>
          <w:rFonts w:ascii="Trebuchet MS" w:eastAsia="Times New Roman" w:hAnsi="Trebuchet MS"/>
          <w:sz w:val="20"/>
          <w:szCs w:val="20"/>
          <w:lang w:eastAsia="en-GB"/>
        </w:rPr>
        <w:tab/>
      </w:r>
      <w:r w:rsidR="0032330D" w:rsidRPr="00066ECD">
        <w:rPr>
          <w:rFonts w:ascii="Trebuchet MS" w:eastAsia="Times New Roman" w:hAnsi="Trebuchet MS"/>
          <w:sz w:val="20"/>
          <w:szCs w:val="20"/>
          <w:lang w:eastAsia="en-GB"/>
        </w:rPr>
        <w:t>The Owner agree</w:t>
      </w:r>
      <w:r w:rsidR="005E2E80" w:rsidRPr="00066ECD">
        <w:rPr>
          <w:rFonts w:ascii="Trebuchet MS" w:eastAsia="Times New Roman" w:hAnsi="Trebuchet MS"/>
          <w:sz w:val="20"/>
          <w:szCs w:val="20"/>
          <w:lang w:eastAsia="en-GB"/>
        </w:rPr>
        <w:t>s</w:t>
      </w:r>
      <w:r w:rsidR="0032330D" w:rsidRPr="00066ECD">
        <w:rPr>
          <w:rFonts w:ascii="Trebuchet MS" w:eastAsia="Times New Roman" w:hAnsi="Trebuchet MS"/>
          <w:sz w:val="20"/>
          <w:szCs w:val="20"/>
          <w:lang w:eastAsia="en-GB"/>
        </w:rPr>
        <w:t xml:space="preserve"> to pay the Council’s costs and expenses incurred or to be to be incurred by the Council in the administration and monitoring of the provisions of </w:t>
      </w:r>
      <w:r w:rsidR="00F741C6" w:rsidRPr="00066ECD">
        <w:rPr>
          <w:rFonts w:ascii="Trebuchet MS" w:eastAsia="Times New Roman" w:hAnsi="Trebuchet MS"/>
          <w:sz w:val="20"/>
          <w:szCs w:val="20"/>
          <w:lang w:eastAsia="en-GB"/>
        </w:rPr>
        <w:t>t</w:t>
      </w:r>
      <w:r w:rsidR="0032330D" w:rsidRPr="00066ECD">
        <w:rPr>
          <w:rFonts w:ascii="Trebuchet MS" w:eastAsia="Times New Roman" w:hAnsi="Trebuchet MS"/>
          <w:sz w:val="20"/>
          <w:szCs w:val="20"/>
          <w:lang w:eastAsia="en-GB"/>
        </w:rPr>
        <w:t>his Agreement in the sum of</w:t>
      </w:r>
      <w:r w:rsidR="00CB7A7F" w:rsidRPr="00066ECD">
        <w:rPr>
          <w:rFonts w:ascii="Trebuchet MS" w:eastAsia="Times New Roman" w:hAnsi="Trebuchet MS"/>
          <w:sz w:val="20"/>
          <w:szCs w:val="20"/>
          <w:lang w:eastAsia="en-GB"/>
        </w:rPr>
        <w:t xml:space="preserve"> </w:t>
      </w:r>
      <w:r w:rsidR="00F87BD4" w:rsidRPr="002D2D4A">
        <w:rPr>
          <w:rFonts w:ascii="Trebuchet MS" w:eastAsia="Times New Roman" w:hAnsi="Trebuchet MS"/>
          <w:sz w:val="20"/>
          <w:szCs w:val="20"/>
          <w:lang w:eastAsia="en-GB"/>
        </w:rPr>
        <w:t>FOUR HUNDRED AND FIFTY POUNDS</w:t>
      </w:r>
      <w:r w:rsidR="00DF283E" w:rsidRPr="002D2D4A">
        <w:rPr>
          <w:rFonts w:ascii="Trebuchet MS" w:eastAsia="Times New Roman" w:hAnsi="Trebuchet MS"/>
          <w:sz w:val="20"/>
          <w:szCs w:val="20"/>
          <w:lang w:eastAsia="en-GB"/>
        </w:rPr>
        <w:t xml:space="preserve"> </w:t>
      </w:r>
      <w:r w:rsidR="002B74FE" w:rsidRPr="002D2D4A">
        <w:rPr>
          <w:rFonts w:ascii="Trebuchet MS" w:eastAsia="Times New Roman" w:hAnsi="Trebuchet MS"/>
          <w:sz w:val="20"/>
          <w:szCs w:val="20"/>
          <w:lang w:eastAsia="en-GB"/>
        </w:rPr>
        <w:t>(</w:t>
      </w:r>
      <w:r w:rsidR="00DF283E" w:rsidRPr="002D2D4A">
        <w:rPr>
          <w:rFonts w:ascii="Trebuchet MS" w:eastAsia="Times New Roman" w:hAnsi="Trebuchet MS"/>
          <w:sz w:val="20"/>
          <w:szCs w:val="20"/>
          <w:lang w:eastAsia="en-GB"/>
        </w:rPr>
        <w:t>£</w:t>
      </w:r>
      <w:r w:rsidR="00066ECD" w:rsidRPr="002D2D4A">
        <w:rPr>
          <w:rFonts w:ascii="Trebuchet MS" w:eastAsia="Times New Roman" w:hAnsi="Trebuchet MS"/>
          <w:sz w:val="20"/>
          <w:szCs w:val="20"/>
          <w:lang w:eastAsia="en-GB"/>
        </w:rPr>
        <w:t>450.00</w:t>
      </w:r>
      <w:r w:rsidR="002B74FE" w:rsidRPr="002D2D4A">
        <w:rPr>
          <w:rFonts w:ascii="Trebuchet MS" w:eastAsia="Times New Roman" w:hAnsi="Trebuchet MS"/>
          <w:sz w:val="20"/>
          <w:szCs w:val="20"/>
          <w:lang w:eastAsia="en-GB"/>
        </w:rPr>
        <w:t>)</w:t>
      </w:r>
      <w:r w:rsidR="00DF283E" w:rsidRPr="00066ECD">
        <w:rPr>
          <w:rFonts w:ascii="Trebuchet MS" w:eastAsia="Times New Roman" w:hAnsi="Trebuchet MS"/>
          <w:sz w:val="20"/>
          <w:szCs w:val="20"/>
          <w:lang w:eastAsia="en-GB"/>
        </w:rPr>
        <w:t>,</w:t>
      </w:r>
      <w:r w:rsidR="00BA7D58" w:rsidRPr="00066ECD">
        <w:rPr>
          <w:rFonts w:ascii="Trebuchet MS" w:eastAsia="Times New Roman" w:hAnsi="Trebuchet MS" w:cs="Arial"/>
          <w:b/>
          <w:sz w:val="20"/>
          <w:szCs w:val="20"/>
          <w:lang w:eastAsia="en-GB"/>
        </w:rPr>
        <w:t xml:space="preserve"> </w:t>
      </w:r>
      <w:r w:rsidR="0032330D" w:rsidRPr="00066ECD">
        <w:rPr>
          <w:rFonts w:ascii="Trebuchet MS" w:eastAsia="Times New Roman" w:hAnsi="Trebuchet MS"/>
          <w:sz w:val="20"/>
          <w:szCs w:val="20"/>
          <w:lang w:eastAsia="en-GB"/>
        </w:rPr>
        <w:t>such sum to be paid to the Council on the Effective Date</w:t>
      </w:r>
    </w:p>
    <w:p w14:paraId="79BFCF3E" w14:textId="2BA6AD67" w:rsidR="0032330D" w:rsidRPr="008B3AD2" w:rsidRDefault="0032330D" w:rsidP="00AD1D57">
      <w:pPr>
        <w:keepNext/>
        <w:tabs>
          <w:tab w:val="left" w:pos="680"/>
          <w:tab w:val="left" w:pos="3834"/>
        </w:tabs>
        <w:overflowPunct w:val="0"/>
        <w:autoSpaceDE w:val="0"/>
        <w:autoSpaceDN w:val="0"/>
        <w:adjustRightInd w:val="0"/>
        <w:spacing w:before="200" w:line="360" w:lineRule="auto"/>
        <w:ind w:left="567" w:right="-142" w:hanging="567"/>
        <w:jc w:val="both"/>
        <w:outlineLvl w:val="0"/>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lang w:eastAsia="en-GB"/>
        </w:rPr>
        <w:t>1</w:t>
      </w:r>
      <w:r w:rsidR="00380BD1">
        <w:rPr>
          <w:rFonts w:ascii="Trebuchet MS" w:eastAsia="Times New Roman" w:hAnsi="Trebuchet MS"/>
          <w:b/>
          <w:color w:val="000000"/>
          <w:sz w:val="20"/>
          <w:szCs w:val="20"/>
          <w:lang w:eastAsia="en-GB"/>
        </w:rPr>
        <w:t>5</w:t>
      </w:r>
      <w:r w:rsidRPr="008B3AD2">
        <w:rPr>
          <w:rFonts w:ascii="Trebuchet MS" w:eastAsia="Times New Roman" w:hAnsi="Trebuchet MS"/>
          <w:b/>
          <w:color w:val="000000"/>
          <w:sz w:val="20"/>
          <w:szCs w:val="20"/>
          <w:lang w:eastAsia="en-GB"/>
        </w:rPr>
        <w:t>.</w:t>
      </w:r>
      <w:r w:rsidRPr="008B3AD2">
        <w:rPr>
          <w:rFonts w:ascii="Trebuchet MS" w:eastAsia="Times New Roman" w:hAnsi="Trebuchet MS"/>
          <w:b/>
          <w:color w:val="000000"/>
          <w:sz w:val="20"/>
          <w:szCs w:val="20"/>
          <w:lang w:eastAsia="en-GB"/>
        </w:rPr>
        <w:tab/>
      </w:r>
      <w:r w:rsidRPr="008B3AD2">
        <w:rPr>
          <w:rFonts w:ascii="Trebuchet MS" w:eastAsia="Times New Roman" w:hAnsi="Trebuchet MS"/>
          <w:b/>
          <w:color w:val="000000"/>
          <w:sz w:val="20"/>
          <w:szCs w:val="20"/>
          <w:u w:val="single"/>
          <w:lang w:eastAsia="en-GB"/>
        </w:rPr>
        <w:t>PAYMENTS TO THE COUNCIL</w:t>
      </w:r>
    </w:p>
    <w:p w14:paraId="4E7E8717" w14:textId="3457257B" w:rsidR="0032330D" w:rsidRPr="008B3AD2" w:rsidRDefault="0028209E" w:rsidP="00AD1D57">
      <w:pPr>
        <w:overflowPunct w:val="0"/>
        <w:autoSpaceDE w:val="0"/>
        <w:autoSpaceDN w:val="0"/>
        <w:adjustRightInd w:val="0"/>
        <w:spacing w:before="200" w:line="360" w:lineRule="auto"/>
        <w:ind w:left="567" w:right="-144" w:hanging="567"/>
        <w:jc w:val="both"/>
        <w:rPr>
          <w:rFonts w:ascii="Trebuchet MS" w:eastAsia="Times New Roman" w:hAnsi="Trebuchet MS"/>
          <w:b/>
          <w:sz w:val="20"/>
          <w:szCs w:val="20"/>
          <w:lang w:eastAsia="en-GB"/>
        </w:rPr>
      </w:pPr>
      <w:r w:rsidRPr="008B3AD2">
        <w:rPr>
          <w:rFonts w:ascii="Trebuchet MS" w:eastAsia="Times New Roman" w:hAnsi="Trebuchet MS"/>
          <w:sz w:val="20"/>
          <w:szCs w:val="20"/>
          <w:lang w:eastAsia="en-GB"/>
        </w:rPr>
        <w:t>1</w:t>
      </w:r>
      <w:r w:rsidR="00483394">
        <w:rPr>
          <w:rFonts w:ascii="Trebuchet MS" w:eastAsia="Times New Roman" w:hAnsi="Trebuchet MS"/>
          <w:sz w:val="20"/>
          <w:szCs w:val="20"/>
          <w:lang w:eastAsia="en-GB"/>
        </w:rPr>
        <w:t>5</w:t>
      </w:r>
      <w:r w:rsidRPr="008B3AD2">
        <w:rPr>
          <w:rFonts w:ascii="Trebuchet MS" w:eastAsia="Times New Roman" w:hAnsi="Trebuchet MS"/>
          <w:sz w:val="20"/>
          <w:szCs w:val="20"/>
          <w:lang w:eastAsia="en-GB"/>
        </w:rPr>
        <w:t>.1</w:t>
      </w:r>
      <w:r w:rsidRPr="008B3AD2">
        <w:rPr>
          <w:rFonts w:ascii="Trebuchet MS" w:eastAsia="Times New Roman" w:hAnsi="Trebuchet MS"/>
          <w:sz w:val="20"/>
          <w:szCs w:val="20"/>
          <w:lang w:eastAsia="en-GB"/>
        </w:rPr>
        <w:tab/>
      </w:r>
      <w:r w:rsidR="0032330D" w:rsidRPr="008B3AD2">
        <w:rPr>
          <w:rFonts w:ascii="Trebuchet MS" w:eastAsia="Times New Roman" w:hAnsi="Trebuchet MS"/>
          <w:sz w:val="20"/>
          <w:szCs w:val="20"/>
          <w:lang w:eastAsia="en-GB"/>
        </w:rPr>
        <w:t>Any payments due to the Council under the terms of this Agreement shall be paid to the Council by means of telegraphic transfer to the Council as follows</w:t>
      </w:r>
      <w:r w:rsidR="0032330D" w:rsidRPr="008B3AD2">
        <w:rPr>
          <w:rFonts w:ascii="Trebuchet MS" w:eastAsia="Times New Roman" w:hAnsi="Trebuchet MS"/>
          <w:b/>
          <w:sz w:val="20"/>
          <w:szCs w:val="20"/>
          <w:lang w:eastAsia="en-GB"/>
        </w:rPr>
        <w:t>:</w:t>
      </w:r>
    </w:p>
    <w:p w14:paraId="67116A13" w14:textId="77777777" w:rsidR="0032330D" w:rsidRPr="008B3AD2" w:rsidRDefault="0032330D" w:rsidP="0028209E">
      <w:pPr>
        <w:spacing w:after="0" w:line="360" w:lineRule="auto"/>
        <w:ind w:left="680" w:firstLine="680"/>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Reading Borough Council</w:t>
      </w:r>
    </w:p>
    <w:p w14:paraId="221F4A3F" w14:textId="77777777" w:rsidR="0032330D" w:rsidRPr="008B3AD2" w:rsidRDefault="0032330D" w:rsidP="0028209E">
      <w:pPr>
        <w:spacing w:after="0" w:line="360" w:lineRule="auto"/>
        <w:ind w:left="680" w:firstLine="680"/>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 xml:space="preserve">Sort Code: 30-91-31 </w:t>
      </w:r>
    </w:p>
    <w:p w14:paraId="25702995" w14:textId="77777777" w:rsidR="0032330D" w:rsidRPr="008B3AD2" w:rsidRDefault="0032330D" w:rsidP="0028209E">
      <w:pPr>
        <w:spacing w:after="0" w:line="360" w:lineRule="auto"/>
        <w:ind w:left="680" w:firstLine="680"/>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Account Number: 00271502</w:t>
      </w:r>
    </w:p>
    <w:p w14:paraId="5AF7F2AC" w14:textId="77777777" w:rsidR="0032330D" w:rsidRPr="008B3AD2" w:rsidRDefault="0032330D" w:rsidP="0028209E">
      <w:pPr>
        <w:spacing w:afterLines="180" w:after="432" w:line="360" w:lineRule="auto"/>
        <w:ind w:left="680" w:firstLine="680"/>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 xml:space="preserve">Lloyds Bank plc 24 Broad Street Reading RG1 2BT </w:t>
      </w:r>
    </w:p>
    <w:p w14:paraId="75259D81" w14:textId="607BFE80" w:rsidR="0032330D" w:rsidRPr="008B3AD2" w:rsidRDefault="0032330D" w:rsidP="00AD1D57">
      <w:pPr>
        <w:overflowPunct w:val="0"/>
        <w:autoSpaceDE w:val="0"/>
        <w:autoSpaceDN w:val="0"/>
        <w:adjustRightInd w:val="0"/>
        <w:spacing w:line="360" w:lineRule="auto"/>
        <w:ind w:left="567" w:right="-142"/>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 xml:space="preserve">quoting reference: </w:t>
      </w:r>
      <w:r w:rsidR="003443E0" w:rsidRPr="008B3AD2">
        <w:rPr>
          <w:rFonts w:ascii="Trebuchet MS" w:eastAsia="Times New Roman" w:hAnsi="Trebuchet MS"/>
          <w:sz w:val="20"/>
          <w:szCs w:val="20"/>
          <w:lang w:eastAsia="en-GB"/>
        </w:rPr>
        <w:t>(</w:t>
      </w:r>
      <w:r w:rsidR="0012460A" w:rsidRPr="0012460A">
        <w:rPr>
          <w:rFonts w:ascii="Trebuchet MS" w:eastAsia="Times New Roman" w:hAnsi="Trebuchet MS"/>
          <w:sz w:val="20"/>
          <w:szCs w:val="20"/>
          <w:lang w:eastAsia="en-GB"/>
        </w:rPr>
        <w:t>S106/260206/035108</w:t>
      </w:r>
      <w:r w:rsidR="00A619DF" w:rsidRPr="008B3AD2">
        <w:rPr>
          <w:rFonts w:ascii="Trebuchet MS" w:eastAsia="Times New Roman" w:hAnsi="Trebuchet MS"/>
          <w:sz w:val="20"/>
          <w:szCs w:val="20"/>
          <w:lang w:eastAsia="en-GB"/>
        </w:rPr>
        <w:t xml:space="preserve">) </w:t>
      </w:r>
      <w:r w:rsidR="000834B0" w:rsidRPr="008B3AD2">
        <w:rPr>
          <w:rFonts w:ascii="Trebuchet MS" w:eastAsia="Times New Roman" w:hAnsi="Trebuchet MS"/>
          <w:sz w:val="20"/>
          <w:szCs w:val="20"/>
          <w:lang w:eastAsia="en-GB"/>
        </w:rPr>
        <w:t xml:space="preserve">or </w:t>
      </w:r>
      <w:r w:rsidR="0028209E" w:rsidRPr="008B3AD2">
        <w:rPr>
          <w:rFonts w:ascii="Trebuchet MS" w:eastAsia="Times New Roman" w:hAnsi="Trebuchet MS"/>
          <w:sz w:val="20"/>
          <w:szCs w:val="20"/>
          <w:lang w:eastAsia="en-GB"/>
        </w:rPr>
        <w:t xml:space="preserve">such </w:t>
      </w:r>
      <w:r w:rsidR="000834B0" w:rsidRPr="008B3AD2">
        <w:rPr>
          <w:rFonts w:ascii="Trebuchet MS" w:eastAsia="Times New Roman" w:hAnsi="Trebuchet MS"/>
          <w:sz w:val="20"/>
          <w:szCs w:val="20"/>
          <w:lang w:eastAsia="en-GB"/>
        </w:rPr>
        <w:t>other reference quoted in relevant S106 Demand Notice issued in respect of the obligation</w:t>
      </w:r>
      <w:r w:rsidR="0028209E" w:rsidRPr="008B3AD2">
        <w:rPr>
          <w:rFonts w:ascii="Trebuchet MS" w:eastAsia="Times New Roman" w:hAnsi="Trebuchet MS"/>
          <w:sz w:val="20"/>
          <w:szCs w:val="20"/>
          <w:lang w:eastAsia="en-GB"/>
        </w:rPr>
        <w:t>.</w:t>
      </w:r>
      <w:r w:rsidR="005108C1" w:rsidRPr="008B3AD2">
        <w:rPr>
          <w:rFonts w:ascii="Trebuchet MS" w:eastAsia="Times New Roman" w:hAnsi="Trebuchet MS"/>
          <w:sz w:val="20"/>
          <w:szCs w:val="20"/>
          <w:lang w:eastAsia="en-GB"/>
        </w:rPr>
        <w:t xml:space="preserve"> </w:t>
      </w:r>
    </w:p>
    <w:p w14:paraId="35B1E1FA" w14:textId="77777777" w:rsidR="001E6B2B" w:rsidRPr="001E6B2B" w:rsidRDefault="001E6B2B" w:rsidP="001E6B2B">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4F58DAF6" w14:textId="77777777" w:rsidR="001E6B2B" w:rsidRPr="001E6B2B" w:rsidRDefault="001E6B2B" w:rsidP="001E6B2B">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6B5F0CC4" w14:textId="77777777" w:rsidR="001E6B2B" w:rsidRPr="001E6B2B" w:rsidRDefault="001E6B2B" w:rsidP="001E6B2B">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2DCFFC4B" w14:textId="77777777" w:rsidR="001E6B2B" w:rsidRPr="001E6B2B" w:rsidRDefault="001E6B2B" w:rsidP="001E6B2B">
      <w:pPr>
        <w:pStyle w:val="ListParagraph"/>
        <w:keepNext/>
        <w:numPr>
          <w:ilvl w:val="0"/>
          <w:numId w:val="13"/>
        </w:numPr>
        <w:overflowPunct w:val="0"/>
        <w:autoSpaceDE w:val="0"/>
        <w:autoSpaceDN w:val="0"/>
        <w:adjustRightInd w:val="0"/>
        <w:spacing w:before="200" w:line="360" w:lineRule="auto"/>
        <w:ind w:right="-142"/>
        <w:jc w:val="both"/>
        <w:outlineLvl w:val="0"/>
        <w:rPr>
          <w:rFonts w:ascii="Trebuchet MS" w:eastAsiaTheme="minorHAnsi" w:hAnsi="Trebuchet MS"/>
          <w:vanish/>
          <w:sz w:val="20"/>
          <w:szCs w:val="20"/>
        </w:rPr>
      </w:pPr>
    </w:p>
    <w:p w14:paraId="57567BD4" w14:textId="3879A587" w:rsidR="008104AA" w:rsidRPr="00CC5F4F" w:rsidRDefault="003B2B7B" w:rsidP="001B06A2">
      <w:pPr>
        <w:pStyle w:val="ListParagraph"/>
        <w:keepNext/>
        <w:numPr>
          <w:ilvl w:val="1"/>
          <w:numId w:val="13"/>
        </w:numPr>
        <w:overflowPunct w:val="0"/>
        <w:autoSpaceDE w:val="0"/>
        <w:autoSpaceDN w:val="0"/>
        <w:adjustRightInd w:val="0"/>
        <w:spacing w:before="200" w:line="360" w:lineRule="auto"/>
        <w:ind w:right="-142"/>
        <w:jc w:val="both"/>
        <w:outlineLvl w:val="0"/>
        <w:rPr>
          <w:rFonts w:ascii="Trebuchet MS" w:eastAsiaTheme="minorHAnsi" w:hAnsi="Trebuchet MS"/>
          <w:b/>
          <w:bCs/>
          <w:sz w:val="20"/>
          <w:szCs w:val="20"/>
          <w:u w:val="single"/>
        </w:rPr>
      </w:pPr>
      <w:r w:rsidRPr="00CC5F4F">
        <w:rPr>
          <w:rFonts w:ascii="Trebuchet MS" w:eastAsiaTheme="minorHAnsi" w:hAnsi="Trebuchet MS"/>
          <w:b/>
          <w:bCs/>
          <w:sz w:val="20"/>
          <w:szCs w:val="20"/>
          <w:u w:val="single"/>
        </w:rPr>
        <w:t>FUTURE SECTION 73 AND SECTION 73B PERMISSION(S)</w:t>
      </w:r>
    </w:p>
    <w:p w14:paraId="6B1B7962" w14:textId="77777777" w:rsidR="00A13F6E" w:rsidRPr="00CC5F4F" w:rsidRDefault="00A13F6E" w:rsidP="00CC5F4F">
      <w:pPr>
        <w:pStyle w:val="ListParagraph"/>
        <w:keepNext/>
        <w:overflowPunct w:val="0"/>
        <w:autoSpaceDE w:val="0"/>
        <w:autoSpaceDN w:val="0"/>
        <w:adjustRightInd w:val="0"/>
        <w:spacing w:before="200" w:line="360" w:lineRule="auto"/>
        <w:ind w:left="567" w:right="-142"/>
        <w:jc w:val="both"/>
        <w:outlineLvl w:val="0"/>
        <w:rPr>
          <w:rFonts w:ascii="Trebuchet MS" w:eastAsiaTheme="minorHAnsi" w:hAnsi="Trebuchet MS"/>
          <w:sz w:val="20"/>
          <w:szCs w:val="20"/>
        </w:rPr>
      </w:pPr>
    </w:p>
    <w:p w14:paraId="2BD949CF" w14:textId="77777777" w:rsidR="008104AA" w:rsidRDefault="008104AA" w:rsidP="007E5C75">
      <w:pPr>
        <w:pStyle w:val="ListParagraph"/>
        <w:keepNext/>
        <w:numPr>
          <w:ilvl w:val="1"/>
          <w:numId w:val="13"/>
        </w:numPr>
        <w:overflowPunct w:val="0"/>
        <w:autoSpaceDE w:val="0"/>
        <w:autoSpaceDN w:val="0"/>
        <w:adjustRightInd w:val="0"/>
        <w:spacing w:before="200" w:line="360" w:lineRule="auto"/>
        <w:ind w:left="567" w:right="-142" w:hanging="567"/>
        <w:jc w:val="both"/>
        <w:outlineLvl w:val="0"/>
        <w:rPr>
          <w:rFonts w:ascii="Trebuchet MS" w:eastAsiaTheme="minorHAnsi" w:hAnsi="Trebuchet MS"/>
          <w:sz w:val="20"/>
          <w:szCs w:val="20"/>
        </w:rPr>
      </w:pPr>
      <w:r w:rsidRPr="00CC5F4F">
        <w:rPr>
          <w:rFonts w:ascii="Trebuchet MS" w:eastAsiaTheme="minorHAnsi" w:hAnsi="Trebuchet MS"/>
          <w:sz w:val="20"/>
          <w:szCs w:val="20"/>
        </w:rPr>
        <w:t xml:space="preserve">In the event that any new planning permission(s) in respect of the Development is or are granted pursuant to section 73 or section 73B of the 1990 Act (Specified Future Permissions) and unless otherwise agreed between the parties with effect from the date that the new planning permission is granted pursuant to sections 73 or 73B of the 1990 Act: </w:t>
      </w:r>
    </w:p>
    <w:p w14:paraId="5A903F29" w14:textId="77777777" w:rsidR="001D1AB1" w:rsidRPr="00CC5F4F" w:rsidRDefault="001D1AB1" w:rsidP="00CC5F4F">
      <w:pPr>
        <w:pStyle w:val="ListParagraph"/>
        <w:rPr>
          <w:rFonts w:ascii="Trebuchet MS" w:eastAsiaTheme="minorHAnsi" w:hAnsi="Trebuchet MS"/>
          <w:sz w:val="20"/>
          <w:szCs w:val="20"/>
        </w:rPr>
      </w:pPr>
    </w:p>
    <w:p w14:paraId="219B36C1" w14:textId="77777777" w:rsidR="001D1AB1" w:rsidRPr="00CC5F4F" w:rsidRDefault="001D1AB1" w:rsidP="00CC5F4F">
      <w:pPr>
        <w:pStyle w:val="ListParagraph"/>
        <w:keepNext/>
        <w:overflowPunct w:val="0"/>
        <w:autoSpaceDE w:val="0"/>
        <w:autoSpaceDN w:val="0"/>
        <w:adjustRightInd w:val="0"/>
        <w:spacing w:before="200" w:line="360" w:lineRule="auto"/>
        <w:ind w:left="567" w:right="-142"/>
        <w:jc w:val="both"/>
        <w:outlineLvl w:val="0"/>
        <w:rPr>
          <w:rFonts w:ascii="Trebuchet MS" w:eastAsiaTheme="minorHAnsi" w:hAnsi="Trebuchet MS"/>
          <w:sz w:val="20"/>
          <w:szCs w:val="20"/>
        </w:rPr>
      </w:pPr>
    </w:p>
    <w:p w14:paraId="49F16337" w14:textId="77777777" w:rsidR="008104AA" w:rsidRPr="00CC5F4F" w:rsidRDefault="008104AA" w:rsidP="00CC5F4F">
      <w:pPr>
        <w:pStyle w:val="ListParagraph"/>
        <w:keepNext/>
        <w:numPr>
          <w:ilvl w:val="2"/>
          <w:numId w:val="13"/>
        </w:numPr>
        <w:overflowPunct w:val="0"/>
        <w:autoSpaceDE w:val="0"/>
        <w:autoSpaceDN w:val="0"/>
        <w:adjustRightInd w:val="0"/>
        <w:spacing w:before="200" w:line="360" w:lineRule="auto"/>
        <w:ind w:left="1287" w:right="-142"/>
        <w:jc w:val="both"/>
        <w:outlineLvl w:val="0"/>
        <w:rPr>
          <w:rFonts w:ascii="Trebuchet MS" w:eastAsiaTheme="minorHAnsi" w:hAnsi="Trebuchet MS"/>
          <w:sz w:val="20"/>
          <w:szCs w:val="20"/>
        </w:rPr>
      </w:pPr>
      <w:r w:rsidRPr="00CC5F4F">
        <w:rPr>
          <w:rFonts w:ascii="Trebuchet MS" w:eastAsiaTheme="minorHAnsi" w:hAnsi="Trebuchet MS"/>
          <w:sz w:val="20"/>
          <w:szCs w:val="20"/>
        </w:rPr>
        <w:t>the obligations in this Agreement shall (in addition to continuing to bind the Application Land in respect of the Planning Permission) relate to and bind the Application Land in respect of development pursuant to that Specified Future Permission(s); and</w:t>
      </w:r>
    </w:p>
    <w:p w14:paraId="4C7806BA" w14:textId="77777777" w:rsidR="008104AA" w:rsidRPr="00CC5F4F" w:rsidRDefault="008104AA" w:rsidP="00CC5F4F">
      <w:pPr>
        <w:pStyle w:val="ListParagraph"/>
        <w:keepNext/>
        <w:numPr>
          <w:ilvl w:val="2"/>
          <w:numId w:val="13"/>
        </w:numPr>
        <w:overflowPunct w:val="0"/>
        <w:autoSpaceDE w:val="0"/>
        <w:autoSpaceDN w:val="0"/>
        <w:adjustRightInd w:val="0"/>
        <w:spacing w:before="200" w:line="360" w:lineRule="auto"/>
        <w:ind w:left="1287" w:right="-142"/>
        <w:jc w:val="both"/>
        <w:outlineLvl w:val="0"/>
        <w:rPr>
          <w:rFonts w:ascii="Trebuchet MS" w:eastAsiaTheme="minorHAnsi" w:hAnsi="Trebuchet MS"/>
          <w:sz w:val="20"/>
          <w:szCs w:val="20"/>
        </w:rPr>
      </w:pPr>
      <w:r w:rsidRPr="00CC5F4F">
        <w:rPr>
          <w:rFonts w:ascii="Trebuchet MS" w:eastAsiaTheme="minorHAnsi" w:hAnsi="Trebuchet MS"/>
          <w:sz w:val="20"/>
          <w:szCs w:val="20"/>
        </w:rPr>
        <w:t>the definitions of Application, Development and Planning Permission shall be construed to include reference to any application for that Specified Future Permission(s), the Specified Future Permission(s) granted pursuant to that application and the development permitted by that Specified Future Permission(s); and</w:t>
      </w:r>
    </w:p>
    <w:p w14:paraId="33A6EDEE" w14:textId="77777777" w:rsidR="008104AA" w:rsidRDefault="008104AA" w:rsidP="001B06A2">
      <w:pPr>
        <w:pStyle w:val="ListParagraph"/>
        <w:keepNext/>
        <w:numPr>
          <w:ilvl w:val="2"/>
          <w:numId w:val="13"/>
        </w:numPr>
        <w:overflowPunct w:val="0"/>
        <w:autoSpaceDE w:val="0"/>
        <w:autoSpaceDN w:val="0"/>
        <w:adjustRightInd w:val="0"/>
        <w:spacing w:before="200" w:line="360" w:lineRule="auto"/>
        <w:ind w:left="1287" w:right="-142"/>
        <w:jc w:val="both"/>
        <w:outlineLvl w:val="0"/>
        <w:rPr>
          <w:rFonts w:ascii="Trebuchet MS" w:eastAsiaTheme="minorHAnsi" w:hAnsi="Trebuchet MS"/>
          <w:sz w:val="20"/>
          <w:szCs w:val="20"/>
        </w:rPr>
      </w:pPr>
      <w:r w:rsidRPr="00CC5F4F">
        <w:rPr>
          <w:rFonts w:ascii="Trebuchet MS" w:eastAsiaTheme="minorHAnsi" w:hAnsi="Trebuchet MS"/>
          <w:sz w:val="20"/>
          <w:szCs w:val="20"/>
        </w:rPr>
        <w:t xml:space="preserve">this Agreement shall be endorsed with the following words in respect of that Specified Future Permission(s) (with the blank spaces completed with the reference number and date of issue of the relevant Specified Future Permission(s) and the relevant section number highlighted as appropriate): </w:t>
      </w:r>
    </w:p>
    <w:p w14:paraId="2CE31FB1" w14:textId="77777777" w:rsidR="00695E6C" w:rsidRPr="001B06A2" w:rsidRDefault="00695E6C" w:rsidP="001B06A2">
      <w:pPr>
        <w:pStyle w:val="ListParagraph"/>
        <w:keepNext/>
        <w:overflowPunct w:val="0"/>
        <w:autoSpaceDE w:val="0"/>
        <w:autoSpaceDN w:val="0"/>
        <w:adjustRightInd w:val="0"/>
        <w:spacing w:before="200" w:line="360" w:lineRule="auto"/>
        <w:ind w:left="1287" w:right="-142"/>
        <w:jc w:val="both"/>
        <w:outlineLvl w:val="0"/>
        <w:rPr>
          <w:rFonts w:ascii="Trebuchet MS" w:eastAsiaTheme="minorHAnsi" w:hAnsi="Trebuchet MS"/>
          <w:sz w:val="20"/>
          <w:szCs w:val="20"/>
        </w:rPr>
      </w:pPr>
    </w:p>
    <w:p w14:paraId="26028D91" w14:textId="77777777" w:rsidR="008104AA" w:rsidRDefault="008104AA" w:rsidP="001B06A2">
      <w:pPr>
        <w:pStyle w:val="ListParagraph"/>
        <w:keepNext/>
        <w:overflowPunct w:val="0"/>
        <w:autoSpaceDE w:val="0"/>
        <w:autoSpaceDN w:val="0"/>
        <w:adjustRightInd w:val="0"/>
        <w:spacing w:before="200" w:line="360" w:lineRule="auto"/>
        <w:ind w:left="1287" w:right="-142"/>
        <w:jc w:val="both"/>
        <w:outlineLvl w:val="0"/>
        <w:rPr>
          <w:rFonts w:ascii="Trebuchet MS" w:eastAsiaTheme="minorHAnsi" w:hAnsi="Trebuchet MS"/>
          <w:i/>
          <w:iCs/>
          <w:sz w:val="20"/>
          <w:szCs w:val="20"/>
        </w:rPr>
      </w:pPr>
      <w:r w:rsidRPr="001B06A2">
        <w:rPr>
          <w:rFonts w:ascii="Trebuchet MS" w:eastAsiaTheme="minorHAnsi" w:hAnsi="Trebuchet MS"/>
          <w:i/>
          <w:iCs/>
          <w:sz w:val="20"/>
          <w:szCs w:val="20"/>
        </w:rPr>
        <w:t xml:space="preserve">‘The obligations in this Agreement relate to and bind the Application Land in respect of development pursuant to a new planning permission reference [                           </w:t>
      </w:r>
      <w:proofErr w:type="gramStart"/>
      <w:r w:rsidRPr="001B06A2">
        <w:rPr>
          <w:rFonts w:ascii="Trebuchet MS" w:eastAsiaTheme="minorHAnsi" w:hAnsi="Trebuchet MS"/>
          <w:i/>
          <w:iCs/>
          <w:sz w:val="20"/>
          <w:szCs w:val="20"/>
        </w:rPr>
        <w:t xml:space="preserve">  ]</w:t>
      </w:r>
      <w:proofErr w:type="gramEnd"/>
      <w:r w:rsidRPr="001B06A2">
        <w:rPr>
          <w:rFonts w:ascii="Trebuchet MS" w:eastAsiaTheme="minorHAnsi" w:hAnsi="Trebuchet MS"/>
          <w:i/>
          <w:iCs/>
          <w:sz w:val="20"/>
          <w:szCs w:val="20"/>
        </w:rPr>
        <w:t xml:space="preserve"> granted on [          </w:t>
      </w:r>
      <w:proofErr w:type="gramStart"/>
      <w:r w:rsidRPr="001B06A2">
        <w:rPr>
          <w:rFonts w:ascii="Trebuchet MS" w:eastAsiaTheme="minorHAnsi" w:hAnsi="Trebuchet MS"/>
          <w:i/>
          <w:iCs/>
          <w:sz w:val="20"/>
          <w:szCs w:val="20"/>
        </w:rPr>
        <w:t xml:space="preserve">  ]</w:t>
      </w:r>
      <w:proofErr w:type="gramEnd"/>
      <w:r w:rsidRPr="001B06A2">
        <w:rPr>
          <w:rFonts w:ascii="Trebuchet MS" w:eastAsiaTheme="minorHAnsi" w:hAnsi="Trebuchet MS"/>
          <w:i/>
          <w:iCs/>
          <w:sz w:val="20"/>
          <w:szCs w:val="20"/>
        </w:rPr>
        <w:t xml:space="preserve"> 20[  </w:t>
      </w:r>
      <w:proofErr w:type="gramStart"/>
      <w:r w:rsidRPr="001B06A2">
        <w:rPr>
          <w:rFonts w:ascii="Trebuchet MS" w:eastAsiaTheme="minorHAnsi" w:hAnsi="Trebuchet MS"/>
          <w:i/>
          <w:iCs/>
          <w:sz w:val="20"/>
          <w:szCs w:val="20"/>
        </w:rPr>
        <w:t xml:space="preserve">  ]</w:t>
      </w:r>
      <w:proofErr w:type="gramEnd"/>
      <w:r w:rsidRPr="001B06A2">
        <w:rPr>
          <w:rFonts w:ascii="Trebuchet MS" w:eastAsiaTheme="minorHAnsi" w:hAnsi="Trebuchet MS"/>
          <w:i/>
          <w:iCs/>
          <w:sz w:val="20"/>
          <w:szCs w:val="20"/>
        </w:rPr>
        <w:t xml:space="preserve"> pursuant to [[section 73] [section 73B]] of the Town and Country Planning Act 1990 (as amended).’</w:t>
      </w:r>
    </w:p>
    <w:p w14:paraId="63FE7254" w14:textId="77777777" w:rsidR="000A1CFE" w:rsidRPr="001B06A2" w:rsidRDefault="000A1CFE" w:rsidP="001B06A2">
      <w:pPr>
        <w:pStyle w:val="ListParagraph"/>
        <w:keepNext/>
        <w:overflowPunct w:val="0"/>
        <w:autoSpaceDE w:val="0"/>
        <w:autoSpaceDN w:val="0"/>
        <w:adjustRightInd w:val="0"/>
        <w:spacing w:before="200" w:line="360" w:lineRule="auto"/>
        <w:ind w:right="-142"/>
        <w:jc w:val="both"/>
        <w:outlineLvl w:val="0"/>
        <w:rPr>
          <w:rFonts w:ascii="Trebuchet MS" w:eastAsiaTheme="minorHAnsi" w:hAnsi="Trebuchet MS"/>
          <w:i/>
          <w:iCs/>
          <w:sz w:val="20"/>
          <w:szCs w:val="20"/>
        </w:rPr>
      </w:pPr>
    </w:p>
    <w:p w14:paraId="4AFDBFCD" w14:textId="77777777" w:rsidR="008104AA" w:rsidRPr="001B06A2" w:rsidRDefault="008104AA" w:rsidP="001B06A2">
      <w:pPr>
        <w:pStyle w:val="ListParagraph"/>
        <w:keepNext/>
        <w:overflowPunct w:val="0"/>
        <w:autoSpaceDE w:val="0"/>
        <w:autoSpaceDN w:val="0"/>
        <w:adjustRightInd w:val="0"/>
        <w:spacing w:before="200" w:line="360" w:lineRule="auto"/>
        <w:ind w:left="567" w:right="-142"/>
        <w:jc w:val="both"/>
        <w:outlineLvl w:val="0"/>
        <w:rPr>
          <w:rFonts w:ascii="Trebuchet MS" w:eastAsiaTheme="minorHAnsi" w:hAnsi="Trebuchet MS"/>
          <w:sz w:val="20"/>
          <w:szCs w:val="20"/>
        </w:rPr>
      </w:pPr>
      <w:r w:rsidRPr="001B06A2">
        <w:rPr>
          <w:rFonts w:ascii="Trebuchet MS" w:eastAsiaTheme="minorHAnsi" w:hAnsi="Trebuchet MS"/>
          <w:sz w:val="20"/>
          <w:szCs w:val="20"/>
        </w:rPr>
        <w:t>PROVIDED THAT nothing in this Clause shall fetter the general discretion of the Council in determining any application(s) under sections 73 or 73B of the 1990 Act including a requirement for a new deed or a supplemental deed to be entered into pursuant to section 106 and/or section 106A of the 1990 Act before that application is determined.</w:t>
      </w:r>
    </w:p>
    <w:p w14:paraId="5B739AE1" w14:textId="5D88BD93" w:rsidR="0028209E" w:rsidRPr="008B3AD2" w:rsidRDefault="00846535" w:rsidP="00AD1D57">
      <w:pPr>
        <w:keepNext/>
        <w:spacing w:before="180" w:after="180" w:line="360" w:lineRule="auto"/>
        <w:ind w:left="567" w:right="-144" w:hanging="567"/>
        <w:jc w:val="both"/>
        <w:outlineLvl w:val="0"/>
        <w:rPr>
          <w:rFonts w:ascii="Trebuchet MS" w:eastAsia="Times New Roman" w:hAnsi="Trebuchet MS"/>
          <w:b/>
          <w:sz w:val="20"/>
          <w:szCs w:val="20"/>
          <w:u w:val="single"/>
          <w:lang w:eastAsia="en-GB"/>
        </w:rPr>
      </w:pPr>
      <w:r w:rsidRPr="008B3AD2">
        <w:rPr>
          <w:rFonts w:ascii="Trebuchet MS" w:eastAsia="Times New Roman" w:hAnsi="Trebuchet MS"/>
          <w:b/>
          <w:sz w:val="20"/>
          <w:szCs w:val="20"/>
          <w:lang w:eastAsia="en-GB"/>
        </w:rPr>
        <w:t>1</w:t>
      </w:r>
      <w:r w:rsidR="00993ACE">
        <w:rPr>
          <w:rFonts w:ascii="Trebuchet MS" w:eastAsia="Times New Roman" w:hAnsi="Trebuchet MS"/>
          <w:b/>
          <w:sz w:val="20"/>
          <w:szCs w:val="20"/>
          <w:lang w:eastAsia="en-GB"/>
        </w:rPr>
        <w:t>7</w:t>
      </w:r>
      <w:r w:rsidRPr="008B3AD2">
        <w:rPr>
          <w:rFonts w:ascii="Trebuchet MS" w:eastAsia="Times New Roman" w:hAnsi="Trebuchet MS"/>
          <w:b/>
          <w:sz w:val="20"/>
          <w:szCs w:val="20"/>
          <w:lang w:eastAsia="en-GB"/>
        </w:rPr>
        <w:t>.</w:t>
      </w:r>
      <w:r w:rsidRPr="008B3AD2">
        <w:rPr>
          <w:rFonts w:ascii="Trebuchet MS" w:eastAsia="Times New Roman" w:hAnsi="Trebuchet MS"/>
          <w:b/>
          <w:sz w:val="20"/>
          <w:szCs w:val="20"/>
          <w:lang w:eastAsia="en-GB"/>
        </w:rPr>
        <w:tab/>
      </w:r>
      <w:r w:rsidR="0028209E" w:rsidRPr="008B3AD2">
        <w:rPr>
          <w:rFonts w:ascii="Trebuchet MS" w:eastAsia="Times New Roman" w:hAnsi="Trebuchet MS"/>
          <w:b/>
          <w:sz w:val="20"/>
          <w:szCs w:val="20"/>
          <w:u w:val="single"/>
          <w:lang w:eastAsia="en-GB"/>
        </w:rPr>
        <w:t xml:space="preserve">RIGHT OF ACCESS </w:t>
      </w:r>
    </w:p>
    <w:p w14:paraId="7A4A5737" w14:textId="61DD916F" w:rsidR="0028209E" w:rsidRPr="008B3AD2" w:rsidRDefault="0028209E" w:rsidP="00AD1D57">
      <w:pPr>
        <w:pStyle w:val="Heading3"/>
        <w:spacing w:line="360" w:lineRule="auto"/>
        <w:ind w:left="567" w:hanging="567"/>
        <w:rPr>
          <w:rFonts w:ascii="Trebuchet MS" w:eastAsiaTheme="minorHAnsi" w:hAnsi="Trebuchet MS"/>
          <w:sz w:val="20"/>
          <w:szCs w:val="20"/>
        </w:rPr>
      </w:pPr>
      <w:r w:rsidRPr="008B3AD2">
        <w:rPr>
          <w:rFonts w:ascii="Trebuchet MS" w:hAnsi="Trebuchet MS"/>
          <w:sz w:val="20"/>
          <w:szCs w:val="20"/>
          <w:lang w:eastAsia="en-GB"/>
        </w:rPr>
        <w:t>1</w:t>
      </w:r>
      <w:r w:rsidR="00993ACE">
        <w:rPr>
          <w:rFonts w:ascii="Trebuchet MS" w:hAnsi="Trebuchet MS"/>
          <w:sz w:val="20"/>
          <w:szCs w:val="20"/>
          <w:lang w:eastAsia="en-GB"/>
        </w:rPr>
        <w:t>7</w:t>
      </w:r>
      <w:r w:rsidRPr="008B3AD2">
        <w:rPr>
          <w:rFonts w:ascii="Trebuchet MS" w:hAnsi="Trebuchet MS"/>
          <w:sz w:val="20"/>
          <w:szCs w:val="20"/>
          <w:lang w:eastAsia="en-GB"/>
        </w:rPr>
        <w:t>.1</w:t>
      </w:r>
      <w:r w:rsidRPr="008B3AD2">
        <w:rPr>
          <w:rFonts w:ascii="Trebuchet MS" w:hAnsi="Trebuchet MS"/>
          <w:sz w:val="20"/>
          <w:szCs w:val="20"/>
          <w:lang w:eastAsia="en-GB"/>
        </w:rPr>
        <w:tab/>
      </w:r>
      <w:r w:rsidRPr="008B3AD2">
        <w:rPr>
          <w:rFonts w:ascii="Trebuchet MS" w:eastAsiaTheme="minorHAnsi" w:hAnsi="Trebuchet MS"/>
          <w:sz w:val="20"/>
          <w:szCs w:val="20"/>
        </w:rPr>
        <w:t xml:space="preserve">Without prejudice to the Council's statutory rights of entry the Owner shall permit the Council and its authorised employees and agents upon reasonable written notice to enter the Application Land at all reasonable times for the purpose of verifying </w:t>
      </w:r>
      <w:proofErr w:type="gramStart"/>
      <w:r w:rsidRPr="008B3AD2">
        <w:rPr>
          <w:rFonts w:ascii="Trebuchet MS" w:eastAsiaTheme="minorHAnsi" w:hAnsi="Trebuchet MS"/>
          <w:sz w:val="20"/>
          <w:szCs w:val="20"/>
        </w:rPr>
        <w:t>whether or not</w:t>
      </w:r>
      <w:proofErr w:type="gramEnd"/>
      <w:r w:rsidRPr="008B3AD2">
        <w:rPr>
          <w:rFonts w:ascii="Trebuchet MS" w:eastAsiaTheme="minorHAnsi" w:hAnsi="Trebuchet MS"/>
          <w:sz w:val="20"/>
          <w:szCs w:val="20"/>
        </w:rPr>
        <w:t xml:space="preserve"> any obligation or restriction arising under this Agreement has been performed or observed.</w:t>
      </w:r>
    </w:p>
    <w:p w14:paraId="4AF87A37" w14:textId="0C2131C9" w:rsidR="0028209E" w:rsidRPr="008B3AD2" w:rsidRDefault="0028209E" w:rsidP="00AD1D57">
      <w:pPr>
        <w:keepNext/>
        <w:spacing w:after="180" w:line="360" w:lineRule="auto"/>
        <w:ind w:left="567" w:right="-144" w:hanging="567"/>
        <w:jc w:val="both"/>
        <w:outlineLvl w:val="0"/>
        <w:rPr>
          <w:rFonts w:ascii="Trebuchet MS" w:eastAsia="Times New Roman" w:hAnsi="Trebuchet MS"/>
          <w:b/>
          <w:sz w:val="20"/>
          <w:szCs w:val="20"/>
          <w:u w:val="single"/>
          <w:lang w:eastAsia="en-GB"/>
        </w:rPr>
      </w:pPr>
      <w:r w:rsidRPr="008B3AD2">
        <w:rPr>
          <w:rFonts w:ascii="Trebuchet MS" w:eastAsia="Times New Roman" w:hAnsi="Trebuchet MS"/>
          <w:b/>
          <w:sz w:val="20"/>
          <w:szCs w:val="20"/>
          <w:lang w:eastAsia="en-GB"/>
        </w:rPr>
        <w:t>1</w:t>
      </w:r>
      <w:r w:rsidR="00993ACE">
        <w:rPr>
          <w:rFonts w:ascii="Trebuchet MS" w:eastAsia="Times New Roman" w:hAnsi="Trebuchet MS"/>
          <w:b/>
          <w:sz w:val="20"/>
          <w:szCs w:val="20"/>
          <w:lang w:eastAsia="en-GB"/>
        </w:rPr>
        <w:t>8</w:t>
      </w:r>
      <w:r w:rsidRPr="008B3AD2">
        <w:rPr>
          <w:rFonts w:ascii="Trebuchet MS" w:eastAsia="Times New Roman" w:hAnsi="Trebuchet MS"/>
          <w:b/>
          <w:sz w:val="20"/>
          <w:szCs w:val="20"/>
          <w:lang w:eastAsia="en-GB"/>
        </w:rPr>
        <w:t>.</w:t>
      </w:r>
      <w:r w:rsidRPr="008B3AD2">
        <w:rPr>
          <w:rFonts w:ascii="Trebuchet MS" w:eastAsia="Times New Roman" w:hAnsi="Trebuchet MS"/>
          <w:b/>
          <w:sz w:val="20"/>
          <w:szCs w:val="20"/>
          <w:lang w:eastAsia="en-GB"/>
        </w:rPr>
        <w:tab/>
      </w:r>
      <w:r w:rsidRPr="008B3AD2">
        <w:rPr>
          <w:rFonts w:ascii="Trebuchet MS" w:eastAsia="Times New Roman" w:hAnsi="Trebuchet MS"/>
          <w:b/>
          <w:sz w:val="20"/>
          <w:szCs w:val="20"/>
          <w:u w:val="single"/>
          <w:lang w:eastAsia="en-GB"/>
        </w:rPr>
        <w:t xml:space="preserve">NO WAIVER </w:t>
      </w:r>
    </w:p>
    <w:p w14:paraId="04CD9668" w14:textId="707F930E" w:rsidR="00846535" w:rsidRPr="008B3AD2" w:rsidRDefault="0031256A" w:rsidP="00AD1D57">
      <w:pPr>
        <w:keepNext/>
        <w:spacing w:after="180" w:line="360" w:lineRule="auto"/>
        <w:ind w:left="567" w:right="-144" w:hanging="567"/>
        <w:jc w:val="both"/>
        <w:outlineLvl w:val="0"/>
        <w:rPr>
          <w:rFonts w:ascii="Trebuchet MS" w:eastAsiaTheme="minorHAnsi" w:hAnsi="Trebuchet MS"/>
          <w:sz w:val="20"/>
          <w:szCs w:val="20"/>
        </w:rPr>
      </w:pPr>
      <w:r w:rsidRPr="008B3AD2">
        <w:rPr>
          <w:rFonts w:ascii="Trebuchet MS" w:eastAsia="Times New Roman" w:hAnsi="Trebuchet MS"/>
          <w:b/>
          <w:sz w:val="20"/>
          <w:szCs w:val="20"/>
          <w:lang w:eastAsia="en-GB"/>
        </w:rPr>
        <w:t>1</w:t>
      </w:r>
      <w:r w:rsidR="00993ACE">
        <w:rPr>
          <w:rFonts w:ascii="Trebuchet MS" w:eastAsia="Times New Roman" w:hAnsi="Trebuchet MS"/>
          <w:b/>
          <w:sz w:val="20"/>
          <w:szCs w:val="20"/>
          <w:lang w:eastAsia="en-GB"/>
        </w:rPr>
        <w:t>8</w:t>
      </w:r>
      <w:r w:rsidRPr="008B3AD2">
        <w:rPr>
          <w:rFonts w:ascii="Trebuchet MS" w:eastAsia="Times New Roman" w:hAnsi="Trebuchet MS"/>
          <w:b/>
          <w:sz w:val="20"/>
          <w:szCs w:val="20"/>
          <w:lang w:eastAsia="en-GB"/>
        </w:rPr>
        <w:t xml:space="preserve">.1  </w:t>
      </w:r>
      <w:r w:rsidR="00A619DF" w:rsidRPr="008B3AD2">
        <w:rPr>
          <w:rFonts w:ascii="Trebuchet MS" w:eastAsia="Times New Roman" w:hAnsi="Trebuchet MS"/>
          <w:b/>
          <w:sz w:val="20"/>
          <w:szCs w:val="20"/>
          <w:lang w:eastAsia="en-GB"/>
        </w:rPr>
        <w:tab/>
      </w:r>
      <w:r w:rsidR="00F97B85" w:rsidRPr="008B3AD2">
        <w:rPr>
          <w:rFonts w:ascii="Trebuchet MS" w:eastAsiaTheme="minorHAnsi" w:hAnsi="Trebuchet MS"/>
          <w:sz w:val="20"/>
          <w:szCs w:val="20"/>
        </w:rPr>
        <w:t>No waiver</w:t>
      </w:r>
      <w:r w:rsidR="0028209E" w:rsidRPr="008B3AD2">
        <w:rPr>
          <w:rFonts w:ascii="Trebuchet MS" w:eastAsiaTheme="minorHAnsi" w:hAnsi="Trebuchet MS"/>
          <w:sz w:val="20"/>
          <w:szCs w:val="20"/>
        </w:rPr>
        <w:t xml:space="preserve"> (whether express or implied) by the Council of any breach of or default by the Owner in performing or observing any of the terms of or covenants, obligations or restrictions in this Agreement shall constitute a continuing waiver and no such waiver shall prevent the Council from enforcing any of the said terms, covenants, obligations or restrictions or from acting upon any subsequent breach or default in respect of any of them by the Owner.</w:t>
      </w:r>
    </w:p>
    <w:p w14:paraId="710425C7" w14:textId="03778F6D" w:rsidR="00AD36A4" w:rsidRPr="008B3AD2" w:rsidRDefault="00846535" w:rsidP="00AD1D57">
      <w:pPr>
        <w:pStyle w:val="Heading2"/>
        <w:spacing w:line="360" w:lineRule="auto"/>
        <w:ind w:left="567" w:hanging="567"/>
        <w:rPr>
          <w:rFonts w:ascii="Trebuchet MS" w:eastAsiaTheme="minorHAnsi" w:hAnsi="Trebuchet MS"/>
          <w:sz w:val="20"/>
          <w:szCs w:val="20"/>
        </w:rPr>
      </w:pPr>
      <w:r w:rsidRPr="008B3AD2">
        <w:rPr>
          <w:rFonts w:ascii="Trebuchet MS" w:eastAsiaTheme="minorHAnsi" w:hAnsi="Trebuchet MS"/>
          <w:b/>
          <w:bCs/>
          <w:sz w:val="20"/>
          <w:szCs w:val="20"/>
        </w:rPr>
        <w:t>1</w:t>
      </w:r>
      <w:r w:rsidR="005E0C71">
        <w:rPr>
          <w:rFonts w:ascii="Trebuchet MS" w:eastAsiaTheme="minorHAnsi" w:hAnsi="Trebuchet MS"/>
          <w:b/>
          <w:bCs/>
          <w:sz w:val="20"/>
          <w:szCs w:val="20"/>
        </w:rPr>
        <w:t>9</w:t>
      </w:r>
      <w:r w:rsidRPr="008B3AD2">
        <w:rPr>
          <w:rFonts w:ascii="Trebuchet MS" w:eastAsiaTheme="minorHAnsi" w:hAnsi="Trebuchet MS"/>
          <w:b/>
          <w:bCs/>
          <w:sz w:val="20"/>
          <w:szCs w:val="20"/>
        </w:rPr>
        <w:t>.</w:t>
      </w:r>
      <w:r w:rsidR="00857BE6" w:rsidRPr="008B3AD2">
        <w:rPr>
          <w:rFonts w:ascii="Trebuchet MS" w:eastAsiaTheme="minorHAnsi" w:hAnsi="Trebuchet MS"/>
          <w:b/>
          <w:bCs/>
          <w:sz w:val="20"/>
          <w:szCs w:val="20"/>
        </w:rPr>
        <w:tab/>
        <w:t xml:space="preserve"> </w:t>
      </w:r>
      <w:r w:rsidR="00857BE6" w:rsidRPr="00D958FB">
        <w:rPr>
          <w:rFonts w:ascii="Trebuchet MS" w:eastAsiaTheme="minorHAnsi" w:hAnsi="Trebuchet MS"/>
          <w:b/>
          <w:bCs/>
          <w:sz w:val="20"/>
          <w:szCs w:val="20"/>
          <w:u w:val="single"/>
        </w:rPr>
        <w:t>NO</w:t>
      </w:r>
      <w:r w:rsidR="00AD36A4" w:rsidRPr="00857BE6">
        <w:rPr>
          <w:rFonts w:ascii="Trebuchet MS" w:eastAsiaTheme="minorHAnsi" w:hAnsi="Trebuchet MS"/>
          <w:b/>
          <w:bCs/>
          <w:sz w:val="20"/>
          <w:szCs w:val="20"/>
          <w:u w:val="single"/>
        </w:rPr>
        <w:t xml:space="preserve"> FETTER</w:t>
      </w:r>
      <w:r w:rsidR="00AD36A4" w:rsidRPr="008B3AD2">
        <w:rPr>
          <w:rFonts w:ascii="Trebuchet MS" w:eastAsiaTheme="minorHAnsi" w:hAnsi="Trebuchet MS"/>
          <w:b/>
          <w:bCs/>
          <w:sz w:val="20"/>
          <w:szCs w:val="20"/>
          <w:u w:val="single"/>
        </w:rPr>
        <w:t xml:space="preserve"> ON DISCRETION</w:t>
      </w:r>
    </w:p>
    <w:p w14:paraId="472A45D1" w14:textId="1CC5F721" w:rsidR="00AD36A4" w:rsidRPr="008B3AD2" w:rsidRDefault="00AD36A4" w:rsidP="00AD1D57">
      <w:pPr>
        <w:pStyle w:val="Heading3"/>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1</w:t>
      </w:r>
      <w:r w:rsidR="005E0C71">
        <w:rPr>
          <w:rFonts w:ascii="Trebuchet MS" w:eastAsiaTheme="minorHAnsi" w:hAnsi="Trebuchet MS"/>
          <w:sz w:val="20"/>
          <w:szCs w:val="20"/>
        </w:rPr>
        <w:t>9</w:t>
      </w:r>
      <w:r w:rsidRPr="008B3AD2">
        <w:rPr>
          <w:rFonts w:ascii="Trebuchet MS" w:eastAsiaTheme="minorHAnsi" w:hAnsi="Trebuchet MS"/>
          <w:sz w:val="20"/>
          <w:szCs w:val="20"/>
        </w:rPr>
        <w:t xml:space="preserve">.1 </w:t>
      </w:r>
      <w:r w:rsidRPr="008B3AD2">
        <w:rPr>
          <w:rFonts w:ascii="Trebuchet MS" w:eastAsiaTheme="minorHAnsi" w:hAnsi="Trebuchet MS"/>
          <w:sz w:val="20"/>
          <w:szCs w:val="20"/>
        </w:rPr>
        <w:tab/>
        <w:t>Nothing in this Agreement shall fetter or prejudice the Council’s statutory rights, powers, discretions and responsibilities under all statutes by-laws statutory instruments orders and regulations in the exercise of their functions as a local authority.</w:t>
      </w:r>
    </w:p>
    <w:p w14:paraId="351B7778" w14:textId="779D4285" w:rsidR="00846535" w:rsidRPr="008B3AD2" w:rsidRDefault="00BA1A58" w:rsidP="00AD1D57">
      <w:pPr>
        <w:pStyle w:val="Heading1"/>
        <w:spacing w:line="360" w:lineRule="auto"/>
        <w:ind w:left="567" w:hanging="567"/>
        <w:rPr>
          <w:rFonts w:ascii="Trebuchet MS" w:eastAsiaTheme="minorHAnsi" w:hAnsi="Trebuchet MS"/>
          <w:b/>
          <w:bCs/>
          <w:sz w:val="20"/>
          <w:szCs w:val="20"/>
          <w:u w:val="single"/>
        </w:rPr>
      </w:pPr>
      <w:r>
        <w:rPr>
          <w:rFonts w:ascii="Trebuchet MS" w:eastAsiaTheme="minorHAnsi" w:hAnsi="Trebuchet MS"/>
          <w:b/>
          <w:bCs/>
          <w:sz w:val="20"/>
          <w:szCs w:val="20"/>
        </w:rPr>
        <w:lastRenderedPageBreak/>
        <w:t>20</w:t>
      </w:r>
      <w:r w:rsidR="00846535" w:rsidRPr="008B3AD2">
        <w:rPr>
          <w:rFonts w:ascii="Trebuchet MS" w:eastAsiaTheme="minorHAnsi" w:hAnsi="Trebuchet MS"/>
          <w:b/>
          <w:bCs/>
          <w:sz w:val="20"/>
          <w:szCs w:val="20"/>
        </w:rPr>
        <w:t>.</w:t>
      </w:r>
      <w:r w:rsidR="00846535" w:rsidRPr="008B3AD2">
        <w:rPr>
          <w:rFonts w:ascii="Trebuchet MS" w:eastAsiaTheme="minorHAnsi" w:hAnsi="Trebuchet MS"/>
          <w:b/>
          <w:bCs/>
          <w:sz w:val="20"/>
          <w:szCs w:val="20"/>
        </w:rPr>
        <w:tab/>
      </w:r>
      <w:r w:rsidR="00AD36A4" w:rsidRPr="008B3AD2">
        <w:rPr>
          <w:rFonts w:ascii="Trebuchet MS" w:eastAsiaTheme="minorHAnsi" w:hAnsi="Trebuchet MS"/>
          <w:b/>
          <w:bCs/>
          <w:sz w:val="20"/>
          <w:szCs w:val="20"/>
          <w:u w:val="single"/>
        </w:rPr>
        <w:t>SEVERANCE</w:t>
      </w:r>
    </w:p>
    <w:p w14:paraId="11BFD108" w14:textId="670DE49F" w:rsidR="00AD36A4" w:rsidRPr="008B3AD2" w:rsidRDefault="00BA1A58" w:rsidP="00A40825">
      <w:pPr>
        <w:pStyle w:val="Heading1"/>
        <w:spacing w:line="360" w:lineRule="auto"/>
        <w:ind w:left="567" w:hanging="567"/>
        <w:rPr>
          <w:rFonts w:ascii="Trebuchet MS" w:eastAsiaTheme="minorHAnsi" w:hAnsi="Trebuchet MS"/>
          <w:b/>
          <w:bCs/>
          <w:sz w:val="20"/>
          <w:szCs w:val="20"/>
        </w:rPr>
      </w:pPr>
      <w:r>
        <w:rPr>
          <w:rFonts w:ascii="Trebuchet MS" w:eastAsiaTheme="minorHAnsi" w:hAnsi="Trebuchet MS"/>
          <w:sz w:val="20"/>
          <w:szCs w:val="20"/>
        </w:rPr>
        <w:t>20</w:t>
      </w:r>
      <w:r w:rsidR="00A619DF" w:rsidRPr="008B3AD2">
        <w:rPr>
          <w:rFonts w:ascii="Trebuchet MS" w:eastAsiaTheme="minorHAnsi" w:hAnsi="Trebuchet MS"/>
          <w:sz w:val="20"/>
          <w:szCs w:val="20"/>
        </w:rPr>
        <w:t>.1</w:t>
      </w:r>
      <w:r w:rsidR="00A619DF" w:rsidRPr="008B3AD2">
        <w:rPr>
          <w:rFonts w:ascii="Trebuchet MS" w:eastAsiaTheme="minorHAnsi" w:hAnsi="Trebuchet MS"/>
          <w:b/>
          <w:bCs/>
          <w:sz w:val="20"/>
          <w:szCs w:val="20"/>
        </w:rPr>
        <w:tab/>
      </w:r>
      <w:r w:rsidR="00AD36A4" w:rsidRPr="008B3AD2">
        <w:rPr>
          <w:rFonts w:ascii="Trebuchet MS" w:eastAsiaTheme="minorHAnsi" w:hAnsi="Trebuchet MS"/>
          <w:sz w:val="20"/>
          <w:szCs w:val="20"/>
        </w:rPr>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Agreement.</w:t>
      </w:r>
    </w:p>
    <w:p w14:paraId="72BE6715" w14:textId="3A77F06E" w:rsidR="00846535" w:rsidRPr="008B3AD2" w:rsidRDefault="00846535" w:rsidP="00A40825">
      <w:pPr>
        <w:pStyle w:val="Heading1"/>
        <w:spacing w:line="360" w:lineRule="auto"/>
        <w:ind w:left="567" w:hanging="567"/>
        <w:rPr>
          <w:rFonts w:ascii="Trebuchet MS" w:eastAsiaTheme="minorHAnsi" w:hAnsi="Trebuchet MS"/>
          <w:b/>
          <w:bCs/>
          <w:sz w:val="20"/>
          <w:szCs w:val="20"/>
          <w:u w:val="single"/>
        </w:rPr>
      </w:pPr>
      <w:r w:rsidRPr="008B3AD2">
        <w:rPr>
          <w:rFonts w:ascii="Trebuchet MS" w:eastAsiaTheme="minorHAnsi" w:hAnsi="Trebuchet MS"/>
          <w:b/>
          <w:bCs/>
          <w:sz w:val="20"/>
          <w:szCs w:val="20"/>
        </w:rPr>
        <w:t>2</w:t>
      </w:r>
      <w:r w:rsidR="00297DCC">
        <w:rPr>
          <w:rFonts w:ascii="Trebuchet MS" w:eastAsiaTheme="minorHAnsi" w:hAnsi="Trebuchet MS"/>
          <w:b/>
          <w:bCs/>
          <w:sz w:val="20"/>
          <w:szCs w:val="20"/>
        </w:rPr>
        <w:t>1</w:t>
      </w:r>
      <w:r w:rsidRPr="008B3AD2">
        <w:rPr>
          <w:rFonts w:ascii="Trebuchet MS" w:eastAsiaTheme="minorHAnsi" w:hAnsi="Trebuchet MS"/>
          <w:b/>
          <w:bCs/>
          <w:sz w:val="20"/>
          <w:szCs w:val="20"/>
        </w:rPr>
        <w:t>.</w:t>
      </w:r>
      <w:r w:rsidRPr="008B3AD2">
        <w:rPr>
          <w:rFonts w:ascii="Trebuchet MS" w:eastAsiaTheme="minorHAnsi" w:hAnsi="Trebuchet MS"/>
          <w:b/>
          <w:bCs/>
          <w:sz w:val="20"/>
          <w:szCs w:val="20"/>
        </w:rPr>
        <w:tab/>
      </w:r>
      <w:r w:rsidR="00AD36A4" w:rsidRPr="008B3AD2">
        <w:rPr>
          <w:rFonts w:ascii="Trebuchet MS" w:eastAsiaTheme="minorHAnsi" w:hAnsi="Trebuchet MS"/>
          <w:b/>
          <w:bCs/>
          <w:sz w:val="20"/>
          <w:szCs w:val="20"/>
          <w:u w:val="single"/>
        </w:rPr>
        <w:t>J</w:t>
      </w:r>
      <w:r w:rsidR="00A54EC9" w:rsidRPr="008B3AD2">
        <w:rPr>
          <w:rFonts w:ascii="Trebuchet MS" w:eastAsiaTheme="minorHAnsi" w:hAnsi="Trebuchet MS"/>
          <w:b/>
          <w:bCs/>
          <w:sz w:val="20"/>
          <w:szCs w:val="20"/>
          <w:u w:val="single"/>
        </w:rPr>
        <w:t>URISDICTION</w:t>
      </w:r>
    </w:p>
    <w:p w14:paraId="55DDF179" w14:textId="264F76F7" w:rsidR="00AD36A4" w:rsidRPr="008B3AD2" w:rsidRDefault="00A619DF" w:rsidP="00A40825">
      <w:pPr>
        <w:pStyle w:val="Heading2"/>
        <w:spacing w:line="360" w:lineRule="auto"/>
        <w:ind w:left="567" w:hanging="567"/>
        <w:rPr>
          <w:rFonts w:ascii="Trebuchet MS" w:eastAsiaTheme="minorHAnsi" w:hAnsi="Trebuchet MS"/>
          <w:sz w:val="20"/>
          <w:szCs w:val="20"/>
        </w:rPr>
      </w:pPr>
      <w:r w:rsidRPr="008B3AD2">
        <w:rPr>
          <w:rFonts w:ascii="Trebuchet MS" w:eastAsiaTheme="minorHAnsi" w:hAnsi="Trebuchet MS"/>
          <w:sz w:val="20"/>
          <w:szCs w:val="20"/>
        </w:rPr>
        <w:t>2</w:t>
      </w:r>
      <w:r w:rsidR="00297DCC">
        <w:rPr>
          <w:rFonts w:ascii="Trebuchet MS" w:eastAsiaTheme="minorHAnsi" w:hAnsi="Trebuchet MS"/>
          <w:sz w:val="20"/>
          <w:szCs w:val="20"/>
        </w:rPr>
        <w:t>1</w:t>
      </w:r>
      <w:r w:rsidRPr="008B3AD2">
        <w:rPr>
          <w:rFonts w:ascii="Trebuchet MS" w:eastAsiaTheme="minorHAnsi" w:hAnsi="Trebuchet MS"/>
          <w:sz w:val="20"/>
          <w:szCs w:val="20"/>
        </w:rPr>
        <w:t xml:space="preserve">.1 </w:t>
      </w:r>
      <w:r w:rsidRPr="008B3AD2">
        <w:rPr>
          <w:rFonts w:ascii="Trebuchet MS" w:eastAsiaTheme="minorHAnsi" w:hAnsi="Trebuchet MS"/>
          <w:sz w:val="20"/>
          <w:szCs w:val="20"/>
        </w:rPr>
        <w:tab/>
      </w:r>
      <w:r w:rsidR="00AD36A4" w:rsidRPr="008B3AD2">
        <w:rPr>
          <w:rFonts w:ascii="Trebuchet MS" w:eastAsiaTheme="minorHAnsi" w:hAnsi="Trebuchet MS"/>
          <w:sz w:val="20"/>
          <w:szCs w:val="20"/>
        </w:rPr>
        <w:t>This Agreement is governed by and interpreted in accordance with the law of England.</w:t>
      </w:r>
    </w:p>
    <w:p w14:paraId="1DECFFD5" w14:textId="7E99B171" w:rsidR="00AD36A4" w:rsidRDefault="00AD36A4" w:rsidP="00E87B5A">
      <w:pPr>
        <w:pStyle w:val="BodyTextIndent1"/>
        <w:spacing w:line="360" w:lineRule="auto"/>
        <w:ind w:left="0"/>
        <w:rPr>
          <w:rFonts w:ascii="Trebuchet MS" w:hAnsi="Trebuchet MS"/>
          <w:sz w:val="20"/>
          <w:szCs w:val="20"/>
        </w:rPr>
      </w:pPr>
      <w:r w:rsidRPr="008B3AD2">
        <w:rPr>
          <w:rFonts w:ascii="Trebuchet MS" w:hAnsi="Trebuchet MS"/>
          <w:b/>
          <w:sz w:val="20"/>
          <w:szCs w:val="20"/>
        </w:rPr>
        <w:t>I</w:t>
      </w:r>
      <w:r w:rsidR="00A40825">
        <w:rPr>
          <w:rFonts w:ascii="Trebuchet MS" w:hAnsi="Trebuchet MS"/>
          <w:b/>
          <w:sz w:val="20"/>
          <w:szCs w:val="20"/>
        </w:rPr>
        <w:t>N WITNESS</w:t>
      </w:r>
      <w:r w:rsidRPr="008B3AD2">
        <w:rPr>
          <w:rFonts w:ascii="Trebuchet MS" w:hAnsi="Trebuchet MS"/>
          <w:b/>
          <w:sz w:val="20"/>
          <w:szCs w:val="20"/>
        </w:rPr>
        <w:t xml:space="preserve"> </w:t>
      </w:r>
      <w:r w:rsidRPr="008B3AD2">
        <w:rPr>
          <w:rFonts w:ascii="Trebuchet MS" w:hAnsi="Trebuchet MS"/>
          <w:sz w:val="20"/>
          <w:szCs w:val="20"/>
        </w:rPr>
        <w:t>whereof the Parties have executed this Agreement as a deed the day and year first above written.</w:t>
      </w:r>
    </w:p>
    <w:p w14:paraId="53959DB0" w14:textId="2DCF46C0" w:rsidR="00A40825" w:rsidRDefault="00A40825">
      <w:pPr>
        <w:rPr>
          <w:rFonts w:ascii="Trebuchet MS" w:eastAsiaTheme="minorHAnsi" w:hAnsi="Trebuchet MS" w:cs="Arial"/>
          <w:sz w:val="20"/>
          <w:szCs w:val="20"/>
        </w:rPr>
      </w:pPr>
      <w:r>
        <w:rPr>
          <w:rFonts w:ascii="Trebuchet MS" w:hAnsi="Trebuchet MS"/>
          <w:sz w:val="20"/>
          <w:szCs w:val="20"/>
        </w:rPr>
        <w:br w:type="page"/>
      </w:r>
    </w:p>
    <w:p w14:paraId="03D9F71D" w14:textId="77777777" w:rsidR="00A40825" w:rsidRPr="008B3AD2" w:rsidRDefault="00A40825" w:rsidP="00AD36A4">
      <w:pPr>
        <w:pStyle w:val="BodyTextIndent1"/>
        <w:ind w:left="0"/>
        <w:rPr>
          <w:rFonts w:ascii="Trebuchet MS" w:hAnsi="Trebuchet MS"/>
          <w:sz w:val="20"/>
          <w:szCs w:val="20"/>
        </w:rPr>
      </w:pPr>
    </w:p>
    <w:p w14:paraId="4385B485" w14:textId="045B7C03" w:rsidR="0032330D" w:rsidRPr="008B3AD2" w:rsidRDefault="0032330D" w:rsidP="00DE674E">
      <w:pPr>
        <w:overflowPunct w:val="0"/>
        <w:autoSpaceDE w:val="0"/>
        <w:autoSpaceDN w:val="0"/>
        <w:adjustRightInd w:val="0"/>
        <w:spacing w:after="0" w:line="360" w:lineRule="auto"/>
        <w:jc w:val="center"/>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 xml:space="preserve">THE </w:t>
      </w:r>
      <w:r w:rsidR="00A67DA4" w:rsidRPr="008B3AD2">
        <w:rPr>
          <w:rFonts w:ascii="Trebuchet MS" w:eastAsia="Times New Roman" w:hAnsi="Trebuchet MS"/>
          <w:b/>
          <w:color w:val="000000"/>
          <w:sz w:val="20"/>
          <w:szCs w:val="20"/>
          <w:u w:val="single"/>
          <w:lang w:eastAsia="en-GB"/>
        </w:rPr>
        <w:t xml:space="preserve">FIRST </w:t>
      </w:r>
      <w:r w:rsidRPr="008B3AD2">
        <w:rPr>
          <w:rFonts w:ascii="Trebuchet MS" w:eastAsia="Times New Roman" w:hAnsi="Trebuchet MS"/>
          <w:b/>
          <w:color w:val="000000"/>
          <w:sz w:val="20"/>
          <w:szCs w:val="20"/>
          <w:u w:val="single"/>
          <w:lang w:eastAsia="en-GB"/>
        </w:rPr>
        <w:t>SCHEDULE</w:t>
      </w:r>
    </w:p>
    <w:p w14:paraId="7B6B2004" w14:textId="77777777" w:rsidR="0032330D" w:rsidRPr="008B3AD2" w:rsidRDefault="0032330D" w:rsidP="0032330D">
      <w:pPr>
        <w:overflowPunct w:val="0"/>
        <w:autoSpaceDE w:val="0"/>
        <w:autoSpaceDN w:val="0"/>
        <w:adjustRightInd w:val="0"/>
        <w:spacing w:after="0" w:line="360" w:lineRule="auto"/>
        <w:jc w:val="center"/>
        <w:rPr>
          <w:rFonts w:ascii="Trebuchet MS" w:eastAsia="Times New Roman" w:hAnsi="Trebuchet MS"/>
          <w:color w:val="000000"/>
          <w:sz w:val="20"/>
          <w:szCs w:val="20"/>
          <w:lang w:eastAsia="en-GB"/>
        </w:rPr>
      </w:pPr>
      <w:r w:rsidRPr="008B3AD2">
        <w:rPr>
          <w:rFonts w:ascii="Trebuchet MS" w:eastAsia="Times New Roman" w:hAnsi="Trebuchet MS"/>
          <w:color w:val="000000"/>
          <w:sz w:val="20"/>
          <w:szCs w:val="20"/>
          <w:lang w:eastAsia="en-GB"/>
        </w:rPr>
        <w:t>(The Land)</w:t>
      </w:r>
    </w:p>
    <w:p w14:paraId="57B82127" w14:textId="77777777" w:rsidR="0032330D" w:rsidRPr="008B3AD2" w:rsidRDefault="0032330D" w:rsidP="0032330D">
      <w:pPr>
        <w:tabs>
          <w:tab w:val="left" w:pos="1008"/>
          <w:tab w:val="left" w:pos="2016"/>
          <w:tab w:val="left" w:pos="2880"/>
          <w:tab w:val="left" w:pos="8784"/>
        </w:tabs>
        <w:overflowPunct w:val="0"/>
        <w:autoSpaceDE w:val="0"/>
        <w:autoSpaceDN w:val="0"/>
        <w:adjustRightInd w:val="0"/>
        <w:spacing w:after="0" w:line="360" w:lineRule="auto"/>
        <w:rPr>
          <w:rFonts w:ascii="Trebuchet MS" w:eastAsia="Times New Roman" w:hAnsi="Trebuchet MS"/>
          <w:color w:val="000000"/>
          <w:sz w:val="20"/>
          <w:szCs w:val="20"/>
          <w:lang w:eastAsia="en-GB"/>
        </w:rPr>
      </w:pPr>
    </w:p>
    <w:p w14:paraId="4DDCBDFE" w14:textId="735BBC33" w:rsidR="0032330D" w:rsidRPr="008B3AD2" w:rsidRDefault="0032330D" w:rsidP="00A40825">
      <w:pPr>
        <w:overflowPunct w:val="0"/>
        <w:autoSpaceDE w:val="0"/>
        <w:autoSpaceDN w:val="0"/>
        <w:adjustRightInd w:val="0"/>
        <w:spacing w:after="120" w:line="360" w:lineRule="auto"/>
        <w:jc w:val="both"/>
        <w:rPr>
          <w:rFonts w:ascii="Trebuchet MS" w:eastAsia="Times New Roman" w:hAnsi="Trebuchet MS"/>
          <w:sz w:val="20"/>
          <w:szCs w:val="20"/>
          <w:lang w:eastAsia="en-GB"/>
        </w:rPr>
      </w:pPr>
      <w:r w:rsidRPr="008B3AD2">
        <w:rPr>
          <w:rFonts w:ascii="Trebuchet MS" w:eastAsia="Times New Roman" w:hAnsi="Trebuchet MS"/>
          <w:sz w:val="20"/>
          <w:szCs w:val="20"/>
          <w:lang w:eastAsia="en-GB"/>
        </w:rPr>
        <w:t xml:space="preserve">All that land at </w:t>
      </w:r>
      <w:r w:rsidR="008C27EB" w:rsidRPr="008B3AD2">
        <w:rPr>
          <w:rFonts w:ascii="Trebuchet MS" w:eastAsia="Times New Roman" w:hAnsi="Trebuchet MS"/>
          <w:sz w:val="20"/>
          <w:szCs w:val="20"/>
          <w:lang w:eastAsia="en-GB"/>
        </w:rPr>
        <w:t>64</w:t>
      </w:r>
      <w:r w:rsidR="00A16E81" w:rsidRPr="008B3AD2">
        <w:rPr>
          <w:rFonts w:ascii="Trebuchet MS" w:eastAsia="Times New Roman" w:hAnsi="Trebuchet MS"/>
          <w:sz w:val="20"/>
          <w:szCs w:val="20"/>
          <w:lang w:eastAsia="en-GB"/>
        </w:rPr>
        <w:t>0 Oxford Road, Reading</w:t>
      </w:r>
      <w:r w:rsidR="00D9421F" w:rsidRPr="008B3AD2">
        <w:rPr>
          <w:rFonts w:ascii="Trebuchet MS" w:eastAsia="Times New Roman" w:hAnsi="Trebuchet MS"/>
          <w:sz w:val="20"/>
          <w:szCs w:val="20"/>
          <w:lang w:eastAsia="en-GB"/>
        </w:rPr>
        <w:t>,</w:t>
      </w:r>
      <w:r w:rsidR="00A16E81" w:rsidRPr="008B3AD2">
        <w:rPr>
          <w:rFonts w:ascii="Trebuchet MS" w:eastAsia="Times New Roman" w:hAnsi="Trebuchet MS"/>
          <w:sz w:val="20"/>
          <w:szCs w:val="20"/>
          <w:lang w:eastAsia="en-GB"/>
        </w:rPr>
        <w:t xml:space="preserve"> </w:t>
      </w:r>
      <w:r w:rsidR="00D9421F" w:rsidRPr="008B3AD2">
        <w:rPr>
          <w:rFonts w:ascii="Trebuchet MS" w:eastAsia="Times New Roman" w:hAnsi="Trebuchet MS"/>
          <w:sz w:val="20"/>
          <w:szCs w:val="20"/>
          <w:lang w:eastAsia="en-GB"/>
        </w:rPr>
        <w:t>RG30 1EH</w:t>
      </w:r>
      <w:r w:rsidR="00C33745" w:rsidRPr="008B3AD2">
        <w:rPr>
          <w:rFonts w:ascii="Trebuchet MS" w:eastAsia="Times New Roman" w:hAnsi="Trebuchet MS"/>
          <w:sz w:val="20"/>
          <w:szCs w:val="20"/>
          <w:lang w:eastAsia="en-GB"/>
        </w:rPr>
        <w:t xml:space="preserve"> </w:t>
      </w:r>
      <w:r w:rsidRPr="008B3AD2">
        <w:rPr>
          <w:rFonts w:ascii="Trebuchet MS" w:eastAsia="Times New Roman" w:hAnsi="Trebuchet MS"/>
          <w:color w:val="000000"/>
          <w:sz w:val="20"/>
          <w:szCs w:val="20"/>
          <w:lang w:eastAsia="en-GB"/>
        </w:rPr>
        <w:t>the</w:t>
      </w:r>
      <w:r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sz w:val="20"/>
          <w:szCs w:val="20"/>
          <w:lang w:eastAsia="en-GB"/>
        </w:rPr>
        <w:t>subject of the Application and which comprises the land registered at the Land Registry under Title Number B</w:t>
      </w:r>
      <w:r w:rsidR="005F1E13" w:rsidRPr="008B3AD2">
        <w:rPr>
          <w:rFonts w:ascii="Trebuchet MS" w:eastAsia="Times New Roman" w:hAnsi="Trebuchet MS"/>
          <w:sz w:val="20"/>
          <w:szCs w:val="20"/>
          <w:lang w:eastAsia="en-GB"/>
        </w:rPr>
        <w:t>K382317</w:t>
      </w:r>
      <w:r w:rsidR="00CD3D64" w:rsidRPr="008B3AD2">
        <w:rPr>
          <w:rFonts w:ascii="Trebuchet MS" w:eastAsia="Times New Roman" w:hAnsi="Trebuchet MS"/>
          <w:sz w:val="20"/>
          <w:szCs w:val="20"/>
          <w:lang w:eastAsia="en-GB"/>
        </w:rPr>
        <w:t xml:space="preserve"> </w:t>
      </w:r>
      <w:r w:rsidRPr="008B3AD2">
        <w:rPr>
          <w:rFonts w:ascii="Trebuchet MS" w:eastAsia="Times New Roman" w:hAnsi="Trebuchet MS"/>
          <w:sz w:val="20"/>
          <w:szCs w:val="20"/>
          <w:lang w:eastAsia="en-GB"/>
        </w:rPr>
        <w:t xml:space="preserve">shown edged red on the </w:t>
      </w:r>
      <w:r w:rsidR="00423B2F" w:rsidRPr="008B3AD2">
        <w:rPr>
          <w:rFonts w:ascii="Trebuchet MS" w:eastAsia="Times New Roman" w:hAnsi="Trebuchet MS"/>
          <w:sz w:val="20"/>
          <w:szCs w:val="20"/>
          <w:lang w:eastAsia="en-GB"/>
        </w:rPr>
        <w:t>P</w:t>
      </w:r>
      <w:r w:rsidRPr="008B3AD2">
        <w:rPr>
          <w:rFonts w:ascii="Trebuchet MS" w:eastAsia="Times New Roman" w:hAnsi="Trebuchet MS"/>
          <w:sz w:val="20"/>
          <w:szCs w:val="20"/>
          <w:lang w:eastAsia="en-GB"/>
        </w:rPr>
        <w:t xml:space="preserve">lan </w:t>
      </w:r>
      <w:r w:rsidR="006F79B0" w:rsidRPr="008B3AD2">
        <w:rPr>
          <w:rFonts w:ascii="Trebuchet MS" w:eastAsia="Times New Roman" w:hAnsi="Trebuchet MS"/>
          <w:sz w:val="20"/>
          <w:szCs w:val="20"/>
          <w:lang w:eastAsia="en-GB"/>
        </w:rPr>
        <w:t>at Appendix 1</w:t>
      </w:r>
      <w:r w:rsidRPr="008B3AD2">
        <w:rPr>
          <w:rFonts w:ascii="Trebuchet MS" w:eastAsia="Times New Roman" w:hAnsi="Trebuchet MS"/>
          <w:sz w:val="20"/>
          <w:szCs w:val="20"/>
          <w:lang w:eastAsia="en-GB"/>
        </w:rPr>
        <w:t xml:space="preserve"> </w:t>
      </w:r>
      <w:r w:rsidR="00AD36A4" w:rsidRPr="008B3AD2">
        <w:rPr>
          <w:rFonts w:ascii="Trebuchet MS" w:eastAsia="Times New Roman" w:hAnsi="Trebuchet MS"/>
          <w:sz w:val="20"/>
          <w:szCs w:val="20"/>
          <w:lang w:eastAsia="en-GB"/>
        </w:rPr>
        <w:t>to this Agreement.</w:t>
      </w:r>
      <w:r w:rsidRPr="008B3AD2">
        <w:rPr>
          <w:rFonts w:ascii="Trebuchet MS" w:eastAsia="Times New Roman" w:hAnsi="Trebuchet MS"/>
          <w:sz w:val="20"/>
          <w:szCs w:val="20"/>
          <w:lang w:eastAsia="en-GB"/>
        </w:rPr>
        <w:t xml:space="preserve">               </w:t>
      </w:r>
    </w:p>
    <w:p w14:paraId="6319F176" w14:textId="77777777" w:rsidR="00A67DA4" w:rsidRPr="008B3AD2" w:rsidRDefault="0032330D"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color w:val="000000"/>
          <w:sz w:val="20"/>
          <w:szCs w:val="20"/>
          <w:lang w:eastAsia="en-GB"/>
        </w:rPr>
      </w:pPr>
      <w:r w:rsidRPr="008B3AD2">
        <w:rPr>
          <w:rFonts w:ascii="Trebuchet MS" w:eastAsia="Times New Roman" w:hAnsi="Trebuchet MS"/>
          <w:color w:val="000000"/>
          <w:sz w:val="20"/>
          <w:szCs w:val="20"/>
          <w:lang w:eastAsia="en-GB"/>
        </w:rPr>
        <w:br w:type="page"/>
      </w:r>
    </w:p>
    <w:p w14:paraId="504AC1B8" w14:textId="6893910B" w:rsidR="00AD36A4" w:rsidRPr="008B3AD2" w:rsidRDefault="00AD36A4"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lastRenderedPageBreak/>
        <w:t>Appendix 1</w:t>
      </w:r>
    </w:p>
    <w:p w14:paraId="6EC6B2A1" w14:textId="77777777" w:rsidR="00AD36A4" w:rsidRPr="008B3AD2" w:rsidRDefault="00AD36A4"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 xml:space="preserve"> </w:t>
      </w:r>
    </w:p>
    <w:p w14:paraId="28719789" w14:textId="452D9EF9" w:rsidR="0032330D" w:rsidRPr="008B3AD2" w:rsidRDefault="006F79B0"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bCs/>
          <w:color w:val="000000"/>
          <w:sz w:val="20"/>
          <w:szCs w:val="20"/>
          <w:lang w:eastAsia="en-GB"/>
        </w:rPr>
      </w:pPr>
      <w:r w:rsidRPr="008B3AD2">
        <w:rPr>
          <w:rFonts w:ascii="Trebuchet MS" w:eastAsia="Times New Roman" w:hAnsi="Trebuchet MS"/>
          <w:bCs/>
          <w:color w:val="000000"/>
          <w:sz w:val="20"/>
          <w:szCs w:val="20"/>
          <w:lang w:eastAsia="en-GB"/>
        </w:rPr>
        <w:t>(the Plan)</w:t>
      </w:r>
    </w:p>
    <w:p w14:paraId="28CF2994" w14:textId="77777777" w:rsidR="0032330D" w:rsidRPr="008B3AD2" w:rsidRDefault="0032330D"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u w:val="single"/>
          <w:lang w:eastAsia="en-GB"/>
        </w:rPr>
      </w:pPr>
    </w:p>
    <w:p w14:paraId="2E7ADF32" w14:textId="77777777" w:rsidR="0032330D" w:rsidRPr="008B3AD2" w:rsidRDefault="0032330D"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u w:val="single"/>
          <w:lang w:eastAsia="en-GB"/>
        </w:rPr>
      </w:pPr>
    </w:p>
    <w:p w14:paraId="086FB726" w14:textId="605A0C2C" w:rsidR="0032330D" w:rsidRPr="008B3AD2" w:rsidRDefault="0032330D" w:rsidP="001E22F7">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color w:val="000000"/>
          <w:sz w:val="20"/>
          <w:szCs w:val="20"/>
          <w:lang w:eastAsia="en-GB"/>
        </w:rPr>
      </w:pPr>
      <w:r w:rsidRPr="008B3AD2">
        <w:rPr>
          <w:rFonts w:ascii="Trebuchet MS" w:eastAsia="Times New Roman" w:hAnsi="Trebuchet MS"/>
          <w:b/>
          <w:color w:val="000000"/>
          <w:sz w:val="20"/>
          <w:szCs w:val="20"/>
          <w:u w:val="single"/>
          <w:lang w:eastAsia="en-GB"/>
        </w:rPr>
        <w:br w:type="page"/>
      </w:r>
    </w:p>
    <w:p w14:paraId="40D1DE55" w14:textId="77777777" w:rsidR="0032330D" w:rsidRPr="008B3AD2" w:rsidRDefault="0032330D" w:rsidP="0032330D">
      <w:pPr>
        <w:tabs>
          <w:tab w:val="left" w:pos="1008"/>
          <w:tab w:val="left" w:pos="2016"/>
          <w:tab w:val="left" w:pos="3828"/>
          <w:tab w:val="left" w:pos="8784"/>
        </w:tabs>
        <w:overflowPunct w:val="0"/>
        <w:autoSpaceDE w:val="0"/>
        <w:autoSpaceDN w:val="0"/>
        <w:adjustRightInd w:val="0"/>
        <w:spacing w:after="0" w:line="360" w:lineRule="auto"/>
        <w:jc w:val="center"/>
        <w:rPr>
          <w:rFonts w:ascii="Trebuchet MS" w:eastAsia="Times New Roman" w:hAnsi="Trebuchet MS"/>
          <w:color w:val="000000"/>
          <w:sz w:val="20"/>
          <w:szCs w:val="20"/>
          <w:lang w:eastAsia="en-GB"/>
        </w:rPr>
      </w:pPr>
    </w:p>
    <w:p w14:paraId="37C40C40" w14:textId="32920EAB" w:rsidR="0032330D" w:rsidRPr="008B3AD2" w:rsidRDefault="0032330D" w:rsidP="009111F6">
      <w:pPr>
        <w:overflowPunct w:val="0"/>
        <w:autoSpaceDE w:val="0"/>
        <w:autoSpaceDN w:val="0"/>
        <w:adjustRightInd w:val="0"/>
        <w:spacing w:after="60" w:line="360" w:lineRule="auto"/>
        <w:outlineLvl w:val="1"/>
        <w:rPr>
          <w:rFonts w:ascii="Trebuchet MS" w:eastAsia="Times New Roman" w:hAnsi="Trebuchet MS"/>
          <w:sz w:val="20"/>
          <w:szCs w:val="20"/>
          <w:lang w:eastAsia="en-GB"/>
        </w:rPr>
      </w:pPr>
      <w:r w:rsidRPr="008B3AD2">
        <w:rPr>
          <w:rFonts w:ascii="Arial" w:eastAsia="Times New Roman" w:hAnsi="Arial" w:cs="Arial"/>
          <w:color w:val="000000"/>
          <w:sz w:val="20"/>
          <w:szCs w:val="20"/>
          <w:lang w:eastAsia="en-GB"/>
        </w:rPr>
        <w:br w:type="page"/>
      </w:r>
    </w:p>
    <w:p w14:paraId="1ED236E7" w14:textId="235CA00C" w:rsidR="00FB339A" w:rsidRPr="008B3AD2" w:rsidRDefault="00FB339A" w:rsidP="00130A1D">
      <w:pPr>
        <w:tabs>
          <w:tab w:val="left" w:pos="1008"/>
          <w:tab w:val="left" w:pos="2016"/>
          <w:tab w:val="left" w:pos="2880"/>
          <w:tab w:val="left" w:pos="3480"/>
          <w:tab w:val="left" w:pos="8784"/>
        </w:tabs>
        <w:overflowPunct w:val="0"/>
        <w:autoSpaceDE w:val="0"/>
        <w:autoSpaceDN w:val="0"/>
        <w:adjustRightInd w:val="0"/>
        <w:spacing w:before="120" w:after="120" w:line="360" w:lineRule="auto"/>
        <w:jc w:val="both"/>
        <w:rPr>
          <w:rFonts w:ascii="Trebuchet MS" w:eastAsia="Times New Roman" w:hAnsi="Trebuchet MS"/>
          <w:color w:val="000000"/>
          <w:sz w:val="20"/>
          <w:szCs w:val="20"/>
          <w:lang w:eastAsia="en-GB"/>
        </w:rPr>
      </w:pPr>
      <w:r w:rsidRPr="008B3AD2">
        <w:rPr>
          <w:rFonts w:ascii="Trebuchet MS" w:eastAsia="Times New Roman" w:hAnsi="Trebuchet MS"/>
          <w:sz w:val="20"/>
          <w:szCs w:val="20"/>
          <w:u w:val="single"/>
          <w:lang w:eastAsia="en-GB"/>
        </w:rPr>
        <w:lastRenderedPageBreak/>
        <w:t>EXECUTED AS A DEED</w:t>
      </w:r>
      <w:r w:rsidRPr="008B3AD2">
        <w:rPr>
          <w:rFonts w:ascii="Trebuchet MS" w:eastAsia="Times New Roman" w:hAnsi="Trebuchet MS"/>
          <w:sz w:val="20"/>
          <w:szCs w:val="20"/>
          <w:lang w:eastAsia="en-GB"/>
        </w:rPr>
        <w:t xml:space="preserve"> </w:t>
      </w:r>
      <w:r w:rsidRPr="008B3AD2">
        <w:rPr>
          <w:rFonts w:ascii="Trebuchet MS" w:eastAsia="Times New Roman" w:hAnsi="Trebuchet MS"/>
          <w:color w:val="000000"/>
          <w:sz w:val="20"/>
          <w:szCs w:val="20"/>
          <w:lang w:eastAsia="en-GB"/>
        </w:rPr>
        <w:t>b</w:t>
      </w:r>
      <w:r w:rsidR="008A1F7A" w:rsidRPr="008B3AD2">
        <w:rPr>
          <w:rFonts w:ascii="Trebuchet MS" w:eastAsia="Times New Roman" w:hAnsi="Trebuchet MS"/>
          <w:color w:val="000000"/>
          <w:sz w:val="20"/>
          <w:szCs w:val="20"/>
          <w:lang w:eastAsia="en-GB"/>
        </w:rPr>
        <w:t>y VX KVA L</w:t>
      </w:r>
      <w:r w:rsidR="00130A1D" w:rsidRPr="008B3AD2">
        <w:rPr>
          <w:rFonts w:ascii="Trebuchet MS" w:eastAsia="Times New Roman" w:hAnsi="Trebuchet MS"/>
          <w:color w:val="000000"/>
          <w:sz w:val="20"/>
          <w:szCs w:val="20"/>
          <w:lang w:eastAsia="en-GB"/>
        </w:rPr>
        <w:t>imited</w:t>
      </w:r>
    </w:p>
    <w:p w14:paraId="0190F70A" w14:textId="2F8B498D" w:rsidR="00FB339A" w:rsidRPr="008B3AD2" w:rsidRDefault="002C584A" w:rsidP="00FB339A">
      <w:pPr>
        <w:tabs>
          <w:tab w:val="left" w:pos="1008"/>
          <w:tab w:val="left" w:pos="2016"/>
          <w:tab w:val="left" w:pos="2880"/>
          <w:tab w:val="left" w:pos="3480"/>
          <w:tab w:val="left" w:pos="8784"/>
        </w:tabs>
        <w:overflowPunct w:val="0"/>
        <w:autoSpaceDE w:val="0"/>
        <w:autoSpaceDN w:val="0"/>
        <w:adjustRightInd w:val="0"/>
        <w:spacing w:before="120" w:after="120" w:line="360" w:lineRule="auto"/>
        <w:jc w:val="both"/>
        <w:rPr>
          <w:rFonts w:ascii="Trebuchet MS" w:eastAsia="Times New Roman" w:hAnsi="Trebuchet MS" w:cs="Arial"/>
          <w:sz w:val="20"/>
          <w:szCs w:val="20"/>
          <w:lang w:eastAsia="en-GB"/>
        </w:rPr>
      </w:pPr>
      <w:r w:rsidRPr="008B3AD2">
        <w:rPr>
          <w:rFonts w:ascii="Trebuchet MS" w:eastAsia="Times New Roman" w:hAnsi="Trebuchet MS" w:cs="Arial"/>
          <w:sz w:val="20"/>
          <w:szCs w:val="20"/>
          <w:lang w:eastAsia="en-GB"/>
        </w:rPr>
        <w:t>A</w:t>
      </w:r>
      <w:r w:rsidR="00FB339A" w:rsidRPr="008B3AD2">
        <w:rPr>
          <w:rFonts w:ascii="Trebuchet MS" w:eastAsia="Times New Roman" w:hAnsi="Trebuchet MS" w:cs="Arial"/>
          <w:sz w:val="20"/>
          <w:szCs w:val="20"/>
          <w:lang w:eastAsia="en-GB"/>
        </w:rPr>
        <w:t>cting by a Director and its Secretary</w:t>
      </w:r>
    </w:p>
    <w:p w14:paraId="3161FA2C" w14:textId="77777777" w:rsidR="00FB339A" w:rsidRPr="008B3AD2" w:rsidRDefault="00FB339A" w:rsidP="00FB339A">
      <w:pPr>
        <w:tabs>
          <w:tab w:val="left" w:pos="1008"/>
          <w:tab w:val="left" w:pos="2016"/>
          <w:tab w:val="left" w:pos="2880"/>
          <w:tab w:val="left" w:pos="3480"/>
          <w:tab w:val="left" w:pos="8784"/>
        </w:tabs>
        <w:overflowPunct w:val="0"/>
        <w:autoSpaceDE w:val="0"/>
        <w:autoSpaceDN w:val="0"/>
        <w:adjustRightInd w:val="0"/>
        <w:spacing w:before="120" w:after="120" w:line="360" w:lineRule="auto"/>
        <w:jc w:val="both"/>
        <w:rPr>
          <w:rFonts w:ascii="Trebuchet MS" w:eastAsia="Times New Roman" w:hAnsi="Trebuchet MS"/>
          <w:color w:val="000000"/>
          <w:sz w:val="20"/>
          <w:szCs w:val="20"/>
          <w:lang w:eastAsia="en-GB"/>
        </w:rPr>
      </w:pPr>
      <w:r w:rsidRPr="008B3AD2">
        <w:rPr>
          <w:rFonts w:ascii="Trebuchet MS" w:eastAsia="Times New Roman" w:hAnsi="Trebuchet MS" w:cs="Arial"/>
          <w:sz w:val="20"/>
          <w:szCs w:val="20"/>
          <w:lang w:eastAsia="en-GB"/>
        </w:rPr>
        <w:t>/</w:t>
      </w:r>
      <w:proofErr w:type="gramStart"/>
      <w:r w:rsidRPr="008B3AD2">
        <w:rPr>
          <w:rFonts w:ascii="Trebuchet MS" w:eastAsia="Times New Roman" w:hAnsi="Trebuchet MS" w:cs="Arial"/>
          <w:sz w:val="20"/>
          <w:szCs w:val="20"/>
          <w:lang w:eastAsia="en-GB"/>
        </w:rPr>
        <w:t>two</w:t>
      </w:r>
      <w:proofErr w:type="gramEnd"/>
      <w:r w:rsidRPr="008B3AD2">
        <w:rPr>
          <w:rFonts w:ascii="Trebuchet MS" w:eastAsia="Times New Roman" w:hAnsi="Trebuchet MS" w:cs="Arial"/>
          <w:sz w:val="20"/>
          <w:szCs w:val="20"/>
          <w:lang w:eastAsia="en-GB"/>
        </w:rPr>
        <w:t xml:space="preserve"> Directors)</w:t>
      </w:r>
      <w:r w:rsidRPr="008B3AD2">
        <w:rPr>
          <w:rFonts w:ascii="Trebuchet MS" w:eastAsia="Times New Roman" w:hAnsi="Trebuchet MS" w:cs="Arial"/>
          <w:b/>
          <w:sz w:val="20"/>
          <w:szCs w:val="20"/>
          <w:lang w:eastAsia="en-GB"/>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7"/>
      </w:tblGrid>
      <w:tr w:rsidR="00FB339A" w:rsidRPr="008B3AD2" w14:paraId="35806FDF" w14:textId="77777777">
        <w:tc>
          <w:tcPr>
            <w:tcW w:w="4157" w:type="dxa"/>
            <w:tcBorders>
              <w:top w:val="nil"/>
              <w:left w:val="nil"/>
              <w:bottom w:val="single" w:sz="4" w:space="0" w:color="auto"/>
              <w:right w:val="nil"/>
            </w:tcBorders>
          </w:tcPr>
          <w:p w14:paraId="16C74507" w14:textId="77777777" w:rsidR="00FB339A" w:rsidRPr="008B3AD2" w:rsidRDefault="00FB339A">
            <w:pPr>
              <w:rPr>
                <w:rFonts w:ascii="Trebuchet MS" w:hAnsi="Trebuchet MS"/>
                <w:sz w:val="20"/>
                <w:lang w:eastAsia="en-GB"/>
              </w:rPr>
            </w:pPr>
          </w:p>
          <w:p w14:paraId="75AFD0C1" w14:textId="77777777" w:rsidR="00FB339A" w:rsidRPr="008B3AD2" w:rsidRDefault="00FB339A">
            <w:pPr>
              <w:rPr>
                <w:rFonts w:ascii="Trebuchet MS" w:hAnsi="Trebuchet MS"/>
                <w:sz w:val="20"/>
                <w:lang w:eastAsia="en-GB"/>
              </w:rPr>
            </w:pPr>
          </w:p>
          <w:p w14:paraId="74E86EF0" w14:textId="77777777" w:rsidR="00FB339A" w:rsidRPr="008B3AD2" w:rsidRDefault="00FB339A">
            <w:pPr>
              <w:rPr>
                <w:rFonts w:ascii="Trebuchet MS" w:hAnsi="Trebuchet MS"/>
                <w:sz w:val="20"/>
                <w:lang w:eastAsia="en-GB"/>
              </w:rPr>
            </w:pPr>
          </w:p>
          <w:p w14:paraId="13F4E84C" w14:textId="77777777" w:rsidR="00FB339A" w:rsidRPr="008B3AD2" w:rsidRDefault="00FB339A">
            <w:pPr>
              <w:pStyle w:val="NormalGreySmall"/>
              <w:rPr>
                <w:rFonts w:ascii="Trebuchet MS" w:hAnsi="Trebuchet MS"/>
                <w:sz w:val="20"/>
              </w:rPr>
            </w:pPr>
            <w:r w:rsidRPr="008B3AD2">
              <w:rPr>
                <w:rFonts w:ascii="Trebuchet MS" w:hAnsi="Trebuchet MS"/>
                <w:sz w:val="20"/>
              </w:rPr>
              <w:t>sign here:</w:t>
            </w:r>
          </w:p>
        </w:tc>
      </w:tr>
      <w:tr w:rsidR="00FB339A" w:rsidRPr="008B3AD2" w14:paraId="3EE03C50" w14:textId="77777777">
        <w:tc>
          <w:tcPr>
            <w:tcW w:w="4157" w:type="dxa"/>
            <w:tcBorders>
              <w:top w:val="single" w:sz="4" w:space="0" w:color="auto"/>
              <w:left w:val="nil"/>
              <w:bottom w:val="single" w:sz="4" w:space="0" w:color="auto"/>
              <w:right w:val="nil"/>
            </w:tcBorders>
          </w:tcPr>
          <w:p w14:paraId="1B5083B3" w14:textId="77777777" w:rsidR="00FB339A" w:rsidRPr="008B3AD2" w:rsidRDefault="00FB339A">
            <w:pPr>
              <w:rPr>
                <w:rFonts w:ascii="Trebuchet MS" w:hAnsi="Trebuchet MS"/>
                <w:sz w:val="20"/>
                <w:lang w:eastAsia="en-GB"/>
              </w:rPr>
            </w:pPr>
            <w:r w:rsidRPr="008B3AD2">
              <w:rPr>
                <w:rFonts w:ascii="Trebuchet MS" w:hAnsi="Trebuchet MS"/>
                <w:sz w:val="20"/>
                <w:lang w:eastAsia="en-GB"/>
              </w:rPr>
              <w:t>Director</w:t>
            </w:r>
          </w:p>
          <w:p w14:paraId="7AD91AA7" w14:textId="77777777" w:rsidR="00FB339A" w:rsidRPr="008B3AD2" w:rsidRDefault="00FB339A">
            <w:pPr>
              <w:rPr>
                <w:rFonts w:ascii="Trebuchet MS" w:hAnsi="Trebuchet MS"/>
                <w:sz w:val="20"/>
                <w:lang w:eastAsia="en-GB"/>
              </w:rPr>
            </w:pPr>
          </w:p>
          <w:p w14:paraId="75E07472" w14:textId="77777777" w:rsidR="00FB339A" w:rsidRPr="008B3AD2" w:rsidRDefault="00FB339A">
            <w:pPr>
              <w:pStyle w:val="NormalGreySmall"/>
              <w:rPr>
                <w:rFonts w:ascii="Trebuchet MS" w:hAnsi="Trebuchet MS"/>
                <w:sz w:val="20"/>
              </w:rPr>
            </w:pPr>
            <w:r w:rsidRPr="008B3AD2">
              <w:rPr>
                <w:rFonts w:ascii="Trebuchet MS" w:hAnsi="Trebuchet MS"/>
                <w:sz w:val="20"/>
              </w:rPr>
              <w:t>print name:</w:t>
            </w:r>
          </w:p>
        </w:tc>
      </w:tr>
    </w:tbl>
    <w:p w14:paraId="3B76AF7D" w14:textId="77777777" w:rsidR="00FB339A" w:rsidRPr="008B3AD2" w:rsidRDefault="00FB339A" w:rsidP="00FB339A">
      <w:pPr>
        <w:overflowPunct w:val="0"/>
        <w:autoSpaceDE w:val="0"/>
        <w:autoSpaceDN w:val="0"/>
        <w:adjustRightInd w:val="0"/>
        <w:spacing w:after="0" w:line="240" w:lineRule="auto"/>
        <w:rPr>
          <w:rFonts w:ascii="Trebuchet MS" w:eastAsia="Times New Roman" w:hAnsi="Trebuchet MS"/>
          <w:sz w:val="20"/>
          <w:szCs w:val="20"/>
          <w:lang w:eastAsia="en-GB"/>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7"/>
      </w:tblGrid>
      <w:tr w:rsidR="00FB339A" w:rsidRPr="008B3AD2" w14:paraId="6CF05137" w14:textId="77777777">
        <w:tc>
          <w:tcPr>
            <w:tcW w:w="4157" w:type="dxa"/>
            <w:tcBorders>
              <w:top w:val="nil"/>
              <w:left w:val="nil"/>
              <w:bottom w:val="single" w:sz="4" w:space="0" w:color="auto"/>
              <w:right w:val="nil"/>
            </w:tcBorders>
          </w:tcPr>
          <w:p w14:paraId="533733DD" w14:textId="77777777" w:rsidR="00FB339A" w:rsidRPr="008B3AD2" w:rsidRDefault="00FB339A">
            <w:pPr>
              <w:rPr>
                <w:rFonts w:ascii="Trebuchet MS" w:hAnsi="Trebuchet MS"/>
                <w:sz w:val="20"/>
                <w:lang w:eastAsia="en-GB"/>
              </w:rPr>
            </w:pPr>
          </w:p>
          <w:p w14:paraId="07CD7CE1" w14:textId="77777777" w:rsidR="00FB339A" w:rsidRPr="008B3AD2" w:rsidRDefault="00FB339A">
            <w:pPr>
              <w:rPr>
                <w:rFonts w:ascii="Trebuchet MS" w:hAnsi="Trebuchet MS"/>
                <w:sz w:val="20"/>
                <w:lang w:eastAsia="en-GB"/>
              </w:rPr>
            </w:pPr>
          </w:p>
          <w:p w14:paraId="713C842D" w14:textId="77777777" w:rsidR="00FB339A" w:rsidRPr="008B3AD2" w:rsidRDefault="00FB339A">
            <w:pPr>
              <w:rPr>
                <w:rFonts w:ascii="Trebuchet MS" w:hAnsi="Trebuchet MS"/>
                <w:sz w:val="20"/>
                <w:lang w:eastAsia="en-GB"/>
              </w:rPr>
            </w:pPr>
          </w:p>
          <w:p w14:paraId="39A79448" w14:textId="77777777" w:rsidR="00FB339A" w:rsidRPr="008B3AD2" w:rsidRDefault="00FB339A">
            <w:pPr>
              <w:pStyle w:val="NormalGreySmall"/>
              <w:rPr>
                <w:rFonts w:ascii="Trebuchet MS" w:hAnsi="Trebuchet MS"/>
                <w:sz w:val="20"/>
              </w:rPr>
            </w:pPr>
            <w:r w:rsidRPr="008B3AD2">
              <w:rPr>
                <w:rFonts w:ascii="Trebuchet MS" w:hAnsi="Trebuchet MS"/>
                <w:sz w:val="20"/>
              </w:rPr>
              <w:t>sign here:</w:t>
            </w:r>
          </w:p>
        </w:tc>
      </w:tr>
      <w:tr w:rsidR="00FB339A" w:rsidRPr="008B3AD2" w14:paraId="2F5DE2A4" w14:textId="77777777">
        <w:tc>
          <w:tcPr>
            <w:tcW w:w="4157" w:type="dxa"/>
            <w:tcBorders>
              <w:top w:val="single" w:sz="4" w:space="0" w:color="auto"/>
              <w:left w:val="nil"/>
              <w:bottom w:val="single" w:sz="4" w:space="0" w:color="auto"/>
              <w:right w:val="nil"/>
            </w:tcBorders>
          </w:tcPr>
          <w:p w14:paraId="5A689A9F" w14:textId="77777777" w:rsidR="00FB339A" w:rsidRPr="008B3AD2" w:rsidRDefault="00FB339A">
            <w:pPr>
              <w:rPr>
                <w:rFonts w:ascii="Trebuchet MS" w:hAnsi="Trebuchet MS"/>
                <w:sz w:val="20"/>
                <w:lang w:eastAsia="en-GB"/>
              </w:rPr>
            </w:pPr>
            <w:r w:rsidRPr="008B3AD2">
              <w:rPr>
                <w:rFonts w:ascii="Trebuchet MS" w:hAnsi="Trebuchet MS"/>
                <w:sz w:val="20"/>
                <w:lang w:eastAsia="en-GB"/>
              </w:rPr>
              <w:t>Director/Secretary</w:t>
            </w:r>
          </w:p>
          <w:p w14:paraId="7A00B879" w14:textId="77777777" w:rsidR="00FB339A" w:rsidRPr="008B3AD2" w:rsidRDefault="00FB339A">
            <w:pPr>
              <w:rPr>
                <w:rFonts w:ascii="Trebuchet MS" w:hAnsi="Trebuchet MS"/>
                <w:sz w:val="20"/>
                <w:lang w:eastAsia="en-GB"/>
              </w:rPr>
            </w:pPr>
          </w:p>
          <w:p w14:paraId="08B1FDAF" w14:textId="77777777" w:rsidR="00FB339A" w:rsidRPr="008B3AD2" w:rsidRDefault="00FB339A">
            <w:pPr>
              <w:pStyle w:val="NormalGreySmall"/>
              <w:rPr>
                <w:rFonts w:ascii="Trebuchet MS" w:hAnsi="Trebuchet MS"/>
                <w:sz w:val="20"/>
              </w:rPr>
            </w:pPr>
            <w:r w:rsidRPr="008B3AD2">
              <w:rPr>
                <w:rFonts w:ascii="Trebuchet MS" w:hAnsi="Trebuchet MS"/>
                <w:sz w:val="20"/>
              </w:rPr>
              <w:t>print name:</w:t>
            </w:r>
          </w:p>
        </w:tc>
      </w:tr>
    </w:tbl>
    <w:p w14:paraId="078C8349" w14:textId="77777777" w:rsidR="008B6C35" w:rsidRDefault="008B6C35" w:rsidP="00AF16EA">
      <w:pPr>
        <w:spacing w:after="180"/>
        <w:rPr>
          <w:rFonts w:ascii="Trebuchet MS" w:hAnsi="Trebuchet MS" w:cstheme="minorBidi"/>
          <w:sz w:val="20"/>
          <w:szCs w:val="20"/>
        </w:rPr>
      </w:pPr>
    </w:p>
    <w:p w14:paraId="7B0780F8" w14:textId="77777777" w:rsidR="00A40825" w:rsidRDefault="00A40825" w:rsidP="00AF16EA">
      <w:pPr>
        <w:spacing w:after="180"/>
        <w:rPr>
          <w:rFonts w:ascii="Trebuchet MS" w:hAnsi="Trebuchet MS" w:cstheme="minorBidi"/>
          <w:sz w:val="20"/>
          <w:szCs w:val="20"/>
        </w:rPr>
      </w:pPr>
    </w:p>
    <w:p w14:paraId="1097DB4B" w14:textId="77777777" w:rsidR="00A40825" w:rsidRPr="008B3AD2" w:rsidRDefault="00A40825" w:rsidP="00AF16EA">
      <w:pPr>
        <w:spacing w:after="180"/>
        <w:rPr>
          <w:rFonts w:ascii="Trebuchet MS" w:hAnsi="Trebuchet MS" w:cstheme="minorBidi"/>
          <w:sz w:val="20"/>
          <w:szCs w:val="20"/>
        </w:rPr>
      </w:pPr>
    </w:p>
    <w:p w14:paraId="46255E44" w14:textId="77777777" w:rsidR="00AF16EA" w:rsidRPr="008B3AD2" w:rsidRDefault="00AF16EA" w:rsidP="00AF16EA">
      <w:pPr>
        <w:tabs>
          <w:tab w:val="left" w:pos="3480"/>
        </w:tabs>
        <w:overflowPunct w:val="0"/>
        <w:autoSpaceDE w:val="0"/>
        <w:autoSpaceDN w:val="0"/>
        <w:adjustRightInd w:val="0"/>
        <w:spacing w:before="120" w:after="120" w:line="240" w:lineRule="auto"/>
        <w:outlineLvl w:val="8"/>
        <w:rPr>
          <w:rFonts w:ascii="Trebuchet MS" w:eastAsia="Times New Roman" w:hAnsi="Trebuchet MS" w:cs="Arial"/>
          <w:sz w:val="20"/>
          <w:szCs w:val="20"/>
          <w:lang w:eastAsia="en-GB"/>
        </w:rPr>
      </w:pPr>
      <w:r w:rsidRPr="008B3AD2">
        <w:rPr>
          <w:rFonts w:ascii="Trebuchet MS" w:eastAsia="Times New Roman" w:hAnsi="Trebuchet MS" w:cs="Arial"/>
          <w:sz w:val="20"/>
          <w:szCs w:val="20"/>
          <w:lang w:eastAsia="en-GB"/>
        </w:rPr>
        <w:t xml:space="preserve">EXECUTED (BUT NOT DELIVERED </w:t>
      </w:r>
      <w:r w:rsidRPr="008B3AD2">
        <w:rPr>
          <w:rFonts w:ascii="Trebuchet MS" w:eastAsia="Times New Roman" w:hAnsi="Trebuchet MS" w:cs="Arial"/>
          <w:sz w:val="20"/>
          <w:szCs w:val="20"/>
          <w:lang w:eastAsia="en-GB"/>
        </w:rPr>
        <w:tab/>
        <w:t>)</w:t>
      </w:r>
    </w:p>
    <w:p w14:paraId="229E2F58" w14:textId="2CC48BF0" w:rsidR="00AF16EA" w:rsidRPr="008B3AD2" w:rsidRDefault="00AF16EA" w:rsidP="00AF16EA">
      <w:pPr>
        <w:tabs>
          <w:tab w:val="left" w:pos="1008"/>
          <w:tab w:val="left" w:pos="2016"/>
          <w:tab w:val="left" w:pos="2880"/>
          <w:tab w:val="left" w:pos="3480"/>
          <w:tab w:val="left" w:pos="8784"/>
        </w:tabs>
        <w:overflowPunct w:val="0"/>
        <w:autoSpaceDE w:val="0"/>
        <w:autoSpaceDN w:val="0"/>
        <w:adjustRightInd w:val="0"/>
        <w:spacing w:before="120" w:after="120" w:line="360" w:lineRule="auto"/>
        <w:jc w:val="both"/>
        <w:rPr>
          <w:rFonts w:ascii="Trebuchet MS" w:eastAsia="Times New Roman" w:hAnsi="Trebuchet MS"/>
          <w:color w:val="000000"/>
          <w:sz w:val="20"/>
          <w:szCs w:val="20"/>
          <w:lang w:eastAsia="en-GB"/>
        </w:rPr>
      </w:pPr>
      <w:r w:rsidRPr="008B3AD2">
        <w:rPr>
          <w:rFonts w:ascii="Trebuchet MS" w:eastAsia="Times New Roman" w:hAnsi="Trebuchet MS"/>
          <w:color w:val="000000"/>
          <w:sz w:val="20"/>
          <w:szCs w:val="20"/>
          <w:u w:val="single"/>
          <w:lang w:eastAsia="en-GB"/>
        </w:rPr>
        <w:t>UNTIL THE DATE HEREOF)</w:t>
      </w:r>
      <w:r w:rsidRPr="008B3AD2">
        <w:rPr>
          <w:rFonts w:ascii="Trebuchet MS" w:eastAsia="Times New Roman" w:hAnsi="Trebuchet MS"/>
          <w:color w:val="000000"/>
          <w:sz w:val="20"/>
          <w:szCs w:val="20"/>
          <w:lang w:eastAsia="en-GB"/>
        </w:rPr>
        <w:t xml:space="preserve"> by   </w:t>
      </w:r>
      <w:proofErr w:type="gramStart"/>
      <w:r w:rsidR="00A40825">
        <w:rPr>
          <w:rFonts w:ascii="Trebuchet MS" w:eastAsia="Times New Roman" w:hAnsi="Trebuchet MS"/>
          <w:color w:val="000000"/>
          <w:sz w:val="20"/>
          <w:szCs w:val="20"/>
          <w:lang w:eastAsia="en-GB"/>
        </w:rPr>
        <w:tab/>
      </w:r>
      <w:r w:rsidRPr="008B3AD2">
        <w:rPr>
          <w:rFonts w:ascii="Trebuchet MS" w:eastAsia="Times New Roman" w:hAnsi="Trebuchet MS"/>
          <w:color w:val="000000"/>
          <w:sz w:val="20"/>
          <w:szCs w:val="20"/>
          <w:lang w:eastAsia="en-GB"/>
        </w:rPr>
        <w:t xml:space="preserve">  </w:t>
      </w:r>
      <w:r w:rsidRPr="008B3AD2">
        <w:rPr>
          <w:rFonts w:ascii="Trebuchet MS" w:eastAsia="Times New Roman" w:hAnsi="Trebuchet MS"/>
          <w:color w:val="000000"/>
          <w:sz w:val="20"/>
          <w:szCs w:val="20"/>
          <w:lang w:eastAsia="en-GB"/>
        </w:rPr>
        <w:tab/>
      </w:r>
      <w:proofErr w:type="gramEnd"/>
      <w:r w:rsidRPr="008B3AD2">
        <w:rPr>
          <w:rFonts w:ascii="Trebuchet MS" w:eastAsia="Times New Roman" w:hAnsi="Trebuchet MS"/>
          <w:color w:val="000000"/>
          <w:sz w:val="20"/>
          <w:szCs w:val="20"/>
          <w:lang w:eastAsia="en-GB"/>
        </w:rPr>
        <w:t>)</w:t>
      </w:r>
    </w:p>
    <w:p w14:paraId="298B183D" w14:textId="0B3938CD" w:rsidR="00AF16EA" w:rsidRPr="008B3AD2" w:rsidRDefault="00AF16EA" w:rsidP="00AF16EA">
      <w:pPr>
        <w:tabs>
          <w:tab w:val="left" w:pos="1008"/>
          <w:tab w:val="left" w:pos="2016"/>
          <w:tab w:val="left" w:pos="2880"/>
          <w:tab w:val="left" w:pos="3480"/>
          <w:tab w:val="left" w:pos="8784"/>
        </w:tabs>
        <w:overflowPunct w:val="0"/>
        <w:autoSpaceDE w:val="0"/>
        <w:autoSpaceDN w:val="0"/>
        <w:adjustRightInd w:val="0"/>
        <w:spacing w:before="120" w:after="120" w:line="360" w:lineRule="auto"/>
        <w:jc w:val="both"/>
        <w:rPr>
          <w:rFonts w:ascii="Trebuchet MS" w:eastAsia="Times New Roman" w:hAnsi="Trebuchet MS"/>
          <w:color w:val="000000"/>
          <w:sz w:val="20"/>
          <w:szCs w:val="20"/>
          <w:lang w:eastAsia="en-GB"/>
        </w:rPr>
      </w:pPr>
      <w:r w:rsidRPr="008B3AD2">
        <w:rPr>
          <w:rFonts w:ascii="Trebuchet MS" w:eastAsia="Times New Roman" w:hAnsi="Trebuchet MS"/>
          <w:color w:val="000000"/>
          <w:sz w:val="20"/>
          <w:szCs w:val="20"/>
          <w:lang w:eastAsia="en-GB"/>
        </w:rPr>
        <w:t xml:space="preserve">the affixing of </w:t>
      </w:r>
      <w:r w:rsidRPr="008B3AD2">
        <w:rPr>
          <w:rFonts w:ascii="Trebuchet MS" w:eastAsia="Times New Roman" w:hAnsi="Trebuchet MS"/>
          <w:color w:val="000000"/>
          <w:sz w:val="20"/>
          <w:szCs w:val="20"/>
          <w:u w:val="single"/>
          <w:lang w:eastAsia="en-GB"/>
        </w:rPr>
        <w:t xml:space="preserve">THE COMMON   </w:t>
      </w:r>
      <w:r w:rsidRPr="008B3AD2">
        <w:rPr>
          <w:rFonts w:ascii="Trebuchet MS" w:eastAsia="Times New Roman" w:hAnsi="Trebuchet MS"/>
          <w:color w:val="000000"/>
          <w:sz w:val="20"/>
          <w:szCs w:val="20"/>
          <w:lang w:eastAsia="en-GB"/>
        </w:rPr>
        <w:t xml:space="preserve">  </w:t>
      </w:r>
      <w:r w:rsidRPr="008B3AD2">
        <w:rPr>
          <w:rFonts w:ascii="Trebuchet MS" w:eastAsia="Times New Roman" w:hAnsi="Trebuchet MS"/>
          <w:color w:val="000000"/>
          <w:sz w:val="20"/>
          <w:szCs w:val="20"/>
          <w:lang w:eastAsia="en-GB"/>
        </w:rPr>
        <w:tab/>
      </w:r>
      <w:r w:rsidR="00A40825">
        <w:rPr>
          <w:rFonts w:ascii="Trebuchet MS" w:eastAsia="Times New Roman" w:hAnsi="Trebuchet MS"/>
          <w:color w:val="000000"/>
          <w:sz w:val="20"/>
          <w:szCs w:val="20"/>
          <w:lang w:eastAsia="en-GB"/>
        </w:rPr>
        <w:tab/>
      </w:r>
      <w:r w:rsidRPr="008B3AD2">
        <w:rPr>
          <w:rFonts w:ascii="Trebuchet MS" w:eastAsia="Times New Roman" w:hAnsi="Trebuchet MS"/>
          <w:color w:val="000000"/>
          <w:sz w:val="20"/>
          <w:szCs w:val="20"/>
          <w:lang w:eastAsia="en-GB"/>
        </w:rPr>
        <w:t>)</w:t>
      </w:r>
    </w:p>
    <w:p w14:paraId="582DAAC2" w14:textId="2D44D64F" w:rsidR="00AF16EA" w:rsidRPr="008B3AD2" w:rsidRDefault="00AF16EA" w:rsidP="00AF16EA">
      <w:pPr>
        <w:tabs>
          <w:tab w:val="left" w:pos="1008"/>
          <w:tab w:val="left" w:pos="2016"/>
          <w:tab w:val="left" w:pos="2880"/>
          <w:tab w:val="left" w:pos="3480"/>
          <w:tab w:val="left" w:pos="8784"/>
        </w:tabs>
        <w:overflowPunct w:val="0"/>
        <w:autoSpaceDE w:val="0"/>
        <w:autoSpaceDN w:val="0"/>
        <w:adjustRightInd w:val="0"/>
        <w:spacing w:before="120" w:after="120" w:line="240" w:lineRule="auto"/>
        <w:jc w:val="both"/>
        <w:rPr>
          <w:rFonts w:ascii="Trebuchet MS" w:eastAsia="Times New Roman" w:hAnsi="Trebuchet MS"/>
          <w:b/>
          <w:color w:val="000000"/>
          <w:sz w:val="20"/>
          <w:szCs w:val="20"/>
          <w:lang w:eastAsia="en-GB"/>
        </w:rPr>
      </w:pPr>
      <w:r w:rsidRPr="008B3AD2">
        <w:rPr>
          <w:rFonts w:ascii="Trebuchet MS" w:eastAsia="Times New Roman" w:hAnsi="Trebuchet MS"/>
          <w:color w:val="000000"/>
          <w:sz w:val="20"/>
          <w:szCs w:val="20"/>
          <w:u w:val="single"/>
          <w:lang w:eastAsia="en-GB"/>
        </w:rPr>
        <w:t>SEAL</w:t>
      </w:r>
      <w:r w:rsidRPr="008B3AD2">
        <w:rPr>
          <w:rFonts w:ascii="Trebuchet MS" w:eastAsia="Times New Roman" w:hAnsi="Trebuchet MS"/>
          <w:color w:val="000000"/>
          <w:sz w:val="20"/>
          <w:szCs w:val="20"/>
          <w:lang w:eastAsia="en-GB"/>
        </w:rPr>
        <w:t xml:space="preserve"> of </w:t>
      </w:r>
      <w:r w:rsidRPr="008B3AD2">
        <w:rPr>
          <w:rFonts w:ascii="Trebuchet MS" w:eastAsia="Times New Roman" w:hAnsi="Trebuchet MS"/>
          <w:b/>
          <w:color w:val="000000"/>
          <w:sz w:val="20"/>
          <w:szCs w:val="20"/>
          <w:u w:val="single"/>
          <w:lang w:eastAsia="en-GB"/>
        </w:rPr>
        <w:t>READING BOROUGH</w:t>
      </w:r>
      <w:r w:rsidRPr="008B3AD2">
        <w:rPr>
          <w:rFonts w:ascii="Trebuchet MS" w:eastAsia="Times New Roman" w:hAnsi="Trebuchet MS"/>
          <w:b/>
          <w:color w:val="000000"/>
          <w:sz w:val="20"/>
          <w:szCs w:val="20"/>
          <w:lang w:eastAsia="en-GB"/>
        </w:rPr>
        <w:t xml:space="preserve">    </w:t>
      </w:r>
      <w:r w:rsidRPr="008B3AD2">
        <w:rPr>
          <w:rFonts w:ascii="Trebuchet MS" w:eastAsia="Times New Roman" w:hAnsi="Trebuchet MS"/>
          <w:b/>
          <w:color w:val="000000"/>
          <w:sz w:val="20"/>
          <w:szCs w:val="20"/>
          <w:lang w:eastAsia="en-GB"/>
        </w:rPr>
        <w:tab/>
      </w:r>
      <w:r w:rsidR="00A40825">
        <w:rPr>
          <w:rFonts w:ascii="Trebuchet MS" w:eastAsia="Times New Roman" w:hAnsi="Trebuchet MS"/>
          <w:b/>
          <w:color w:val="000000"/>
          <w:sz w:val="20"/>
          <w:szCs w:val="20"/>
          <w:lang w:eastAsia="en-GB"/>
        </w:rPr>
        <w:tab/>
      </w:r>
      <w:r w:rsidRPr="008B3AD2">
        <w:rPr>
          <w:rFonts w:ascii="Trebuchet MS" w:eastAsia="Times New Roman" w:hAnsi="Trebuchet MS"/>
          <w:color w:val="000000"/>
          <w:sz w:val="20"/>
          <w:szCs w:val="20"/>
          <w:lang w:eastAsia="en-GB"/>
        </w:rPr>
        <w:t>)</w:t>
      </w:r>
    </w:p>
    <w:p w14:paraId="6AFCC312" w14:textId="77777777" w:rsidR="00AF16EA" w:rsidRPr="008B3AD2" w:rsidRDefault="00AF16EA" w:rsidP="00AF16EA">
      <w:pPr>
        <w:tabs>
          <w:tab w:val="left" w:pos="3480"/>
        </w:tabs>
        <w:overflowPunct w:val="0"/>
        <w:autoSpaceDE w:val="0"/>
        <w:autoSpaceDN w:val="0"/>
        <w:adjustRightInd w:val="0"/>
        <w:spacing w:before="120" w:after="120" w:line="240" w:lineRule="auto"/>
        <w:ind w:right="-142"/>
        <w:jc w:val="both"/>
        <w:rPr>
          <w:rFonts w:ascii="Trebuchet MS" w:eastAsia="Times New Roman" w:hAnsi="Trebuchet MS"/>
          <w:b/>
          <w:sz w:val="20"/>
          <w:szCs w:val="20"/>
          <w:lang w:eastAsia="en-GB"/>
        </w:rPr>
      </w:pPr>
      <w:r w:rsidRPr="008B3AD2">
        <w:rPr>
          <w:rFonts w:ascii="Trebuchet MS" w:eastAsia="Times New Roman" w:hAnsi="Trebuchet MS"/>
          <w:b/>
          <w:sz w:val="20"/>
          <w:szCs w:val="20"/>
          <w:u w:val="single"/>
          <w:lang w:eastAsia="en-GB"/>
        </w:rPr>
        <w:t>COUNCIL</w:t>
      </w:r>
      <w:r w:rsidRPr="008B3AD2">
        <w:rPr>
          <w:rFonts w:ascii="Trebuchet MS" w:eastAsia="Times New Roman" w:hAnsi="Trebuchet MS"/>
          <w:b/>
          <w:sz w:val="20"/>
          <w:szCs w:val="20"/>
          <w:lang w:eastAsia="en-GB"/>
        </w:rPr>
        <w:t xml:space="preserve"> </w:t>
      </w:r>
      <w:r w:rsidRPr="008B3AD2">
        <w:rPr>
          <w:rFonts w:ascii="Trebuchet MS" w:eastAsia="Times New Roman" w:hAnsi="Trebuchet MS"/>
          <w:sz w:val="20"/>
          <w:szCs w:val="20"/>
          <w:lang w:eastAsia="en-GB"/>
        </w:rPr>
        <w:t xml:space="preserve">in the presence </w:t>
      </w:r>
      <w:proofErr w:type="gramStart"/>
      <w:r w:rsidRPr="008B3AD2">
        <w:rPr>
          <w:rFonts w:ascii="Trebuchet MS" w:eastAsia="Times New Roman" w:hAnsi="Trebuchet MS"/>
          <w:sz w:val="20"/>
          <w:szCs w:val="20"/>
          <w:lang w:eastAsia="en-GB"/>
        </w:rPr>
        <w:t>of</w:t>
      </w:r>
      <w:r w:rsidRPr="008B3AD2">
        <w:rPr>
          <w:rFonts w:ascii="Trebuchet MS" w:eastAsia="Times New Roman" w:hAnsi="Trebuchet MS"/>
          <w:b/>
          <w:sz w:val="20"/>
          <w:szCs w:val="20"/>
          <w:lang w:eastAsia="en-GB"/>
        </w:rPr>
        <w:t>:</w:t>
      </w:r>
      <w:r w:rsidRPr="008B3AD2">
        <w:rPr>
          <w:rFonts w:ascii="Trebuchet MS" w:eastAsia="Times New Roman" w:hAnsi="Trebuchet MS"/>
          <w:sz w:val="20"/>
          <w:szCs w:val="20"/>
          <w:lang w:eastAsia="en-GB"/>
        </w:rPr>
        <w:t>-</w:t>
      </w:r>
      <w:proofErr w:type="gramEnd"/>
      <w:r w:rsidRPr="008B3AD2">
        <w:rPr>
          <w:rFonts w:ascii="Trebuchet MS" w:eastAsia="Times New Roman" w:hAnsi="Trebuchet MS"/>
          <w:b/>
          <w:sz w:val="20"/>
          <w:szCs w:val="20"/>
          <w:lang w:eastAsia="en-GB"/>
        </w:rPr>
        <w:t xml:space="preserve">  </w:t>
      </w:r>
      <w:r w:rsidRPr="008B3AD2">
        <w:rPr>
          <w:rFonts w:ascii="Trebuchet MS" w:eastAsia="Times New Roman" w:hAnsi="Trebuchet MS"/>
          <w:b/>
          <w:sz w:val="20"/>
          <w:szCs w:val="20"/>
          <w:lang w:eastAsia="en-GB"/>
        </w:rPr>
        <w:tab/>
      </w:r>
      <w:r w:rsidRPr="008B3AD2">
        <w:rPr>
          <w:rFonts w:ascii="Trebuchet MS" w:eastAsia="Times New Roman" w:hAnsi="Trebuchet MS"/>
          <w:sz w:val="20"/>
          <w:szCs w:val="20"/>
          <w:lang w:eastAsia="en-GB"/>
        </w:rPr>
        <w:t>)</w:t>
      </w:r>
    </w:p>
    <w:p w14:paraId="7DD46745" w14:textId="77777777" w:rsidR="00AF16EA" w:rsidRPr="008B3AD2" w:rsidRDefault="00AF16EA" w:rsidP="00AF16EA">
      <w:pPr>
        <w:overflowPunct w:val="0"/>
        <w:autoSpaceDE w:val="0"/>
        <w:autoSpaceDN w:val="0"/>
        <w:adjustRightInd w:val="0"/>
        <w:spacing w:before="120" w:after="120" w:line="480" w:lineRule="atLeast"/>
        <w:ind w:right="-144"/>
        <w:jc w:val="both"/>
        <w:rPr>
          <w:rFonts w:ascii="Trebuchet MS" w:eastAsia="Times New Roman" w:hAnsi="Trebuchet MS"/>
          <w:b/>
          <w:sz w:val="20"/>
          <w:szCs w:val="20"/>
          <w:lang w:eastAsia="en-GB"/>
        </w:rPr>
      </w:pPr>
    </w:p>
    <w:p w14:paraId="588ACB42" w14:textId="77777777" w:rsidR="00AF16EA" w:rsidRPr="008B3AD2" w:rsidRDefault="00AF16EA" w:rsidP="00AF16EA">
      <w:pPr>
        <w:overflowPunct w:val="0"/>
        <w:autoSpaceDE w:val="0"/>
        <w:autoSpaceDN w:val="0"/>
        <w:adjustRightInd w:val="0"/>
        <w:spacing w:after="0" w:line="480" w:lineRule="atLeast"/>
        <w:ind w:right="-144"/>
        <w:jc w:val="both"/>
        <w:rPr>
          <w:rFonts w:ascii="Trebuchet MS" w:eastAsia="Times New Roman" w:hAnsi="Trebuchet MS"/>
          <w:b/>
          <w:sz w:val="20"/>
          <w:szCs w:val="20"/>
          <w:lang w:eastAsia="en-GB"/>
        </w:rPr>
      </w:pPr>
    </w:p>
    <w:p w14:paraId="5FA4934B" w14:textId="77777777" w:rsidR="00AF16EA" w:rsidRPr="008B3AD2" w:rsidRDefault="00AF16EA" w:rsidP="00AF16EA">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sz w:val="20"/>
          <w:szCs w:val="20"/>
          <w:lang w:eastAsia="en-GB"/>
        </w:rPr>
      </w:pPr>
      <w:r w:rsidRPr="008B3AD2">
        <w:rPr>
          <w:rFonts w:ascii="Trebuchet MS" w:eastAsia="Times New Roman" w:hAnsi="Trebuchet MS"/>
          <w:color w:val="000000"/>
          <w:sz w:val="20"/>
          <w:szCs w:val="20"/>
          <w:lang w:eastAsia="en-GB"/>
        </w:rPr>
        <w:t>Authorised Signatory</w:t>
      </w:r>
    </w:p>
    <w:p w14:paraId="47B388CD" w14:textId="77777777" w:rsidR="00AF16EA" w:rsidRPr="008B3AD2" w:rsidRDefault="00AF16EA" w:rsidP="00AF16EA">
      <w:pPr>
        <w:overflowPunct w:val="0"/>
        <w:autoSpaceDE w:val="0"/>
        <w:autoSpaceDN w:val="0"/>
        <w:adjustRightInd w:val="0"/>
        <w:spacing w:after="0" w:line="480" w:lineRule="atLeast"/>
        <w:ind w:right="-144"/>
        <w:jc w:val="both"/>
        <w:rPr>
          <w:rFonts w:ascii="Trebuchet MS" w:eastAsia="Times New Roman" w:hAnsi="Trebuchet MS"/>
          <w:b/>
          <w:sz w:val="20"/>
          <w:szCs w:val="20"/>
          <w:lang w:eastAsia="en-GB"/>
        </w:rPr>
      </w:pPr>
    </w:p>
    <w:p w14:paraId="1C427617" w14:textId="44DE5344" w:rsidR="00CD3D64" w:rsidRPr="008B3AD2" w:rsidRDefault="0032330D" w:rsidP="00CD3D64">
      <w:pPr>
        <w:keepNext/>
        <w:tabs>
          <w:tab w:val="left" w:pos="1008"/>
          <w:tab w:val="left" w:pos="1134"/>
          <w:tab w:val="left" w:pos="2016"/>
          <w:tab w:val="left" w:pos="2880"/>
          <w:tab w:val="left" w:pos="8784"/>
        </w:tabs>
        <w:overflowPunct w:val="0"/>
        <w:autoSpaceDE w:val="0"/>
        <w:autoSpaceDN w:val="0"/>
        <w:adjustRightInd w:val="0"/>
        <w:spacing w:after="0" w:line="360" w:lineRule="auto"/>
        <w:jc w:val="center"/>
        <w:outlineLvl w:val="3"/>
        <w:rPr>
          <w:rFonts w:ascii="Trebuchet MS" w:eastAsia="Times New Roman" w:hAnsi="Trebuchet MS" w:cs="Arial"/>
          <w:b/>
          <w:color w:val="000000"/>
          <w:sz w:val="20"/>
          <w:szCs w:val="20"/>
          <w:u w:val="single"/>
          <w:lang w:eastAsia="en-GB"/>
        </w:rPr>
      </w:pPr>
      <w:r w:rsidRPr="008B3AD2">
        <w:rPr>
          <w:rFonts w:ascii="Trebuchet MS" w:eastAsia="Times New Roman" w:hAnsi="Trebuchet MS" w:cs="Arial"/>
          <w:sz w:val="20"/>
          <w:szCs w:val="20"/>
          <w:lang w:eastAsia="en-GB"/>
        </w:rPr>
        <w:br w:type="page"/>
      </w:r>
      <w:r w:rsidR="00CD3D64" w:rsidRPr="008B3AD2">
        <w:rPr>
          <w:rFonts w:ascii="Trebuchet MS" w:eastAsia="Times New Roman" w:hAnsi="Trebuchet MS" w:cs="Arial"/>
          <w:b/>
          <w:color w:val="000000"/>
          <w:sz w:val="20"/>
          <w:szCs w:val="20"/>
          <w:u w:val="single"/>
          <w:lang w:eastAsia="en-GB"/>
        </w:rPr>
        <w:lastRenderedPageBreak/>
        <w:t>DATED                                                            20</w:t>
      </w:r>
      <w:r w:rsidR="00F44C1C" w:rsidRPr="008B3AD2">
        <w:rPr>
          <w:rFonts w:ascii="Trebuchet MS" w:eastAsia="Times New Roman" w:hAnsi="Trebuchet MS" w:cs="Arial"/>
          <w:b/>
          <w:sz w:val="20"/>
          <w:szCs w:val="20"/>
          <w:u w:val="single"/>
          <w:lang w:eastAsia="en-GB"/>
        </w:rPr>
        <w:t>2</w:t>
      </w:r>
      <w:r w:rsidR="00A40825">
        <w:rPr>
          <w:rFonts w:ascii="Trebuchet MS" w:eastAsia="Times New Roman" w:hAnsi="Trebuchet MS" w:cs="Arial"/>
          <w:b/>
          <w:sz w:val="20"/>
          <w:szCs w:val="20"/>
          <w:u w:val="single"/>
          <w:lang w:eastAsia="en-GB"/>
        </w:rPr>
        <w:t>6</w:t>
      </w:r>
    </w:p>
    <w:p w14:paraId="3CB90900"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219B2B21"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58D25A91"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18E954C1"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u w:val="single"/>
          <w:lang w:eastAsia="en-GB"/>
        </w:rPr>
      </w:pPr>
    </w:p>
    <w:p w14:paraId="4A652F0E" w14:textId="611F3007" w:rsidR="00CD3D64" w:rsidRPr="008B3AD2" w:rsidRDefault="00A47312" w:rsidP="00CD3D64">
      <w:pPr>
        <w:overflowPunct w:val="0"/>
        <w:autoSpaceDE w:val="0"/>
        <w:autoSpaceDN w:val="0"/>
        <w:adjustRightInd w:val="0"/>
        <w:spacing w:after="60" w:line="240" w:lineRule="auto"/>
        <w:jc w:val="center"/>
        <w:outlineLvl w:val="1"/>
        <w:rPr>
          <w:rFonts w:ascii="Trebuchet MS" w:eastAsia="Times New Roman" w:hAnsi="Trebuchet MS" w:cs="Arial"/>
          <w:i/>
          <w:sz w:val="20"/>
          <w:szCs w:val="20"/>
          <w:lang w:eastAsia="en-GB"/>
        </w:rPr>
      </w:pPr>
      <w:r w:rsidRPr="008B3AD2">
        <w:rPr>
          <w:rFonts w:ascii="Trebuchet MS" w:eastAsia="Times New Roman" w:hAnsi="Trebuchet MS" w:cs="Arial"/>
          <w:b/>
          <w:sz w:val="20"/>
          <w:szCs w:val="20"/>
          <w:lang w:eastAsia="en-GB"/>
        </w:rPr>
        <w:t>VX KVA LTD</w:t>
      </w:r>
      <w:r w:rsidR="00CD3D64" w:rsidRPr="008B3AD2">
        <w:rPr>
          <w:rFonts w:ascii="Trebuchet MS" w:eastAsia="Times New Roman" w:hAnsi="Trebuchet MS" w:cs="Arial"/>
          <w:b/>
          <w:sz w:val="20"/>
          <w:szCs w:val="20"/>
          <w:lang w:eastAsia="en-GB"/>
        </w:rPr>
        <w:t xml:space="preserve"> </w:t>
      </w:r>
    </w:p>
    <w:p w14:paraId="26CAF5BE" w14:textId="77777777" w:rsidR="00CD3D64" w:rsidRPr="008B3AD2" w:rsidRDefault="00CD3D64" w:rsidP="00CD3D64">
      <w:pPr>
        <w:overflowPunct w:val="0"/>
        <w:autoSpaceDE w:val="0"/>
        <w:autoSpaceDN w:val="0"/>
        <w:adjustRightInd w:val="0"/>
        <w:spacing w:after="60" w:line="240" w:lineRule="auto"/>
        <w:jc w:val="center"/>
        <w:outlineLvl w:val="1"/>
        <w:rPr>
          <w:rFonts w:ascii="Trebuchet MS" w:eastAsia="Times New Roman" w:hAnsi="Trebuchet MS" w:cs="Arial"/>
          <w:b/>
          <w:sz w:val="20"/>
          <w:szCs w:val="20"/>
          <w:lang w:eastAsia="en-GB"/>
        </w:rPr>
      </w:pPr>
      <w:r w:rsidRPr="008B3AD2">
        <w:rPr>
          <w:rFonts w:ascii="Trebuchet MS" w:eastAsia="Times New Roman" w:hAnsi="Trebuchet MS" w:cs="Arial"/>
          <w:sz w:val="20"/>
          <w:szCs w:val="20"/>
          <w:lang w:eastAsia="en-GB"/>
        </w:rPr>
        <w:t xml:space="preserve">(the Owner) </w:t>
      </w:r>
      <w:r w:rsidRPr="008B3AD2">
        <w:rPr>
          <w:rFonts w:ascii="Trebuchet MS" w:eastAsia="Times New Roman" w:hAnsi="Trebuchet MS" w:cs="Arial"/>
          <w:b/>
          <w:sz w:val="20"/>
          <w:szCs w:val="20"/>
          <w:lang w:eastAsia="en-GB"/>
        </w:rPr>
        <w:t>(1)</w:t>
      </w:r>
    </w:p>
    <w:p w14:paraId="534242B4" w14:textId="77777777" w:rsidR="00CD3D64" w:rsidRPr="008B3AD2" w:rsidRDefault="00CD3D64" w:rsidP="00CD3D64">
      <w:pPr>
        <w:overflowPunct w:val="0"/>
        <w:autoSpaceDE w:val="0"/>
        <w:autoSpaceDN w:val="0"/>
        <w:adjustRightInd w:val="0"/>
        <w:spacing w:after="0" w:line="360" w:lineRule="auto"/>
        <w:ind w:left="1440" w:firstLine="720"/>
        <w:jc w:val="center"/>
        <w:rPr>
          <w:rFonts w:ascii="Trebuchet MS" w:eastAsia="Times New Roman" w:hAnsi="Trebuchet MS"/>
          <w:b/>
          <w:color w:val="000000"/>
          <w:sz w:val="20"/>
          <w:szCs w:val="20"/>
          <w:lang w:eastAsia="en-GB"/>
        </w:rPr>
      </w:pPr>
    </w:p>
    <w:p w14:paraId="3005D493" w14:textId="77777777" w:rsidR="00CD3D64" w:rsidRPr="008B3AD2" w:rsidRDefault="00CD3D64" w:rsidP="00CD3D64">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r w:rsidRPr="008B3AD2">
        <w:rPr>
          <w:rFonts w:ascii="Trebuchet MS" w:eastAsia="Times New Roman" w:hAnsi="Trebuchet MS"/>
          <w:b/>
          <w:sz w:val="20"/>
          <w:szCs w:val="20"/>
          <w:lang w:eastAsia="en-GB"/>
        </w:rPr>
        <w:t>and</w:t>
      </w:r>
    </w:p>
    <w:p w14:paraId="01160B08" w14:textId="77777777" w:rsidR="00CD3D64" w:rsidRPr="008B3AD2" w:rsidRDefault="00CD3D64" w:rsidP="00B45D0F">
      <w:pPr>
        <w:overflowPunct w:val="0"/>
        <w:autoSpaceDE w:val="0"/>
        <w:autoSpaceDN w:val="0"/>
        <w:adjustRightInd w:val="0"/>
        <w:spacing w:after="0" w:line="480" w:lineRule="atLeast"/>
        <w:ind w:right="-144"/>
        <w:rPr>
          <w:rFonts w:ascii="Trebuchet MS" w:eastAsia="Times New Roman" w:hAnsi="Trebuchet MS"/>
          <w:b/>
          <w:sz w:val="20"/>
          <w:szCs w:val="20"/>
          <w:lang w:eastAsia="en-GB"/>
        </w:rPr>
      </w:pPr>
    </w:p>
    <w:p w14:paraId="45B1E588" w14:textId="77777777" w:rsidR="00CD3D64" w:rsidRPr="008B3AD2" w:rsidRDefault="00CD3D64" w:rsidP="00CD3D64">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p>
    <w:p w14:paraId="54BF7204"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READING BOROUGH COUNCIL</w:t>
      </w:r>
    </w:p>
    <w:p w14:paraId="4F85E010" w14:textId="352E041D"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color w:val="000000"/>
          <w:sz w:val="20"/>
          <w:szCs w:val="20"/>
          <w:lang w:eastAsia="en-GB"/>
        </w:rPr>
        <w:t>(the Council)</w:t>
      </w:r>
      <w:r w:rsidRPr="008B3AD2">
        <w:rPr>
          <w:rFonts w:ascii="Trebuchet MS" w:eastAsia="Times New Roman" w:hAnsi="Trebuchet MS"/>
          <w:b/>
          <w:color w:val="000000"/>
          <w:sz w:val="20"/>
          <w:szCs w:val="20"/>
          <w:lang w:eastAsia="en-GB"/>
        </w:rPr>
        <w:t xml:space="preserve"> (</w:t>
      </w:r>
      <w:r w:rsidR="00B45D0F" w:rsidRPr="008B3AD2">
        <w:rPr>
          <w:rFonts w:ascii="Trebuchet MS" w:eastAsia="Times New Roman" w:hAnsi="Trebuchet MS"/>
          <w:b/>
          <w:color w:val="000000"/>
          <w:sz w:val="20"/>
          <w:szCs w:val="20"/>
          <w:lang w:eastAsia="en-GB"/>
        </w:rPr>
        <w:t>2</w:t>
      </w:r>
      <w:r w:rsidRPr="008B3AD2">
        <w:rPr>
          <w:rFonts w:ascii="Trebuchet MS" w:eastAsia="Times New Roman" w:hAnsi="Trebuchet MS"/>
          <w:b/>
          <w:color w:val="000000"/>
          <w:sz w:val="20"/>
          <w:szCs w:val="20"/>
          <w:lang w:eastAsia="en-GB"/>
        </w:rPr>
        <w:t>)</w:t>
      </w:r>
    </w:p>
    <w:p w14:paraId="5DF1B322"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1C71F9B8"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5B85BD91" w14:textId="77777777" w:rsidR="00CD3D64" w:rsidRPr="008B3AD2" w:rsidRDefault="00CD3D64" w:rsidP="00CD3D64">
      <w:pPr>
        <w:keepNext/>
        <w:tabs>
          <w:tab w:val="left" w:pos="1008"/>
          <w:tab w:val="left" w:pos="2016"/>
          <w:tab w:val="left" w:pos="2880"/>
          <w:tab w:val="left" w:pos="8784"/>
        </w:tabs>
        <w:overflowPunct w:val="0"/>
        <w:autoSpaceDE w:val="0"/>
        <w:autoSpaceDN w:val="0"/>
        <w:adjustRightInd w:val="0"/>
        <w:spacing w:after="0" w:line="360" w:lineRule="auto"/>
        <w:jc w:val="center"/>
        <w:outlineLvl w:val="4"/>
        <w:rPr>
          <w:rFonts w:ascii="Trebuchet MS" w:eastAsia="Times New Roman" w:hAnsi="Trebuchet MS"/>
          <w:b/>
          <w:color w:val="000000"/>
          <w:sz w:val="20"/>
          <w:szCs w:val="20"/>
          <w:u w:val="single"/>
          <w:lang w:eastAsia="en-GB"/>
        </w:rPr>
      </w:pPr>
      <w:r w:rsidRPr="008B3AD2">
        <w:rPr>
          <w:rFonts w:ascii="Trebuchet MS" w:eastAsia="Times New Roman" w:hAnsi="Trebuchet MS"/>
          <w:b/>
          <w:color w:val="000000"/>
          <w:sz w:val="20"/>
          <w:szCs w:val="20"/>
          <w:u w:val="single"/>
          <w:lang w:eastAsia="en-GB"/>
        </w:rPr>
        <w:t>AGREEMENT</w:t>
      </w:r>
    </w:p>
    <w:p w14:paraId="34C64695" w14:textId="77777777" w:rsidR="00CD3D64" w:rsidRPr="008B3AD2" w:rsidRDefault="00CD3D64" w:rsidP="0081727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constituting Planning Obligations relating to</w:t>
      </w:r>
    </w:p>
    <w:p w14:paraId="358E92FA" w14:textId="4AC65AA0" w:rsidR="00CD3D64" w:rsidRPr="008B3AD2" w:rsidRDefault="00CD3D64" w:rsidP="0081727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r w:rsidRPr="008B3AD2">
        <w:rPr>
          <w:rFonts w:ascii="Trebuchet MS" w:eastAsia="Times New Roman" w:hAnsi="Trebuchet MS"/>
          <w:b/>
          <w:color w:val="000000"/>
          <w:sz w:val="20"/>
          <w:szCs w:val="20"/>
          <w:lang w:eastAsia="en-GB"/>
        </w:rPr>
        <w:t xml:space="preserve">land at </w:t>
      </w:r>
      <w:r w:rsidR="00C67F5C" w:rsidRPr="008B3AD2">
        <w:rPr>
          <w:rFonts w:ascii="Trebuchet MS" w:eastAsia="Times New Roman" w:hAnsi="Trebuchet MS"/>
          <w:b/>
          <w:color w:val="000000"/>
          <w:sz w:val="20"/>
          <w:szCs w:val="20"/>
          <w:lang w:eastAsia="en-GB"/>
        </w:rPr>
        <w:t>640 Oxford Road</w:t>
      </w:r>
      <w:r w:rsidRPr="008B3AD2">
        <w:rPr>
          <w:rFonts w:ascii="Trebuchet MS" w:eastAsia="Times New Roman" w:hAnsi="Trebuchet MS"/>
          <w:b/>
          <w:color w:val="000000"/>
          <w:sz w:val="20"/>
          <w:szCs w:val="20"/>
          <w:lang w:eastAsia="en-GB"/>
        </w:rPr>
        <w:t>, Reading, RG</w:t>
      </w:r>
      <w:r w:rsidR="00817274" w:rsidRPr="008B3AD2">
        <w:rPr>
          <w:rFonts w:ascii="Trebuchet MS" w:eastAsia="Times New Roman" w:hAnsi="Trebuchet MS"/>
          <w:b/>
          <w:color w:val="000000"/>
          <w:sz w:val="20"/>
          <w:szCs w:val="20"/>
          <w:lang w:eastAsia="en-GB"/>
        </w:rPr>
        <w:t>30 1EH</w:t>
      </w:r>
    </w:p>
    <w:p w14:paraId="39A95A49"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center"/>
        <w:rPr>
          <w:rFonts w:ascii="Trebuchet MS" w:eastAsia="Times New Roman" w:hAnsi="Trebuchet MS"/>
          <w:b/>
          <w:color w:val="000000"/>
          <w:sz w:val="20"/>
          <w:szCs w:val="20"/>
          <w:lang w:eastAsia="en-GB"/>
        </w:rPr>
      </w:pPr>
    </w:p>
    <w:p w14:paraId="30F977B7" w14:textId="312891FB" w:rsidR="00CD3D64" w:rsidRPr="008B3AD2" w:rsidRDefault="00CD3D64" w:rsidP="00CD3D64">
      <w:pPr>
        <w:overflowPunct w:val="0"/>
        <w:autoSpaceDE w:val="0"/>
        <w:autoSpaceDN w:val="0"/>
        <w:adjustRightInd w:val="0"/>
        <w:spacing w:after="0" w:line="480" w:lineRule="atLeast"/>
        <w:ind w:right="-144"/>
        <w:jc w:val="center"/>
        <w:rPr>
          <w:rFonts w:ascii="Trebuchet MS" w:eastAsia="Times New Roman" w:hAnsi="Trebuchet MS"/>
          <w:b/>
          <w:sz w:val="20"/>
          <w:szCs w:val="20"/>
          <w:lang w:eastAsia="en-GB"/>
        </w:rPr>
      </w:pPr>
      <w:r w:rsidRPr="008B3AD2">
        <w:rPr>
          <w:rFonts w:ascii="Trebuchet MS" w:eastAsia="Times New Roman" w:hAnsi="Trebuchet MS"/>
          <w:b/>
          <w:sz w:val="20"/>
          <w:szCs w:val="20"/>
          <w:lang w:eastAsia="en-GB"/>
        </w:rPr>
        <w:t>(Appl. No.</w:t>
      </w:r>
      <w:r w:rsidR="00A619DF" w:rsidRPr="008B3AD2">
        <w:rPr>
          <w:sz w:val="20"/>
          <w:szCs w:val="20"/>
        </w:rPr>
        <w:t xml:space="preserve"> </w:t>
      </w:r>
      <w:r w:rsidR="00A619DF" w:rsidRPr="008B3AD2">
        <w:rPr>
          <w:rFonts w:ascii="Trebuchet MS" w:eastAsia="Times New Roman" w:hAnsi="Trebuchet MS"/>
          <w:b/>
          <w:sz w:val="20"/>
          <w:szCs w:val="20"/>
          <w:lang w:eastAsia="en-GB"/>
        </w:rPr>
        <w:t>PL/26/0206</w:t>
      </w:r>
      <w:r w:rsidRPr="008B3AD2">
        <w:rPr>
          <w:rFonts w:ascii="Trebuchet MS" w:eastAsia="Times New Roman" w:hAnsi="Trebuchet MS"/>
          <w:b/>
          <w:sz w:val="20"/>
          <w:szCs w:val="20"/>
          <w:lang w:eastAsia="en-GB"/>
        </w:rPr>
        <w:t>)</w:t>
      </w:r>
    </w:p>
    <w:p w14:paraId="6D726F1C"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5A1D77E3"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378D1CE7" w14:textId="77777777" w:rsidR="00CD3D64" w:rsidRPr="008B3AD2" w:rsidRDefault="00CD3D64" w:rsidP="00CD3D64">
      <w:pPr>
        <w:tabs>
          <w:tab w:val="left" w:pos="1008"/>
          <w:tab w:val="left" w:pos="2016"/>
          <w:tab w:val="left" w:pos="2880"/>
          <w:tab w:val="left" w:pos="8784"/>
        </w:tabs>
        <w:overflowPunct w:val="0"/>
        <w:autoSpaceDE w:val="0"/>
        <w:autoSpaceDN w:val="0"/>
        <w:adjustRightInd w:val="0"/>
        <w:spacing w:after="0" w:line="360" w:lineRule="auto"/>
        <w:jc w:val="both"/>
        <w:rPr>
          <w:rFonts w:ascii="Trebuchet MS" w:eastAsia="Times New Roman" w:hAnsi="Trebuchet MS"/>
          <w:b/>
          <w:color w:val="000000"/>
          <w:sz w:val="20"/>
          <w:szCs w:val="20"/>
          <w:lang w:eastAsia="en-GB"/>
        </w:rPr>
      </w:pPr>
    </w:p>
    <w:p w14:paraId="34B038FA"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343AAA7B"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40D3D2F5"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4CBD6F97"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28C1ACBC"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5B3200B4" w14:textId="77777777" w:rsidR="00B45D0F" w:rsidRPr="008B3AD2" w:rsidRDefault="00B45D0F"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p>
    <w:p w14:paraId="1E9CBB17" w14:textId="77777777" w:rsidR="00CD3D64" w:rsidRPr="008B3AD2" w:rsidRDefault="00CD3D64"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r w:rsidRPr="008B3AD2">
        <w:rPr>
          <w:rFonts w:ascii="Trebuchet MS" w:eastAsia="Times New Roman" w:hAnsi="Trebuchet MS"/>
          <w:sz w:val="20"/>
          <w:szCs w:val="20"/>
          <w:lang w:eastAsia="en-GB"/>
        </w:rPr>
        <w:t>Assistant Director of Legal and Democratic Services</w:t>
      </w:r>
    </w:p>
    <w:p w14:paraId="7DC235B9" w14:textId="77777777" w:rsidR="00CD3D64" w:rsidRPr="008B3AD2" w:rsidRDefault="00CD3D64" w:rsidP="00CD3D64">
      <w:pPr>
        <w:overflowPunct w:val="0"/>
        <w:autoSpaceDE w:val="0"/>
        <w:autoSpaceDN w:val="0"/>
        <w:adjustRightInd w:val="0"/>
        <w:spacing w:after="0" w:line="240" w:lineRule="auto"/>
        <w:ind w:left="5760"/>
        <w:rPr>
          <w:rFonts w:ascii="Trebuchet MS" w:eastAsia="Times New Roman" w:hAnsi="Trebuchet MS"/>
          <w:sz w:val="20"/>
          <w:szCs w:val="20"/>
          <w:lang w:eastAsia="en-GB"/>
        </w:rPr>
      </w:pPr>
      <w:r w:rsidRPr="008B3AD2">
        <w:rPr>
          <w:rFonts w:ascii="Trebuchet MS" w:eastAsia="Times New Roman" w:hAnsi="Trebuchet MS"/>
          <w:sz w:val="20"/>
          <w:szCs w:val="20"/>
          <w:lang w:eastAsia="en-GB"/>
        </w:rPr>
        <w:t>Reading Borough Council</w:t>
      </w:r>
    </w:p>
    <w:p w14:paraId="1E93E847" w14:textId="77777777" w:rsidR="00CD3D64" w:rsidRPr="008B3AD2" w:rsidRDefault="00CD3D64" w:rsidP="00CD3D64">
      <w:pPr>
        <w:overflowPunct w:val="0"/>
        <w:autoSpaceDE w:val="0"/>
        <w:autoSpaceDN w:val="0"/>
        <w:adjustRightInd w:val="0"/>
        <w:spacing w:after="0" w:line="240" w:lineRule="auto"/>
        <w:ind w:left="5760"/>
        <w:rPr>
          <w:rFonts w:ascii="Trebuchet MS" w:eastAsia="Times New Roman" w:hAnsi="Trebuchet MS"/>
          <w:color w:val="000000"/>
          <w:sz w:val="20"/>
          <w:szCs w:val="20"/>
          <w:lang w:eastAsia="en-GB"/>
        </w:rPr>
      </w:pPr>
      <w:r w:rsidRPr="008B3AD2">
        <w:rPr>
          <w:rFonts w:ascii="Trebuchet MS" w:eastAsia="Times New Roman" w:hAnsi="Trebuchet MS"/>
          <w:sz w:val="20"/>
          <w:szCs w:val="20"/>
          <w:lang w:eastAsia="en-GB"/>
        </w:rPr>
        <w:t xml:space="preserve">Civic Offices   Bridge Street </w:t>
      </w:r>
      <w:r w:rsidRPr="008B3AD2">
        <w:rPr>
          <w:rFonts w:ascii="Trebuchet MS" w:eastAsia="Times New Roman" w:hAnsi="Trebuchet MS"/>
          <w:color w:val="000000"/>
          <w:sz w:val="20"/>
          <w:szCs w:val="20"/>
          <w:lang w:eastAsia="en-GB"/>
        </w:rPr>
        <w:t>Reading RG1 2LU</w:t>
      </w:r>
    </w:p>
    <w:p w14:paraId="2B42BF31" w14:textId="4B51CC2E" w:rsidR="00CD3D64" w:rsidRPr="008B3AD2" w:rsidRDefault="00CD3D64" w:rsidP="00CD3D64">
      <w:pPr>
        <w:keepNext/>
        <w:overflowPunct w:val="0"/>
        <w:autoSpaceDE w:val="0"/>
        <w:autoSpaceDN w:val="0"/>
        <w:adjustRightInd w:val="0"/>
        <w:spacing w:after="0" w:line="240" w:lineRule="auto"/>
        <w:ind w:left="5760"/>
        <w:outlineLvl w:val="2"/>
        <w:rPr>
          <w:rFonts w:ascii="Trebuchet MS" w:eastAsia="Times New Roman" w:hAnsi="Trebuchet MS" w:cs="Arial"/>
          <w:b/>
          <w:bCs/>
          <w:sz w:val="20"/>
          <w:szCs w:val="20"/>
          <w:lang w:eastAsia="en-GB"/>
        </w:rPr>
      </w:pPr>
      <w:r w:rsidRPr="008B3AD2">
        <w:rPr>
          <w:rFonts w:ascii="Trebuchet MS" w:eastAsia="Times New Roman" w:hAnsi="Trebuchet MS" w:cs="Arial"/>
          <w:b/>
          <w:bCs/>
          <w:sz w:val="20"/>
          <w:szCs w:val="20"/>
          <w:lang w:eastAsia="en-GB"/>
        </w:rPr>
        <w:t xml:space="preserve">IKEN NO. </w:t>
      </w:r>
      <w:r w:rsidR="00973E53">
        <w:rPr>
          <w:rFonts w:ascii="Trebuchet MS" w:eastAsia="Times New Roman" w:hAnsi="Trebuchet MS" w:cs="Arial"/>
          <w:b/>
          <w:bCs/>
          <w:sz w:val="20"/>
          <w:szCs w:val="20"/>
          <w:lang w:eastAsia="en-GB"/>
        </w:rPr>
        <w:t>035108</w:t>
      </w:r>
    </w:p>
    <w:p w14:paraId="3AAD74A5" w14:textId="77777777" w:rsidR="00CD3D64" w:rsidRPr="008B3AD2" w:rsidRDefault="00CD3D64" w:rsidP="00CD3D64">
      <w:pPr>
        <w:keepNext/>
        <w:overflowPunct w:val="0"/>
        <w:autoSpaceDE w:val="0"/>
        <w:autoSpaceDN w:val="0"/>
        <w:adjustRightInd w:val="0"/>
        <w:spacing w:after="0" w:line="240" w:lineRule="auto"/>
        <w:ind w:left="5760"/>
        <w:outlineLvl w:val="2"/>
        <w:rPr>
          <w:rFonts w:ascii="Trebuchet MS" w:eastAsia="Times New Roman" w:hAnsi="Trebuchet MS"/>
          <w:sz w:val="20"/>
          <w:szCs w:val="20"/>
          <w:lang w:eastAsia="en-GB"/>
        </w:rPr>
      </w:pPr>
      <w:r w:rsidRPr="008B3AD2">
        <w:rPr>
          <w:rFonts w:ascii="Trebuchet MS" w:eastAsia="Times New Roman" w:hAnsi="Trebuchet MS" w:cs="Arial"/>
          <w:b/>
          <w:bCs/>
          <w:sz w:val="20"/>
          <w:szCs w:val="20"/>
          <w:lang w:eastAsia="en-GB"/>
        </w:rPr>
        <w:t xml:space="preserve"> </w:t>
      </w:r>
    </w:p>
    <w:p w14:paraId="500A9779" w14:textId="2B60C079" w:rsidR="00C33745" w:rsidRPr="008B3AD2" w:rsidRDefault="00C33745" w:rsidP="00CD3D64">
      <w:pPr>
        <w:keepNext/>
        <w:tabs>
          <w:tab w:val="left" w:pos="1008"/>
          <w:tab w:val="left" w:pos="1134"/>
          <w:tab w:val="left" w:pos="2016"/>
          <w:tab w:val="left" w:pos="2880"/>
          <w:tab w:val="left" w:pos="8784"/>
        </w:tabs>
        <w:overflowPunct w:val="0"/>
        <w:autoSpaceDE w:val="0"/>
        <w:autoSpaceDN w:val="0"/>
        <w:adjustRightInd w:val="0"/>
        <w:spacing w:after="0" w:line="360" w:lineRule="auto"/>
        <w:jc w:val="center"/>
        <w:outlineLvl w:val="3"/>
        <w:rPr>
          <w:rFonts w:ascii="Trebuchet MS" w:eastAsia="Times New Roman" w:hAnsi="Trebuchet MS" w:cs="Arial"/>
          <w:b/>
          <w:bCs/>
          <w:sz w:val="20"/>
          <w:szCs w:val="20"/>
          <w:lang w:eastAsia="en-GB"/>
        </w:rPr>
      </w:pPr>
      <w:r w:rsidRPr="008B3AD2">
        <w:rPr>
          <w:rFonts w:ascii="Trebuchet MS" w:eastAsia="Times New Roman" w:hAnsi="Trebuchet MS" w:cs="Arial"/>
          <w:b/>
          <w:bCs/>
          <w:sz w:val="20"/>
          <w:szCs w:val="20"/>
          <w:lang w:eastAsia="en-GB"/>
        </w:rPr>
        <w:t xml:space="preserve"> </w:t>
      </w:r>
      <w:bookmarkEnd w:id="1"/>
    </w:p>
    <w:sectPr w:rsidR="00C33745" w:rsidRPr="008B3AD2" w:rsidSect="00DB4E6E">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120A" w14:textId="77777777" w:rsidR="0066368D" w:rsidRDefault="0066368D" w:rsidP="000834B0">
      <w:pPr>
        <w:spacing w:after="0" w:line="240" w:lineRule="auto"/>
      </w:pPr>
      <w:r>
        <w:separator/>
      </w:r>
    </w:p>
  </w:endnote>
  <w:endnote w:type="continuationSeparator" w:id="0">
    <w:p w14:paraId="4F1B5919" w14:textId="77777777" w:rsidR="0066368D" w:rsidRDefault="0066368D" w:rsidP="000834B0">
      <w:pPr>
        <w:spacing w:after="0" w:line="240" w:lineRule="auto"/>
      </w:pPr>
      <w:r>
        <w:continuationSeparator/>
      </w:r>
    </w:p>
  </w:endnote>
  <w:endnote w:type="continuationNotice" w:id="1">
    <w:p w14:paraId="1A1232A0" w14:textId="77777777" w:rsidR="0066368D" w:rsidRDefault="00663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2610" w14:textId="77777777" w:rsidR="00AE548E" w:rsidRDefault="00AE5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161390"/>
      <w:docPartObj>
        <w:docPartGallery w:val="Page Numbers (Bottom of Page)"/>
        <w:docPartUnique/>
      </w:docPartObj>
    </w:sdtPr>
    <w:sdtContent>
      <w:p w14:paraId="3698E466" w14:textId="4F6A9946" w:rsidR="00DB4E6E" w:rsidRDefault="00DB4E6E">
        <w:pPr>
          <w:pStyle w:val="Footer"/>
          <w:jc w:val="center"/>
        </w:pPr>
        <w:r>
          <w:fldChar w:fldCharType="begin"/>
        </w:r>
        <w:r>
          <w:instrText>PAGE   \* MERGEFORMAT</w:instrText>
        </w:r>
        <w:r>
          <w:fldChar w:fldCharType="separate"/>
        </w:r>
        <w:r>
          <w:t>2</w:t>
        </w:r>
        <w:r>
          <w:fldChar w:fldCharType="end"/>
        </w:r>
      </w:p>
    </w:sdtContent>
  </w:sdt>
  <w:p w14:paraId="428FAB32" w14:textId="77777777" w:rsidR="00DB4E6E" w:rsidRDefault="00DB4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BDCC" w14:textId="77777777" w:rsidR="0066368D" w:rsidRDefault="0066368D" w:rsidP="000834B0">
      <w:pPr>
        <w:spacing w:after="0" w:line="240" w:lineRule="auto"/>
      </w:pPr>
      <w:r>
        <w:separator/>
      </w:r>
    </w:p>
  </w:footnote>
  <w:footnote w:type="continuationSeparator" w:id="0">
    <w:p w14:paraId="1E7698BA" w14:textId="77777777" w:rsidR="0066368D" w:rsidRDefault="0066368D" w:rsidP="000834B0">
      <w:pPr>
        <w:spacing w:after="0" w:line="240" w:lineRule="auto"/>
      </w:pPr>
      <w:r>
        <w:continuationSeparator/>
      </w:r>
    </w:p>
  </w:footnote>
  <w:footnote w:type="continuationNotice" w:id="1">
    <w:p w14:paraId="60CAF355" w14:textId="77777777" w:rsidR="0066368D" w:rsidRDefault="006636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12FE" w14:textId="77777777" w:rsidR="00AE548E" w:rsidRDefault="00AE5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8F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2" w15:restartNumberingAfterBreak="0">
    <w:nsid w:val="020C37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E9393D"/>
    <w:multiLevelType w:val="hybridMultilevel"/>
    <w:tmpl w:val="22929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4E5F65"/>
    <w:multiLevelType w:val="multilevel"/>
    <w:tmpl w:val="E340B8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C2C292E"/>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2C0FF1"/>
    <w:multiLevelType w:val="multilevel"/>
    <w:tmpl w:val="A7B44316"/>
    <w:lvl w:ilvl="0">
      <w:start w:val="3"/>
      <w:numFmt w:val="decimal"/>
      <w:lvlText w:val="%1"/>
      <w:lvlJc w:val="left"/>
      <w:pPr>
        <w:ind w:left="360" w:hanging="360"/>
      </w:pPr>
      <w:rPr>
        <w:rFonts w:eastAsia="Calibri" w:hint="default"/>
        <w:b w:val="0"/>
        <w:color w:val="auto"/>
        <w:u w:val="none"/>
      </w:rPr>
    </w:lvl>
    <w:lvl w:ilvl="1">
      <w:start w:val="1"/>
      <w:numFmt w:val="decimal"/>
      <w:lvlText w:val="%1.%2"/>
      <w:lvlJc w:val="left"/>
      <w:pPr>
        <w:ind w:left="644" w:hanging="720"/>
      </w:pPr>
      <w:rPr>
        <w:rFonts w:eastAsia="Calibri" w:hint="default"/>
        <w:b w:val="0"/>
        <w:color w:val="auto"/>
        <w:u w:val="none"/>
      </w:rPr>
    </w:lvl>
    <w:lvl w:ilvl="2">
      <w:start w:val="1"/>
      <w:numFmt w:val="decimal"/>
      <w:lvlText w:val="%1.%2.%3"/>
      <w:lvlJc w:val="left"/>
      <w:pPr>
        <w:ind w:left="568" w:hanging="720"/>
      </w:pPr>
      <w:rPr>
        <w:rFonts w:eastAsia="Calibri" w:hint="default"/>
        <w:b w:val="0"/>
        <w:color w:val="auto"/>
        <w:u w:val="none"/>
      </w:rPr>
    </w:lvl>
    <w:lvl w:ilvl="3">
      <w:start w:val="1"/>
      <w:numFmt w:val="decimal"/>
      <w:lvlText w:val="%1.%2.%3.%4"/>
      <w:lvlJc w:val="left"/>
      <w:pPr>
        <w:ind w:left="852" w:hanging="1080"/>
      </w:pPr>
      <w:rPr>
        <w:rFonts w:eastAsia="Calibri" w:hint="default"/>
        <w:b w:val="0"/>
        <w:color w:val="auto"/>
        <w:u w:val="none"/>
      </w:rPr>
    </w:lvl>
    <w:lvl w:ilvl="4">
      <w:start w:val="1"/>
      <w:numFmt w:val="decimal"/>
      <w:lvlText w:val="%1.%2.%3.%4.%5"/>
      <w:lvlJc w:val="left"/>
      <w:pPr>
        <w:ind w:left="776" w:hanging="1080"/>
      </w:pPr>
      <w:rPr>
        <w:rFonts w:eastAsia="Calibri" w:hint="default"/>
        <w:b w:val="0"/>
        <w:color w:val="auto"/>
        <w:u w:val="none"/>
      </w:rPr>
    </w:lvl>
    <w:lvl w:ilvl="5">
      <w:start w:val="1"/>
      <w:numFmt w:val="decimal"/>
      <w:lvlText w:val="%1.%2.%3.%4.%5.%6"/>
      <w:lvlJc w:val="left"/>
      <w:pPr>
        <w:ind w:left="1060" w:hanging="1440"/>
      </w:pPr>
      <w:rPr>
        <w:rFonts w:eastAsia="Calibri" w:hint="default"/>
        <w:b w:val="0"/>
        <w:color w:val="auto"/>
        <w:u w:val="none"/>
      </w:rPr>
    </w:lvl>
    <w:lvl w:ilvl="6">
      <w:start w:val="1"/>
      <w:numFmt w:val="decimal"/>
      <w:lvlText w:val="%1.%2.%3.%4.%5.%6.%7"/>
      <w:lvlJc w:val="left"/>
      <w:pPr>
        <w:ind w:left="1344" w:hanging="1800"/>
      </w:pPr>
      <w:rPr>
        <w:rFonts w:eastAsia="Calibri" w:hint="default"/>
        <w:b w:val="0"/>
        <w:color w:val="auto"/>
        <w:u w:val="none"/>
      </w:rPr>
    </w:lvl>
    <w:lvl w:ilvl="7">
      <w:start w:val="1"/>
      <w:numFmt w:val="decimal"/>
      <w:lvlText w:val="%1.%2.%3.%4.%5.%6.%7.%8"/>
      <w:lvlJc w:val="left"/>
      <w:pPr>
        <w:ind w:left="1268" w:hanging="1800"/>
      </w:pPr>
      <w:rPr>
        <w:rFonts w:eastAsia="Calibri" w:hint="default"/>
        <w:b w:val="0"/>
        <w:color w:val="auto"/>
        <w:u w:val="none"/>
      </w:rPr>
    </w:lvl>
    <w:lvl w:ilvl="8">
      <w:start w:val="1"/>
      <w:numFmt w:val="decimal"/>
      <w:lvlText w:val="%1.%2.%3.%4.%5.%6.%7.%8.%9"/>
      <w:lvlJc w:val="left"/>
      <w:pPr>
        <w:ind w:left="1552" w:hanging="2160"/>
      </w:pPr>
      <w:rPr>
        <w:rFonts w:eastAsia="Calibri" w:hint="default"/>
        <w:b w:val="0"/>
        <w:color w:val="auto"/>
        <w:u w:val="none"/>
      </w:rPr>
    </w:lvl>
  </w:abstractNum>
  <w:abstractNum w:abstractNumId="7" w15:restartNumberingAfterBreak="0">
    <w:nsid w:val="11B637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A82799"/>
    <w:multiLevelType w:val="multilevel"/>
    <w:tmpl w:val="F54295C6"/>
    <w:numStyleLink w:val="Schedules"/>
  </w:abstractNum>
  <w:abstractNum w:abstractNumId="9" w15:restartNumberingAfterBreak="0">
    <w:nsid w:val="1BC17196"/>
    <w:multiLevelType w:val="hybridMultilevel"/>
    <w:tmpl w:val="C1DA637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1BF6548F"/>
    <w:multiLevelType w:val="multilevel"/>
    <w:tmpl w:val="5B240258"/>
    <w:lvl w:ilvl="0">
      <w:start w:val="11"/>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1" w15:restartNumberingAfterBreak="0">
    <w:nsid w:val="1E25217F"/>
    <w:multiLevelType w:val="multilevel"/>
    <w:tmpl w:val="70CCCC58"/>
    <w:lvl w:ilvl="0">
      <w:start w:val="4"/>
      <w:numFmt w:val="decimal"/>
      <w:lvlText w:val="%1"/>
      <w:lvlJc w:val="left"/>
      <w:pPr>
        <w:ind w:left="360" w:hanging="360"/>
      </w:pPr>
      <w:rPr>
        <w:rFonts w:hint="default"/>
        <w:b w:val="0"/>
        <w:u w:val="none"/>
      </w:rPr>
    </w:lvl>
    <w:lvl w:ilvl="1">
      <w:start w:val="1"/>
      <w:numFmt w:val="decimal"/>
      <w:lvlText w:val="%1.%2"/>
      <w:lvlJc w:val="left"/>
      <w:pPr>
        <w:ind w:left="1627" w:hanging="720"/>
      </w:pPr>
      <w:rPr>
        <w:rFonts w:hint="default"/>
        <w:b w:val="0"/>
        <w:u w:val="none"/>
      </w:rPr>
    </w:lvl>
    <w:lvl w:ilvl="2">
      <w:start w:val="1"/>
      <w:numFmt w:val="decimal"/>
      <w:lvlText w:val="%1.%2.%3"/>
      <w:lvlJc w:val="left"/>
      <w:pPr>
        <w:ind w:left="2534" w:hanging="720"/>
      </w:pPr>
      <w:rPr>
        <w:rFonts w:hint="default"/>
        <w:b w:val="0"/>
        <w:u w:val="none"/>
      </w:rPr>
    </w:lvl>
    <w:lvl w:ilvl="3">
      <w:start w:val="1"/>
      <w:numFmt w:val="decimal"/>
      <w:lvlText w:val="%1.%2.%3.%4"/>
      <w:lvlJc w:val="left"/>
      <w:pPr>
        <w:ind w:left="3801" w:hanging="1080"/>
      </w:pPr>
      <w:rPr>
        <w:rFonts w:hint="default"/>
        <w:b w:val="0"/>
        <w:u w:val="none"/>
      </w:rPr>
    </w:lvl>
    <w:lvl w:ilvl="4">
      <w:start w:val="1"/>
      <w:numFmt w:val="decimal"/>
      <w:lvlText w:val="%1.%2.%3.%4.%5"/>
      <w:lvlJc w:val="left"/>
      <w:pPr>
        <w:ind w:left="4708" w:hanging="1080"/>
      </w:pPr>
      <w:rPr>
        <w:rFonts w:hint="default"/>
        <w:b w:val="0"/>
        <w:u w:val="none"/>
      </w:rPr>
    </w:lvl>
    <w:lvl w:ilvl="5">
      <w:start w:val="1"/>
      <w:numFmt w:val="decimal"/>
      <w:lvlText w:val="%1.%2.%3.%4.%5.%6"/>
      <w:lvlJc w:val="left"/>
      <w:pPr>
        <w:ind w:left="5975" w:hanging="1440"/>
      </w:pPr>
      <w:rPr>
        <w:rFonts w:hint="default"/>
        <w:b w:val="0"/>
        <w:u w:val="none"/>
      </w:rPr>
    </w:lvl>
    <w:lvl w:ilvl="6">
      <w:start w:val="1"/>
      <w:numFmt w:val="decimal"/>
      <w:lvlText w:val="%1.%2.%3.%4.%5.%6.%7"/>
      <w:lvlJc w:val="left"/>
      <w:pPr>
        <w:ind w:left="7242" w:hanging="1800"/>
      </w:pPr>
      <w:rPr>
        <w:rFonts w:hint="default"/>
        <w:b w:val="0"/>
        <w:u w:val="none"/>
      </w:rPr>
    </w:lvl>
    <w:lvl w:ilvl="7">
      <w:start w:val="1"/>
      <w:numFmt w:val="decimal"/>
      <w:lvlText w:val="%1.%2.%3.%4.%5.%6.%7.%8"/>
      <w:lvlJc w:val="left"/>
      <w:pPr>
        <w:ind w:left="8149" w:hanging="1800"/>
      </w:pPr>
      <w:rPr>
        <w:rFonts w:hint="default"/>
        <w:b w:val="0"/>
        <w:u w:val="none"/>
      </w:rPr>
    </w:lvl>
    <w:lvl w:ilvl="8">
      <w:start w:val="1"/>
      <w:numFmt w:val="decimal"/>
      <w:lvlText w:val="%1.%2.%3.%4.%5.%6.%7.%8.%9"/>
      <w:lvlJc w:val="left"/>
      <w:pPr>
        <w:ind w:left="9416" w:hanging="2160"/>
      </w:pPr>
      <w:rPr>
        <w:rFonts w:hint="default"/>
        <w:b w:val="0"/>
        <w:u w:val="none"/>
      </w:rPr>
    </w:lvl>
  </w:abstractNum>
  <w:abstractNum w:abstractNumId="12"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cs="Times New Roman" w:hint="default"/>
        <w:b w:val="0"/>
        <w:i w:val="0"/>
        <w:sz w:val="22"/>
        <w:szCs w:val="20"/>
      </w:rPr>
    </w:lvl>
    <w:lvl w:ilvl="1">
      <w:start w:val="1"/>
      <w:numFmt w:val="decimal"/>
      <w:lvlText w:val="%1.%2"/>
      <w:lvlJc w:val="left"/>
      <w:pPr>
        <w:tabs>
          <w:tab w:val="num" w:pos="907"/>
        </w:tabs>
        <w:ind w:left="907" w:hanging="907"/>
      </w:pPr>
      <w:rPr>
        <w:rFonts w:ascii="Arial" w:hAnsi="Arial" w:cs="Times New Roman" w:hint="default"/>
        <w:b w:val="0"/>
        <w:i w:val="0"/>
        <w:sz w:val="22"/>
      </w:rPr>
    </w:lvl>
    <w:lvl w:ilvl="2">
      <w:start w:val="1"/>
      <w:numFmt w:val="decimal"/>
      <w:lvlText w:val="%1.%2.%3"/>
      <w:lvlJc w:val="left"/>
      <w:pPr>
        <w:tabs>
          <w:tab w:val="num" w:pos="907"/>
        </w:tabs>
        <w:ind w:left="907" w:hanging="907"/>
      </w:pPr>
      <w:rPr>
        <w:rFonts w:ascii="Arial" w:hAnsi="Arial" w:cs="Times New Roman" w:hint="default"/>
        <w:b w:val="0"/>
        <w:i w:val="0"/>
        <w:sz w:val="22"/>
      </w:rPr>
    </w:lvl>
    <w:lvl w:ilvl="3">
      <w:start w:val="1"/>
      <w:numFmt w:val="lowerLetter"/>
      <w:lvlText w:val="(%4)"/>
      <w:lvlJc w:val="left"/>
      <w:pPr>
        <w:tabs>
          <w:tab w:val="num" w:pos="1474"/>
        </w:tabs>
        <w:ind w:left="1474" w:hanging="567"/>
      </w:pPr>
      <w:rPr>
        <w:rFonts w:ascii="Arial" w:hAnsi="Arial" w:cs="Times New Roman" w:hint="default"/>
        <w:b w:val="0"/>
        <w:i w:val="0"/>
        <w:sz w:val="22"/>
      </w:rPr>
    </w:lvl>
    <w:lvl w:ilvl="4">
      <w:start w:val="1"/>
      <w:numFmt w:val="lowerRoman"/>
      <w:lvlText w:val="(%5)"/>
      <w:lvlJc w:val="left"/>
      <w:pPr>
        <w:tabs>
          <w:tab w:val="num" w:pos="2041"/>
        </w:tabs>
        <w:ind w:left="2041" w:hanging="567"/>
      </w:pPr>
      <w:rPr>
        <w:rFonts w:ascii="Arial" w:hAnsi="Arial" w:cs="Times New Roman" w:hint="default"/>
        <w:b w:val="0"/>
        <w:i w:val="0"/>
        <w:sz w:val="22"/>
      </w:rPr>
    </w:lvl>
    <w:lvl w:ilvl="5">
      <w:start w:val="1"/>
      <w:numFmt w:val="upperLetter"/>
      <w:lvlText w:val="(%6)"/>
      <w:lvlJc w:val="left"/>
      <w:pPr>
        <w:tabs>
          <w:tab w:val="num" w:pos="2608"/>
        </w:tabs>
        <w:ind w:left="2608" w:hanging="567"/>
      </w:pPr>
      <w:rPr>
        <w:rFonts w:ascii="Arial" w:hAnsi="Arial" w:cs="Times New Roman" w:hint="default"/>
        <w:b w:val="0"/>
        <w:i w:val="0"/>
        <w:sz w:val="22"/>
      </w:rPr>
    </w:lvl>
    <w:lvl w:ilvl="6">
      <w:start w:val="1"/>
      <w:numFmt w:val="decimal"/>
      <w:lvlText w:val="(%7)"/>
      <w:lvlJc w:val="left"/>
      <w:pPr>
        <w:tabs>
          <w:tab w:val="num" w:pos="3175"/>
        </w:tabs>
        <w:ind w:left="3175" w:hanging="567"/>
      </w:pPr>
      <w:rPr>
        <w:sz w:val="22"/>
      </w:rPr>
    </w:lvl>
    <w:lvl w:ilvl="7">
      <w:start w:val="1"/>
      <w:numFmt w:val="lowerLetter"/>
      <w:lvlText w:val="(%8)"/>
      <w:lvlJc w:val="left"/>
      <w:pPr>
        <w:tabs>
          <w:tab w:val="num" w:pos="3742"/>
        </w:tabs>
        <w:ind w:left="3742" w:hanging="567"/>
      </w:pPr>
      <w:rPr>
        <w:sz w:val="22"/>
      </w:rPr>
    </w:lvl>
    <w:lvl w:ilvl="8">
      <w:start w:val="1"/>
      <w:numFmt w:val="lowerRoman"/>
      <w:lvlText w:val="(%9)"/>
      <w:lvlJc w:val="left"/>
      <w:pPr>
        <w:tabs>
          <w:tab w:val="num" w:pos="3742"/>
        </w:tabs>
        <w:ind w:left="4309" w:hanging="567"/>
      </w:pPr>
    </w:lvl>
  </w:abstractNum>
  <w:abstractNum w:abstractNumId="13" w15:restartNumberingAfterBreak="0">
    <w:nsid w:val="28DC3080"/>
    <w:multiLevelType w:val="multilevel"/>
    <w:tmpl w:val="DE865288"/>
    <w:lvl w:ilvl="0">
      <w:start w:val="1"/>
      <w:numFmt w:val="decimal"/>
      <w:lvlText w:val="%1"/>
      <w:lvlJc w:val="left"/>
      <w:pPr>
        <w:tabs>
          <w:tab w:val="num" w:pos="907"/>
        </w:tabs>
        <w:ind w:left="907" w:hanging="907"/>
      </w:pPr>
      <w:rPr>
        <w:rFonts w:ascii="Arial" w:hAnsi="Arial" w:cs="Times New Roman" w:hint="default"/>
        <w:b w:val="0"/>
        <w:bCs w:val="0"/>
        <w:i w:val="0"/>
        <w:sz w:val="22"/>
        <w:szCs w:val="20"/>
      </w:rPr>
    </w:lvl>
    <w:lvl w:ilvl="1">
      <w:start w:val="1"/>
      <w:numFmt w:val="decimal"/>
      <w:lvlText w:val="%1.%2"/>
      <w:lvlJc w:val="left"/>
      <w:pPr>
        <w:tabs>
          <w:tab w:val="num" w:pos="907"/>
        </w:tabs>
        <w:ind w:left="907" w:hanging="907"/>
      </w:pPr>
      <w:rPr>
        <w:rFonts w:ascii="Arial" w:hAnsi="Arial" w:cs="Times New Roman" w:hint="default"/>
        <w:b w:val="0"/>
        <w:i w:val="0"/>
        <w:sz w:val="22"/>
      </w:rPr>
    </w:lvl>
    <w:lvl w:ilvl="2">
      <w:start w:val="1"/>
      <w:numFmt w:val="decimal"/>
      <w:lvlText w:val="%1.%2.%3"/>
      <w:lvlJc w:val="left"/>
      <w:pPr>
        <w:tabs>
          <w:tab w:val="num" w:pos="907"/>
        </w:tabs>
        <w:ind w:left="907" w:hanging="907"/>
      </w:pPr>
      <w:rPr>
        <w:rFonts w:ascii="Trebuchet MS" w:hAnsi="Trebuchet MS" w:cs="Times New Roman" w:hint="default"/>
        <w:b w:val="0"/>
        <w:i w:val="0"/>
        <w:sz w:val="24"/>
        <w:szCs w:val="24"/>
      </w:rPr>
    </w:lvl>
    <w:lvl w:ilvl="3">
      <w:start w:val="1"/>
      <w:numFmt w:val="lowerLetter"/>
      <w:lvlText w:val="(%4)"/>
      <w:lvlJc w:val="left"/>
      <w:pPr>
        <w:tabs>
          <w:tab w:val="num" w:pos="1474"/>
        </w:tabs>
        <w:ind w:left="1474" w:hanging="567"/>
      </w:pPr>
      <w:rPr>
        <w:rFonts w:ascii="Arial" w:hAnsi="Arial" w:cs="Times New Roman" w:hint="default"/>
        <w:b w:val="0"/>
        <w:i w:val="0"/>
        <w:sz w:val="22"/>
      </w:rPr>
    </w:lvl>
    <w:lvl w:ilvl="4">
      <w:start w:val="1"/>
      <w:numFmt w:val="lowerRoman"/>
      <w:lvlText w:val="(%5)"/>
      <w:lvlJc w:val="left"/>
      <w:pPr>
        <w:tabs>
          <w:tab w:val="num" w:pos="2041"/>
        </w:tabs>
        <w:ind w:left="2041" w:hanging="567"/>
      </w:pPr>
      <w:rPr>
        <w:rFonts w:ascii="Arial" w:hAnsi="Arial" w:cs="Times New Roman" w:hint="default"/>
        <w:b w:val="0"/>
        <w:i w:val="0"/>
        <w:sz w:val="22"/>
      </w:rPr>
    </w:lvl>
    <w:lvl w:ilvl="5">
      <w:start w:val="1"/>
      <w:numFmt w:val="upperLetter"/>
      <w:lvlText w:val="(%6)"/>
      <w:lvlJc w:val="left"/>
      <w:pPr>
        <w:tabs>
          <w:tab w:val="num" w:pos="2608"/>
        </w:tabs>
        <w:ind w:left="2608" w:hanging="567"/>
      </w:pPr>
      <w:rPr>
        <w:rFonts w:ascii="Arial" w:hAnsi="Arial" w:cs="Times New Roman"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4" w15:restartNumberingAfterBreak="0">
    <w:nsid w:val="292F2558"/>
    <w:multiLevelType w:val="multilevel"/>
    <w:tmpl w:val="CFC66268"/>
    <w:lvl w:ilvl="0">
      <w:start w:val="15"/>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7C077D"/>
    <w:multiLevelType w:val="multilevel"/>
    <w:tmpl w:val="F684BD6A"/>
    <w:lvl w:ilvl="0">
      <w:start w:val="9"/>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6"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7" w15:restartNumberingAfterBreak="0">
    <w:nsid w:val="357C1904"/>
    <w:multiLevelType w:val="multilevel"/>
    <w:tmpl w:val="0809001F"/>
    <w:numStyleLink w:val="Style1"/>
  </w:abstractNum>
  <w:abstractNum w:abstractNumId="18" w15:restartNumberingAfterBreak="0">
    <w:nsid w:val="36A046FD"/>
    <w:multiLevelType w:val="multilevel"/>
    <w:tmpl w:val="340055EA"/>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906C5D"/>
    <w:multiLevelType w:val="multilevel"/>
    <w:tmpl w:val="5A444A3A"/>
    <w:lvl w:ilvl="0">
      <w:start w:val="4"/>
      <w:numFmt w:val="decimal"/>
      <w:lvlText w:val="%1"/>
      <w:lvlJc w:val="left"/>
      <w:pPr>
        <w:ind w:left="570" w:hanging="570"/>
      </w:pPr>
      <w:rPr>
        <w:rFonts w:eastAsia="Times New Roman" w:hint="default"/>
        <w:color w:val="000000"/>
      </w:rPr>
    </w:lvl>
    <w:lvl w:ilvl="1">
      <w:start w:val="1"/>
      <w:numFmt w:val="decimal"/>
      <w:lvlText w:val="%1.%2"/>
      <w:lvlJc w:val="left"/>
      <w:pPr>
        <w:ind w:left="924" w:hanging="570"/>
      </w:pPr>
      <w:rPr>
        <w:rFonts w:eastAsia="Times New Roman" w:hint="default"/>
        <w:color w:val="000000"/>
      </w:rPr>
    </w:lvl>
    <w:lvl w:ilvl="2">
      <w:start w:val="3"/>
      <w:numFmt w:val="decimal"/>
      <w:lvlText w:val="%1.%2.%3"/>
      <w:lvlJc w:val="left"/>
      <w:pPr>
        <w:ind w:left="1428" w:hanging="720"/>
      </w:pPr>
      <w:rPr>
        <w:rFonts w:eastAsia="Times New Roman" w:hint="default"/>
        <w:color w:val="000000"/>
      </w:rPr>
    </w:lvl>
    <w:lvl w:ilvl="3">
      <w:start w:val="1"/>
      <w:numFmt w:val="decimal"/>
      <w:lvlText w:val="%1.%2.%3.%4"/>
      <w:lvlJc w:val="left"/>
      <w:pPr>
        <w:ind w:left="2142" w:hanging="108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3210" w:hanging="144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4278" w:hanging="1800"/>
      </w:pPr>
      <w:rPr>
        <w:rFonts w:eastAsia="Times New Roman" w:hint="default"/>
        <w:color w:val="000000"/>
      </w:rPr>
    </w:lvl>
    <w:lvl w:ilvl="8">
      <w:start w:val="1"/>
      <w:numFmt w:val="decimal"/>
      <w:lvlText w:val="%1.%2.%3.%4.%5.%6.%7.%8.%9"/>
      <w:lvlJc w:val="left"/>
      <w:pPr>
        <w:ind w:left="4992" w:hanging="2160"/>
      </w:pPr>
      <w:rPr>
        <w:rFonts w:eastAsia="Times New Roman" w:hint="default"/>
        <w:color w:val="000000"/>
      </w:rPr>
    </w:lvl>
  </w:abstractNum>
  <w:abstractNum w:abstractNumId="20" w15:restartNumberingAfterBreak="0">
    <w:nsid w:val="3D674619"/>
    <w:multiLevelType w:val="multilevel"/>
    <w:tmpl w:val="C3B8FABE"/>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4D3709B6"/>
    <w:multiLevelType w:val="hybridMultilevel"/>
    <w:tmpl w:val="7B40B39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36C12D6"/>
    <w:multiLevelType w:val="multilevel"/>
    <w:tmpl w:val="DE840D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E40E30"/>
    <w:multiLevelType w:val="hybridMultilevel"/>
    <w:tmpl w:val="429CE752"/>
    <w:lvl w:ilvl="0" w:tplc="D41607D2">
      <w:start w:val="1"/>
      <w:numFmt w:val="lowerRoman"/>
      <w:lvlText w:val="(%1)"/>
      <w:lvlJc w:val="left"/>
      <w:pPr>
        <w:ind w:left="1627" w:hanging="720"/>
      </w:pPr>
    </w:lvl>
    <w:lvl w:ilvl="1" w:tplc="08090019">
      <w:start w:val="1"/>
      <w:numFmt w:val="lowerLetter"/>
      <w:lvlText w:val="%2."/>
      <w:lvlJc w:val="left"/>
      <w:pPr>
        <w:ind w:left="1987" w:hanging="360"/>
      </w:pPr>
    </w:lvl>
    <w:lvl w:ilvl="2" w:tplc="0809001B">
      <w:start w:val="1"/>
      <w:numFmt w:val="lowerRoman"/>
      <w:lvlText w:val="%3."/>
      <w:lvlJc w:val="right"/>
      <w:pPr>
        <w:ind w:left="2707" w:hanging="180"/>
      </w:pPr>
    </w:lvl>
    <w:lvl w:ilvl="3" w:tplc="0809000F">
      <w:start w:val="1"/>
      <w:numFmt w:val="decimal"/>
      <w:lvlText w:val="%4."/>
      <w:lvlJc w:val="left"/>
      <w:pPr>
        <w:ind w:left="3427" w:hanging="360"/>
      </w:pPr>
    </w:lvl>
    <w:lvl w:ilvl="4" w:tplc="08090019">
      <w:start w:val="1"/>
      <w:numFmt w:val="lowerLetter"/>
      <w:lvlText w:val="%5."/>
      <w:lvlJc w:val="left"/>
      <w:pPr>
        <w:ind w:left="4147" w:hanging="360"/>
      </w:pPr>
    </w:lvl>
    <w:lvl w:ilvl="5" w:tplc="0809001B">
      <w:start w:val="1"/>
      <w:numFmt w:val="lowerRoman"/>
      <w:lvlText w:val="%6."/>
      <w:lvlJc w:val="right"/>
      <w:pPr>
        <w:ind w:left="4867" w:hanging="180"/>
      </w:pPr>
    </w:lvl>
    <w:lvl w:ilvl="6" w:tplc="0809000F">
      <w:start w:val="1"/>
      <w:numFmt w:val="decimal"/>
      <w:lvlText w:val="%7."/>
      <w:lvlJc w:val="left"/>
      <w:pPr>
        <w:ind w:left="5587" w:hanging="360"/>
      </w:pPr>
    </w:lvl>
    <w:lvl w:ilvl="7" w:tplc="08090019">
      <w:start w:val="1"/>
      <w:numFmt w:val="lowerLetter"/>
      <w:lvlText w:val="%8."/>
      <w:lvlJc w:val="left"/>
      <w:pPr>
        <w:ind w:left="6307" w:hanging="360"/>
      </w:pPr>
    </w:lvl>
    <w:lvl w:ilvl="8" w:tplc="0809001B">
      <w:start w:val="1"/>
      <w:numFmt w:val="lowerRoman"/>
      <w:lvlText w:val="%9."/>
      <w:lvlJc w:val="right"/>
      <w:pPr>
        <w:ind w:left="7027" w:hanging="180"/>
      </w:pPr>
    </w:lvl>
  </w:abstractNum>
  <w:abstractNum w:abstractNumId="24" w15:restartNumberingAfterBreak="0">
    <w:nsid w:val="60671A6B"/>
    <w:multiLevelType w:val="multilevel"/>
    <w:tmpl w:val="6054ED06"/>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5" w15:restartNumberingAfterBreak="0">
    <w:nsid w:val="60CC4506"/>
    <w:multiLevelType w:val="multilevel"/>
    <w:tmpl w:val="615C823E"/>
    <w:lvl w:ilvl="0">
      <w:start w:val="3"/>
      <w:numFmt w:val="decimal"/>
      <w:lvlText w:val="%1"/>
      <w:lvlJc w:val="left"/>
      <w:pPr>
        <w:ind w:left="360" w:hanging="360"/>
      </w:pPr>
      <w:rPr>
        <w:rFonts w:eastAsiaTheme="minorHAnsi" w:hint="default"/>
        <w:color w:val="auto"/>
        <w:u w:val="none"/>
      </w:rPr>
    </w:lvl>
    <w:lvl w:ilvl="1">
      <w:start w:val="1"/>
      <w:numFmt w:val="decimal"/>
      <w:lvlText w:val="%1.%2"/>
      <w:lvlJc w:val="left"/>
      <w:pPr>
        <w:ind w:left="360" w:hanging="360"/>
      </w:pPr>
      <w:rPr>
        <w:rFonts w:eastAsiaTheme="minorHAnsi" w:hint="default"/>
        <w:color w:val="auto"/>
        <w:u w:val="none"/>
      </w:rPr>
    </w:lvl>
    <w:lvl w:ilvl="2">
      <w:start w:val="1"/>
      <w:numFmt w:val="decimal"/>
      <w:lvlText w:val="%1.%2.%3"/>
      <w:lvlJc w:val="left"/>
      <w:pPr>
        <w:ind w:left="720" w:hanging="720"/>
      </w:pPr>
      <w:rPr>
        <w:rFonts w:eastAsiaTheme="minorHAnsi" w:hint="default"/>
        <w:color w:val="auto"/>
        <w:u w:val="none"/>
      </w:rPr>
    </w:lvl>
    <w:lvl w:ilvl="3">
      <w:start w:val="1"/>
      <w:numFmt w:val="decimal"/>
      <w:lvlText w:val="%1.%2.%3.%4"/>
      <w:lvlJc w:val="left"/>
      <w:pPr>
        <w:ind w:left="720" w:hanging="720"/>
      </w:pPr>
      <w:rPr>
        <w:rFonts w:eastAsiaTheme="minorHAnsi" w:hint="default"/>
        <w:color w:val="auto"/>
        <w:u w:val="none"/>
      </w:rPr>
    </w:lvl>
    <w:lvl w:ilvl="4">
      <w:start w:val="1"/>
      <w:numFmt w:val="decimal"/>
      <w:lvlText w:val="%1.%2.%3.%4.%5"/>
      <w:lvlJc w:val="left"/>
      <w:pPr>
        <w:ind w:left="1080" w:hanging="1080"/>
      </w:pPr>
      <w:rPr>
        <w:rFonts w:eastAsiaTheme="minorHAnsi" w:hint="default"/>
        <w:color w:val="auto"/>
        <w:u w:val="none"/>
      </w:rPr>
    </w:lvl>
    <w:lvl w:ilvl="5">
      <w:start w:val="1"/>
      <w:numFmt w:val="decimal"/>
      <w:lvlText w:val="%1.%2.%3.%4.%5.%6"/>
      <w:lvlJc w:val="left"/>
      <w:pPr>
        <w:ind w:left="1080" w:hanging="1080"/>
      </w:pPr>
      <w:rPr>
        <w:rFonts w:eastAsiaTheme="minorHAnsi" w:hint="default"/>
        <w:color w:val="auto"/>
        <w:u w:val="none"/>
      </w:rPr>
    </w:lvl>
    <w:lvl w:ilvl="6">
      <w:start w:val="1"/>
      <w:numFmt w:val="decimal"/>
      <w:lvlText w:val="%1.%2.%3.%4.%5.%6.%7"/>
      <w:lvlJc w:val="left"/>
      <w:pPr>
        <w:ind w:left="1440" w:hanging="1440"/>
      </w:pPr>
      <w:rPr>
        <w:rFonts w:eastAsiaTheme="minorHAnsi" w:hint="default"/>
        <w:color w:val="auto"/>
        <w:u w:val="none"/>
      </w:rPr>
    </w:lvl>
    <w:lvl w:ilvl="7">
      <w:start w:val="1"/>
      <w:numFmt w:val="decimal"/>
      <w:lvlText w:val="%1.%2.%3.%4.%5.%6.%7.%8"/>
      <w:lvlJc w:val="left"/>
      <w:pPr>
        <w:ind w:left="1440" w:hanging="1440"/>
      </w:pPr>
      <w:rPr>
        <w:rFonts w:eastAsiaTheme="minorHAnsi" w:hint="default"/>
        <w:color w:val="auto"/>
        <w:u w:val="none"/>
      </w:rPr>
    </w:lvl>
    <w:lvl w:ilvl="8">
      <w:start w:val="1"/>
      <w:numFmt w:val="decimal"/>
      <w:lvlText w:val="%1.%2.%3.%4.%5.%6.%7.%8.%9"/>
      <w:lvlJc w:val="left"/>
      <w:pPr>
        <w:ind w:left="1440" w:hanging="1440"/>
      </w:pPr>
      <w:rPr>
        <w:rFonts w:eastAsiaTheme="minorHAnsi" w:hint="default"/>
        <w:color w:val="auto"/>
        <w:u w:val="none"/>
      </w:rPr>
    </w:lvl>
  </w:abstractNum>
  <w:abstractNum w:abstractNumId="26" w15:restartNumberingAfterBreak="0">
    <w:nsid w:val="61ED7E5D"/>
    <w:multiLevelType w:val="hybridMultilevel"/>
    <w:tmpl w:val="22BAAFC6"/>
    <w:lvl w:ilvl="0" w:tplc="A7201D6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E825CA"/>
    <w:multiLevelType w:val="multilevel"/>
    <w:tmpl w:val="5A444A3A"/>
    <w:lvl w:ilvl="0">
      <w:start w:val="4"/>
      <w:numFmt w:val="decimal"/>
      <w:lvlText w:val="%1"/>
      <w:lvlJc w:val="left"/>
      <w:pPr>
        <w:ind w:left="570" w:hanging="570"/>
      </w:pPr>
      <w:rPr>
        <w:rFonts w:eastAsia="Times New Roman" w:hint="default"/>
        <w:color w:val="000000"/>
      </w:rPr>
    </w:lvl>
    <w:lvl w:ilvl="1">
      <w:start w:val="1"/>
      <w:numFmt w:val="decimal"/>
      <w:lvlText w:val="%1.%2"/>
      <w:lvlJc w:val="left"/>
      <w:pPr>
        <w:ind w:left="924" w:hanging="570"/>
      </w:pPr>
      <w:rPr>
        <w:rFonts w:eastAsia="Times New Roman" w:hint="default"/>
        <w:color w:val="000000"/>
      </w:rPr>
    </w:lvl>
    <w:lvl w:ilvl="2">
      <w:start w:val="3"/>
      <w:numFmt w:val="decimal"/>
      <w:lvlText w:val="%1.%2.%3"/>
      <w:lvlJc w:val="left"/>
      <w:pPr>
        <w:ind w:left="1428" w:hanging="720"/>
      </w:pPr>
      <w:rPr>
        <w:rFonts w:eastAsia="Times New Roman" w:hint="default"/>
        <w:color w:val="000000"/>
      </w:rPr>
    </w:lvl>
    <w:lvl w:ilvl="3">
      <w:start w:val="1"/>
      <w:numFmt w:val="decimal"/>
      <w:lvlText w:val="%1.%2.%3.%4"/>
      <w:lvlJc w:val="left"/>
      <w:pPr>
        <w:ind w:left="2142" w:hanging="108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3210" w:hanging="144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4278" w:hanging="1800"/>
      </w:pPr>
      <w:rPr>
        <w:rFonts w:eastAsia="Times New Roman" w:hint="default"/>
        <w:color w:val="000000"/>
      </w:rPr>
    </w:lvl>
    <w:lvl w:ilvl="8">
      <w:start w:val="1"/>
      <w:numFmt w:val="decimal"/>
      <w:lvlText w:val="%1.%2.%3.%4.%5.%6.%7.%8.%9"/>
      <w:lvlJc w:val="left"/>
      <w:pPr>
        <w:ind w:left="4992" w:hanging="2160"/>
      </w:pPr>
      <w:rPr>
        <w:rFonts w:eastAsia="Times New Roman" w:hint="default"/>
        <w:color w:val="000000"/>
      </w:rPr>
    </w:lvl>
  </w:abstractNum>
  <w:abstractNum w:abstractNumId="28" w15:restartNumberingAfterBreak="0">
    <w:nsid w:val="6D6B7EFD"/>
    <w:multiLevelType w:val="multilevel"/>
    <w:tmpl w:val="F30493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1C64AF"/>
    <w:multiLevelType w:val="multilevel"/>
    <w:tmpl w:val="D738267C"/>
    <w:lvl w:ilvl="0">
      <w:start w:val="3"/>
      <w:numFmt w:val="decimal"/>
      <w:lvlText w:val="%1"/>
      <w:lvlJc w:val="left"/>
      <w:pPr>
        <w:ind w:left="360" w:hanging="360"/>
      </w:pPr>
      <w:rPr>
        <w:rFonts w:hint="default"/>
        <w:b w:val="0"/>
        <w:color w:val="auto"/>
        <w:u w:val="none"/>
      </w:rPr>
    </w:lvl>
    <w:lvl w:ilvl="1">
      <w:start w:val="1"/>
      <w:numFmt w:val="decimal"/>
      <w:lvlText w:val="%1.%2"/>
      <w:lvlJc w:val="left"/>
      <w:pPr>
        <w:ind w:left="360" w:hanging="360"/>
      </w:pPr>
      <w:rPr>
        <w:rFonts w:hint="default"/>
        <w:b w:val="0"/>
        <w:color w:val="auto"/>
        <w:u w:val="none"/>
      </w:rPr>
    </w:lvl>
    <w:lvl w:ilvl="2">
      <w:start w:val="1"/>
      <w:numFmt w:val="decimal"/>
      <w:lvlText w:val="%1.%2.%3"/>
      <w:lvlJc w:val="left"/>
      <w:pPr>
        <w:ind w:left="720" w:hanging="720"/>
      </w:pPr>
      <w:rPr>
        <w:rFonts w:hint="default"/>
        <w:b w:val="0"/>
        <w:color w:val="auto"/>
        <w:u w:val="none"/>
      </w:rPr>
    </w:lvl>
    <w:lvl w:ilvl="3">
      <w:start w:val="1"/>
      <w:numFmt w:val="decimal"/>
      <w:lvlText w:val="%1.%2.%3.%4"/>
      <w:lvlJc w:val="left"/>
      <w:pPr>
        <w:ind w:left="720" w:hanging="720"/>
      </w:pPr>
      <w:rPr>
        <w:rFonts w:hint="default"/>
        <w:b w:val="0"/>
        <w:color w:val="auto"/>
        <w:u w:val="none"/>
      </w:rPr>
    </w:lvl>
    <w:lvl w:ilvl="4">
      <w:start w:val="1"/>
      <w:numFmt w:val="decimal"/>
      <w:lvlText w:val="%1.%2.%3.%4.%5"/>
      <w:lvlJc w:val="left"/>
      <w:pPr>
        <w:ind w:left="1080" w:hanging="1080"/>
      </w:pPr>
      <w:rPr>
        <w:rFonts w:hint="default"/>
        <w:b w:val="0"/>
        <w:color w:val="auto"/>
        <w:u w:val="none"/>
      </w:rPr>
    </w:lvl>
    <w:lvl w:ilvl="5">
      <w:start w:val="1"/>
      <w:numFmt w:val="decimal"/>
      <w:lvlText w:val="%1.%2.%3.%4.%5.%6"/>
      <w:lvlJc w:val="left"/>
      <w:pPr>
        <w:ind w:left="1080" w:hanging="1080"/>
      </w:pPr>
      <w:rPr>
        <w:rFonts w:hint="default"/>
        <w:b w:val="0"/>
        <w:color w:val="auto"/>
        <w:u w:val="none"/>
      </w:rPr>
    </w:lvl>
    <w:lvl w:ilvl="6">
      <w:start w:val="1"/>
      <w:numFmt w:val="decimal"/>
      <w:lvlText w:val="%1.%2.%3.%4.%5.%6.%7"/>
      <w:lvlJc w:val="left"/>
      <w:pPr>
        <w:ind w:left="1440" w:hanging="1440"/>
      </w:pPr>
      <w:rPr>
        <w:rFonts w:hint="default"/>
        <w:b w:val="0"/>
        <w:color w:val="auto"/>
        <w:u w:val="none"/>
      </w:rPr>
    </w:lvl>
    <w:lvl w:ilvl="7">
      <w:start w:val="1"/>
      <w:numFmt w:val="decimal"/>
      <w:lvlText w:val="%1.%2.%3.%4.%5.%6.%7.%8"/>
      <w:lvlJc w:val="left"/>
      <w:pPr>
        <w:ind w:left="1800" w:hanging="1800"/>
      </w:pPr>
      <w:rPr>
        <w:rFonts w:hint="default"/>
        <w:b w:val="0"/>
        <w:color w:val="auto"/>
        <w:u w:val="none"/>
      </w:rPr>
    </w:lvl>
    <w:lvl w:ilvl="8">
      <w:start w:val="1"/>
      <w:numFmt w:val="decimal"/>
      <w:lvlText w:val="%1.%2.%3.%4.%5.%6.%7.%8.%9"/>
      <w:lvlJc w:val="left"/>
      <w:pPr>
        <w:ind w:left="1800" w:hanging="1800"/>
      </w:pPr>
      <w:rPr>
        <w:rFonts w:hint="default"/>
        <w:b w:val="0"/>
        <w:color w:val="auto"/>
        <w:u w:val="none"/>
      </w:rPr>
    </w:lvl>
  </w:abstractNum>
  <w:abstractNum w:abstractNumId="30" w15:restartNumberingAfterBreak="0">
    <w:nsid w:val="6FBF4322"/>
    <w:multiLevelType w:val="multilevel"/>
    <w:tmpl w:val="DFE29454"/>
    <w:lvl w:ilvl="0">
      <w:start w:val="4"/>
      <w:numFmt w:val="decimal"/>
      <w:lvlText w:val="%1"/>
      <w:lvlJc w:val="left"/>
      <w:pPr>
        <w:ind w:left="570" w:hanging="570"/>
      </w:pPr>
      <w:rPr>
        <w:rFonts w:eastAsia="Times New Roman" w:hint="default"/>
        <w:color w:val="000000"/>
      </w:rPr>
    </w:lvl>
    <w:lvl w:ilvl="1">
      <w:start w:val="1"/>
      <w:numFmt w:val="decimal"/>
      <w:lvlText w:val="%1.%2"/>
      <w:lvlJc w:val="left"/>
      <w:pPr>
        <w:ind w:left="924" w:hanging="570"/>
      </w:pPr>
      <w:rPr>
        <w:rFonts w:eastAsia="Times New Roman" w:hint="default"/>
        <w:color w:val="000000"/>
      </w:rPr>
    </w:lvl>
    <w:lvl w:ilvl="2">
      <w:start w:val="2"/>
      <w:numFmt w:val="decimal"/>
      <w:lvlText w:val="%1.%2.%3"/>
      <w:lvlJc w:val="left"/>
      <w:pPr>
        <w:ind w:left="1428" w:hanging="720"/>
      </w:pPr>
      <w:rPr>
        <w:rFonts w:eastAsia="Times New Roman" w:hint="default"/>
        <w:color w:val="000000"/>
      </w:rPr>
    </w:lvl>
    <w:lvl w:ilvl="3">
      <w:start w:val="1"/>
      <w:numFmt w:val="decimal"/>
      <w:lvlText w:val="%1.%2.%3.%4"/>
      <w:lvlJc w:val="left"/>
      <w:pPr>
        <w:ind w:left="2142" w:hanging="108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3210" w:hanging="144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4278" w:hanging="1800"/>
      </w:pPr>
      <w:rPr>
        <w:rFonts w:eastAsia="Times New Roman" w:hint="default"/>
        <w:color w:val="000000"/>
      </w:rPr>
    </w:lvl>
    <w:lvl w:ilvl="8">
      <w:start w:val="1"/>
      <w:numFmt w:val="decimal"/>
      <w:lvlText w:val="%1.%2.%3.%4.%5.%6.%7.%8.%9"/>
      <w:lvlJc w:val="left"/>
      <w:pPr>
        <w:ind w:left="4992" w:hanging="2160"/>
      </w:pPr>
      <w:rPr>
        <w:rFonts w:eastAsia="Times New Roman" w:hint="default"/>
        <w:color w:val="000000"/>
      </w:rPr>
    </w:lvl>
  </w:abstractNum>
  <w:abstractNum w:abstractNumId="31" w15:restartNumberingAfterBreak="0">
    <w:nsid w:val="71D971AE"/>
    <w:multiLevelType w:val="multilevel"/>
    <w:tmpl w:val="BACA85D6"/>
    <w:lvl w:ilvl="0">
      <w:start w:val="1"/>
      <w:numFmt w:val="decimal"/>
      <w:lvlText w:val="2.%1"/>
      <w:lvlJc w:val="left"/>
      <w:pPr>
        <w:ind w:left="360" w:hanging="360"/>
      </w:pPr>
      <w:rPr>
        <w:rFonts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131287233">
    <w:abstractNumId w:val="16"/>
  </w:num>
  <w:num w:numId="2" w16cid:durableId="1096900866">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3" w16cid:durableId="1940330962">
    <w:abstractNumId w:val="26"/>
  </w:num>
  <w:num w:numId="4" w16cid:durableId="8719208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3683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5023231">
    <w:abstractNumId w:val="13"/>
  </w:num>
  <w:num w:numId="7" w16cid:durableId="662973686">
    <w:abstractNumId w:val="23"/>
  </w:num>
  <w:num w:numId="8" w16cid:durableId="1068917663">
    <w:abstractNumId w:val="32"/>
  </w:num>
  <w:num w:numId="9" w16cid:durableId="86378655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3393609">
    <w:abstractNumId w:val="13"/>
    <w:lvlOverride w:ilvl="0">
      <w:startOverride w:val="4"/>
    </w:lvlOverride>
    <w:lvlOverride w:ilvl="1">
      <w:startOverride w:val="1"/>
    </w:lvlOverride>
  </w:num>
  <w:num w:numId="11" w16cid:durableId="348484615">
    <w:abstractNumId w:val="12"/>
  </w:num>
  <w:num w:numId="12" w16cid:durableId="1748380412">
    <w:abstractNumId w:val="15"/>
  </w:num>
  <w:num w:numId="13" w16cid:durableId="1078021596">
    <w:abstractNumId w:val="10"/>
  </w:num>
  <w:num w:numId="14" w16cid:durableId="418216510">
    <w:abstractNumId w:val="13"/>
  </w:num>
  <w:num w:numId="15" w16cid:durableId="1124929727">
    <w:abstractNumId w:val="13"/>
    <w:lvlOverride w:ilvl="0">
      <w:startOverride w:val="18"/>
    </w:lvlOverride>
  </w:num>
  <w:num w:numId="16" w16cid:durableId="1536843572">
    <w:abstractNumId w:val="13"/>
    <w:lvlOverride w:ilvl="0">
      <w:startOverride w:val="17"/>
    </w:lvlOverride>
    <w:lvlOverride w:ilvl="1">
      <w:startOverride w:val="1"/>
    </w:lvlOverride>
  </w:num>
  <w:num w:numId="17" w16cid:durableId="1537045080">
    <w:abstractNumId w:val="13"/>
    <w:lvlOverride w:ilvl="0">
      <w:startOverride w:val="17"/>
    </w:lvlOverride>
    <w:lvlOverride w:ilvl="1">
      <w:startOverride w:val="1"/>
    </w:lvlOverride>
  </w:num>
  <w:num w:numId="18" w16cid:durableId="1279676708">
    <w:abstractNumId w:val="13"/>
    <w:lvlOverride w:ilvl="0">
      <w:startOverride w:val="17"/>
    </w:lvlOverride>
    <w:lvlOverride w:ilvl="1">
      <w:startOverride w:val="1"/>
    </w:lvlOverride>
  </w:num>
  <w:num w:numId="19" w16cid:durableId="348412361">
    <w:abstractNumId w:val="13"/>
    <w:lvlOverride w:ilvl="0">
      <w:startOverride w:val="17"/>
    </w:lvlOverride>
    <w:lvlOverride w:ilvl="1">
      <w:startOverride w:val="1"/>
    </w:lvlOverride>
  </w:num>
  <w:num w:numId="20" w16cid:durableId="1997147764">
    <w:abstractNumId w:val="13"/>
    <w:lvlOverride w:ilvl="0">
      <w:startOverride w:val="4"/>
    </w:lvlOverride>
    <w:lvlOverride w:ilvl="1">
      <w:startOverride w:val="1"/>
    </w:lvlOverride>
  </w:num>
  <w:num w:numId="21" w16cid:durableId="1571111477">
    <w:abstractNumId w:val="13"/>
    <w:lvlOverride w:ilvl="0">
      <w:startOverride w:val="4"/>
    </w:lvlOverride>
    <w:lvlOverride w:ilvl="1">
      <w:startOverride w:val="2"/>
    </w:lvlOverride>
  </w:num>
  <w:num w:numId="22" w16cid:durableId="1721442062">
    <w:abstractNumId w:val="13"/>
    <w:lvlOverride w:ilvl="0">
      <w:startOverride w:val="4"/>
    </w:lvlOverride>
    <w:lvlOverride w:ilvl="1">
      <w:startOverride w:val="1"/>
    </w:lvlOverride>
    <w:lvlOverride w:ilvl="2">
      <w:startOverride w:val="12"/>
    </w:lvlOverride>
  </w:num>
  <w:num w:numId="23" w16cid:durableId="1683048933">
    <w:abstractNumId w:val="13"/>
    <w:lvlOverride w:ilvl="0">
      <w:startOverride w:val="4"/>
    </w:lvlOverride>
    <w:lvlOverride w:ilvl="1">
      <w:startOverride w:val="1"/>
    </w:lvlOverride>
    <w:lvlOverride w:ilvl="2">
      <w:startOverride w:val="2"/>
    </w:lvlOverride>
  </w:num>
  <w:num w:numId="24" w16cid:durableId="394740071">
    <w:abstractNumId w:val="13"/>
    <w:lvlOverride w:ilvl="0">
      <w:startOverride w:val="4"/>
    </w:lvlOverride>
    <w:lvlOverride w:ilvl="1">
      <w:startOverride w:val="1"/>
    </w:lvlOverride>
    <w:lvlOverride w:ilvl="2">
      <w:startOverride w:val="2"/>
    </w:lvlOverride>
  </w:num>
  <w:num w:numId="25" w16cid:durableId="1145199214">
    <w:abstractNumId w:val="13"/>
    <w:lvlOverride w:ilvl="0">
      <w:startOverride w:val="4"/>
    </w:lvlOverride>
    <w:lvlOverride w:ilvl="1">
      <w:startOverride w:val="1"/>
    </w:lvlOverride>
  </w:num>
  <w:num w:numId="26" w16cid:durableId="1654984671">
    <w:abstractNumId w:val="11"/>
  </w:num>
  <w:num w:numId="27" w16cid:durableId="393696592">
    <w:abstractNumId w:val="17"/>
  </w:num>
  <w:num w:numId="28" w16cid:durableId="173614344">
    <w:abstractNumId w:val="5"/>
  </w:num>
  <w:num w:numId="29" w16cid:durableId="1445929132">
    <w:abstractNumId w:val="24"/>
  </w:num>
  <w:num w:numId="30" w16cid:durableId="2122991051">
    <w:abstractNumId w:val="30"/>
  </w:num>
  <w:num w:numId="31" w16cid:durableId="798107425">
    <w:abstractNumId w:val="27"/>
  </w:num>
  <w:num w:numId="32" w16cid:durableId="748427336">
    <w:abstractNumId w:val="19"/>
  </w:num>
  <w:num w:numId="33" w16cid:durableId="1357348517">
    <w:abstractNumId w:val="21"/>
  </w:num>
  <w:num w:numId="34" w16cid:durableId="1172255960">
    <w:abstractNumId w:val="3"/>
  </w:num>
  <w:num w:numId="35" w16cid:durableId="2129465771">
    <w:abstractNumId w:val="6"/>
  </w:num>
  <w:num w:numId="36" w16cid:durableId="1928155007">
    <w:abstractNumId w:val="31"/>
  </w:num>
  <w:num w:numId="37" w16cid:durableId="1815945771">
    <w:abstractNumId w:val="7"/>
  </w:num>
  <w:num w:numId="38" w16cid:durableId="1000622989">
    <w:abstractNumId w:val="18"/>
  </w:num>
  <w:num w:numId="39" w16cid:durableId="1013150403">
    <w:abstractNumId w:val="0"/>
  </w:num>
  <w:num w:numId="40" w16cid:durableId="1897471369">
    <w:abstractNumId w:val="29"/>
  </w:num>
  <w:num w:numId="41" w16cid:durableId="58747673">
    <w:abstractNumId w:val="28"/>
  </w:num>
  <w:num w:numId="42" w16cid:durableId="87702046">
    <w:abstractNumId w:val="20"/>
  </w:num>
  <w:num w:numId="43" w16cid:durableId="1382244118">
    <w:abstractNumId w:val="14"/>
  </w:num>
  <w:num w:numId="44" w16cid:durableId="39792636">
    <w:abstractNumId w:val="2"/>
  </w:num>
  <w:num w:numId="45" w16cid:durableId="1403328009">
    <w:abstractNumId w:val="4"/>
  </w:num>
  <w:num w:numId="46" w16cid:durableId="165173619">
    <w:abstractNumId w:val="25"/>
  </w:num>
  <w:num w:numId="47" w16cid:durableId="1424186798">
    <w:abstractNumId w:val="22"/>
  </w:num>
  <w:num w:numId="48" w16cid:durableId="332997044">
    <w:abstractNumId w:val="9"/>
  </w:num>
  <w:num w:numId="49" w16cid:durableId="2069527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0D"/>
    <w:rsid w:val="00002149"/>
    <w:rsid w:val="0000491C"/>
    <w:rsid w:val="00004AA9"/>
    <w:rsid w:val="00010149"/>
    <w:rsid w:val="000114FF"/>
    <w:rsid w:val="0001184D"/>
    <w:rsid w:val="00011CA3"/>
    <w:rsid w:val="000173D3"/>
    <w:rsid w:val="000229F4"/>
    <w:rsid w:val="00024CF4"/>
    <w:rsid w:val="00025582"/>
    <w:rsid w:val="000308B7"/>
    <w:rsid w:val="000327AD"/>
    <w:rsid w:val="0004105C"/>
    <w:rsid w:val="000434A3"/>
    <w:rsid w:val="00047331"/>
    <w:rsid w:val="00050394"/>
    <w:rsid w:val="00052589"/>
    <w:rsid w:val="00053D5E"/>
    <w:rsid w:val="00055E97"/>
    <w:rsid w:val="000577C2"/>
    <w:rsid w:val="000604E8"/>
    <w:rsid w:val="0006084D"/>
    <w:rsid w:val="00063BD8"/>
    <w:rsid w:val="00064456"/>
    <w:rsid w:val="00065D14"/>
    <w:rsid w:val="00066498"/>
    <w:rsid w:val="00066540"/>
    <w:rsid w:val="00066ECD"/>
    <w:rsid w:val="000705F6"/>
    <w:rsid w:val="00073690"/>
    <w:rsid w:val="00082AC3"/>
    <w:rsid w:val="000834B0"/>
    <w:rsid w:val="000836F6"/>
    <w:rsid w:val="00084A68"/>
    <w:rsid w:val="00086064"/>
    <w:rsid w:val="00087C7C"/>
    <w:rsid w:val="0009781A"/>
    <w:rsid w:val="00097C19"/>
    <w:rsid w:val="000A1CFE"/>
    <w:rsid w:val="000A32D8"/>
    <w:rsid w:val="000A3D4B"/>
    <w:rsid w:val="000A46C1"/>
    <w:rsid w:val="000A620F"/>
    <w:rsid w:val="000B1F82"/>
    <w:rsid w:val="000B270A"/>
    <w:rsid w:val="000B28EE"/>
    <w:rsid w:val="000B3939"/>
    <w:rsid w:val="000B40B6"/>
    <w:rsid w:val="000B52FD"/>
    <w:rsid w:val="000C1D08"/>
    <w:rsid w:val="000C53F6"/>
    <w:rsid w:val="000C5718"/>
    <w:rsid w:val="000C5869"/>
    <w:rsid w:val="000D2633"/>
    <w:rsid w:val="000D52BA"/>
    <w:rsid w:val="000D7580"/>
    <w:rsid w:val="000E3F42"/>
    <w:rsid w:val="000E5F0C"/>
    <w:rsid w:val="000F6E26"/>
    <w:rsid w:val="00100A1E"/>
    <w:rsid w:val="0010452B"/>
    <w:rsid w:val="00107176"/>
    <w:rsid w:val="00107965"/>
    <w:rsid w:val="00111AFB"/>
    <w:rsid w:val="0011408E"/>
    <w:rsid w:val="00115A65"/>
    <w:rsid w:val="00115C72"/>
    <w:rsid w:val="00116092"/>
    <w:rsid w:val="0012091A"/>
    <w:rsid w:val="00120F92"/>
    <w:rsid w:val="001213B3"/>
    <w:rsid w:val="0012211D"/>
    <w:rsid w:val="0012264B"/>
    <w:rsid w:val="0012460A"/>
    <w:rsid w:val="0012576F"/>
    <w:rsid w:val="00130A1D"/>
    <w:rsid w:val="00141D93"/>
    <w:rsid w:val="00143192"/>
    <w:rsid w:val="0014407D"/>
    <w:rsid w:val="001440FD"/>
    <w:rsid w:val="00146C44"/>
    <w:rsid w:val="00146CDB"/>
    <w:rsid w:val="00146D8E"/>
    <w:rsid w:val="00151D37"/>
    <w:rsid w:val="00154E93"/>
    <w:rsid w:val="001554CE"/>
    <w:rsid w:val="0015586D"/>
    <w:rsid w:val="001706A7"/>
    <w:rsid w:val="00171379"/>
    <w:rsid w:val="00173B26"/>
    <w:rsid w:val="001760F2"/>
    <w:rsid w:val="00181536"/>
    <w:rsid w:val="001818B8"/>
    <w:rsid w:val="00181993"/>
    <w:rsid w:val="00185B21"/>
    <w:rsid w:val="001905B8"/>
    <w:rsid w:val="001905C7"/>
    <w:rsid w:val="001905EB"/>
    <w:rsid w:val="00194C22"/>
    <w:rsid w:val="00196ED1"/>
    <w:rsid w:val="001A0211"/>
    <w:rsid w:val="001A0F05"/>
    <w:rsid w:val="001A38C7"/>
    <w:rsid w:val="001A49FD"/>
    <w:rsid w:val="001A5188"/>
    <w:rsid w:val="001A5669"/>
    <w:rsid w:val="001A7106"/>
    <w:rsid w:val="001A7394"/>
    <w:rsid w:val="001A795D"/>
    <w:rsid w:val="001B06A2"/>
    <w:rsid w:val="001B28D8"/>
    <w:rsid w:val="001B5069"/>
    <w:rsid w:val="001B5337"/>
    <w:rsid w:val="001C0D0F"/>
    <w:rsid w:val="001C3B2B"/>
    <w:rsid w:val="001C3F62"/>
    <w:rsid w:val="001C79DC"/>
    <w:rsid w:val="001D1AB1"/>
    <w:rsid w:val="001D7C43"/>
    <w:rsid w:val="001E06AE"/>
    <w:rsid w:val="001E22F7"/>
    <w:rsid w:val="001E2D32"/>
    <w:rsid w:val="001E4B4E"/>
    <w:rsid w:val="001E6B2B"/>
    <w:rsid w:val="001F6CE4"/>
    <w:rsid w:val="001F7D52"/>
    <w:rsid w:val="002024FA"/>
    <w:rsid w:val="002030E9"/>
    <w:rsid w:val="00207E3B"/>
    <w:rsid w:val="00212F2D"/>
    <w:rsid w:val="00213D70"/>
    <w:rsid w:val="00217FC7"/>
    <w:rsid w:val="0022080A"/>
    <w:rsid w:val="00223E50"/>
    <w:rsid w:val="00223F55"/>
    <w:rsid w:val="002255E3"/>
    <w:rsid w:val="00226E38"/>
    <w:rsid w:val="002339BC"/>
    <w:rsid w:val="00240267"/>
    <w:rsid w:val="002406B3"/>
    <w:rsid w:val="0024563D"/>
    <w:rsid w:val="002476A3"/>
    <w:rsid w:val="002549EB"/>
    <w:rsid w:val="0025659D"/>
    <w:rsid w:val="00256BB8"/>
    <w:rsid w:val="00256D57"/>
    <w:rsid w:val="00260959"/>
    <w:rsid w:val="00265A33"/>
    <w:rsid w:val="00270FA4"/>
    <w:rsid w:val="0027113C"/>
    <w:rsid w:val="002758E4"/>
    <w:rsid w:val="0027630A"/>
    <w:rsid w:val="002764A4"/>
    <w:rsid w:val="00280502"/>
    <w:rsid w:val="0028209E"/>
    <w:rsid w:val="00282D0A"/>
    <w:rsid w:val="002830CA"/>
    <w:rsid w:val="0028506E"/>
    <w:rsid w:val="00285250"/>
    <w:rsid w:val="00285280"/>
    <w:rsid w:val="002856E7"/>
    <w:rsid w:val="002869F1"/>
    <w:rsid w:val="0028759E"/>
    <w:rsid w:val="00292D61"/>
    <w:rsid w:val="002936C5"/>
    <w:rsid w:val="00295389"/>
    <w:rsid w:val="00297CF3"/>
    <w:rsid w:val="00297DCC"/>
    <w:rsid w:val="00297EAB"/>
    <w:rsid w:val="002A16B5"/>
    <w:rsid w:val="002A183F"/>
    <w:rsid w:val="002B050C"/>
    <w:rsid w:val="002B1AEB"/>
    <w:rsid w:val="002B1CB3"/>
    <w:rsid w:val="002B57E3"/>
    <w:rsid w:val="002B61A8"/>
    <w:rsid w:val="002B640D"/>
    <w:rsid w:val="002B6D03"/>
    <w:rsid w:val="002B74FE"/>
    <w:rsid w:val="002C1FFF"/>
    <w:rsid w:val="002C200D"/>
    <w:rsid w:val="002C26B6"/>
    <w:rsid w:val="002C29FC"/>
    <w:rsid w:val="002C2C66"/>
    <w:rsid w:val="002C4894"/>
    <w:rsid w:val="002C584A"/>
    <w:rsid w:val="002C6EE8"/>
    <w:rsid w:val="002D0060"/>
    <w:rsid w:val="002D1D34"/>
    <w:rsid w:val="002D2168"/>
    <w:rsid w:val="002D2D4A"/>
    <w:rsid w:val="002D50D0"/>
    <w:rsid w:val="002D5374"/>
    <w:rsid w:val="002D65BC"/>
    <w:rsid w:val="002D7A27"/>
    <w:rsid w:val="002D7E6D"/>
    <w:rsid w:val="002E0928"/>
    <w:rsid w:val="002E0DDD"/>
    <w:rsid w:val="002E6840"/>
    <w:rsid w:val="002E6FE9"/>
    <w:rsid w:val="002F6F0E"/>
    <w:rsid w:val="002F72DA"/>
    <w:rsid w:val="003006E9"/>
    <w:rsid w:val="0031256A"/>
    <w:rsid w:val="00312C3B"/>
    <w:rsid w:val="00313B67"/>
    <w:rsid w:val="00315A22"/>
    <w:rsid w:val="00317CC7"/>
    <w:rsid w:val="00317D4D"/>
    <w:rsid w:val="0032066D"/>
    <w:rsid w:val="003206B6"/>
    <w:rsid w:val="0032330D"/>
    <w:rsid w:val="003244D3"/>
    <w:rsid w:val="00324AD4"/>
    <w:rsid w:val="00325973"/>
    <w:rsid w:val="00325F87"/>
    <w:rsid w:val="00326879"/>
    <w:rsid w:val="0032694B"/>
    <w:rsid w:val="003346CC"/>
    <w:rsid w:val="0033686E"/>
    <w:rsid w:val="003443E0"/>
    <w:rsid w:val="00347070"/>
    <w:rsid w:val="0035146F"/>
    <w:rsid w:val="003525BB"/>
    <w:rsid w:val="00357580"/>
    <w:rsid w:val="00357B52"/>
    <w:rsid w:val="00357BEF"/>
    <w:rsid w:val="00362A1C"/>
    <w:rsid w:val="00365641"/>
    <w:rsid w:val="00373A68"/>
    <w:rsid w:val="00376B8F"/>
    <w:rsid w:val="00377F60"/>
    <w:rsid w:val="0038020D"/>
    <w:rsid w:val="00380AA7"/>
    <w:rsid w:val="00380BD1"/>
    <w:rsid w:val="00380C62"/>
    <w:rsid w:val="003820F6"/>
    <w:rsid w:val="00384B23"/>
    <w:rsid w:val="00385657"/>
    <w:rsid w:val="00386FFE"/>
    <w:rsid w:val="00394C26"/>
    <w:rsid w:val="0039501D"/>
    <w:rsid w:val="00395135"/>
    <w:rsid w:val="00395A30"/>
    <w:rsid w:val="0039641F"/>
    <w:rsid w:val="003A6D58"/>
    <w:rsid w:val="003B0013"/>
    <w:rsid w:val="003B2B7B"/>
    <w:rsid w:val="003B2F35"/>
    <w:rsid w:val="003C2184"/>
    <w:rsid w:val="003C53B8"/>
    <w:rsid w:val="003D0359"/>
    <w:rsid w:val="003D16AF"/>
    <w:rsid w:val="003D73BA"/>
    <w:rsid w:val="003E1244"/>
    <w:rsid w:val="003F3A52"/>
    <w:rsid w:val="003F5FB7"/>
    <w:rsid w:val="003F7354"/>
    <w:rsid w:val="004004E2"/>
    <w:rsid w:val="00401BD0"/>
    <w:rsid w:val="004049C1"/>
    <w:rsid w:val="0040588A"/>
    <w:rsid w:val="00407697"/>
    <w:rsid w:val="00410B7D"/>
    <w:rsid w:val="00411AB8"/>
    <w:rsid w:val="00413A16"/>
    <w:rsid w:val="00414B10"/>
    <w:rsid w:val="004164BE"/>
    <w:rsid w:val="00416E88"/>
    <w:rsid w:val="004220B4"/>
    <w:rsid w:val="004227E4"/>
    <w:rsid w:val="00422D1F"/>
    <w:rsid w:val="00422D26"/>
    <w:rsid w:val="0042307E"/>
    <w:rsid w:val="0042323E"/>
    <w:rsid w:val="00423976"/>
    <w:rsid w:val="00423B2F"/>
    <w:rsid w:val="00424934"/>
    <w:rsid w:val="00431B40"/>
    <w:rsid w:val="0043521B"/>
    <w:rsid w:val="00437E1E"/>
    <w:rsid w:val="004401E2"/>
    <w:rsid w:val="00441B32"/>
    <w:rsid w:val="004458CE"/>
    <w:rsid w:val="00447DB9"/>
    <w:rsid w:val="00447FF8"/>
    <w:rsid w:val="00450385"/>
    <w:rsid w:val="00451C8A"/>
    <w:rsid w:val="004562EF"/>
    <w:rsid w:val="00462F21"/>
    <w:rsid w:val="004726DA"/>
    <w:rsid w:val="00474C5B"/>
    <w:rsid w:val="0047710A"/>
    <w:rsid w:val="00477295"/>
    <w:rsid w:val="0047763F"/>
    <w:rsid w:val="00477960"/>
    <w:rsid w:val="004807E9"/>
    <w:rsid w:val="00481738"/>
    <w:rsid w:val="00483394"/>
    <w:rsid w:val="00483692"/>
    <w:rsid w:val="0048486D"/>
    <w:rsid w:val="004914C9"/>
    <w:rsid w:val="00493CBA"/>
    <w:rsid w:val="00497207"/>
    <w:rsid w:val="004A09D5"/>
    <w:rsid w:val="004A1393"/>
    <w:rsid w:val="004A51B9"/>
    <w:rsid w:val="004A5598"/>
    <w:rsid w:val="004A7CF8"/>
    <w:rsid w:val="004B34CF"/>
    <w:rsid w:val="004B46B6"/>
    <w:rsid w:val="004B4E04"/>
    <w:rsid w:val="004B551F"/>
    <w:rsid w:val="004B71B4"/>
    <w:rsid w:val="004B7F7F"/>
    <w:rsid w:val="004C0859"/>
    <w:rsid w:val="004C2D96"/>
    <w:rsid w:val="004C46FB"/>
    <w:rsid w:val="004C6E1C"/>
    <w:rsid w:val="004D2A34"/>
    <w:rsid w:val="004D4559"/>
    <w:rsid w:val="004D6DE5"/>
    <w:rsid w:val="004D6F9F"/>
    <w:rsid w:val="004E10FC"/>
    <w:rsid w:val="004E1490"/>
    <w:rsid w:val="004E5089"/>
    <w:rsid w:val="004F19C5"/>
    <w:rsid w:val="004F37E6"/>
    <w:rsid w:val="004F7B9E"/>
    <w:rsid w:val="005004A3"/>
    <w:rsid w:val="0050129A"/>
    <w:rsid w:val="00503D68"/>
    <w:rsid w:val="005055DB"/>
    <w:rsid w:val="005066B6"/>
    <w:rsid w:val="005108C1"/>
    <w:rsid w:val="00511FBD"/>
    <w:rsid w:val="0051230C"/>
    <w:rsid w:val="005218BF"/>
    <w:rsid w:val="00523DA9"/>
    <w:rsid w:val="0053010B"/>
    <w:rsid w:val="00530A70"/>
    <w:rsid w:val="005321E4"/>
    <w:rsid w:val="005324BA"/>
    <w:rsid w:val="005326E8"/>
    <w:rsid w:val="005358B1"/>
    <w:rsid w:val="00537F02"/>
    <w:rsid w:val="00540124"/>
    <w:rsid w:val="005408CF"/>
    <w:rsid w:val="00544DBE"/>
    <w:rsid w:val="00546771"/>
    <w:rsid w:val="005503B1"/>
    <w:rsid w:val="005520B2"/>
    <w:rsid w:val="00553344"/>
    <w:rsid w:val="00554AD7"/>
    <w:rsid w:val="005631F3"/>
    <w:rsid w:val="005640BD"/>
    <w:rsid w:val="0056481F"/>
    <w:rsid w:val="005729A8"/>
    <w:rsid w:val="00574930"/>
    <w:rsid w:val="00575F66"/>
    <w:rsid w:val="00582404"/>
    <w:rsid w:val="00593B02"/>
    <w:rsid w:val="005A691A"/>
    <w:rsid w:val="005B05D0"/>
    <w:rsid w:val="005B28B9"/>
    <w:rsid w:val="005B4CFC"/>
    <w:rsid w:val="005D16E8"/>
    <w:rsid w:val="005D329F"/>
    <w:rsid w:val="005D4340"/>
    <w:rsid w:val="005D4D63"/>
    <w:rsid w:val="005D55B9"/>
    <w:rsid w:val="005D5F17"/>
    <w:rsid w:val="005D6E9C"/>
    <w:rsid w:val="005D7707"/>
    <w:rsid w:val="005E0C71"/>
    <w:rsid w:val="005E2AA9"/>
    <w:rsid w:val="005E2E80"/>
    <w:rsid w:val="005E3EBC"/>
    <w:rsid w:val="005E712D"/>
    <w:rsid w:val="005F0C63"/>
    <w:rsid w:val="005F1E13"/>
    <w:rsid w:val="005F227B"/>
    <w:rsid w:val="005F463F"/>
    <w:rsid w:val="005F4E81"/>
    <w:rsid w:val="005F7E00"/>
    <w:rsid w:val="006076B2"/>
    <w:rsid w:val="00607A27"/>
    <w:rsid w:val="00610A05"/>
    <w:rsid w:val="00610D5B"/>
    <w:rsid w:val="006208D1"/>
    <w:rsid w:val="00624F78"/>
    <w:rsid w:val="006312A5"/>
    <w:rsid w:val="00631E23"/>
    <w:rsid w:val="00632B72"/>
    <w:rsid w:val="0063321D"/>
    <w:rsid w:val="0063349B"/>
    <w:rsid w:val="00634056"/>
    <w:rsid w:val="006369A9"/>
    <w:rsid w:val="006418F4"/>
    <w:rsid w:val="00645123"/>
    <w:rsid w:val="00645543"/>
    <w:rsid w:val="00650B19"/>
    <w:rsid w:val="00651215"/>
    <w:rsid w:val="00652401"/>
    <w:rsid w:val="00660433"/>
    <w:rsid w:val="00662F3E"/>
    <w:rsid w:val="0066368D"/>
    <w:rsid w:val="006644CC"/>
    <w:rsid w:val="00667D59"/>
    <w:rsid w:val="0067247A"/>
    <w:rsid w:val="00675229"/>
    <w:rsid w:val="0067620D"/>
    <w:rsid w:val="00680E5C"/>
    <w:rsid w:val="00684AD8"/>
    <w:rsid w:val="00684CE3"/>
    <w:rsid w:val="006866BC"/>
    <w:rsid w:val="0069302A"/>
    <w:rsid w:val="006953C2"/>
    <w:rsid w:val="00695E6C"/>
    <w:rsid w:val="00697232"/>
    <w:rsid w:val="00697762"/>
    <w:rsid w:val="006A0E63"/>
    <w:rsid w:val="006A2839"/>
    <w:rsid w:val="006A2A9F"/>
    <w:rsid w:val="006A323E"/>
    <w:rsid w:val="006A3FF4"/>
    <w:rsid w:val="006A4959"/>
    <w:rsid w:val="006B0090"/>
    <w:rsid w:val="006B3408"/>
    <w:rsid w:val="006B5718"/>
    <w:rsid w:val="006B5B69"/>
    <w:rsid w:val="006B5D18"/>
    <w:rsid w:val="006B60F0"/>
    <w:rsid w:val="006B6A9D"/>
    <w:rsid w:val="006C0BDB"/>
    <w:rsid w:val="006C693C"/>
    <w:rsid w:val="006C6ED1"/>
    <w:rsid w:val="006C77B8"/>
    <w:rsid w:val="006C77D1"/>
    <w:rsid w:val="006D43B3"/>
    <w:rsid w:val="006D73A2"/>
    <w:rsid w:val="006E080A"/>
    <w:rsid w:val="006E2582"/>
    <w:rsid w:val="006E3869"/>
    <w:rsid w:val="006E440A"/>
    <w:rsid w:val="006E5073"/>
    <w:rsid w:val="006F11E9"/>
    <w:rsid w:val="006F22C0"/>
    <w:rsid w:val="006F31FF"/>
    <w:rsid w:val="006F4488"/>
    <w:rsid w:val="006F64CB"/>
    <w:rsid w:val="006F6747"/>
    <w:rsid w:val="006F79B0"/>
    <w:rsid w:val="00701FCF"/>
    <w:rsid w:val="007066A6"/>
    <w:rsid w:val="0070738C"/>
    <w:rsid w:val="00707F75"/>
    <w:rsid w:val="007120B7"/>
    <w:rsid w:val="00717EE6"/>
    <w:rsid w:val="00720A2D"/>
    <w:rsid w:val="00720FA4"/>
    <w:rsid w:val="007217BF"/>
    <w:rsid w:val="00721B36"/>
    <w:rsid w:val="0072647C"/>
    <w:rsid w:val="0072716C"/>
    <w:rsid w:val="0073002C"/>
    <w:rsid w:val="00730555"/>
    <w:rsid w:val="007308C5"/>
    <w:rsid w:val="00730D8D"/>
    <w:rsid w:val="007320A6"/>
    <w:rsid w:val="007328D6"/>
    <w:rsid w:val="00732A3F"/>
    <w:rsid w:val="00733300"/>
    <w:rsid w:val="007407A9"/>
    <w:rsid w:val="007408B1"/>
    <w:rsid w:val="00740959"/>
    <w:rsid w:val="00743C75"/>
    <w:rsid w:val="007451FB"/>
    <w:rsid w:val="00745761"/>
    <w:rsid w:val="00745FBD"/>
    <w:rsid w:val="00747A96"/>
    <w:rsid w:val="00747A9A"/>
    <w:rsid w:val="00751F9E"/>
    <w:rsid w:val="007530D6"/>
    <w:rsid w:val="0076122C"/>
    <w:rsid w:val="007644B8"/>
    <w:rsid w:val="007652E8"/>
    <w:rsid w:val="0077056B"/>
    <w:rsid w:val="00770EFA"/>
    <w:rsid w:val="00772B29"/>
    <w:rsid w:val="007737FD"/>
    <w:rsid w:val="00774A05"/>
    <w:rsid w:val="007758C9"/>
    <w:rsid w:val="0077776A"/>
    <w:rsid w:val="00781D37"/>
    <w:rsid w:val="0078241B"/>
    <w:rsid w:val="00784297"/>
    <w:rsid w:val="00786B63"/>
    <w:rsid w:val="00786CD3"/>
    <w:rsid w:val="007874D3"/>
    <w:rsid w:val="00796B06"/>
    <w:rsid w:val="00796B98"/>
    <w:rsid w:val="00797001"/>
    <w:rsid w:val="00797FB8"/>
    <w:rsid w:val="007A2200"/>
    <w:rsid w:val="007A5044"/>
    <w:rsid w:val="007A5290"/>
    <w:rsid w:val="007A6D39"/>
    <w:rsid w:val="007B077A"/>
    <w:rsid w:val="007B13A0"/>
    <w:rsid w:val="007B1498"/>
    <w:rsid w:val="007B421E"/>
    <w:rsid w:val="007C067B"/>
    <w:rsid w:val="007C0AC2"/>
    <w:rsid w:val="007C1021"/>
    <w:rsid w:val="007C1890"/>
    <w:rsid w:val="007C5F82"/>
    <w:rsid w:val="007E0867"/>
    <w:rsid w:val="007E2D17"/>
    <w:rsid w:val="007E3DD1"/>
    <w:rsid w:val="007E40D5"/>
    <w:rsid w:val="007E5635"/>
    <w:rsid w:val="007E5C75"/>
    <w:rsid w:val="007F1E4F"/>
    <w:rsid w:val="007F3730"/>
    <w:rsid w:val="007F5F05"/>
    <w:rsid w:val="00801EFF"/>
    <w:rsid w:val="00802CD0"/>
    <w:rsid w:val="00803555"/>
    <w:rsid w:val="00804DDD"/>
    <w:rsid w:val="008079B0"/>
    <w:rsid w:val="008104AA"/>
    <w:rsid w:val="00813502"/>
    <w:rsid w:val="00813A58"/>
    <w:rsid w:val="00814E7A"/>
    <w:rsid w:val="00815943"/>
    <w:rsid w:val="008168B0"/>
    <w:rsid w:val="00817274"/>
    <w:rsid w:val="008201F1"/>
    <w:rsid w:val="00821D96"/>
    <w:rsid w:val="0082340F"/>
    <w:rsid w:val="0082745A"/>
    <w:rsid w:val="0083327D"/>
    <w:rsid w:val="00833900"/>
    <w:rsid w:val="00834AF1"/>
    <w:rsid w:val="00835D1B"/>
    <w:rsid w:val="008434D5"/>
    <w:rsid w:val="00846535"/>
    <w:rsid w:val="0085167A"/>
    <w:rsid w:val="00851FF3"/>
    <w:rsid w:val="00852D3D"/>
    <w:rsid w:val="008537BA"/>
    <w:rsid w:val="008551A2"/>
    <w:rsid w:val="00855955"/>
    <w:rsid w:val="00856B2A"/>
    <w:rsid w:val="00857BE6"/>
    <w:rsid w:val="0086195F"/>
    <w:rsid w:val="00865808"/>
    <w:rsid w:val="00866B06"/>
    <w:rsid w:val="00873B5E"/>
    <w:rsid w:val="0087517F"/>
    <w:rsid w:val="00877BD6"/>
    <w:rsid w:val="008809DE"/>
    <w:rsid w:val="00880E10"/>
    <w:rsid w:val="0088302A"/>
    <w:rsid w:val="00883EDF"/>
    <w:rsid w:val="00887742"/>
    <w:rsid w:val="00887E7D"/>
    <w:rsid w:val="00891AF3"/>
    <w:rsid w:val="00891C78"/>
    <w:rsid w:val="00894B5D"/>
    <w:rsid w:val="008A1F7A"/>
    <w:rsid w:val="008A257F"/>
    <w:rsid w:val="008A6171"/>
    <w:rsid w:val="008B0029"/>
    <w:rsid w:val="008B0C43"/>
    <w:rsid w:val="008B0D7C"/>
    <w:rsid w:val="008B2108"/>
    <w:rsid w:val="008B2A3A"/>
    <w:rsid w:val="008B34E4"/>
    <w:rsid w:val="008B36EF"/>
    <w:rsid w:val="008B3AD2"/>
    <w:rsid w:val="008B43CE"/>
    <w:rsid w:val="008B518C"/>
    <w:rsid w:val="008B69D1"/>
    <w:rsid w:val="008B6C35"/>
    <w:rsid w:val="008C27EB"/>
    <w:rsid w:val="008C6B92"/>
    <w:rsid w:val="008D2FDE"/>
    <w:rsid w:val="008D37A1"/>
    <w:rsid w:val="008D6856"/>
    <w:rsid w:val="008D7B77"/>
    <w:rsid w:val="008E0638"/>
    <w:rsid w:val="008E1CE4"/>
    <w:rsid w:val="008E2AE2"/>
    <w:rsid w:val="008E437F"/>
    <w:rsid w:val="008E4BB9"/>
    <w:rsid w:val="008E6016"/>
    <w:rsid w:val="008E75D3"/>
    <w:rsid w:val="008E79C8"/>
    <w:rsid w:val="008F0B01"/>
    <w:rsid w:val="008F13DE"/>
    <w:rsid w:val="008F178A"/>
    <w:rsid w:val="008F1C17"/>
    <w:rsid w:val="008F71E7"/>
    <w:rsid w:val="00901405"/>
    <w:rsid w:val="00901D2F"/>
    <w:rsid w:val="00902F83"/>
    <w:rsid w:val="00906D45"/>
    <w:rsid w:val="009111F6"/>
    <w:rsid w:val="0091128B"/>
    <w:rsid w:val="0091373B"/>
    <w:rsid w:val="00914CC1"/>
    <w:rsid w:val="00915804"/>
    <w:rsid w:val="00915A1F"/>
    <w:rsid w:val="009175E3"/>
    <w:rsid w:val="00917F90"/>
    <w:rsid w:val="009210EC"/>
    <w:rsid w:val="009213BE"/>
    <w:rsid w:val="009229B8"/>
    <w:rsid w:val="00925D38"/>
    <w:rsid w:val="009276FE"/>
    <w:rsid w:val="00930737"/>
    <w:rsid w:val="009308DF"/>
    <w:rsid w:val="0093241C"/>
    <w:rsid w:val="00932ECF"/>
    <w:rsid w:val="00933802"/>
    <w:rsid w:val="009341A5"/>
    <w:rsid w:val="009379E1"/>
    <w:rsid w:val="00940729"/>
    <w:rsid w:val="0094141B"/>
    <w:rsid w:val="009432E6"/>
    <w:rsid w:val="00944197"/>
    <w:rsid w:val="009449A2"/>
    <w:rsid w:val="00946508"/>
    <w:rsid w:val="00950AB5"/>
    <w:rsid w:val="00953D81"/>
    <w:rsid w:val="00956447"/>
    <w:rsid w:val="00956C6E"/>
    <w:rsid w:val="009604FA"/>
    <w:rsid w:val="00960CB4"/>
    <w:rsid w:val="00963E23"/>
    <w:rsid w:val="00964B8D"/>
    <w:rsid w:val="00964E96"/>
    <w:rsid w:val="00965136"/>
    <w:rsid w:val="00965803"/>
    <w:rsid w:val="00967A82"/>
    <w:rsid w:val="00973E53"/>
    <w:rsid w:val="00981E84"/>
    <w:rsid w:val="009822FD"/>
    <w:rsid w:val="00982B8F"/>
    <w:rsid w:val="00983204"/>
    <w:rsid w:val="009860DA"/>
    <w:rsid w:val="00993A80"/>
    <w:rsid w:val="00993ACE"/>
    <w:rsid w:val="00994435"/>
    <w:rsid w:val="009A3F41"/>
    <w:rsid w:val="009A425F"/>
    <w:rsid w:val="009A56A5"/>
    <w:rsid w:val="009B3EB6"/>
    <w:rsid w:val="009B4582"/>
    <w:rsid w:val="009B5526"/>
    <w:rsid w:val="009C240E"/>
    <w:rsid w:val="009C3F3B"/>
    <w:rsid w:val="009D0F22"/>
    <w:rsid w:val="009D258C"/>
    <w:rsid w:val="009D286E"/>
    <w:rsid w:val="009D2AAD"/>
    <w:rsid w:val="009D3844"/>
    <w:rsid w:val="009D54CF"/>
    <w:rsid w:val="009D6FC8"/>
    <w:rsid w:val="009D7F44"/>
    <w:rsid w:val="009E1F9C"/>
    <w:rsid w:val="009E33D9"/>
    <w:rsid w:val="009E5B19"/>
    <w:rsid w:val="009E671B"/>
    <w:rsid w:val="009F06A8"/>
    <w:rsid w:val="009F4737"/>
    <w:rsid w:val="009F49B9"/>
    <w:rsid w:val="009F66F5"/>
    <w:rsid w:val="009F79F9"/>
    <w:rsid w:val="00A03326"/>
    <w:rsid w:val="00A036A3"/>
    <w:rsid w:val="00A06A44"/>
    <w:rsid w:val="00A10B88"/>
    <w:rsid w:val="00A12E3E"/>
    <w:rsid w:val="00A13F6E"/>
    <w:rsid w:val="00A16E81"/>
    <w:rsid w:val="00A20F5B"/>
    <w:rsid w:val="00A21818"/>
    <w:rsid w:val="00A23A1E"/>
    <w:rsid w:val="00A24E74"/>
    <w:rsid w:val="00A25296"/>
    <w:rsid w:val="00A2716D"/>
    <w:rsid w:val="00A27897"/>
    <w:rsid w:val="00A3301C"/>
    <w:rsid w:val="00A36A3C"/>
    <w:rsid w:val="00A4035B"/>
    <w:rsid w:val="00A40825"/>
    <w:rsid w:val="00A41814"/>
    <w:rsid w:val="00A41935"/>
    <w:rsid w:val="00A44989"/>
    <w:rsid w:val="00A451A5"/>
    <w:rsid w:val="00A45A65"/>
    <w:rsid w:val="00A47312"/>
    <w:rsid w:val="00A47F27"/>
    <w:rsid w:val="00A51EC4"/>
    <w:rsid w:val="00A52A9F"/>
    <w:rsid w:val="00A54EC9"/>
    <w:rsid w:val="00A55E70"/>
    <w:rsid w:val="00A56596"/>
    <w:rsid w:val="00A5677F"/>
    <w:rsid w:val="00A56A99"/>
    <w:rsid w:val="00A57AF3"/>
    <w:rsid w:val="00A619DF"/>
    <w:rsid w:val="00A648F7"/>
    <w:rsid w:val="00A65E5F"/>
    <w:rsid w:val="00A66783"/>
    <w:rsid w:val="00A6746A"/>
    <w:rsid w:val="00A67DA4"/>
    <w:rsid w:val="00A700C1"/>
    <w:rsid w:val="00A71543"/>
    <w:rsid w:val="00A718F3"/>
    <w:rsid w:val="00A71FDD"/>
    <w:rsid w:val="00A75397"/>
    <w:rsid w:val="00A75E48"/>
    <w:rsid w:val="00A76DDD"/>
    <w:rsid w:val="00A816B3"/>
    <w:rsid w:val="00A9084E"/>
    <w:rsid w:val="00AA0F25"/>
    <w:rsid w:val="00AA1406"/>
    <w:rsid w:val="00AA3385"/>
    <w:rsid w:val="00AA78E3"/>
    <w:rsid w:val="00AA7E19"/>
    <w:rsid w:val="00AB1136"/>
    <w:rsid w:val="00AB6BA2"/>
    <w:rsid w:val="00AB7700"/>
    <w:rsid w:val="00AB7F26"/>
    <w:rsid w:val="00AC1B3A"/>
    <w:rsid w:val="00AC1C24"/>
    <w:rsid w:val="00AC5704"/>
    <w:rsid w:val="00AC5922"/>
    <w:rsid w:val="00AC66EC"/>
    <w:rsid w:val="00AC6B87"/>
    <w:rsid w:val="00AD1D57"/>
    <w:rsid w:val="00AD1F2D"/>
    <w:rsid w:val="00AD36A4"/>
    <w:rsid w:val="00AD3C89"/>
    <w:rsid w:val="00AD551A"/>
    <w:rsid w:val="00AE0155"/>
    <w:rsid w:val="00AE0D85"/>
    <w:rsid w:val="00AE1C62"/>
    <w:rsid w:val="00AE3292"/>
    <w:rsid w:val="00AE34C1"/>
    <w:rsid w:val="00AE548E"/>
    <w:rsid w:val="00AE55D3"/>
    <w:rsid w:val="00AE5CE5"/>
    <w:rsid w:val="00AF16EA"/>
    <w:rsid w:val="00AF3129"/>
    <w:rsid w:val="00AF406F"/>
    <w:rsid w:val="00AF56C1"/>
    <w:rsid w:val="00AF6C0E"/>
    <w:rsid w:val="00AF7442"/>
    <w:rsid w:val="00B00CE4"/>
    <w:rsid w:val="00B00D06"/>
    <w:rsid w:val="00B010E5"/>
    <w:rsid w:val="00B05233"/>
    <w:rsid w:val="00B1155F"/>
    <w:rsid w:val="00B12CB0"/>
    <w:rsid w:val="00B134CD"/>
    <w:rsid w:val="00B14EEC"/>
    <w:rsid w:val="00B16F5A"/>
    <w:rsid w:val="00B21377"/>
    <w:rsid w:val="00B22798"/>
    <w:rsid w:val="00B24AF2"/>
    <w:rsid w:val="00B26173"/>
    <w:rsid w:val="00B2633A"/>
    <w:rsid w:val="00B2723D"/>
    <w:rsid w:val="00B3491D"/>
    <w:rsid w:val="00B41A1F"/>
    <w:rsid w:val="00B437B4"/>
    <w:rsid w:val="00B447D8"/>
    <w:rsid w:val="00B45469"/>
    <w:rsid w:val="00B45D0F"/>
    <w:rsid w:val="00B50951"/>
    <w:rsid w:val="00B514F0"/>
    <w:rsid w:val="00B52A65"/>
    <w:rsid w:val="00B55F4A"/>
    <w:rsid w:val="00B56497"/>
    <w:rsid w:val="00B60E66"/>
    <w:rsid w:val="00B6235D"/>
    <w:rsid w:val="00B648C8"/>
    <w:rsid w:val="00B6581B"/>
    <w:rsid w:val="00B65C7E"/>
    <w:rsid w:val="00B7194C"/>
    <w:rsid w:val="00B75091"/>
    <w:rsid w:val="00B77F25"/>
    <w:rsid w:val="00B83303"/>
    <w:rsid w:val="00B8535C"/>
    <w:rsid w:val="00B87B2A"/>
    <w:rsid w:val="00B910BF"/>
    <w:rsid w:val="00B91570"/>
    <w:rsid w:val="00B933D2"/>
    <w:rsid w:val="00B94BBA"/>
    <w:rsid w:val="00B964F7"/>
    <w:rsid w:val="00B97DF4"/>
    <w:rsid w:val="00BA1A58"/>
    <w:rsid w:val="00BA5014"/>
    <w:rsid w:val="00BA67C9"/>
    <w:rsid w:val="00BA7474"/>
    <w:rsid w:val="00BA7D58"/>
    <w:rsid w:val="00BB0292"/>
    <w:rsid w:val="00BB1FAE"/>
    <w:rsid w:val="00BB5084"/>
    <w:rsid w:val="00BB526E"/>
    <w:rsid w:val="00BC2464"/>
    <w:rsid w:val="00BC402F"/>
    <w:rsid w:val="00BC43F7"/>
    <w:rsid w:val="00BD75CF"/>
    <w:rsid w:val="00BE050E"/>
    <w:rsid w:val="00BE304B"/>
    <w:rsid w:val="00BE376D"/>
    <w:rsid w:val="00BE5962"/>
    <w:rsid w:val="00BE5A92"/>
    <w:rsid w:val="00BE5B92"/>
    <w:rsid w:val="00BE5BDC"/>
    <w:rsid w:val="00BE6B32"/>
    <w:rsid w:val="00BF1364"/>
    <w:rsid w:val="00BF26C4"/>
    <w:rsid w:val="00BF2E15"/>
    <w:rsid w:val="00BF46CC"/>
    <w:rsid w:val="00BF4737"/>
    <w:rsid w:val="00BF70D9"/>
    <w:rsid w:val="00BF71B2"/>
    <w:rsid w:val="00BF7A99"/>
    <w:rsid w:val="00C03F2D"/>
    <w:rsid w:val="00C069B2"/>
    <w:rsid w:val="00C07361"/>
    <w:rsid w:val="00C139FA"/>
    <w:rsid w:val="00C17922"/>
    <w:rsid w:val="00C20D2B"/>
    <w:rsid w:val="00C21191"/>
    <w:rsid w:val="00C21B40"/>
    <w:rsid w:val="00C227D0"/>
    <w:rsid w:val="00C24EB2"/>
    <w:rsid w:val="00C25D58"/>
    <w:rsid w:val="00C3132B"/>
    <w:rsid w:val="00C3350F"/>
    <w:rsid w:val="00C33745"/>
    <w:rsid w:val="00C343A0"/>
    <w:rsid w:val="00C35F47"/>
    <w:rsid w:val="00C40E19"/>
    <w:rsid w:val="00C4137D"/>
    <w:rsid w:val="00C43934"/>
    <w:rsid w:val="00C44882"/>
    <w:rsid w:val="00C50103"/>
    <w:rsid w:val="00C50251"/>
    <w:rsid w:val="00C5253F"/>
    <w:rsid w:val="00C54F37"/>
    <w:rsid w:val="00C5544D"/>
    <w:rsid w:val="00C602B8"/>
    <w:rsid w:val="00C627DE"/>
    <w:rsid w:val="00C630C6"/>
    <w:rsid w:val="00C66995"/>
    <w:rsid w:val="00C66A32"/>
    <w:rsid w:val="00C67F5C"/>
    <w:rsid w:val="00C706B5"/>
    <w:rsid w:val="00C721BC"/>
    <w:rsid w:val="00C7527D"/>
    <w:rsid w:val="00C80550"/>
    <w:rsid w:val="00C84C68"/>
    <w:rsid w:val="00C85CFD"/>
    <w:rsid w:val="00C86582"/>
    <w:rsid w:val="00C868F1"/>
    <w:rsid w:val="00C873EC"/>
    <w:rsid w:val="00C90234"/>
    <w:rsid w:val="00C933CA"/>
    <w:rsid w:val="00C940DF"/>
    <w:rsid w:val="00C9479F"/>
    <w:rsid w:val="00CA008B"/>
    <w:rsid w:val="00CA1141"/>
    <w:rsid w:val="00CA26A4"/>
    <w:rsid w:val="00CA4A84"/>
    <w:rsid w:val="00CA6A5A"/>
    <w:rsid w:val="00CB244A"/>
    <w:rsid w:val="00CB3E6D"/>
    <w:rsid w:val="00CB4E6E"/>
    <w:rsid w:val="00CB6E46"/>
    <w:rsid w:val="00CB7A7F"/>
    <w:rsid w:val="00CC3068"/>
    <w:rsid w:val="00CC4950"/>
    <w:rsid w:val="00CC4A92"/>
    <w:rsid w:val="00CC5F4F"/>
    <w:rsid w:val="00CC74E7"/>
    <w:rsid w:val="00CC7DB4"/>
    <w:rsid w:val="00CD0FFA"/>
    <w:rsid w:val="00CD2FEF"/>
    <w:rsid w:val="00CD3D64"/>
    <w:rsid w:val="00CD4124"/>
    <w:rsid w:val="00CD42DD"/>
    <w:rsid w:val="00CD7B38"/>
    <w:rsid w:val="00CE0BF7"/>
    <w:rsid w:val="00CE3DE6"/>
    <w:rsid w:val="00CE4BA2"/>
    <w:rsid w:val="00CF19B6"/>
    <w:rsid w:val="00CF2D21"/>
    <w:rsid w:val="00CF2E49"/>
    <w:rsid w:val="00CF30DB"/>
    <w:rsid w:val="00CF3E57"/>
    <w:rsid w:val="00CF4B0B"/>
    <w:rsid w:val="00CF5732"/>
    <w:rsid w:val="00CF5B6D"/>
    <w:rsid w:val="00D03AEC"/>
    <w:rsid w:val="00D03E63"/>
    <w:rsid w:val="00D04EBB"/>
    <w:rsid w:val="00D15468"/>
    <w:rsid w:val="00D1640C"/>
    <w:rsid w:val="00D1653C"/>
    <w:rsid w:val="00D17AEB"/>
    <w:rsid w:val="00D203E3"/>
    <w:rsid w:val="00D22C8F"/>
    <w:rsid w:val="00D235B3"/>
    <w:rsid w:val="00D24E04"/>
    <w:rsid w:val="00D265CA"/>
    <w:rsid w:val="00D308D4"/>
    <w:rsid w:val="00D314F6"/>
    <w:rsid w:val="00D33231"/>
    <w:rsid w:val="00D339A6"/>
    <w:rsid w:val="00D34712"/>
    <w:rsid w:val="00D34F9D"/>
    <w:rsid w:val="00D36E1D"/>
    <w:rsid w:val="00D401C1"/>
    <w:rsid w:val="00D415E3"/>
    <w:rsid w:val="00D41C70"/>
    <w:rsid w:val="00D4358A"/>
    <w:rsid w:val="00D476C7"/>
    <w:rsid w:val="00D502C2"/>
    <w:rsid w:val="00D51493"/>
    <w:rsid w:val="00D5157F"/>
    <w:rsid w:val="00D53E5F"/>
    <w:rsid w:val="00D56250"/>
    <w:rsid w:val="00D56673"/>
    <w:rsid w:val="00D57DB0"/>
    <w:rsid w:val="00D60B13"/>
    <w:rsid w:val="00D65694"/>
    <w:rsid w:val="00D724BE"/>
    <w:rsid w:val="00D75160"/>
    <w:rsid w:val="00D76163"/>
    <w:rsid w:val="00D76BA5"/>
    <w:rsid w:val="00D76F6F"/>
    <w:rsid w:val="00D779E8"/>
    <w:rsid w:val="00D812DD"/>
    <w:rsid w:val="00D82725"/>
    <w:rsid w:val="00D84E8A"/>
    <w:rsid w:val="00D85C5F"/>
    <w:rsid w:val="00D9097F"/>
    <w:rsid w:val="00D90B7D"/>
    <w:rsid w:val="00D92AC5"/>
    <w:rsid w:val="00D92B5C"/>
    <w:rsid w:val="00D9421F"/>
    <w:rsid w:val="00D95819"/>
    <w:rsid w:val="00D958FB"/>
    <w:rsid w:val="00D965F1"/>
    <w:rsid w:val="00D96880"/>
    <w:rsid w:val="00D97A77"/>
    <w:rsid w:val="00DA495B"/>
    <w:rsid w:val="00DA5C85"/>
    <w:rsid w:val="00DA5EE9"/>
    <w:rsid w:val="00DB1909"/>
    <w:rsid w:val="00DB30B5"/>
    <w:rsid w:val="00DB4DD7"/>
    <w:rsid w:val="00DB4E6E"/>
    <w:rsid w:val="00DC019F"/>
    <w:rsid w:val="00DC0DF1"/>
    <w:rsid w:val="00DC1CF8"/>
    <w:rsid w:val="00DC3F18"/>
    <w:rsid w:val="00DD140A"/>
    <w:rsid w:val="00DD225D"/>
    <w:rsid w:val="00DD3772"/>
    <w:rsid w:val="00DE674E"/>
    <w:rsid w:val="00DE75AE"/>
    <w:rsid w:val="00DF283E"/>
    <w:rsid w:val="00DF4215"/>
    <w:rsid w:val="00DF4F2E"/>
    <w:rsid w:val="00DF54DC"/>
    <w:rsid w:val="00DF55E7"/>
    <w:rsid w:val="00DF655A"/>
    <w:rsid w:val="00DF67A5"/>
    <w:rsid w:val="00DF6AB8"/>
    <w:rsid w:val="00E02A53"/>
    <w:rsid w:val="00E060BC"/>
    <w:rsid w:val="00E064AC"/>
    <w:rsid w:val="00E1091B"/>
    <w:rsid w:val="00E11583"/>
    <w:rsid w:val="00E122D3"/>
    <w:rsid w:val="00E144CA"/>
    <w:rsid w:val="00E16AE8"/>
    <w:rsid w:val="00E205E1"/>
    <w:rsid w:val="00E22BB7"/>
    <w:rsid w:val="00E26556"/>
    <w:rsid w:val="00E30280"/>
    <w:rsid w:val="00E3365F"/>
    <w:rsid w:val="00E33D3A"/>
    <w:rsid w:val="00E35D03"/>
    <w:rsid w:val="00E377B4"/>
    <w:rsid w:val="00E41AEE"/>
    <w:rsid w:val="00E438D8"/>
    <w:rsid w:val="00E44847"/>
    <w:rsid w:val="00E505A6"/>
    <w:rsid w:val="00E54C68"/>
    <w:rsid w:val="00E62D77"/>
    <w:rsid w:val="00E643A3"/>
    <w:rsid w:val="00E647B2"/>
    <w:rsid w:val="00E64D49"/>
    <w:rsid w:val="00E667AC"/>
    <w:rsid w:val="00E66AD0"/>
    <w:rsid w:val="00E6772E"/>
    <w:rsid w:val="00E73254"/>
    <w:rsid w:val="00E834C1"/>
    <w:rsid w:val="00E835EB"/>
    <w:rsid w:val="00E87B5A"/>
    <w:rsid w:val="00E94D81"/>
    <w:rsid w:val="00E94F49"/>
    <w:rsid w:val="00E970F8"/>
    <w:rsid w:val="00E97EB2"/>
    <w:rsid w:val="00EA02B5"/>
    <w:rsid w:val="00EA3CF4"/>
    <w:rsid w:val="00EA41EA"/>
    <w:rsid w:val="00EA788C"/>
    <w:rsid w:val="00EB09D6"/>
    <w:rsid w:val="00EB3B92"/>
    <w:rsid w:val="00EB719D"/>
    <w:rsid w:val="00EC04EF"/>
    <w:rsid w:val="00EC072E"/>
    <w:rsid w:val="00EC50FE"/>
    <w:rsid w:val="00EC63D1"/>
    <w:rsid w:val="00EC7E25"/>
    <w:rsid w:val="00ED0A3B"/>
    <w:rsid w:val="00ED27C8"/>
    <w:rsid w:val="00ED2893"/>
    <w:rsid w:val="00ED7DAB"/>
    <w:rsid w:val="00EE029D"/>
    <w:rsid w:val="00EE2471"/>
    <w:rsid w:val="00EE285C"/>
    <w:rsid w:val="00EE28F6"/>
    <w:rsid w:val="00EE33CD"/>
    <w:rsid w:val="00EE4E4C"/>
    <w:rsid w:val="00EF1124"/>
    <w:rsid w:val="00EF3335"/>
    <w:rsid w:val="00EF46A0"/>
    <w:rsid w:val="00EF52D2"/>
    <w:rsid w:val="00EF59FE"/>
    <w:rsid w:val="00EF7B75"/>
    <w:rsid w:val="00F01F87"/>
    <w:rsid w:val="00F0657F"/>
    <w:rsid w:val="00F0753C"/>
    <w:rsid w:val="00F13A1F"/>
    <w:rsid w:val="00F16209"/>
    <w:rsid w:val="00F1677B"/>
    <w:rsid w:val="00F16FDC"/>
    <w:rsid w:val="00F17AD5"/>
    <w:rsid w:val="00F17F60"/>
    <w:rsid w:val="00F20C91"/>
    <w:rsid w:val="00F232DA"/>
    <w:rsid w:val="00F23499"/>
    <w:rsid w:val="00F234DE"/>
    <w:rsid w:val="00F237FB"/>
    <w:rsid w:val="00F27CED"/>
    <w:rsid w:val="00F32DBA"/>
    <w:rsid w:val="00F3435D"/>
    <w:rsid w:val="00F35C58"/>
    <w:rsid w:val="00F375F7"/>
    <w:rsid w:val="00F40EBE"/>
    <w:rsid w:val="00F44262"/>
    <w:rsid w:val="00F44C1C"/>
    <w:rsid w:val="00F47862"/>
    <w:rsid w:val="00F509F0"/>
    <w:rsid w:val="00F5717C"/>
    <w:rsid w:val="00F60160"/>
    <w:rsid w:val="00F60581"/>
    <w:rsid w:val="00F61B39"/>
    <w:rsid w:val="00F620EE"/>
    <w:rsid w:val="00F6564F"/>
    <w:rsid w:val="00F70FF5"/>
    <w:rsid w:val="00F73920"/>
    <w:rsid w:val="00F741C6"/>
    <w:rsid w:val="00F82B5B"/>
    <w:rsid w:val="00F82D54"/>
    <w:rsid w:val="00F84EAD"/>
    <w:rsid w:val="00F87802"/>
    <w:rsid w:val="00F87BD4"/>
    <w:rsid w:val="00F96078"/>
    <w:rsid w:val="00F97B85"/>
    <w:rsid w:val="00FA3266"/>
    <w:rsid w:val="00FA518B"/>
    <w:rsid w:val="00FA62C8"/>
    <w:rsid w:val="00FB0F1A"/>
    <w:rsid w:val="00FB20E8"/>
    <w:rsid w:val="00FB339A"/>
    <w:rsid w:val="00FB43C9"/>
    <w:rsid w:val="00FB7029"/>
    <w:rsid w:val="00FC1898"/>
    <w:rsid w:val="00FC1A40"/>
    <w:rsid w:val="00FC3F94"/>
    <w:rsid w:val="00FC6E04"/>
    <w:rsid w:val="00FD5739"/>
    <w:rsid w:val="00FD5CA9"/>
    <w:rsid w:val="00FD6E59"/>
    <w:rsid w:val="00FE0B77"/>
    <w:rsid w:val="00FE372E"/>
    <w:rsid w:val="00FE5A04"/>
    <w:rsid w:val="00FE5AF4"/>
    <w:rsid w:val="00FE61F8"/>
    <w:rsid w:val="00FE760D"/>
    <w:rsid w:val="00FF2A4B"/>
    <w:rsid w:val="00FF5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19F16"/>
  <w15:docId w15:val="{BE4129D7-69BB-4372-BD5A-35E60735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30D"/>
    <w:rPr>
      <w:rFonts w:ascii="Calibri" w:eastAsia="Calibri" w:hAnsi="Calibri" w:cs="Times New Roman"/>
    </w:rPr>
  </w:style>
  <w:style w:type="paragraph" w:styleId="Heading1">
    <w:name w:val="heading 1"/>
    <w:aliases w:val="Heading.CAPS,CODE Heading 1"/>
    <w:basedOn w:val="BodyText"/>
    <w:link w:val="Heading1Char"/>
    <w:uiPriority w:val="9"/>
    <w:qFormat/>
    <w:rsid w:val="00EB719D"/>
    <w:pPr>
      <w:spacing w:after="180" w:line="240" w:lineRule="auto"/>
      <w:jc w:val="both"/>
      <w:outlineLvl w:val="0"/>
    </w:pPr>
    <w:rPr>
      <w:rFonts w:asciiTheme="minorHAnsi" w:eastAsia="Times New Roman" w:hAnsiTheme="minorHAnsi" w:cstheme="minorBidi"/>
    </w:rPr>
  </w:style>
  <w:style w:type="paragraph" w:styleId="Heading2">
    <w:name w:val="heading 2"/>
    <w:basedOn w:val="BodyText"/>
    <w:link w:val="Heading2Char"/>
    <w:uiPriority w:val="10"/>
    <w:unhideWhenUsed/>
    <w:qFormat/>
    <w:rsid w:val="00EB719D"/>
    <w:pPr>
      <w:spacing w:after="180" w:line="240" w:lineRule="auto"/>
      <w:jc w:val="both"/>
      <w:outlineLvl w:val="1"/>
    </w:pPr>
    <w:rPr>
      <w:rFonts w:asciiTheme="minorHAnsi" w:eastAsia="Times New Roman" w:hAnsiTheme="minorHAnsi" w:cstheme="minorBidi"/>
    </w:rPr>
  </w:style>
  <w:style w:type="paragraph" w:styleId="Heading3">
    <w:name w:val="heading 3"/>
    <w:basedOn w:val="BodyText"/>
    <w:link w:val="Heading3Char"/>
    <w:uiPriority w:val="11"/>
    <w:unhideWhenUsed/>
    <w:qFormat/>
    <w:rsid w:val="00EB719D"/>
    <w:pPr>
      <w:spacing w:after="180" w:line="240" w:lineRule="auto"/>
      <w:jc w:val="both"/>
      <w:outlineLvl w:val="2"/>
    </w:pPr>
    <w:rPr>
      <w:rFonts w:asciiTheme="minorHAnsi" w:eastAsia="Times New Roman" w:hAnsiTheme="minorHAnsi" w:cstheme="minorBidi"/>
    </w:rPr>
  </w:style>
  <w:style w:type="paragraph" w:styleId="Heading4">
    <w:name w:val="heading 4"/>
    <w:basedOn w:val="BodyText"/>
    <w:link w:val="Heading4Char"/>
    <w:uiPriority w:val="12"/>
    <w:unhideWhenUsed/>
    <w:qFormat/>
    <w:rsid w:val="00EB719D"/>
    <w:pPr>
      <w:spacing w:after="180" w:line="240" w:lineRule="auto"/>
      <w:jc w:val="both"/>
      <w:outlineLvl w:val="3"/>
    </w:pPr>
    <w:rPr>
      <w:rFonts w:asciiTheme="minorHAnsi" w:eastAsia="Times New Roman" w:hAnsiTheme="minorHAnsi" w:cstheme="minorBidi"/>
    </w:rPr>
  </w:style>
  <w:style w:type="paragraph" w:styleId="Heading5">
    <w:name w:val="heading 5"/>
    <w:basedOn w:val="BodyText"/>
    <w:link w:val="Heading5Char"/>
    <w:uiPriority w:val="13"/>
    <w:unhideWhenUsed/>
    <w:qFormat/>
    <w:rsid w:val="00EB719D"/>
    <w:pPr>
      <w:spacing w:after="180" w:line="240" w:lineRule="auto"/>
      <w:jc w:val="both"/>
      <w:outlineLvl w:val="4"/>
    </w:pPr>
    <w:rPr>
      <w:rFonts w:asciiTheme="minorHAnsi" w:eastAsia="Times New Roman" w:hAnsiTheme="minorHAnsi" w:cstheme="minorBidi"/>
    </w:rPr>
  </w:style>
  <w:style w:type="paragraph" w:styleId="Heading6">
    <w:name w:val="heading 6"/>
    <w:basedOn w:val="BodyText"/>
    <w:link w:val="Heading6Char"/>
    <w:uiPriority w:val="14"/>
    <w:semiHidden/>
    <w:unhideWhenUsed/>
    <w:qFormat/>
    <w:rsid w:val="00EB719D"/>
    <w:pPr>
      <w:spacing w:after="180" w:line="240" w:lineRule="auto"/>
      <w:jc w:val="both"/>
      <w:outlineLvl w:val="5"/>
    </w:pPr>
    <w:rPr>
      <w:rFonts w:asciiTheme="minorHAnsi" w:eastAsia="Times New Roman" w:hAnsiTheme="minorHAnsi" w:cstheme="minorBidi"/>
      <w:bCs/>
    </w:rPr>
  </w:style>
  <w:style w:type="paragraph" w:styleId="Heading7">
    <w:name w:val="heading 7"/>
    <w:basedOn w:val="BodyText"/>
    <w:link w:val="Heading7Char"/>
    <w:uiPriority w:val="15"/>
    <w:semiHidden/>
    <w:unhideWhenUsed/>
    <w:qFormat/>
    <w:rsid w:val="00EB719D"/>
    <w:pPr>
      <w:spacing w:after="180" w:line="240" w:lineRule="auto"/>
      <w:jc w:val="both"/>
      <w:outlineLvl w:val="6"/>
    </w:pPr>
    <w:rPr>
      <w:rFonts w:asciiTheme="minorHAnsi" w:eastAsiaTheme="minorHAnsi" w:hAnsiTheme="minorHAnsi" w:cstheme="minorBidi"/>
    </w:rPr>
  </w:style>
  <w:style w:type="paragraph" w:styleId="Heading8">
    <w:name w:val="heading 8"/>
    <w:basedOn w:val="BodyText"/>
    <w:link w:val="Heading8Char"/>
    <w:uiPriority w:val="99"/>
    <w:semiHidden/>
    <w:unhideWhenUsed/>
    <w:qFormat/>
    <w:rsid w:val="00EB719D"/>
    <w:pPr>
      <w:spacing w:after="180" w:line="240" w:lineRule="auto"/>
      <w:jc w:val="both"/>
      <w:outlineLvl w:val="7"/>
    </w:pPr>
    <w:rPr>
      <w:rFonts w:asciiTheme="minorHAnsi" w:eastAsiaTheme="minorHAnsi" w:hAnsiTheme="minorHAnsi" w:cstheme="minorBidi"/>
    </w:rPr>
  </w:style>
  <w:style w:type="paragraph" w:styleId="Heading9">
    <w:name w:val="heading 9"/>
    <w:basedOn w:val="BodyText"/>
    <w:link w:val="Heading9Char"/>
    <w:uiPriority w:val="99"/>
    <w:semiHidden/>
    <w:unhideWhenUsed/>
    <w:qFormat/>
    <w:rsid w:val="00EB719D"/>
    <w:pPr>
      <w:spacing w:after="180" w:line="240" w:lineRule="auto"/>
      <w:jc w:val="both"/>
      <w:outlineLvl w:val="8"/>
    </w:pPr>
    <w:rPr>
      <w:rFonts w:asciiTheme="minorHAnsi" w:eastAsiaTheme="minorHAnsi" w:hAnsiTheme="minorHAnsi"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4B0"/>
    <w:rPr>
      <w:rFonts w:ascii="Calibri" w:eastAsia="Calibri" w:hAnsi="Calibri" w:cs="Times New Roman"/>
    </w:rPr>
  </w:style>
  <w:style w:type="paragraph" w:styleId="Footer">
    <w:name w:val="footer"/>
    <w:basedOn w:val="Normal"/>
    <w:link w:val="FooterChar"/>
    <w:uiPriority w:val="99"/>
    <w:unhideWhenUsed/>
    <w:rsid w:val="00083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4B0"/>
    <w:rPr>
      <w:rFonts w:ascii="Calibri" w:eastAsia="Calibri" w:hAnsi="Calibri" w:cs="Times New Roman"/>
    </w:rPr>
  </w:style>
  <w:style w:type="character" w:styleId="FootnoteReference">
    <w:name w:val="footnote reference"/>
    <w:rsid w:val="00A67DA4"/>
    <w:rPr>
      <w:vertAlign w:val="superscript"/>
    </w:rPr>
  </w:style>
  <w:style w:type="paragraph" w:styleId="FootnoteText">
    <w:name w:val="footnote text"/>
    <w:basedOn w:val="Normal"/>
    <w:link w:val="FootnoteTextChar"/>
    <w:rsid w:val="00A67DA4"/>
    <w:pPr>
      <w:spacing w:after="0" w:line="240" w:lineRule="auto"/>
      <w:jc w:val="both"/>
    </w:pPr>
    <w:rPr>
      <w:rFonts w:asciiTheme="minorHAnsi" w:eastAsiaTheme="minorHAnsi" w:hAnsiTheme="minorHAnsi" w:cstheme="minorBidi"/>
      <w:sz w:val="18"/>
    </w:rPr>
  </w:style>
  <w:style w:type="character" w:customStyle="1" w:styleId="FootnoteTextChar">
    <w:name w:val="Footnote Text Char"/>
    <w:basedOn w:val="DefaultParagraphFont"/>
    <w:link w:val="FootnoteText"/>
    <w:rsid w:val="00A67DA4"/>
    <w:rPr>
      <w:sz w:val="18"/>
    </w:rPr>
  </w:style>
  <w:style w:type="paragraph" w:customStyle="1" w:styleId="SchLevel1">
    <w:name w:val="Sch Level 1"/>
    <w:basedOn w:val="BodyText"/>
    <w:uiPriority w:val="99"/>
    <w:qFormat/>
    <w:rsid w:val="00A67DA4"/>
    <w:pPr>
      <w:numPr>
        <w:ilvl w:val="1"/>
        <w:numId w:val="2"/>
      </w:numPr>
      <w:tabs>
        <w:tab w:val="clear" w:pos="907"/>
        <w:tab w:val="num" w:pos="360"/>
      </w:tabs>
      <w:spacing w:after="180" w:line="240" w:lineRule="auto"/>
      <w:ind w:left="0" w:firstLine="0"/>
      <w:jc w:val="both"/>
      <w:outlineLvl w:val="1"/>
    </w:pPr>
    <w:rPr>
      <w:rFonts w:asciiTheme="minorHAnsi" w:eastAsiaTheme="minorHAnsi" w:hAnsiTheme="minorHAnsi" w:cstheme="minorBidi"/>
    </w:rPr>
  </w:style>
  <w:style w:type="paragraph" w:customStyle="1" w:styleId="SchLevel1Bold">
    <w:name w:val="Sch Level 1 Bold"/>
    <w:basedOn w:val="SchLevel1"/>
    <w:next w:val="Normal"/>
    <w:uiPriority w:val="6"/>
    <w:qFormat/>
    <w:rsid w:val="00A67DA4"/>
    <w:rPr>
      <w:b/>
      <w:sz w:val="24"/>
    </w:rPr>
  </w:style>
  <w:style w:type="paragraph" w:customStyle="1" w:styleId="SchLevel2">
    <w:name w:val="Sch Level 2"/>
    <w:basedOn w:val="BodyText"/>
    <w:uiPriority w:val="99"/>
    <w:qFormat/>
    <w:rsid w:val="00A67DA4"/>
    <w:pPr>
      <w:numPr>
        <w:ilvl w:val="2"/>
        <w:numId w:val="2"/>
      </w:numPr>
      <w:tabs>
        <w:tab w:val="clear" w:pos="907"/>
        <w:tab w:val="num" w:pos="360"/>
      </w:tabs>
      <w:spacing w:after="180" w:line="240" w:lineRule="auto"/>
      <w:ind w:left="0" w:firstLine="0"/>
      <w:jc w:val="both"/>
      <w:outlineLvl w:val="2"/>
    </w:pPr>
    <w:rPr>
      <w:rFonts w:asciiTheme="minorHAnsi" w:eastAsiaTheme="minorHAnsi" w:hAnsiTheme="minorHAnsi" w:cstheme="minorBidi"/>
    </w:rPr>
  </w:style>
  <w:style w:type="paragraph" w:customStyle="1" w:styleId="SchLevel3">
    <w:name w:val="Sch Level 3"/>
    <w:basedOn w:val="BodyText"/>
    <w:uiPriority w:val="99"/>
    <w:qFormat/>
    <w:rsid w:val="00A67DA4"/>
    <w:pPr>
      <w:numPr>
        <w:ilvl w:val="3"/>
        <w:numId w:val="2"/>
      </w:numPr>
      <w:tabs>
        <w:tab w:val="clear" w:pos="907"/>
        <w:tab w:val="num" w:pos="360"/>
      </w:tabs>
      <w:spacing w:after="180" w:line="240" w:lineRule="auto"/>
      <w:ind w:left="0" w:firstLine="0"/>
      <w:jc w:val="both"/>
      <w:outlineLvl w:val="3"/>
    </w:pPr>
    <w:rPr>
      <w:rFonts w:asciiTheme="minorHAnsi" w:eastAsiaTheme="minorHAnsi" w:hAnsiTheme="minorHAnsi" w:cstheme="minorBidi"/>
    </w:rPr>
  </w:style>
  <w:style w:type="paragraph" w:customStyle="1" w:styleId="SchLevel4">
    <w:name w:val="Sch Level 4"/>
    <w:basedOn w:val="BodyText"/>
    <w:uiPriority w:val="99"/>
    <w:rsid w:val="00A67DA4"/>
    <w:pPr>
      <w:numPr>
        <w:ilvl w:val="4"/>
        <w:numId w:val="2"/>
      </w:numPr>
      <w:tabs>
        <w:tab w:val="clear" w:pos="1474"/>
        <w:tab w:val="num" w:pos="360"/>
      </w:tabs>
      <w:spacing w:after="180" w:line="240" w:lineRule="auto"/>
      <w:ind w:left="0" w:firstLine="0"/>
      <w:jc w:val="both"/>
      <w:outlineLvl w:val="4"/>
    </w:pPr>
    <w:rPr>
      <w:rFonts w:asciiTheme="minorHAnsi" w:eastAsiaTheme="minorHAnsi" w:hAnsiTheme="minorHAnsi" w:cstheme="minorBidi"/>
    </w:rPr>
  </w:style>
  <w:style w:type="paragraph" w:customStyle="1" w:styleId="SchLevel5">
    <w:name w:val="Sch Level 5"/>
    <w:basedOn w:val="BodyText"/>
    <w:uiPriority w:val="99"/>
    <w:rsid w:val="00A67DA4"/>
    <w:pPr>
      <w:numPr>
        <w:ilvl w:val="5"/>
        <w:numId w:val="2"/>
      </w:numPr>
      <w:tabs>
        <w:tab w:val="clear" w:pos="2041"/>
        <w:tab w:val="num" w:pos="360"/>
      </w:tabs>
      <w:spacing w:after="180" w:line="240" w:lineRule="auto"/>
      <w:ind w:left="0" w:firstLine="0"/>
      <w:jc w:val="both"/>
      <w:outlineLvl w:val="5"/>
    </w:pPr>
    <w:rPr>
      <w:rFonts w:asciiTheme="minorHAnsi" w:eastAsiaTheme="minorHAnsi" w:hAnsiTheme="minorHAnsi" w:cstheme="minorBidi"/>
    </w:rPr>
  </w:style>
  <w:style w:type="paragraph" w:customStyle="1" w:styleId="SchLevel6">
    <w:name w:val="Sch Level 6"/>
    <w:basedOn w:val="BodyText"/>
    <w:uiPriority w:val="99"/>
    <w:rsid w:val="00A67DA4"/>
    <w:pPr>
      <w:numPr>
        <w:ilvl w:val="6"/>
        <w:numId w:val="2"/>
      </w:numPr>
      <w:tabs>
        <w:tab w:val="clear" w:pos="2608"/>
        <w:tab w:val="num" w:pos="360"/>
      </w:tabs>
      <w:spacing w:after="180" w:line="240" w:lineRule="auto"/>
      <w:ind w:left="0" w:firstLine="0"/>
      <w:jc w:val="both"/>
      <w:outlineLvl w:val="6"/>
    </w:pPr>
    <w:rPr>
      <w:rFonts w:asciiTheme="minorHAnsi" w:eastAsiaTheme="minorHAnsi" w:hAnsiTheme="minorHAnsi" w:cstheme="minorBidi"/>
    </w:rPr>
  </w:style>
  <w:style w:type="paragraph" w:customStyle="1" w:styleId="SchLevel7">
    <w:name w:val="Sch Level 7"/>
    <w:basedOn w:val="BodyText"/>
    <w:uiPriority w:val="99"/>
    <w:rsid w:val="00A67DA4"/>
    <w:pPr>
      <w:numPr>
        <w:ilvl w:val="7"/>
        <w:numId w:val="2"/>
      </w:numPr>
      <w:tabs>
        <w:tab w:val="clear" w:pos="3175"/>
        <w:tab w:val="num" w:pos="360"/>
      </w:tabs>
      <w:spacing w:after="180" w:line="240" w:lineRule="auto"/>
      <w:ind w:left="0" w:firstLine="0"/>
      <w:jc w:val="both"/>
      <w:outlineLvl w:val="7"/>
    </w:pPr>
    <w:rPr>
      <w:rFonts w:asciiTheme="minorHAnsi" w:eastAsiaTheme="minorHAnsi" w:hAnsiTheme="minorHAnsi" w:cstheme="minorBidi"/>
    </w:rPr>
  </w:style>
  <w:style w:type="paragraph" w:customStyle="1" w:styleId="SchLevel8">
    <w:name w:val="Sch Level 8"/>
    <w:basedOn w:val="BodyText"/>
    <w:uiPriority w:val="99"/>
    <w:rsid w:val="00A67DA4"/>
    <w:pPr>
      <w:numPr>
        <w:ilvl w:val="8"/>
        <w:numId w:val="2"/>
      </w:numPr>
      <w:tabs>
        <w:tab w:val="clear" w:pos="3742"/>
        <w:tab w:val="num" w:pos="360"/>
      </w:tabs>
      <w:spacing w:after="180" w:line="240" w:lineRule="auto"/>
      <w:ind w:left="0" w:firstLine="0"/>
      <w:jc w:val="both"/>
      <w:outlineLvl w:val="8"/>
    </w:pPr>
    <w:rPr>
      <w:rFonts w:asciiTheme="minorHAnsi" w:eastAsiaTheme="minorHAnsi" w:hAnsiTheme="minorHAnsi" w:cstheme="minorBidi"/>
    </w:rPr>
  </w:style>
  <w:style w:type="paragraph" w:customStyle="1" w:styleId="SchTitle1">
    <w:name w:val="Sch Title 1"/>
    <w:basedOn w:val="BodyText"/>
    <w:next w:val="BodyText"/>
    <w:uiPriority w:val="99"/>
    <w:qFormat/>
    <w:rsid w:val="00A67DA4"/>
    <w:pPr>
      <w:pageBreakBefore/>
      <w:numPr>
        <w:numId w:val="2"/>
      </w:numPr>
      <w:tabs>
        <w:tab w:val="num" w:pos="360"/>
      </w:tabs>
      <w:spacing w:after="180" w:line="240" w:lineRule="auto"/>
      <w:outlineLvl w:val="0"/>
    </w:pPr>
    <w:rPr>
      <w:rFonts w:asciiTheme="majorHAnsi" w:eastAsiaTheme="minorHAnsi" w:hAnsiTheme="majorHAnsi" w:cstheme="minorBidi"/>
      <w:b/>
      <w:sz w:val="28"/>
      <w:szCs w:val="28"/>
    </w:rPr>
  </w:style>
  <w:style w:type="numbering" w:customStyle="1" w:styleId="Schedules">
    <w:name w:val="Schedules"/>
    <w:uiPriority w:val="99"/>
    <w:rsid w:val="00A67DA4"/>
    <w:pPr>
      <w:numPr>
        <w:numId w:val="1"/>
      </w:numPr>
    </w:pPr>
  </w:style>
  <w:style w:type="character" w:styleId="CommentReference">
    <w:name w:val="annotation reference"/>
    <w:basedOn w:val="DefaultParagraphFont"/>
    <w:uiPriority w:val="99"/>
    <w:semiHidden/>
    <w:unhideWhenUsed/>
    <w:rsid w:val="00A67DA4"/>
    <w:rPr>
      <w:sz w:val="16"/>
      <w:szCs w:val="16"/>
      <w:lang w:val="en-GB" w:eastAsia="zh-CN" w:bidi="ar-SA"/>
    </w:rPr>
  </w:style>
  <w:style w:type="paragraph" w:styleId="CommentText">
    <w:name w:val="annotation text"/>
    <w:basedOn w:val="Normal"/>
    <w:link w:val="CommentTextChar1"/>
    <w:uiPriority w:val="99"/>
    <w:unhideWhenUsed/>
    <w:rsid w:val="00A67DA4"/>
    <w:pPr>
      <w:spacing w:after="0" w:line="240" w:lineRule="auto"/>
      <w:jc w:val="both"/>
    </w:pPr>
    <w:rPr>
      <w:rFonts w:asciiTheme="minorHAnsi" w:eastAsiaTheme="minorHAnsi" w:hAnsiTheme="minorHAnsi" w:cstheme="minorBidi"/>
      <w:sz w:val="20"/>
      <w:szCs w:val="20"/>
    </w:rPr>
  </w:style>
  <w:style w:type="character" w:customStyle="1" w:styleId="CommentTextChar">
    <w:name w:val="Comment Text Char"/>
    <w:basedOn w:val="DefaultParagraphFont"/>
    <w:uiPriority w:val="99"/>
    <w:semiHidden/>
    <w:rsid w:val="00A67DA4"/>
    <w:rPr>
      <w:rFonts w:ascii="Calibri" w:eastAsia="Calibri" w:hAnsi="Calibri" w:cs="Times New Roman"/>
      <w:sz w:val="20"/>
      <w:szCs w:val="20"/>
    </w:rPr>
  </w:style>
  <w:style w:type="character" w:customStyle="1" w:styleId="CommentTextChar1">
    <w:name w:val="Comment Text Char1"/>
    <w:basedOn w:val="DefaultParagraphFont"/>
    <w:link w:val="CommentText"/>
    <w:uiPriority w:val="99"/>
    <w:rsid w:val="00A67DA4"/>
    <w:rPr>
      <w:sz w:val="20"/>
      <w:szCs w:val="20"/>
    </w:rPr>
  </w:style>
  <w:style w:type="character" w:styleId="Mention">
    <w:name w:val="Mention"/>
    <w:basedOn w:val="DefaultParagraphFont"/>
    <w:uiPriority w:val="99"/>
    <w:unhideWhenUsed/>
    <w:rsid w:val="00A67DA4"/>
    <w:rPr>
      <w:color w:val="2B579A"/>
      <w:shd w:val="clear" w:color="auto" w:fill="E6E6E6"/>
    </w:rPr>
  </w:style>
  <w:style w:type="paragraph" w:styleId="BodyText">
    <w:name w:val="Body Text"/>
    <w:basedOn w:val="Normal"/>
    <w:link w:val="BodyTextChar"/>
    <w:uiPriority w:val="99"/>
    <w:semiHidden/>
    <w:unhideWhenUsed/>
    <w:rsid w:val="00A67DA4"/>
    <w:pPr>
      <w:spacing w:after="120"/>
    </w:pPr>
  </w:style>
  <w:style w:type="character" w:customStyle="1" w:styleId="BodyTextChar">
    <w:name w:val="Body Text Char"/>
    <w:basedOn w:val="DefaultParagraphFont"/>
    <w:link w:val="BodyText"/>
    <w:uiPriority w:val="99"/>
    <w:semiHidden/>
    <w:rsid w:val="00A67DA4"/>
    <w:rPr>
      <w:rFonts w:ascii="Calibri" w:eastAsia="Calibri" w:hAnsi="Calibri" w:cs="Times New Roman"/>
    </w:rPr>
  </w:style>
  <w:style w:type="paragraph" w:styleId="ListParagraph">
    <w:name w:val="List Paragraph"/>
    <w:basedOn w:val="Normal"/>
    <w:uiPriority w:val="34"/>
    <w:qFormat/>
    <w:rsid w:val="00F3435D"/>
    <w:pPr>
      <w:ind w:left="720"/>
      <w:contextualSpacing/>
    </w:pPr>
  </w:style>
  <w:style w:type="paragraph" w:customStyle="1" w:styleId="Recitals">
    <w:name w:val="Recitals"/>
    <w:basedOn w:val="BodyText"/>
    <w:rsid w:val="00F3435D"/>
    <w:pPr>
      <w:numPr>
        <w:numId w:val="4"/>
      </w:numPr>
      <w:tabs>
        <w:tab w:val="clear" w:pos="907"/>
        <w:tab w:val="num" w:pos="360"/>
      </w:tabs>
      <w:spacing w:after="180" w:line="240" w:lineRule="auto"/>
      <w:ind w:left="0" w:firstLine="0"/>
      <w:jc w:val="both"/>
    </w:pPr>
    <w:rPr>
      <w:rFonts w:asciiTheme="minorHAnsi" w:eastAsiaTheme="minorHAnsi" w:hAnsiTheme="minorHAnsi" w:cstheme="minorBidi"/>
    </w:rPr>
  </w:style>
  <w:style w:type="character" w:customStyle="1" w:styleId="Heading1Char">
    <w:name w:val="Heading 1 Char"/>
    <w:aliases w:val="Heading.CAPS Char,CODE Heading 1 Char"/>
    <w:basedOn w:val="DefaultParagraphFont"/>
    <w:link w:val="Heading1"/>
    <w:uiPriority w:val="9"/>
    <w:rsid w:val="00EB719D"/>
    <w:rPr>
      <w:rFonts w:eastAsia="Times New Roman"/>
    </w:rPr>
  </w:style>
  <w:style w:type="character" w:customStyle="1" w:styleId="Heading2Char">
    <w:name w:val="Heading 2 Char"/>
    <w:basedOn w:val="DefaultParagraphFont"/>
    <w:link w:val="Heading2"/>
    <w:uiPriority w:val="10"/>
    <w:rsid w:val="00EB719D"/>
    <w:rPr>
      <w:rFonts w:eastAsia="Times New Roman"/>
    </w:rPr>
  </w:style>
  <w:style w:type="character" w:customStyle="1" w:styleId="Heading3Char">
    <w:name w:val="Heading 3 Char"/>
    <w:basedOn w:val="DefaultParagraphFont"/>
    <w:link w:val="Heading3"/>
    <w:uiPriority w:val="11"/>
    <w:rsid w:val="00EB719D"/>
    <w:rPr>
      <w:rFonts w:eastAsia="Times New Roman"/>
    </w:rPr>
  </w:style>
  <w:style w:type="character" w:customStyle="1" w:styleId="Heading4Char">
    <w:name w:val="Heading 4 Char"/>
    <w:basedOn w:val="DefaultParagraphFont"/>
    <w:link w:val="Heading4"/>
    <w:uiPriority w:val="12"/>
    <w:rsid w:val="00EB719D"/>
    <w:rPr>
      <w:rFonts w:eastAsia="Times New Roman"/>
    </w:rPr>
  </w:style>
  <w:style w:type="character" w:customStyle="1" w:styleId="Heading5Char">
    <w:name w:val="Heading 5 Char"/>
    <w:basedOn w:val="DefaultParagraphFont"/>
    <w:link w:val="Heading5"/>
    <w:uiPriority w:val="13"/>
    <w:rsid w:val="00EB719D"/>
    <w:rPr>
      <w:rFonts w:eastAsia="Times New Roman"/>
    </w:rPr>
  </w:style>
  <w:style w:type="character" w:customStyle="1" w:styleId="Heading6Char">
    <w:name w:val="Heading 6 Char"/>
    <w:basedOn w:val="DefaultParagraphFont"/>
    <w:link w:val="Heading6"/>
    <w:uiPriority w:val="14"/>
    <w:semiHidden/>
    <w:rsid w:val="00EB719D"/>
    <w:rPr>
      <w:rFonts w:eastAsia="Times New Roman"/>
      <w:bCs/>
    </w:rPr>
  </w:style>
  <w:style w:type="character" w:customStyle="1" w:styleId="Heading7Char">
    <w:name w:val="Heading 7 Char"/>
    <w:basedOn w:val="DefaultParagraphFont"/>
    <w:link w:val="Heading7"/>
    <w:uiPriority w:val="15"/>
    <w:semiHidden/>
    <w:rsid w:val="00EB719D"/>
  </w:style>
  <w:style w:type="character" w:customStyle="1" w:styleId="Heading8Char">
    <w:name w:val="Heading 8 Char"/>
    <w:basedOn w:val="DefaultParagraphFont"/>
    <w:link w:val="Heading8"/>
    <w:uiPriority w:val="99"/>
    <w:semiHidden/>
    <w:rsid w:val="00EB719D"/>
  </w:style>
  <w:style w:type="character" w:customStyle="1" w:styleId="Heading9Char">
    <w:name w:val="Heading 9 Char"/>
    <w:basedOn w:val="DefaultParagraphFont"/>
    <w:link w:val="Heading9"/>
    <w:uiPriority w:val="99"/>
    <w:semiHidden/>
    <w:rsid w:val="00EB719D"/>
  </w:style>
  <w:style w:type="paragraph" w:customStyle="1" w:styleId="BodyTextIndent1">
    <w:name w:val="Body Text Indent 1"/>
    <w:basedOn w:val="BodyText"/>
    <w:uiPriority w:val="4"/>
    <w:qFormat/>
    <w:rsid w:val="00EB719D"/>
    <w:pPr>
      <w:spacing w:after="180" w:line="240" w:lineRule="auto"/>
      <w:ind w:left="907"/>
      <w:jc w:val="both"/>
    </w:pPr>
    <w:rPr>
      <w:rFonts w:asciiTheme="minorHAnsi" w:eastAsiaTheme="minorHAnsi" w:hAnsiTheme="minorHAnsi" w:cs="Arial"/>
    </w:rPr>
  </w:style>
  <w:style w:type="paragraph" w:customStyle="1" w:styleId="Heading1Bold">
    <w:name w:val="Heading 1 Bold"/>
    <w:basedOn w:val="Heading1"/>
    <w:next w:val="Normal"/>
    <w:qFormat/>
    <w:rsid w:val="00797001"/>
    <w:pPr>
      <w:keepNext/>
    </w:pPr>
    <w:rPr>
      <w:rFonts w:asciiTheme="majorHAnsi" w:eastAsiaTheme="minorHAnsi" w:hAnsiTheme="majorHAnsi"/>
      <w:b/>
      <w:sz w:val="24"/>
    </w:rPr>
  </w:style>
  <w:style w:type="paragraph" w:styleId="CommentSubject">
    <w:name w:val="annotation subject"/>
    <w:basedOn w:val="CommentText"/>
    <w:next w:val="CommentText"/>
    <w:link w:val="CommentSubjectChar"/>
    <w:uiPriority w:val="99"/>
    <w:semiHidden/>
    <w:unhideWhenUsed/>
    <w:rsid w:val="006A4959"/>
    <w:pPr>
      <w:spacing w:after="200"/>
      <w:jc w:val="left"/>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6A4959"/>
    <w:rPr>
      <w:rFonts w:ascii="Calibri" w:eastAsia="Calibri" w:hAnsi="Calibri" w:cs="Times New Roman"/>
      <w:b/>
      <w:bCs/>
      <w:sz w:val="20"/>
      <w:szCs w:val="20"/>
    </w:rPr>
  </w:style>
  <w:style w:type="paragraph" w:customStyle="1" w:styleId="NormalGreySmall">
    <w:name w:val="Normal Grey Small"/>
    <w:basedOn w:val="Normal"/>
    <w:uiPriority w:val="9"/>
    <w:rsid w:val="006F79B0"/>
    <w:pPr>
      <w:keepNext/>
      <w:spacing w:after="0" w:line="240" w:lineRule="auto"/>
    </w:pPr>
    <w:rPr>
      <w:rFonts w:asciiTheme="minorHAnsi" w:eastAsia="Times New Roman" w:hAnsiTheme="minorHAnsi"/>
      <w:color w:val="808080"/>
      <w:sz w:val="18"/>
      <w:szCs w:val="20"/>
      <w:lang w:eastAsia="en-GB"/>
    </w:rPr>
  </w:style>
  <w:style w:type="table" w:styleId="TableGrid">
    <w:name w:val="Table Grid"/>
    <w:basedOn w:val="TableNormal"/>
    <w:uiPriority w:val="39"/>
    <w:rsid w:val="006F79B0"/>
    <w:pPr>
      <w:spacing w:after="0" w:line="240" w:lineRule="auto"/>
    </w:pPr>
    <w:rPr>
      <w:rFonts w:eastAsia="Times New Roman"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981E84"/>
    <w:pPr>
      <w:numPr>
        <w:numId w:val="28"/>
      </w:numPr>
    </w:pPr>
  </w:style>
  <w:style w:type="paragraph" w:styleId="Revision">
    <w:name w:val="Revision"/>
    <w:hidden/>
    <w:uiPriority w:val="99"/>
    <w:semiHidden/>
    <w:rsid w:val="00E834C1"/>
    <w:pPr>
      <w:spacing w:after="0" w:line="240" w:lineRule="auto"/>
    </w:pPr>
    <w:rPr>
      <w:rFonts w:ascii="Calibri" w:eastAsia="Calibri" w:hAnsi="Calibri" w:cs="Times New Roman"/>
    </w:rPr>
  </w:style>
  <w:style w:type="paragraph" w:customStyle="1" w:styleId="ExhibitHeading">
    <w:name w:val="Exhibit Heading"/>
    <w:basedOn w:val="BodyText"/>
    <w:next w:val="BodyText"/>
    <w:uiPriority w:val="9"/>
    <w:rsid w:val="00A51EC4"/>
    <w:pPr>
      <w:pageBreakBefore/>
      <w:numPr>
        <w:numId w:val="49"/>
      </w:numPr>
      <w:spacing w:after="180" w:line="240" w:lineRule="auto"/>
      <w:outlineLvl w:val="0"/>
    </w:pPr>
    <w:rPr>
      <w:rFonts w:asciiTheme="majorHAnsi" w:eastAsiaTheme="minorHAnsi" w:hAnsiTheme="majorHAnsi" w:cstheme="minorBidi"/>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6919">
      <w:bodyDiv w:val="1"/>
      <w:marLeft w:val="0"/>
      <w:marRight w:val="0"/>
      <w:marTop w:val="0"/>
      <w:marBottom w:val="0"/>
      <w:divBdr>
        <w:top w:val="none" w:sz="0" w:space="0" w:color="auto"/>
        <w:left w:val="none" w:sz="0" w:space="0" w:color="auto"/>
        <w:bottom w:val="none" w:sz="0" w:space="0" w:color="auto"/>
        <w:right w:val="none" w:sz="0" w:space="0" w:color="auto"/>
      </w:divBdr>
    </w:div>
    <w:div w:id="87627643">
      <w:bodyDiv w:val="1"/>
      <w:marLeft w:val="0"/>
      <w:marRight w:val="0"/>
      <w:marTop w:val="0"/>
      <w:marBottom w:val="0"/>
      <w:divBdr>
        <w:top w:val="none" w:sz="0" w:space="0" w:color="auto"/>
        <w:left w:val="none" w:sz="0" w:space="0" w:color="auto"/>
        <w:bottom w:val="none" w:sz="0" w:space="0" w:color="auto"/>
        <w:right w:val="none" w:sz="0" w:space="0" w:color="auto"/>
      </w:divBdr>
    </w:div>
    <w:div w:id="101606390">
      <w:bodyDiv w:val="1"/>
      <w:marLeft w:val="0"/>
      <w:marRight w:val="0"/>
      <w:marTop w:val="0"/>
      <w:marBottom w:val="0"/>
      <w:divBdr>
        <w:top w:val="none" w:sz="0" w:space="0" w:color="auto"/>
        <w:left w:val="none" w:sz="0" w:space="0" w:color="auto"/>
        <w:bottom w:val="none" w:sz="0" w:space="0" w:color="auto"/>
        <w:right w:val="none" w:sz="0" w:space="0" w:color="auto"/>
      </w:divBdr>
    </w:div>
    <w:div w:id="198587050">
      <w:bodyDiv w:val="1"/>
      <w:marLeft w:val="0"/>
      <w:marRight w:val="0"/>
      <w:marTop w:val="0"/>
      <w:marBottom w:val="0"/>
      <w:divBdr>
        <w:top w:val="none" w:sz="0" w:space="0" w:color="auto"/>
        <w:left w:val="none" w:sz="0" w:space="0" w:color="auto"/>
        <w:bottom w:val="none" w:sz="0" w:space="0" w:color="auto"/>
        <w:right w:val="none" w:sz="0" w:space="0" w:color="auto"/>
      </w:divBdr>
    </w:div>
    <w:div w:id="371420068">
      <w:bodyDiv w:val="1"/>
      <w:marLeft w:val="0"/>
      <w:marRight w:val="0"/>
      <w:marTop w:val="0"/>
      <w:marBottom w:val="0"/>
      <w:divBdr>
        <w:top w:val="none" w:sz="0" w:space="0" w:color="auto"/>
        <w:left w:val="none" w:sz="0" w:space="0" w:color="auto"/>
        <w:bottom w:val="none" w:sz="0" w:space="0" w:color="auto"/>
        <w:right w:val="none" w:sz="0" w:space="0" w:color="auto"/>
      </w:divBdr>
    </w:div>
    <w:div w:id="395709957">
      <w:bodyDiv w:val="1"/>
      <w:marLeft w:val="0"/>
      <w:marRight w:val="0"/>
      <w:marTop w:val="0"/>
      <w:marBottom w:val="0"/>
      <w:divBdr>
        <w:top w:val="none" w:sz="0" w:space="0" w:color="auto"/>
        <w:left w:val="none" w:sz="0" w:space="0" w:color="auto"/>
        <w:bottom w:val="none" w:sz="0" w:space="0" w:color="auto"/>
        <w:right w:val="none" w:sz="0" w:space="0" w:color="auto"/>
      </w:divBdr>
    </w:div>
    <w:div w:id="397440789">
      <w:bodyDiv w:val="1"/>
      <w:marLeft w:val="0"/>
      <w:marRight w:val="0"/>
      <w:marTop w:val="0"/>
      <w:marBottom w:val="0"/>
      <w:divBdr>
        <w:top w:val="none" w:sz="0" w:space="0" w:color="auto"/>
        <w:left w:val="none" w:sz="0" w:space="0" w:color="auto"/>
        <w:bottom w:val="none" w:sz="0" w:space="0" w:color="auto"/>
        <w:right w:val="none" w:sz="0" w:space="0" w:color="auto"/>
      </w:divBdr>
    </w:div>
    <w:div w:id="409549783">
      <w:bodyDiv w:val="1"/>
      <w:marLeft w:val="0"/>
      <w:marRight w:val="0"/>
      <w:marTop w:val="0"/>
      <w:marBottom w:val="0"/>
      <w:divBdr>
        <w:top w:val="none" w:sz="0" w:space="0" w:color="auto"/>
        <w:left w:val="none" w:sz="0" w:space="0" w:color="auto"/>
        <w:bottom w:val="none" w:sz="0" w:space="0" w:color="auto"/>
        <w:right w:val="none" w:sz="0" w:space="0" w:color="auto"/>
      </w:divBdr>
    </w:div>
    <w:div w:id="428040172">
      <w:bodyDiv w:val="1"/>
      <w:marLeft w:val="0"/>
      <w:marRight w:val="0"/>
      <w:marTop w:val="0"/>
      <w:marBottom w:val="0"/>
      <w:divBdr>
        <w:top w:val="none" w:sz="0" w:space="0" w:color="auto"/>
        <w:left w:val="none" w:sz="0" w:space="0" w:color="auto"/>
        <w:bottom w:val="none" w:sz="0" w:space="0" w:color="auto"/>
        <w:right w:val="none" w:sz="0" w:space="0" w:color="auto"/>
      </w:divBdr>
    </w:div>
    <w:div w:id="506211361">
      <w:bodyDiv w:val="1"/>
      <w:marLeft w:val="0"/>
      <w:marRight w:val="0"/>
      <w:marTop w:val="0"/>
      <w:marBottom w:val="0"/>
      <w:divBdr>
        <w:top w:val="none" w:sz="0" w:space="0" w:color="auto"/>
        <w:left w:val="none" w:sz="0" w:space="0" w:color="auto"/>
        <w:bottom w:val="none" w:sz="0" w:space="0" w:color="auto"/>
        <w:right w:val="none" w:sz="0" w:space="0" w:color="auto"/>
      </w:divBdr>
    </w:div>
    <w:div w:id="506871167">
      <w:bodyDiv w:val="1"/>
      <w:marLeft w:val="0"/>
      <w:marRight w:val="0"/>
      <w:marTop w:val="0"/>
      <w:marBottom w:val="0"/>
      <w:divBdr>
        <w:top w:val="none" w:sz="0" w:space="0" w:color="auto"/>
        <w:left w:val="none" w:sz="0" w:space="0" w:color="auto"/>
        <w:bottom w:val="none" w:sz="0" w:space="0" w:color="auto"/>
        <w:right w:val="none" w:sz="0" w:space="0" w:color="auto"/>
      </w:divBdr>
    </w:div>
    <w:div w:id="519123751">
      <w:bodyDiv w:val="1"/>
      <w:marLeft w:val="0"/>
      <w:marRight w:val="0"/>
      <w:marTop w:val="0"/>
      <w:marBottom w:val="0"/>
      <w:divBdr>
        <w:top w:val="none" w:sz="0" w:space="0" w:color="auto"/>
        <w:left w:val="none" w:sz="0" w:space="0" w:color="auto"/>
        <w:bottom w:val="none" w:sz="0" w:space="0" w:color="auto"/>
        <w:right w:val="none" w:sz="0" w:space="0" w:color="auto"/>
      </w:divBdr>
    </w:div>
    <w:div w:id="679160729">
      <w:bodyDiv w:val="1"/>
      <w:marLeft w:val="0"/>
      <w:marRight w:val="0"/>
      <w:marTop w:val="0"/>
      <w:marBottom w:val="0"/>
      <w:divBdr>
        <w:top w:val="none" w:sz="0" w:space="0" w:color="auto"/>
        <w:left w:val="none" w:sz="0" w:space="0" w:color="auto"/>
        <w:bottom w:val="none" w:sz="0" w:space="0" w:color="auto"/>
        <w:right w:val="none" w:sz="0" w:space="0" w:color="auto"/>
      </w:divBdr>
    </w:div>
    <w:div w:id="706216859">
      <w:bodyDiv w:val="1"/>
      <w:marLeft w:val="0"/>
      <w:marRight w:val="0"/>
      <w:marTop w:val="0"/>
      <w:marBottom w:val="0"/>
      <w:divBdr>
        <w:top w:val="none" w:sz="0" w:space="0" w:color="auto"/>
        <w:left w:val="none" w:sz="0" w:space="0" w:color="auto"/>
        <w:bottom w:val="none" w:sz="0" w:space="0" w:color="auto"/>
        <w:right w:val="none" w:sz="0" w:space="0" w:color="auto"/>
      </w:divBdr>
    </w:div>
    <w:div w:id="804159339">
      <w:bodyDiv w:val="1"/>
      <w:marLeft w:val="0"/>
      <w:marRight w:val="0"/>
      <w:marTop w:val="0"/>
      <w:marBottom w:val="0"/>
      <w:divBdr>
        <w:top w:val="none" w:sz="0" w:space="0" w:color="auto"/>
        <w:left w:val="none" w:sz="0" w:space="0" w:color="auto"/>
        <w:bottom w:val="none" w:sz="0" w:space="0" w:color="auto"/>
        <w:right w:val="none" w:sz="0" w:space="0" w:color="auto"/>
      </w:divBdr>
    </w:div>
    <w:div w:id="820660323">
      <w:bodyDiv w:val="1"/>
      <w:marLeft w:val="0"/>
      <w:marRight w:val="0"/>
      <w:marTop w:val="0"/>
      <w:marBottom w:val="0"/>
      <w:divBdr>
        <w:top w:val="none" w:sz="0" w:space="0" w:color="auto"/>
        <w:left w:val="none" w:sz="0" w:space="0" w:color="auto"/>
        <w:bottom w:val="none" w:sz="0" w:space="0" w:color="auto"/>
        <w:right w:val="none" w:sz="0" w:space="0" w:color="auto"/>
      </w:divBdr>
    </w:div>
    <w:div w:id="973484287">
      <w:bodyDiv w:val="1"/>
      <w:marLeft w:val="0"/>
      <w:marRight w:val="0"/>
      <w:marTop w:val="0"/>
      <w:marBottom w:val="0"/>
      <w:divBdr>
        <w:top w:val="none" w:sz="0" w:space="0" w:color="auto"/>
        <w:left w:val="none" w:sz="0" w:space="0" w:color="auto"/>
        <w:bottom w:val="none" w:sz="0" w:space="0" w:color="auto"/>
        <w:right w:val="none" w:sz="0" w:space="0" w:color="auto"/>
      </w:divBdr>
    </w:div>
    <w:div w:id="985934165">
      <w:bodyDiv w:val="1"/>
      <w:marLeft w:val="0"/>
      <w:marRight w:val="0"/>
      <w:marTop w:val="0"/>
      <w:marBottom w:val="0"/>
      <w:divBdr>
        <w:top w:val="none" w:sz="0" w:space="0" w:color="auto"/>
        <w:left w:val="none" w:sz="0" w:space="0" w:color="auto"/>
        <w:bottom w:val="none" w:sz="0" w:space="0" w:color="auto"/>
        <w:right w:val="none" w:sz="0" w:space="0" w:color="auto"/>
      </w:divBdr>
    </w:div>
    <w:div w:id="996229577">
      <w:bodyDiv w:val="1"/>
      <w:marLeft w:val="0"/>
      <w:marRight w:val="0"/>
      <w:marTop w:val="0"/>
      <w:marBottom w:val="0"/>
      <w:divBdr>
        <w:top w:val="none" w:sz="0" w:space="0" w:color="auto"/>
        <w:left w:val="none" w:sz="0" w:space="0" w:color="auto"/>
        <w:bottom w:val="none" w:sz="0" w:space="0" w:color="auto"/>
        <w:right w:val="none" w:sz="0" w:space="0" w:color="auto"/>
      </w:divBdr>
    </w:div>
    <w:div w:id="1102727149">
      <w:bodyDiv w:val="1"/>
      <w:marLeft w:val="0"/>
      <w:marRight w:val="0"/>
      <w:marTop w:val="0"/>
      <w:marBottom w:val="0"/>
      <w:divBdr>
        <w:top w:val="none" w:sz="0" w:space="0" w:color="auto"/>
        <w:left w:val="none" w:sz="0" w:space="0" w:color="auto"/>
        <w:bottom w:val="none" w:sz="0" w:space="0" w:color="auto"/>
        <w:right w:val="none" w:sz="0" w:space="0" w:color="auto"/>
      </w:divBdr>
    </w:div>
    <w:div w:id="1131558784">
      <w:bodyDiv w:val="1"/>
      <w:marLeft w:val="0"/>
      <w:marRight w:val="0"/>
      <w:marTop w:val="0"/>
      <w:marBottom w:val="0"/>
      <w:divBdr>
        <w:top w:val="none" w:sz="0" w:space="0" w:color="auto"/>
        <w:left w:val="none" w:sz="0" w:space="0" w:color="auto"/>
        <w:bottom w:val="none" w:sz="0" w:space="0" w:color="auto"/>
        <w:right w:val="none" w:sz="0" w:space="0" w:color="auto"/>
      </w:divBdr>
    </w:div>
    <w:div w:id="1271163505">
      <w:bodyDiv w:val="1"/>
      <w:marLeft w:val="0"/>
      <w:marRight w:val="0"/>
      <w:marTop w:val="0"/>
      <w:marBottom w:val="0"/>
      <w:divBdr>
        <w:top w:val="none" w:sz="0" w:space="0" w:color="auto"/>
        <w:left w:val="none" w:sz="0" w:space="0" w:color="auto"/>
        <w:bottom w:val="none" w:sz="0" w:space="0" w:color="auto"/>
        <w:right w:val="none" w:sz="0" w:space="0" w:color="auto"/>
      </w:divBdr>
    </w:div>
    <w:div w:id="1280182792">
      <w:bodyDiv w:val="1"/>
      <w:marLeft w:val="0"/>
      <w:marRight w:val="0"/>
      <w:marTop w:val="0"/>
      <w:marBottom w:val="0"/>
      <w:divBdr>
        <w:top w:val="none" w:sz="0" w:space="0" w:color="auto"/>
        <w:left w:val="none" w:sz="0" w:space="0" w:color="auto"/>
        <w:bottom w:val="none" w:sz="0" w:space="0" w:color="auto"/>
        <w:right w:val="none" w:sz="0" w:space="0" w:color="auto"/>
      </w:divBdr>
    </w:div>
    <w:div w:id="1299998227">
      <w:bodyDiv w:val="1"/>
      <w:marLeft w:val="0"/>
      <w:marRight w:val="0"/>
      <w:marTop w:val="0"/>
      <w:marBottom w:val="0"/>
      <w:divBdr>
        <w:top w:val="none" w:sz="0" w:space="0" w:color="auto"/>
        <w:left w:val="none" w:sz="0" w:space="0" w:color="auto"/>
        <w:bottom w:val="none" w:sz="0" w:space="0" w:color="auto"/>
        <w:right w:val="none" w:sz="0" w:space="0" w:color="auto"/>
      </w:divBdr>
    </w:div>
    <w:div w:id="1378628372">
      <w:bodyDiv w:val="1"/>
      <w:marLeft w:val="0"/>
      <w:marRight w:val="0"/>
      <w:marTop w:val="0"/>
      <w:marBottom w:val="0"/>
      <w:divBdr>
        <w:top w:val="none" w:sz="0" w:space="0" w:color="auto"/>
        <w:left w:val="none" w:sz="0" w:space="0" w:color="auto"/>
        <w:bottom w:val="none" w:sz="0" w:space="0" w:color="auto"/>
        <w:right w:val="none" w:sz="0" w:space="0" w:color="auto"/>
      </w:divBdr>
    </w:div>
    <w:div w:id="1427843212">
      <w:bodyDiv w:val="1"/>
      <w:marLeft w:val="0"/>
      <w:marRight w:val="0"/>
      <w:marTop w:val="0"/>
      <w:marBottom w:val="0"/>
      <w:divBdr>
        <w:top w:val="none" w:sz="0" w:space="0" w:color="auto"/>
        <w:left w:val="none" w:sz="0" w:space="0" w:color="auto"/>
        <w:bottom w:val="none" w:sz="0" w:space="0" w:color="auto"/>
        <w:right w:val="none" w:sz="0" w:space="0" w:color="auto"/>
      </w:divBdr>
    </w:div>
    <w:div w:id="1534538884">
      <w:bodyDiv w:val="1"/>
      <w:marLeft w:val="0"/>
      <w:marRight w:val="0"/>
      <w:marTop w:val="0"/>
      <w:marBottom w:val="0"/>
      <w:divBdr>
        <w:top w:val="none" w:sz="0" w:space="0" w:color="auto"/>
        <w:left w:val="none" w:sz="0" w:space="0" w:color="auto"/>
        <w:bottom w:val="none" w:sz="0" w:space="0" w:color="auto"/>
        <w:right w:val="none" w:sz="0" w:space="0" w:color="auto"/>
      </w:divBdr>
    </w:div>
    <w:div w:id="1555700488">
      <w:bodyDiv w:val="1"/>
      <w:marLeft w:val="0"/>
      <w:marRight w:val="0"/>
      <w:marTop w:val="0"/>
      <w:marBottom w:val="0"/>
      <w:divBdr>
        <w:top w:val="none" w:sz="0" w:space="0" w:color="auto"/>
        <w:left w:val="none" w:sz="0" w:space="0" w:color="auto"/>
        <w:bottom w:val="none" w:sz="0" w:space="0" w:color="auto"/>
        <w:right w:val="none" w:sz="0" w:space="0" w:color="auto"/>
      </w:divBdr>
    </w:div>
    <w:div w:id="1632663953">
      <w:bodyDiv w:val="1"/>
      <w:marLeft w:val="0"/>
      <w:marRight w:val="0"/>
      <w:marTop w:val="0"/>
      <w:marBottom w:val="0"/>
      <w:divBdr>
        <w:top w:val="none" w:sz="0" w:space="0" w:color="auto"/>
        <w:left w:val="none" w:sz="0" w:space="0" w:color="auto"/>
        <w:bottom w:val="none" w:sz="0" w:space="0" w:color="auto"/>
        <w:right w:val="none" w:sz="0" w:space="0" w:color="auto"/>
      </w:divBdr>
    </w:div>
    <w:div w:id="1634676759">
      <w:bodyDiv w:val="1"/>
      <w:marLeft w:val="0"/>
      <w:marRight w:val="0"/>
      <w:marTop w:val="0"/>
      <w:marBottom w:val="0"/>
      <w:divBdr>
        <w:top w:val="none" w:sz="0" w:space="0" w:color="auto"/>
        <w:left w:val="none" w:sz="0" w:space="0" w:color="auto"/>
        <w:bottom w:val="none" w:sz="0" w:space="0" w:color="auto"/>
        <w:right w:val="none" w:sz="0" w:space="0" w:color="auto"/>
      </w:divBdr>
    </w:div>
    <w:div w:id="1857618098">
      <w:bodyDiv w:val="1"/>
      <w:marLeft w:val="0"/>
      <w:marRight w:val="0"/>
      <w:marTop w:val="0"/>
      <w:marBottom w:val="0"/>
      <w:divBdr>
        <w:top w:val="none" w:sz="0" w:space="0" w:color="auto"/>
        <w:left w:val="none" w:sz="0" w:space="0" w:color="auto"/>
        <w:bottom w:val="none" w:sz="0" w:space="0" w:color="auto"/>
        <w:right w:val="none" w:sz="0" w:space="0" w:color="auto"/>
      </w:divBdr>
    </w:div>
    <w:div w:id="1900433309">
      <w:bodyDiv w:val="1"/>
      <w:marLeft w:val="0"/>
      <w:marRight w:val="0"/>
      <w:marTop w:val="0"/>
      <w:marBottom w:val="0"/>
      <w:divBdr>
        <w:top w:val="none" w:sz="0" w:space="0" w:color="auto"/>
        <w:left w:val="none" w:sz="0" w:space="0" w:color="auto"/>
        <w:bottom w:val="none" w:sz="0" w:space="0" w:color="auto"/>
        <w:right w:val="none" w:sz="0" w:space="0" w:color="auto"/>
      </w:divBdr>
    </w:div>
    <w:div w:id="2049137993">
      <w:bodyDiv w:val="1"/>
      <w:marLeft w:val="0"/>
      <w:marRight w:val="0"/>
      <w:marTop w:val="0"/>
      <w:marBottom w:val="0"/>
      <w:divBdr>
        <w:top w:val="none" w:sz="0" w:space="0" w:color="auto"/>
        <w:left w:val="none" w:sz="0" w:space="0" w:color="auto"/>
        <w:bottom w:val="none" w:sz="0" w:space="0" w:color="auto"/>
        <w:right w:val="none" w:sz="0" w:space="0" w:color="auto"/>
      </w:divBdr>
    </w:div>
    <w:div w:id="209782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523ae6-2de7-4e7c-ba55-7e1d8f3a4bb7">
      <Terms xmlns="http://schemas.microsoft.com/office/infopath/2007/PartnerControls"/>
    </lcf76f155ced4ddcb4097134ff3c332f>
    <TaxCatchAll xmlns="19b513c0-4fd1-4609-9599-2f22f4ff274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757977DB30716B40ADA4930755571320" ma:contentTypeVersion="19" ma:contentTypeDescription="Create a new document." ma:contentTypeScope="" ma:versionID="d81957e88b857888922371c136926ab6">
  <xsd:schema xmlns:xsd="http://www.w3.org/2001/XMLSchema" xmlns:xs="http://www.w3.org/2001/XMLSchema" xmlns:p="http://schemas.microsoft.com/office/2006/metadata/properties" xmlns:ns2="3a523ae6-2de7-4e7c-ba55-7e1d8f3a4bb7" xmlns:ns3="19b513c0-4fd1-4609-9599-2f22f4ff2740" targetNamespace="http://schemas.microsoft.com/office/2006/metadata/properties" ma:root="true" ma:fieldsID="141a9b1ca6f847a12872b345d8c9572e" ns2:_="" ns3:_="">
    <xsd:import namespace="3a523ae6-2de7-4e7c-ba55-7e1d8f3a4bb7"/>
    <xsd:import namespace="19b513c0-4fd1-4609-9599-2f22f4ff2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23ae6-2de7-4e7c-ba55-7e1d8f3a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513c0-4fd1-4609-9599-2f22f4ff2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da664c-a9da-4084-b8c7-bff983c8cb5b}" ma:internalName="TaxCatchAll" ma:showField="CatchAllData" ma:web="19b513c0-4fd1-4609-9599-2f22f4ff2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4BA277-2D8E-4F73-8468-1DFE28A30F93}">
  <ds:schemaRefs>
    <ds:schemaRef ds:uri="http://schemas.microsoft.com/sharepoint/v3/contenttype/forms"/>
  </ds:schemaRefs>
</ds:datastoreItem>
</file>

<file path=customXml/itemProps2.xml><?xml version="1.0" encoding="utf-8"?>
<ds:datastoreItem xmlns:ds="http://schemas.openxmlformats.org/officeDocument/2006/customXml" ds:itemID="{4D58B0B7-347E-4171-B0B0-5CDE0F681F6A}">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F2177886-315B-4AB5-BBD1-E111BE5120CB}">
  <ds:schemaRefs>
    <ds:schemaRef ds:uri="http://schemas.openxmlformats.org/officeDocument/2006/bibliography"/>
  </ds:schemaRefs>
</ds:datastoreItem>
</file>

<file path=customXml/itemProps4.xml><?xml version="1.0" encoding="utf-8"?>
<ds:datastoreItem xmlns:ds="http://schemas.openxmlformats.org/officeDocument/2006/customXml" ds:itemID="{2E5E83DD-9143-4E59-B773-61ACFDDC8F41}">
  <ds:schemaRefs>
    <ds:schemaRef ds:uri="http://www.imanage.com/work/xmlschema"/>
  </ds:schemaRefs>
</ds:datastoreItem>
</file>

<file path=customXml/itemProps5.xml><?xml version="1.0" encoding="utf-8"?>
<ds:datastoreItem xmlns:ds="http://schemas.openxmlformats.org/officeDocument/2006/customXml" ds:itemID="{A3DBC2C4-D6F2-42FB-BF47-7E5EB972B0E0}"/>
</file>

<file path=docProps/app.xml><?xml version="1.0" encoding="utf-8"?>
<Properties xmlns="http://schemas.openxmlformats.org/officeDocument/2006/extended-properties" xmlns:vt="http://schemas.openxmlformats.org/officeDocument/2006/docPropsVTypes">
  <Template>Normal</Template>
  <TotalTime>27</TotalTime>
  <Pages>16</Pages>
  <Words>3289</Words>
  <Characters>18749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Tavernier</dc:creator>
  <cp:keywords/>
  <dc:description/>
  <cp:lastModifiedBy>Dormer, Nicola</cp:lastModifiedBy>
  <cp:revision>6</cp:revision>
  <dcterms:created xsi:type="dcterms:W3CDTF">2026-07-01T13:38:00Z</dcterms:created>
  <dcterms:modified xsi:type="dcterms:W3CDTF">2026-07-01T14:03:00Z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RBC\battwen</vt:lpwstr>
  </property>
  <property fmtid="{D5CDD505-2E9C-101B-9397-08002B2CF9AE}" pid="5" name="ClassificationMadeExternally">
    <vt:lpwstr>No</vt:lpwstr>
  </property>
  <property fmtid="{D5CDD505-2E9C-101B-9397-08002B2CF9AE}" pid="6" name="ClassificationMadeOn">
    <vt:filetime>2019-10-30T11:26:27Z</vt:filetime>
  </property>
  <property fmtid="{D5CDD505-2E9C-101B-9397-08002B2CF9AE}" pid="7" name="ContentTypeId">
    <vt:lpwstr>0x010100757977DB30716B40ADA4930755571320</vt:lpwstr>
  </property>
  <property fmtid="{D5CDD505-2E9C-101B-9397-08002B2CF9AE}" pid="8" name="MediaServiceImageTags">
    <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