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B08E7" w14:textId="4C5D7BEB" w:rsidR="00FF48A7" w:rsidRDefault="00FF48A7">
      <w:pPr>
        <w:rPr>
          <w:b/>
          <w:bCs/>
        </w:rPr>
      </w:pPr>
      <w:r w:rsidRPr="00121D8F">
        <w:rPr>
          <w:b/>
          <w:bCs/>
        </w:rPr>
        <w:t>13 July 2026</w:t>
      </w:r>
    </w:p>
    <w:p w14:paraId="25DF071D" w14:textId="77777777" w:rsidR="00121D8F" w:rsidRPr="00121D8F" w:rsidRDefault="00121D8F">
      <w:pPr>
        <w:rPr>
          <w:b/>
          <w:bCs/>
        </w:rPr>
      </w:pPr>
    </w:p>
    <w:p w14:paraId="65113D0F" w14:textId="23CFD6AA" w:rsidR="00FF48A7" w:rsidRDefault="00FF48A7">
      <w:r w:rsidRPr="00FF48A7">
        <w:t xml:space="preserve">Planning Application Ref: </w:t>
      </w:r>
      <w:r>
        <w:tab/>
      </w:r>
      <w:r>
        <w:tab/>
      </w:r>
      <w:r w:rsidRPr="00FF48A7">
        <w:t>PL/26/0804</w:t>
      </w:r>
      <w:r w:rsidRPr="00FF48A7">
        <w:br/>
        <w:t xml:space="preserve">Officer: </w:t>
      </w:r>
      <w:r>
        <w:tab/>
      </w:r>
      <w:r>
        <w:tab/>
      </w:r>
      <w:r>
        <w:tab/>
      </w:r>
      <w:r>
        <w:tab/>
      </w:r>
      <w:r w:rsidRPr="00FF48A7">
        <w:t>Huimin Chen</w:t>
      </w:r>
      <w:r w:rsidRPr="00FF48A7">
        <w:br/>
        <w:t xml:space="preserve">Application Type: </w:t>
      </w:r>
      <w:r>
        <w:tab/>
      </w:r>
      <w:r>
        <w:tab/>
      </w:r>
      <w:r>
        <w:tab/>
      </w:r>
      <w:r w:rsidRPr="00FF48A7">
        <w:t>Householder planning permission</w:t>
      </w:r>
      <w:r w:rsidRPr="00FF48A7">
        <w:br/>
        <w:t xml:space="preserve">Address: </w:t>
      </w:r>
      <w:r>
        <w:tab/>
      </w:r>
      <w:r>
        <w:tab/>
      </w:r>
      <w:r>
        <w:tab/>
      </w:r>
      <w:r>
        <w:tab/>
      </w:r>
      <w:r w:rsidRPr="00FF48A7">
        <w:t>2 LANCASTER CLOSE, READING, RG1 5HB</w:t>
      </w:r>
      <w:r w:rsidRPr="00FF48A7">
        <w:br/>
        <w:t>Proposal:</w:t>
      </w:r>
      <w:r>
        <w:tab/>
      </w:r>
      <w:r>
        <w:tab/>
      </w:r>
      <w:r>
        <w:tab/>
      </w:r>
      <w:r>
        <w:tab/>
      </w:r>
      <w:r w:rsidRPr="00FF48A7">
        <w:t xml:space="preserve">Proposed single storey rear / 2 Storey side &amp; a garage </w:t>
      </w:r>
    </w:p>
    <w:p w14:paraId="33B7195C" w14:textId="1254AE73" w:rsidR="00121D8F" w:rsidRDefault="00FF48A7" w:rsidP="00121D8F">
      <w:pPr>
        <w:ind w:left="2880" w:firstLine="720"/>
      </w:pPr>
      <w:r w:rsidRPr="00FF48A7">
        <w:t>conversion.</w:t>
      </w:r>
      <w:r w:rsidRPr="00FF48A7">
        <w:br/>
      </w:r>
    </w:p>
    <w:p w14:paraId="16AB1898" w14:textId="16F25312" w:rsidR="00121D8F" w:rsidRDefault="00121D8F" w:rsidP="00121D8F">
      <w:pPr>
        <w:jc w:val="both"/>
      </w:pPr>
      <w:r>
        <w:t xml:space="preserve">Application will result in the loss of the garage and therefore loss of parking.  Submitted block plan (extract below) illustrates reprovision of 3 vehicle parking spaces within the curtilage of the site which is </w:t>
      </w:r>
      <w:proofErr w:type="gramStart"/>
      <w:r>
        <w:t>in excess of</w:t>
      </w:r>
      <w:proofErr w:type="gramEnd"/>
      <w:r>
        <w:t xml:space="preserve"> the Councils current standards. </w:t>
      </w:r>
    </w:p>
    <w:p w14:paraId="37AA62C0" w14:textId="77777777" w:rsidR="00121D8F" w:rsidRDefault="00121D8F" w:rsidP="00121D8F"/>
    <w:p w14:paraId="442285D9" w14:textId="0F39D7E7" w:rsidR="00121D8F" w:rsidRDefault="00121D8F" w:rsidP="00121D8F">
      <w:r w:rsidRPr="00121D8F">
        <w:rPr>
          <w:noProof/>
        </w:rPr>
        <w:drawing>
          <wp:inline distT="0" distB="0" distL="0" distR="0" wp14:anchorId="358D83E4" wp14:editId="0FCAB202">
            <wp:extent cx="1975485" cy="2757805"/>
            <wp:effectExtent l="8890" t="0" r="0" b="0"/>
            <wp:docPr id="1538820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75485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6CB6C" w14:textId="77777777" w:rsidR="00121D8F" w:rsidRDefault="00121D8F" w:rsidP="00121D8F"/>
    <w:p w14:paraId="02D8867F" w14:textId="5E91F385" w:rsidR="00121D8F" w:rsidRPr="00121D8F" w:rsidRDefault="00121D8F" w:rsidP="00121D8F">
      <w:pPr>
        <w:jc w:val="both"/>
      </w:pPr>
      <w:r w:rsidRPr="00121D8F">
        <w:t xml:space="preserve">The parking area will continue to be </w:t>
      </w:r>
      <w:r w:rsidRPr="00121D8F">
        <w:t xml:space="preserve">served via an existing vehicle </w:t>
      </w:r>
      <w:proofErr w:type="gramStart"/>
      <w:r w:rsidRPr="00121D8F">
        <w:t>crossing</w:t>
      </w:r>
      <w:r w:rsidRPr="00121D8F">
        <w:t>,</w:t>
      </w:r>
      <w:proofErr w:type="gramEnd"/>
      <w:r w:rsidRPr="00121D8F">
        <w:t xml:space="preserve"> no </w:t>
      </w:r>
      <w:r w:rsidRPr="00121D8F">
        <w:t xml:space="preserve">alteration </w:t>
      </w:r>
      <w:r w:rsidRPr="00121D8F">
        <w:t>is</w:t>
      </w:r>
      <w:r w:rsidRPr="00121D8F">
        <w:t xml:space="preserve"> proposed to the existing vehicular access. </w:t>
      </w:r>
    </w:p>
    <w:p w14:paraId="47AC650B" w14:textId="77777777" w:rsidR="00121D8F" w:rsidRPr="00121D8F" w:rsidRDefault="00121D8F" w:rsidP="00121D8F">
      <w:pPr>
        <w:jc w:val="both"/>
      </w:pPr>
    </w:p>
    <w:p w14:paraId="3BAD2599" w14:textId="77777777" w:rsidR="00121D8F" w:rsidRPr="00121D8F" w:rsidRDefault="00121D8F" w:rsidP="00121D8F">
      <w:pPr>
        <w:jc w:val="both"/>
      </w:pPr>
      <w:r w:rsidRPr="00121D8F">
        <w:t>The Natural Environment Officer should be consulted regarding any trees that may be impacted by the rear extension.</w:t>
      </w:r>
    </w:p>
    <w:p w14:paraId="7C883DD0" w14:textId="77777777" w:rsidR="00121D8F" w:rsidRPr="00121D8F" w:rsidRDefault="00121D8F" w:rsidP="00121D8F">
      <w:pPr>
        <w:jc w:val="both"/>
      </w:pPr>
    </w:p>
    <w:p w14:paraId="11B84F99" w14:textId="6637C486" w:rsidR="00121D8F" w:rsidRPr="00121D8F" w:rsidRDefault="00121D8F" w:rsidP="00121D8F">
      <w:pPr>
        <w:jc w:val="both"/>
      </w:pPr>
      <w:r w:rsidRPr="00121D8F">
        <w:t xml:space="preserve">Transport </w:t>
      </w:r>
      <w:r w:rsidRPr="00121D8F">
        <w:t>does</w:t>
      </w:r>
      <w:r w:rsidRPr="00121D8F">
        <w:t xml:space="preserve"> not have any objections to this application subject to the conditions and </w:t>
      </w:r>
      <w:proofErr w:type="spellStart"/>
      <w:r w:rsidRPr="00121D8F">
        <w:t>informatives</w:t>
      </w:r>
      <w:proofErr w:type="spellEnd"/>
      <w:r w:rsidRPr="00121D8F">
        <w:t xml:space="preserve"> stated below.</w:t>
      </w:r>
    </w:p>
    <w:p w14:paraId="66D25DF2" w14:textId="77777777" w:rsidR="00121D8F" w:rsidRPr="00121D8F" w:rsidRDefault="00121D8F" w:rsidP="00121D8F"/>
    <w:p w14:paraId="2F6B040D" w14:textId="77777777" w:rsidR="00121D8F" w:rsidRPr="00121D8F" w:rsidRDefault="00121D8F" w:rsidP="00121D8F">
      <w:pPr>
        <w:rPr>
          <w:b/>
          <w:bCs/>
        </w:rPr>
      </w:pPr>
      <w:r w:rsidRPr="00121D8F">
        <w:rPr>
          <w:b/>
          <w:bCs/>
        </w:rPr>
        <w:t>CONDITIONS:</w:t>
      </w:r>
    </w:p>
    <w:p w14:paraId="37873938" w14:textId="77777777" w:rsidR="00121D8F" w:rsidRPr="00121D8F" w:rsidRDefault="00121D8F" w:rsidP="00121D8F">
      <w:hyperlink r:id="rId5" w:anchor="_DC1_VEHICLE_PARKING" w:history="1">
        <w:r w:rsidRPr="00121D8F">
          <w:t>DC1</w:t>
        </w:r>
      </w:hyperlink>
      <w:r w:rsidRPr="00121D8F">
        <w:t>     VEHICLE PARKING (AS SPECIFIED)</w:t>
      </w:r>
    </w:p>
    <w:p w14:paraId="295BC72C" w14:textId="77777777" w:rsidR="00121D8F" w:rsidRDefault="00121D8F" w:rsidP="00121D8F">
      <w:r w:rsidRPr="00121D8F">
        <w:t>IF3      Highways</w:t>
      </w:r>
    </w:p>
    <w:p w14:paraId="42318B1C" w14:textId="77777777" w:rsidR="00121D8F" w:rsidRDefault="00121D8F" w:rsidP="00121D8F"/>
    <w:p w14:paraId="372D3F0D" w14:textId="5CC8C1D9" w:rsidR="00121D8F" w:rsidRPr="00121D8F" w:rsidRDefault="00121D8F" w:rsidP="00121D8F">
      <w:pPr>
        <w:rPr>
          <w:b/>
          <w:bCs/>
        </w:rPr>
      </w:pPr>
      <w:r w:rsidRPr="00121D8F">
        <w:rPr>
          <w:b/>
          <w:bCs/>
        </w:rPr>
        <w:t>N. Hussain</w:t>
      </w:r>
    </w:p>
    <w:p w14:paraId="47A670A7" w14:textId="01F312C5" w:rsidR="00121D8F" w:rsidRPr="00121D8F" w:rsidRDefault="00121D8F" w:rsidP="00121D8F">
      <w:pPr>
        <w:rPr>
          <w:b/>
          <w:bCs/>
        </w:rPr>
      </w:pPr>
      <w:r w:rsidRPr="00121D8F">
        <w:rPr>
          <w:b/>
          <w:bCs/>
        </w:rPr>
        <w:t xml:space="preserve">Transport Development Control Advisor </w:t>
      </w:r>
    </w:p>
    <w:p w14:paraId="40F4B6C1" w14:textId="77777777" w:rsidR="00121D8F" w:rsidRPr="00121D8F" w:rsidRDefault="00121D8F" w:rsidP="00121D8F"/>
    <w:p w14:paraId="3AB04C5E" w14:textId="77777777" w:rsidR="00121D8F" w:rsidRDefault="00121D8F" w:rsidP="00121D8F"/>
    <w:sectPr w:rsidR="00121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8A7"/>
    <w:rsid w:val="00121D8F"/>
    <w:rsid w:val="005E49CB"/>
    <w:rsid w:val="009B3D28"/>
    <w:rsid w:val="00DA2233"/>
    <w:rsid w:val="00EA4251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34C22"/>
  <w15:chartTrackingRefBased/>
  <w15:docId w15:val="{D2FEB80D-5A42-4658-8839-26ACB5AE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8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8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8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8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8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8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8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8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8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8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8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8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8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1D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1D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adinggovuk-my.sharepoint.com/personal/neg_hussain_reading_gov_uk/Documents/GUIDANCE%20DOCS/STANDARD%20PLANNING%20CONDITIONS%20V6.3.docx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e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1B937BF6-BDCE-461F-BB0F-F65DB211251A}"/>
</file>

<file path=customXml/itemProps2.xml><?xml version="1.0" encoding="utf-8"?>
<ds:datastoreItem xmlns:ds="http://schemas.openxmlformats.org/officeDocument/2006/customXml" ds:itemID="{D73BEF27-393D-4320-AC59-AC7DC7DF3A60}"/>
</file>

<file path=customXml/itemProps3.xml><?xml version="1.0" encoding="utf-8"?>
<ds:datastoreItem xmlns:ds="http://schemas.openxmlformats.org/officeDocument/2006/customXml" ds:itemID="{67D2DEC8-076F-4E69-99DF-E737DC7569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2026-07-14T14:55:00Z</dcterms:created>
  <dcterms:modified xsi:type="dcterms:W3CDTF">2026-07-14T16:31:00Z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