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2D353A" w14:textId="4B739542" w:rsidR="001D1774" w:rsidRDefault="004C1862" w:rsidP="004C1862">
      <w:r>
        <w:rPr>
          <w:noProof/>
        </w:rPr>
        <w:drawing>
          <wp:anchor distT="0" distB="0" distL="114300" distR="114300" simplePos="0" relativeHeight="251658240" behindDoc="0" locked="0" layoutInCell="1" allowOverlap="1" wp14:anchorId="5F337B04" wp14:editId="5630A575">
            <wp:simplePos x="0" y="0"/>
            <wp:positionH relativeFrom="column">
              <wp:posOffset>29182</wp:posOffset>
            </wp:positionH>
            <wp:positionV relativeFrom="paragraph">
              <wp:posOffset>-564205</wp:posOffset>
            </wp:positionV>
            <wp:extent cx="3182995" cy="1381327"/>
            <wp:effectExtent l="0" t="0" r="5080" b="3175"/>
            <wp:wrapNone/>
            <wp:docPr id="3542944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94435" name="Picture 35429443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4880" cy="13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98C8B" w14:textId="5D54396D" w:rsidR="00982B11" w:rsidRDefault="0037143A">
      <w:pPr>
        <w:spacing w:after="0"/>
        <w:jc w:val="right"/>
        <w:rPr>
          <w:b/>
          <w:bCs/>
        </w:rPr>
      </w:pPr>
      <w:r>
        <w:rPr>
          <w:b/>
          <w:bCs/>
        </w:rPr>
        <w:t>Tree Assessments UK</w:t>
      </w:r>
      <w:r w:rsidR="00982B11">
        <w:rPr>
          <w:b/>
          <w:bCs/>
        </w:rPr>
        <w:t xml:space="preserve"> </w:t>
      </w:r>
    </w:p>
    <w:p w14:paraId="5B7BEF87" w14:textId="35CB1290" w:rsidR="0037143A" w:rsidRDefault="00982B11">
      <w:pPr>
        <w:spacing w:after="0"/>
        <w:jc w:val="right"/>
        <w:rPr>
          <w:kern w:val="0"/>
          <w14:ligatures w14:val="none"/>
        </w:rPr>
      </w:pPr>
      <w:proofErr w:type="spellStart"/>
      <w:r>
        <w:rPr>
          <w:b/>
          <w:bCs/>
        </w:rPr>
        <w:t>Arboricultural</w:t>
      </w:r>
      <w:proofErr w:type="spellEnd"/>
      <w:r>
        <w:rPr>
          <w:b/>
          <w:bCs/>
        </w:rPr>
        <w:t xml:space="preserve"> Consultancy</w:t>
      </w:r>
    </w:p>
    <w:p w14:paraId="7C4C9686" w14:textId="77777777" w:rsidR="0037143A" w:rsidRDefault="0037143A">
      <w:pPr>
        <w:spacing w:after="0"/>
        <w:jc w:val="right"/>
        <w:rPr>
          <w:kern w:val="0"/>
          <w14:ligatures w14:val="none"/>
        </w:rPr>
      </w:pPr>
      <w:r>
        <w:t>Lee Garner</w:t>
      </w:r>
    </w:p>
    <w:p w14:paraId="3BE9AF99" w14:textId="77777777" w:rsidR="0037143A" w:rsidRDefault="0037143A">
      <w:pPr>
        <w:spacing w:after="0"/>
        <w:jc w:val="right"/>
        <w:rPr>
          <w:kern w:val="0"/>
          <w14:ligatures w14:val="none"/>
        </w:rPr>
      </w:pPr>
      <w:r>
        <w:t>Barrow upon Soar</w:t>
      </w:r>
    </w:p>
    <w:p w14:paraId="3E65BDC6" w14:textId="1D82E88E" w:rsidR="004C1862" w:rsidRDefault="0037143A" w:rsidP="00982B11">
      <w:pPr>
        <w:spacing w:after="0"/>
        <w:jc w:val="right"/>
        <w:rPr>
          <w:kern w:val="0"/>
          <w14:ligatures w14:val="none"/>
        </w:rPr>
      </w:pPr>
      <w:r>
        <w:t>Loughborough</w:t>
      </w:r>
      <w:r w:rsidR="004C1862">
        <w:t> </w:t>
      </w:r>
    </w:p>
    <w:p w14:paraId="01D5C911" w14:textId="77777777" w:rsidR="0037143A" w:rsidRDefault="0037143A">
      <w:pPr>
        <w:spacing w:after="0"/>
        <w:jc w:val="right"/>
        <w:rPr>
          <w:kern w:val="0"/>
          <w14:ligatures w14:val="none"/>
        </w:rPr>
      </w:pPr>
      <w:r>
        <w:t xml:space="preserve">Tel: 07793 </w:t>
      </w:r>
      <w:proofErr w:type="gramStart"/>
      <w:r>
        <w:t>986711  |</w:t>
      </w:r>
      <w:proofErr w:type="gramEnd"/>
      <w:r>
        <w:t>  Email: leeUK@hotmail.co.uk</w:t>
      </w:r>
    </w:p>
    <w:p w14:paraId="548A9936" w14:textId="77777777" w:rsidR="004C1862" w:rsidRPr="00445EDA" w:rsidRDefault="004C1862" w:rsidP="004C1862">
      <w:pPr>
        <w:spacing w:before="120" w:after="240"/>
        <w:jc w:val="center"/>
      </w:pPr>
      <w:r w:rsidRPr="00445EDA">
        <w:t>________________________________________________________________________________</w:t>
      </w:r>
    </w:p>
    <w:tbl>
      <w:tblPr>
        <w:tblStyle w:val="GridTable1Light-Accent1"/>
        <w:tblW w:w="5000" w:type="pct"/>
        <w:tblInd w:w="0" w:type="dxa"/>
        <w:tblLook w:val="04A0" w:firstRow="1" w:lastRow="0" w:firstColumn="1" w:lastColumn="0" w:noHBand="0" w:noVBand="1"/>
      </w:tblPr>
      <w:tblGrid>
        <w:gridCol w:w="1803"/>
        <w:gridCol w:w="7213"/>
      </w:tblGrid>
      <w:tr w:rsidR="00FF434A" w14:paraId="5851D9F3" w14:textId="77777777">
        <w:tc>
          <w:tcPr>
            <w:tcW w:w="1000" w:type="pct"/>
            <w:vAlign w:val="center"/>
            <w:hideMark/>
          </w:tcPr>
          <w:p w14:paraId="250A2089" w14:textId="77777777" w:rsidR="00FF434A" w:rsidRDefault="00FF434A">
            <w:r>
              <w:rPr>
                <w:b/>
                <w:bCs/>
              </w:rPr>
              <w:t>To</w:t>
            </w:r>
          </w:p>
        </w:tc>
        <w:tc>
          <w:tcPr>
            <w:tcW w:w="0" w:type="auto"/>
            <w:vAlign w:val="center"/>
            <w:hideMark/>
          </w:tcPr>
          <w:p w14:paraId="108EFB78" w14:textId="32A2CB63" w:rsidR="00FF434A" w:rsidRDefault="00F43606">
            <w:r>
              <w:t xml:space="preserve">Reading Borough Council </w:t>
            </w:r>
          </w:p>
        </w:tc>
      </w:tr>
      <w:tr w:rsidR="00FF434A" w14:paraId="30B566CD" w14:textId="77777777">
        <w:tc>
          <w:tcPr>
            <w:tcW w:w="1000" w:type="pct"/>
            <w:vAlign w:val="center"/>
            <w:hideMark/>
          </w:tcPr>
          <w:p w14:paraId="57231153" w14:textId="77777777" w:rsidR="00FF434A" w:rsidRDefault="00FF434A">
            <w:r>
              <w:rPr>
                <w:b/>
                <w:bCs/>
              </w:rPr>
              <w:t>From</w:t>
            </w:r>
          </w:p>
        </w:tc>
        <w:tc>
          <w:tcPr>
            <w:tcW w:w="0" w:type="auto"/>
            <w:vAlign w:val="center"/>
            <w:hideMark/>
          </w:tcPr>
          <w:p w14:paraId="775C7304" w14:textId="77777777" w:rsidR="00FF434A" w:rsidRDefault="00FF434A">
            <w:r>
              <w:t>Lee Garner, Tree Assessments UK</w:t>
            </w:r>
          </w:p>
        </w:tc>
      </w:tr>
      <w:tr w:rsidR="00FF434A" w14:paraId="046B7967" w14:textId="77777777">
        <w:tc>
          <w:tcPr>
            <w:tcW w:w="1000" w:type="pct"/>
            <w:vAlign w:val="center"/>
            <w:hideMark/>
          </w:tcPr>
          <w:p w14:paraId="3A35942D" w14:textId="77777777" w:rsidR="00FF434A" w:rsidRDefault="00FF434A">
            <w:r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348243B0" w14:textId="76075077" w:rsidR="00FF434A" w:rsidRDefault="0093533F">
            <w:r>
              <w:t>1</w:t>
            </w:r>
            <w:r w:rsidR="00F43606">
              <w:t>9</w:t>
            </w:r>
            <w:r w:rsidRPr="0093533F">
              <w:rPr>
                <w:vertAlign w:val="superscript"/>
              </w:rPr>
              <w:t>th</w:t>
            </w:r>
            <w:r>
              <w:t xml:space="preserve"> April 2026</w:t>
            </w:r>
          </w:p>
        </w:tc>
      </w:tr>
      <w:tr w:rsidR="00FF434A" w14:paraId="1865C83A" w14:textId="77777777">
        <w:tc>
          <w:tcPr>
            <w:tcW w:w="1000" w:type="pct"/>
            <w:vAlign w:val="center"/>
            <w:hideMark/>
          </w:tcPr>
          <w:p w14:paraId="2A1D1C51" w14:textId="77777777" w:rsidR="00FF434A" w:rsidRDefault="00FF434A">
            <w:r>
              <w:rPr>
                <w:b/>
                <w:bCs/>
              </w:rPr>
              <w:t>Subject</w:t>
            </w:r>
          </w:p>
        </w:tc>
        <w:tc>
          <w:tcPr>
            <w:tcW w:w="0" w:type="auto"/>
            <w:vAlign w:val="center"/>
            <w:hideMark/>
          </w:tcPr>
          <w:p w14:paraId="39D4163C" w14:textId="24C8B163" w:rsidR="00FF434A" w:rsidRDefault="00F43606">
            <w:r>
              <w:t xml:space="preserve">TPO Application supporting data – </w:t>
            </w:r>
            <w:r w:rsidRPr="00F43606">
              <w:t>Rosehill House,</w:t>
            </w:r>
            <w:r w:rsidR="00501F2B">
              <w:t xml:space="preserve"> Peppard Road, Emmer Green</w:t>
            </w:r>
            <w:r w:rsidRPr="00F43606">
              <w:t xml:space="preserve"> RG4 8XB</w:t>
            </w:r>
          </w:p>
        </w:tc>
      </w:tr>
    </w:tbl>
    <w:p w14:paraId="75D8AC31" w14:textId="77777777" w:rsidR="00C054B3" w:rsidRDefault="00305E71" w:rsidP="00501F2B">
      <w:pPr>
        <w:pStyle w:val="Heading2"/>
        <w:jc w:val="both"/>
        <w:rPr>
          <w:color w:val="000000" w:themeColor="text1"/>
        </w:rPr>
      </w:pPr>
      <w:r>
        <w:rPr>
          <w:color w:val="000000" w:themeColor="text1"/>
        </w:rPr>
        <w:t xml:space="preserve">Please find attached </w:t>
      </w:r>
      <w:r w:rsidR="00501F2B">
        <w:rPr>
          <w:color w:val="000000" w:themeColor="text1"/>
        </w:rPr>
        <w:t xml:space="preserve">supporting data for TPO application form for the above site covered by TPO 12/003. </w:t>
      </w:r>
    </w:p>
    <w:p w14:paraId="4BA06D4A" w14:textId="77777777" w:rsidR="00F43606" w:rsidRDefault="00F43606" w:rsidP="00F43606"/>
    <w:tbl>
      <w:tblPr>
        <w:tblW w:w="0" w:type="auto"/>
        <w:tblLook w:val="04A0" w:firstRow="1" w:lastRow="0" w:firstColumn="1" w:lastColumn="0" w:noHBand="0" w:noVBand="1"/>
      </w:tblPr>
      <w:tblGrid>
        <w:gridCol w:w="1502"/>
        <w:gridCol w:w="1013"/>
        <w:gridCol w:w="3961"/>
        <w:gridCol w:w="2540"/>
      </w:tblGrid>
      <w:tr w:rsidR="00C054B3" w:rsidRPr="00A703D7" w14:paraId="4225353D" w14:textId="77777777" w:rsidTr="00C31C3A">
        <w:trPr>
          <w:trHeight w:val="9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5ED46ECA" w14:textId="1A392F93" w:rsidR="00C054B3" w:rsidRPr="00A703D7" w:rsidRDefault="00C054B3" w:rsidP="00C31C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703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Tree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TPO </w:t>
            </w:r>
            <w:r w:rsidRPr="00A703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Number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(refer to TPO plan only)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408D0D03" w14:textId="77777777" w:rsidR="00C054B3" w:rsidRPr="00A703D7" w:rsidRDefault="00C054B3" w:rsidP="00C31C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703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7E38FEBB" w14:textId="3AD922BF" w:rsidR="00C054B3" w:rsidRPr="00A703D7" w:rsidRDefault="00C054B3" w:rsidP="00C31C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A703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Tree Wo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r</w:t>
            </w:r>
            <w:r w:rsidRPr="00A703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ks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6B91598C" w14:textId="22F7B88E" w:rsidR="00C054B3" w:rsidRPr="00A703D7" w:rsidRDefault="00C054B3" w:rsidP="00C31C3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Notes</w:t>
            </w:r>
          </w:p>
        </w:tc>
      </w:tr>
      <w:tr w:rsidR="00C054B3" w:rsidRPr="00A703D7" w14:paraId="3CC69390" w14:textId="77777777" w:rsidTr="00305E71">
        <w:trPr>
          <w:trHeight w:val="1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FC77" w14:textId="2FE782D3" w:rsidR="00C054B3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377F" w14:textId="0D47F228" w:rsidR="00C054B3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D1BC" w14:textId="111A06A9" w:rsidR="00C054B3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Crown lift over driveway</w:t>
            </w:r>
            <w:r w:rsidR="0028480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up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to </w:t>
            </w:r>
            <w:r w:rsidR="000912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 above ground level, pruning only secondary branches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07E5" w14:textId="73CF479D" w:rsidR="00C054B3" w:rsidRPr="00A703D7" w:rsidRDefault="00D106B6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 allow clearance for vehicles entering site</w:t>
            </w:r>
          </w:p>
        </w:tc>
      </w:tr>
      <w:tr w:rsidR="00C054B3" w:rsidRPr="00A703D7" w14:paraId="23EE804F" w14:textId="77777777" w:rsidTr="00842A7D">
        <w:trPr>
          <w:trHeight w:val="1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5C98" w14:textId="3FA53CB4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81C16" w14:textId="7C7ED441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Cedar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21BA" w14:textId="4D371E6F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Remove Deadwood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BD14" w14:textId="78701991" w:rsidR="00C054B3" w:rsidRPr="00A703D7" w:rsidRDefault="00D106B6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Removing deadwood over targets</w:t>
            </w:r>
          </w:p>
        </w:tc>
      </w:tr>
      <w:tr w:rsidR="00C054B3" w:rsidRPr="00A703D7" w14:paraId="00D34302" w14:textId="77777777" w:rsidTr="00842A7D">
        <w:trPr>
          <w:trHeight w:val="1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6421" w14:textId="5E2EE5B8" w:rsidR="00C054B3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C616" w14:textId="34ABD6C3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Cedar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5DB9" w14:textId="77777777" w:rsidR="00C054B3" w:rsidRDefault="00C054B3" w:rsidP="00D501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05E7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Remove hanging branch at c.6m above ground level. Can be removed from ground level with pole and hook.</w:t>
            </w:r>
          </w:p>
          <w:p w14:paraId="5CD59B1A" w14:textId="77777777" w:rsidR="00C054B3" w:rsidRDefault="00C054B3" w:rsidP="00D5011A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F0718B4" w14:textId="4651ABD1" w:rsidR="00C054B3" w:rsidRPr="00D5011A" w:rsidRDefault="00C054B3" w:rsidP="00D501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5011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Remove deadwood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7BA6" w14:textId="6EE55E7C" w:rsidR="00C054B3" w:rsidRPr="00A703D7" w:rsidRDefault="00D106B6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Removing deadwood over targets</w:t>
            </w:r>
          </w:p>
        </w:tc>
      </w:tr>
      <w:tr w:rsidR="00C054B3" w:rsidRPr="00A703D7" w14:paraId="2EF537EC" w14:textId="77777777" w:rsidTr="00842A7D">
        <w:trPr>
          <w:trHeight w:val="1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BC97" w14:textId="34827278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802F" w14:textId="77777777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Lime </w:t>
            </w:r>
            <w:proofErr w:type="spellStart"/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4F1C" w14:textId="4FF6A173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Remove all epicormic and sucker growth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up to 2m above ground level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 allow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inspect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ion of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lower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trunk and 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basal area. Hand saw only, no chainsaw or other mechanical means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BC50" w14:textId="20491EDF" w:rsidR="00C054B3" w:rsidRPr="00A703D7" w:rsidRDefault="00D106B6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Inspection purposes</w:t>
            </w:r>
          </w:p>
        </w:tc>
      </w:tr>
      <w:tr w:rsidR="00C054B3" w:rsidRPr="00A703D7" w14:paraId="5E15E3C0" w14:textId="77777777" w:rsidTr="00D5011A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AC5E" w14:textId="396654F9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T6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85B8" w14:textId="77777777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Lime </w:t>
            </w:r>
            <w:proofErr w:type="spellStart"/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D1E" w14:textId="24A16199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Re-coppice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 order to</w:t>
            </w:r>
            <w:proofErr w:type="gramEnd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alleviate leverage/pressure on old coppice stool</w:t>
            </w:r>
            <w:r w:rsidR="00330F8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– (lapsed coppice)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D99C" w14:textId="75764156" w:rsidR="00C054B3" w:rsidRPr="00A703D7" w:rsidRDefault="00330F81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Central d</w:t>
            </w:r>
            <w:r w:rsidR="00D106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ecay visually evident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within coppice stool</w:t>
            </w:r>
            <w:r w:rsidR="00D106B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Outer trunk remaining with coppice regrowth extending from this.</w:t>
            </w:r>
          </w:p>
        </w:tc>
      </w:tr>
      <w:tr w:rsidR="00C054B3" w:rsidRPr="00A703D7" w14:paraId="5B42BDCF" w14:textId="77777777" w:rsidTr="00305E71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EDF3" w14:textId="04BF48E9" w:rsidR="00C054B3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7, T8 &amp; T9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29843" w14:textId="3A18B306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Lime </w:t>
            </w:r>
            <w:proofErr w:type="spellStart"/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80B2C" w14:textId="6098B02A" w:rsidR="00C054B3" w:rsidRPr="00A703D7" w:rsidRDefault="00C054B3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Remove all epicormic and sucker growth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up to 2m above ground level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 allow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inspect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ion of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lower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trunk and </w:t>
            </w:r>
            <w:r w:rsidRPr="00A703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basal area. Hand saw only, no chainsaw or other mechanical means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15FBE" w14:textId="4A223766" w:rsidR="00C054B3" w:rsidRPr="00A703D7" w:rsidRDefault="00D106B6" w:rsidP="00D501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Inspection purposes</w:t>
            </w:r>
          </w:p>
        </w:tc>
      </w:tr>
    </w:tbl>
    <w:p w14:paraId="2508EE75" w14:textId="77777777" w:rsidR="00F43606" w:rsidRDefault="00F43606" w:rsidP="00F43606"/>
    <w:p w14:paraId="344BE672" w14:textId="17172DFA" w:rsidR="00F43606" w:rsidRDefault="00F43606" w:rsidP="00F43606">
      <w:r w:rsidRPr="00F43606">
        <w:rPr>
          <w:noProof/>
        </w:rPr>
        <w:drawing>
          <wp:inline distT="0" distB="0" distL="0" distR="0" wp14:anchorId="6F4B97F9" wp14:editId="4382CE4F">
            <wp:extent cx="5731510" cy="6105525"/>
            <wp:effectExtent l="12700" t="12700" r="8890" b="15875"/>
            <wp:docPr id="546358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35803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55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8750F3" w14:textId="77777777" w:rsidR="00501F2B" w:rsidRDefault="00501F2B" w:rsidP="00F43606"/>
    <w:p w14:paraId="0DA55F61" w14:textId="77777777" w:rsidR="00501F2B" w:rsidRDefault="00501F2B" w:rsidP="00F43606"/>
    <w:p w14:paraId="31147CF1" w14:textId="5359E012" w:rsidR="00501F2B" w:rsidRDefault="00241C65" w:rsidP="00F43606">
      <w:r>
        <w:rPr>
          <w:noProof/>
        </w:rPr>
        <w:lastRenderedPageBreak/>
        <w:drawing>
          <wp:inline distT="0" distB="0" distL="0" distR="0" wp14:anchorId="44480320" wp14:editId="159122EC">
            <wp:extent cx="3526019" cy="2644441"/>
            <wp:effectExtent l="0" t="3810" r="1270" b="1270"/>
            <wp:docPr id="4868383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38375" name="Picture 4868383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83163" cy="268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5F5">
        <w:rPr>
          <w:noProof/>
        </w:rPr>
        <w:drawing>
          <wp:inline distT="0" distB="0" distL="0" distR="0" wp14:anchorId="39F5F72B" wp14:editId="5F3BD617">
            <wp:extent cx="3525704" cy="2644205"/>
            <wp:effectExtent l="0" t="3810" r="1270" b="1270"/>
            <wp:docPr id="5459870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987098" name="Picture 5459870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11084" cy="270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E717D" w14:textId="0B26A1F1" w:rsidR="00F865F5" w:rsidRDefault="00241C65" w:rsidP="00F43606">
      <w:r>
        <w:t>T2</w:t>
      </w:r>
      <w:r w:rsidR="00F865F5">
        <w:t xml:space="preserve"> Yew</w:t>
      </w:r>
      <w:r w:rsidR="00F865F5">
        <w:tab/>
        <w:t xml:space="preserve"> (Crown Lift)</w:t>
      </w:r>
      <w:r w:rsidR="00F865F5">
        <w:tab/>
      </w:r>
      <w:r w:rsidR="00F865F5">
        <w:tab/>
      </w:r>
      <w:r w:rsidR="00F865F5">
        <w:tab/>
      </w:r>
      <w:r w:rsidR="00F865F5">
        <w:tab/>
      </w:r>
      <w:r w:rsidR="00F865F5">
        <w:tab/>
        <w:t>T3 Cedar (Deadwood)</w:t>
      </w:r>
    </w:p>
    <w:p w14:paraId="396CB6C1" w14:textId="3461A360" w:rsidR="00F865F5" w:rsidRDefault="00F865F5" w:rsidP="00F43606">
      <w:r>
        <w:rPr>
          <w:noProof/>
        </w:rPr>
        <w:drawing>
          <wp:inline distT="0" distB="0" distL="0" distR="0" wp14:anchorId="141130CB" wp14:editId="6EBCE220">
            <wp:extent cx="3522745" cy="2641986"/>
            <wp:effectExtent l="0" t="4127" r="4127" b="4128"/>
            <wp:docPr id="2262370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237097" name="Picture 2262370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98293" cy="26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877B9" w14:textId="05ECBCE7" w:rsidR="00F865F5" w:rsidRDefault="00F865F5" w:rsidP="00F43606">
      <w:r>
        <w:t>T4 Cedar – (Deadwood)</w:t>
      </w:r>
      <w:r>
        <w:tab/>
      </w:r>
      <w:r>
        <w:tab/>
      </w:r>
      <w:r>
        <w:tab/>
      </w:r>
    </w:p>
    <w:p w14:paraId="5942CD4C" w14:textId="77777777" w:rsidR="00F865F5" w:rsidRDefault="00F865F5" w:rsidP="00F43606"/>
    <w:p w14:paraId="655EB01A" w14:textId="77777777" w:rsidR="00F865F5" w:rsidRDefault="00F865F5" w:rsidP="00F43606"/>
    <w:p w14:paraId="40BA5C8C" w14:textId="77777777" w:rsidR="00F865F5" w:rsidRDefault="00F865F5" w:rsidP="00F43606"/>
    <w:p w14:paraId="6683DCCE" w14:textId="77777777" w:rsidR="00F865F5" w:rsidRDefault="00F865F5" w:rsidP="00F43606">
      <w:r>
        <w:rPr>
          <w:noProof/>
        </w:rPr>
        <w:lastRenderedPageBreak/>
        <w:drawing>
          <wp:inline distT="0" distB="0" distL="0" distR="0" wp14:anchorId="472768A2" wp14:editId="761DC288">
            <wp:extent cx="3496951" cy="2622641"/>
            <wp:effectExtent l="5398" t="0" r="952" b="953"/>
            <wp:docPr id="11002043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04340" name="Picture 11002043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62828" cy="267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10AD4A" wp14:editId="669ED351">
            <wp:extent cx="3488183" cy="2616064"/>
            <wp:effectExtent l="4445" t="0" r="0" b="0"/>
            <wp:docPr id="19837860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86097" name="Picture 19837860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38541" cy="265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7093E" w14:textId="52D256EF" w:rsidR="00F865F5" w:rsidRDefault="00F865F5" w:rsidP="00F43606">
      <w:r>
        <w:t>T5 Lime – Remove epicormic and suckers (as per spec)</w:t>
      </w:r>
    </w:p>
    <w:p w14:paraId="48531C50" w14:textId="0D48DB3A" w:rsidR="00F865F5" w:rsidRDefault="00D5011A" w:rsidP="00F43606">
      <w:r>
        <w:rPr>
          <w:noProof/>
        </w:rPr>
        <w:drawing>
          <wp:inline distT="0" distB="0" distL="0" distR="0" wp14:anchorId="5E8C884B" wp14:editId="4A3471DE">
            <wp:extent cx="3487562" cy="2615599"/>
            <wp:effectExtent l="4127" t="0" r="0" b="0"/>
            <wp:docPr id="17551249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124914" name="Picture 17551249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53374" cy="266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0F05AE" wp14:editId="7B24B4AE">
            <wp:extent cx="3474829" cy="2606050"/>
            <wp:effectExtent l="2540" t="0" r="0" b="0"/>
            <wp:docPr id="72265026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650267" name="Picture 7226502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61145" cy="26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80027" w14:textId="6924C24D" w:rsidR="00F865F5" w:rsidRDefault="00C054B3" w:rsidP="00F43606">
      <w:r>
        <w:t>T6 Lime (decayed central base)</w:t>
      </w:r>
    </w:p>
    <w:p w14:paraId="07CBE8D7" w14:textId="7EB5EB2B" w:rsidR="00F865F5" w:rsidRDefault="00F865F5" w:rsidP="00F43606">
      <w:r>
        <w:rPr>
          <w:noProof/>
        </w:rPr>
        <w:lastRenderedPageBreak/>
        <w:drawing>
          <wp:inline distT="0" distB="0" distL="0" distR="0" wp14:anchorId="7E057D9E" wp14:editId="2057E2A7">
            <wp:extent cx="5731510" cy="4298950"/>
            <wp:effectExtent l="0" t="0" r="0" b="6350"/>
            <wp:docPr id="1027799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9921" name="Picture 1027799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947E1" w14:textId="36CA5AD4" w:rsidR="00F865F5" w:rsidRPr="00F43606" w:rsidRDefault="00F865F5" w:rsidP="00F43606">
      <w:r>
        <w:rPr>
          <w:noProof/>
        </w:rPr>
        <w:drawing>
          <wp:inline distT="0" distB="0" distL="0" distR="0" wp14:anchorId="416EB688" wp14:editId="28675C97">
            <wp:extent cx="3592159" cy="2694318"/>
            <wp:effectExtent l="0" t="0" r="2540" b="0"/>
            <wp:docPr id="3018408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840873" name="Picture 30184087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0297" cy="276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CD41C3" wp14:editId="2E7E4727">
            <wp:extent cx="2686622" cy="1977335"/>
            <wp:effectExtent l="0" t="953" r="5398" b="5397"/>
            <wp:docPr id="3387159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15936" name="Picture 33871593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70706" cy="203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65F5">
        <w:t xml:space="preserve"> </w:t>
      </w:r>
      <w:r>
        <w:t xml:space="preserve">T7-T9 Lime – Remove sucker and epicormic (As per </w:t>
      </w:r>
      <w:r w:rsidR="00842A7D">
        <w:t>s</w:t>
      </w:r>
      <w:r>
        <w:t>pec)</w:t>
      </w:r>
    </w:p>
    <w:sectPr w:rsidR="00F865F5" w:rsidRPr="00F436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B3CD5"/>
    <w:multiLevelType w:val="multilevel"/>
    <w:tmpl w:val="E4DED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567AE"/>
    <w:multiLevelType w:val="multilevel"/>
    <w:tmpl w:val="A9EE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C0EE3"/>
    <w:multiLevelType w:val="hybridMultilevel"/>
    <w:tmpl w:val="9D203F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E558B"/>
    <w:multiLevelType w:val="multilevel"/>
    <w:tmpl w:val="0396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756046"/>
    <w:multiLevelType w:val="multilevel"/>
    <w:tmpl w:val="3A02E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D2103C"/>
    <w:multiLevelType w:val="hybridMultilevel"/>
    <w:tmpl w:val="0A12A5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843B4C"/>
    <w:multiLevelType w:val="multilevel"/>
    <w:tmpl w:val="38F22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C0DBE"/>
    <w:multiLevelType w:val="multilevel"/>
    <w:tmpl w:val="E9E2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283F45"/>
    <w:multiLevelType w:val="multilevel"/>
    <w:tmpl w:val="1A048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645168">
    <w:abstractNumId w:val="7"/>
  </w:num>
  <w:num w:numId="2" w16cid:durableId="782070666">
    <w:abstractNumId w:val="5"/>
  </w:num>
  <w:num w:numId="3" w16cid:durableId="1963227354">
    <w:abstractNumId w:val="1"/>
  </w:num>
  <w:num w:numId="4" w16cid:durableId="1814977596">
    <w:abstractNumId w:val="8"/>
  </w:num>
  <w:num w:numId="5" w16cid:durableId="1802337725">
    <w:abstractNumId w:val="6"/>
  </w:num>
  <w:num w:numId="6" w16cid:durableId="1033194659">
    <w:abstractNumId w:val="3"/>
  </w:num>
  <w:num w:numId="7" w16cid:durableId="1097942896">
    <w:abstractNumId w:val="4"/>
  </w:num>
  <w:num w:numId="8" w16cid:durableId="286856982">
    <w:abstractNumId w:val="0"/>
  </w:num>
  <w:num w:numId="9" w16cid:durableId="13274355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62"/>
    <w:rsid w:val="000078F4"/>
    <w:rsid w:val="00021B25"/>
    <w:rsid w:val="00091281"/>
    <w:rsid w:val="00105432"/>
    <w:rsid w:val="001D1774"/>
    <w:rsid w:val="001F3C8F"/>
    <w:rsid w:val="0020309A"/>
    <w:rsid w:val="002104CA"/>
    <w:rsid w:val="00213660"/>
    <w:rsid w:val="00241C65"/>
    <w:rsid w:val="00284804"/>
    <w:rsid w:val="00296F06"/>
    <w:rsid w:val="00305E71"/>
    <w:rsid w:val="0033059E"/>
    <w:rsid w:val="00330F81"/>
    <w:rsid w:val="0037143A"/>
    <w:rsid w:val="00383D47"/>
    <w:rsid w:val="003A6E9A"/>
    <w:rsid w:val="003A731B"/>
    <w:rsid w:val="00445EDA"/>
    <w:rsid w:val="00493A2B"/>
    <w:rsid w:val="004C1862"/>
    <w:rsid w:val="004F6028"/>
    <w:rsid w:val="00501F2B"/>
    <w:rsid w:val="005D7BF3"/>
    <w:rsid w:val="005E7828"/>
    <w:rsid w:val="00637829"/>
    <w:rsid w:val="00654F38"/>
    <w:rsid w:val="006962E9"/>
    <w:rsid w:val="00696B45"/>
    <w:rsid w:val="006D4A7B"/>
    <w:rsid w:val="006F4DA2"/>
    <w:rsid w:val="00717C50"/>
    <w:rsid w:val="007A7088"/>
    <w:rsid w:val="007E5046"/>
    <w:rsid w:val="00814174"/>
    <w:rsid w:val="00842A7D"/>
    <w:rsid w:val="008440F2"/>
    <w:rsid w:val="008627EF"/>
    <w:rsid w:val="008725F1"/>
    <w:rsid w:val="008D532B"/>
    <w:rsid w:val="008E69F5"/>
    <w:rsid w:val="00903F43"/>
    <w:rsid w:val="00931CFC"/>
    <w:rsid w:val="0093533F"/>
    <w:rsid w:val="00982B11"/>
    <w:rsid w:val="00985791"/>
    <w:rsid w:val="009D507A"/>
    <w:rsid w:val="00A17E55"/>
    <w:rsid w:val="00AD5508"/>
    <w:rsid w:val="00BC3AEC"/>
    <w:rsid w:val="00BC45E6"/>
    <w:rsid w:val="00BD157A"/>
    <w:rsid w:val="00BE0096"/>
    <w:rsid w:val="00BF05F8"/>
    <w:rsid w:val="00C054B3"/>
    <w:rsid w:val="00C26494"/>
    <w:rsid w:val="00C87595"/>
    <w:rsid w:val="00CC7921"/>
    <w:rsid w:val="00CD796D"/>
    <w:rsid w:val="00CE2048"/>
    <w:rsid w:val="00D106B6"/>
    <w:rsid w:val="00D5011A"/>
    <w:rsid w:val="00DC7A5A"/>
    <w:rsid w:val="00DE4411"/>
    <w:rsid w:val="00E5218D"/>
    <w:rsid w:val="00E61479"/>
    <w:rsid w:val="00E72B94"/>
    <w:rsid w:val="00E90E8E"/>
    <w:rsid w:val="00EC5B94"/>
    <w:rsid w:val="00ED3063"/>
    <w:rsid w:val="00F35885"/>
    <w:rsid w:val="00F43606"/>
    <w:rsid w:val="00F865F5"/>
    <w:rsid w:val="00FA4D8E"/>
    <w:rsid w:val="00FF1DDC"/>
    <w:rsid w:val="00FF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D0AC"/>
  <w15:chartTrackingRefBased/>
  <w15:docId w15:val="{17CF7347-BF5C-DD4C-B376-86095272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1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1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862"/>
    <w:rPr>
      <w:b/>
      <w:bCs/>
      <w:smallCaps/>
      <w:color w:val="0F4761" w:themeColor="accent1" w:themeShade="BF"/>
      <w:spacing w:val="5"/>
    </w:rPr>
  </w:style>
  <w:style w:type="table" w:styleId="GridTable1Light-Accent1">
    <w:name w:val="Grid Table 1 Light Accent 1"/>
    <w:basedOn w:val="TableNormal"/>
    <w:uiPriority w:val="46"/>
    <w:rsid w:val="00FF434A"/>
    <w:pPr>
      <w:spacing w:after="0" w:line="240" w:lineRule="auto"/>
    </w:pPr>
    <w:rPr>
      <w:rFonts w:eastAsia="Times New Roman" w:cs="Times New Roman"/>
      <w:lang w:eastAsia="en-GB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  <w:style w:type="character" w:styleId="Hyperlink">
    <w:name w:val="Hyperlink"/>
    <w:basedOn w:val="DefaultParagraphFont"/>
    <w:uiPriority w:val="99"/>
    <w:unhideWhenUsed/>
    <w:rsid w:val="009D50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284</Words>
  <Characters>1528</Characters>
  <Application>Microsoft Office Word</Application>
  <DocSecurity>0</DocSecurity>
  <Lines>95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Garner</dc:creator>
  <cp:keywords/>
  <dc:description/>
  <cp:lastModifiedBy>Lee Garner</cp:lastModifiedBy>
  <cp:revision>8</cp:revision>
  <dcterms:created xsi:type="dcterms:W3CDTF">2026-04-30T18:46:00Z</dcterms:created>
  <dcterms:modified xsi:type="dcterms:W3CDTF">2026-06-19T14:42:00Z</dcterms:modified>
</cp:coreProperties>
</file>