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rPr>
        <w:id w:val="1399091519"/>
        <w:docPartObj>
          <w:docPartGallery w:val="Cover Pages"/>
          <w:docPartUnique/>
        </w:docPartObj>
      </w:sdtPr>
      <w:sdtEndPr>
        <w:rPr>
          <w:b w:val="0"/>
        </w:rPr>
      </w:sdtEndPr>
      <w:sdtContent>
        <w:p w14:paraId="69A74C2C" w14:textId="1AC1BA0C" w:rsidR="00980DE9" w:rsidRPr="00375F1D" w:rsidRDefault="00E12259" w:rsidP="00980DE9">
          <w:r w:rsidRPr="008552E3">
            <w:rPr>
              <w:noProof/>
              <w:color w:val="2B579A"/>
              <w:sz w:val="32"/>
              <w:szCs w:val="32"/>
              <w:shd w:val="clear" w:color="auto" w:fill="E6E6E6"/>
              <w:lang w:eastAsia="en-GB"/>
            </w:rPr>
            <w:drawing>
              <wp:anchor distT="0" distB="0" distL="114300" distR="114300" simplePos="0" relativeHeight="251658240" behindDoc="0" locked="0" layoutInCell="0" allowOverlap="1" wp14:anchorId="19B67EB6" wp14:editId="16B0ED9F">
                <wp:simplePos x="0" y="0"/>
                <wp:positionH relativeFrom="page">
                  <wp:posOffset>0</wp:posOffset>
                </wp:positionH>
                <wp:positionV relativeFrom="page">
                  <wp:posOffset>9790981</wp:posOffset>
                </wp:positionV>
                <wp:extent cx="7585075" cy="17272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0DE9" w:rsidRPr="00014CAF">
            <w:rPr>
              <w:rFonts w:ascii="Arial Bold" w:hAnsi="Arial Bold"/>
              <w:noProof/>
              <w:color w:val="2B579A"/>
              <w:sz w:val="24"/>
              <w:szCs w:val="24"/>
              <w:shd w:val="clear" w:color="auto" w:fill="E6E6E6"/>
              <w:lang w:eastAsia="en-GB"/>
            </w:rPr>
            <w:drawing>
              <wp:anchor distT="0" distB="0" distL="114300" distR="114300" simplePos="0" relativeHeight="251658241" behindDoc="0" locked="0" layoutInCell="0" allowOverlap="1" wp14:anchorId="6872A8E7" wp14:editId="11C69B42">
                <wp:simplePos x="0" y="0"/>
                <wp:positionH relativeFrom="page">
                  <wp:posOffset>0</wp:posOffset>
                </wp:positionH>
                <wp:positionV relativeFrom="page">
                  <wp:posOffset>9790981</wp:posOffset>
                </wp:positionV>
                <wp:extent cx="7585075" cy="1727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D4116" w:rsidRPr="00CD4116">
            <w:rPr>
              <w:rFonts w:ascii="Arial Bold" w:hAnsi="Arial Bold"/>
              <w:b/>
              <w:bCs/>
              <w:sz w:val="24"/>
              <w:szCs w:val="24"/>
            </w:rPr>
            <w:t>ISHAIVANEE VADIVEL</w:t>
          </w:r>
        </w:p>
        <w:p w14:paraId="35752000" w14:textId="77777777" w:rsidR="00BA2656" w:rsidRDefault="00BA2656" w:rsidP="00980DE9"/>
        <w:p w14:paraId="7B85AEA5" w14:textId="0688CE10" w:rsidR="00EC655E" w:rsidRDefault="00EC655E" w:rsidP="00980DE9">
          <w:r>
            <w:t xml:space="preserve">and </w:t>
          </w:r>
        </w:p>
        <w:p w14:paraId="033C5F5E" w14:textId="77777777" w:rsidR="00EC655E" w:rsidRDefault="00EC655E" w:rsidP="00980DE9"/>
        <w:p w14:paraId="3000E444" w14:textId="1A0D7567" w:rsidR="00B74DB4" w:rsidRPr="00E41637" w:rsidRDefault="007B45B0" w:rsidP="00980DE9">
          <w:pPr>
            <w:rPr>
              <w:b/>
              <w:bCs/>
              <w:sz w:val="24"/>
              <w:szCs w:val="24"/>
            </w:rPr>
          </w:pPr>
          <w:r w:rsidRPr="00E41637">
            <w:rPr>
              <w:b/>
              <w:bCs/>
              <w:sz w:val="24"/>
              <w:szCs w:val="24"/>
            </w:rPr>
            <w:t>BDV FAMILY INVESTMENTS LIMITED</w:t>
          </w:r>
        </w:p>
        <w:p w14:paraId="4A043FB8" w14:textId="77777777" w:rsidR="00980DE9" w:rsidRDefault="00980DE9" w:rsidP="00980DE9"/>
        <w:p w14:paraId="7553F206" w14:textId="2B0DF4CC" w:rsidR="009E2F33" w:rsidRDefault="009E2F33" w:rsidP="00980DE9">
          <w:r>
            <w:t>and</w:t>
          </w:r>
        </w:p>
        <w:p w14:paraId="3E3864A2" w14:textId="77777777" w:rsidR="009C67BA" w:rsidRPr="00375F1D" w:rsidRDefault="009C67BA" w:rsidP="009C67BA"/>
        <w:p w14:paraId="147978D1" w14:textId="54A91AA8" w:rsidR="009C67BA" w:rsidRPr="00474FE7" w:rsidRDefault="006A7FF3" w:rsidP="009C67BA">
          <w:pPr>
            <w:rPr>
              <w:rStyle w:val="Strong"/>
              <w:sz w:val="24"/>
              <w:szCs w:val="24"/>
            </w:rPr>
          </w:pPr>
          <w:r>
            <w:rPr>
              <w:rStyle w:val="Strong"/>
              <w:sz w:val="24"/>
              <w:szCs w:val="24"/>
            </w:rPr>
            <w:t>READING BOROUGH COUNCIL</w:t>
          </w:r>
        </w:p>
        <w:p w14:paraId="1191BBE7" w14:textId="053BF6AB" w:rsidR="00E12259" w:rsidRPr="0045131B" w:rsidRDefault="00E12259" w:rsidP="00980DE9">
          <w:pPr>
            <w:pStyle w:val="BodyTextBold"/>
          </w:pPr>
        </w:p>
        <w:p w14:paraId="1EE23E99" w14:textId="77777777" w:rsidR="00E12259" w:rsidRPr="0045131B" w:rsidRDefault="00E12259" w:rsidP="00E12259"/>
        <w:p w14:paraId="68883777" w14:textId="77777777" w:rsidR="00E12259" w:rsidRPr="0045131B" w:rsidRDefault="00E12259" w:rsidP="00E12259"/>
        <w:p w14:paraId="384704F6" w14:textId="179628BD" w:rsidR="005A7A7B" w:rsidRDefault="005A7A7B" w:rsidP="00E12259">
          <w:pPr>
            <w:rPr>
              <w:b/>
              <w:bCs/>
              <w:sz w:val="24"/>
              <w:szCs w:val="24"/>
            </w:rPr>
          </w:pPr>
        </w:p>
        <w:p w14:paraId="76A58631" w14:textId="4719F418" w:rsidR="005A7A7B" w:rsidRDefault="005A7A7B" w:rsidP="00E12259">
          <w:pPr>
            <w:rPr>
              <w:b/>
              <w:bCs/>
              <w:sz w:val="24"/>
              <w:szCs w:val="24"/>
            </w:rPr>
          </w:pPr>
        </w:p>
        <w:p w14:paraId="738C9AFC" w14:textId="74229F0B" w:rsidR="00447397" w:rsidRPr="0045131B" w:rsidRDefault="00447397" w:rsidP="00E12259"/>
        <w:p w14:paraId="6F3C5F9B" w14:textId="77777777" w:rsidR="00447397" w:rsidRPr="0045131B" w:rsidRDefault="00447397" w:rsidP="00E12259"/>
        <w:p w14:paraId="19F8E9DB" w14:textId="22015166" w:rsidR="00E12259" w:rsidRPr="008552E3" w:rsidRDefault="00447397" w:rsidP="00E12259">
          <w:pPr>
            <w:rPr>
              <w:rStyle w:val="Strong"/>
              <w:sz w:val="28"/>
              <w:szCs w:val="28"/>
            </w:rPr>
          </w:pPr>
          <w:r w:rsidRPr="008552E3">
            <w:rPr>
              <w:rStyle w:val="Strong"/>
              <w:sz w:val="28"/>
              <w:szCs w:val="28"/>
            </w:rPr>
            <w:t>Agreement</w:t>
          </w:r>
        </w:p>
        <w:p w14:paraId="7B07684C" w14:textId="02EE4249" w:rsidR="00F50D33" w:rsidRDefault="00E12259" w:rsidP="00BB77E0">
          <w:pPr>
            <w:rPr>
              <w:sz w:val="28"/>
              <w:szCs w:val="28"/>
            </w:rPr>
          </w:pPr>
          <w:r w:rsidRPr="008552E3">
            <w:rPr>
              <w:sz w:val="28"/>
              <w:szCs w:val="28"/>
            </w:rPr>
            <w:t>in respect of</w:t>
          </w:r>
          <w:r w:rsidR="00447397" w:rsidRPr="008552E3">
            <w:rPr>
              <w:sz w:val="28"/>
              <w:szCs w:val="28"/>
            </w:rPr>
            <w:t xml:space="preserve"> </w:t>
          </w:r>
          <w:r w:rsidR="002856E6" w:rsidRPr="00980DE9">
            <w:rPr>
              <w:sz w:val="28"/>
              <w:szCs w:val="28"/>
            </w:rPr>
            <w:t xml:space="preserve">land </w:t>
          </w:r>
          <w:r w:rsidR="00447397" w:rsidRPr="00980DE9">
            <w:rPr>
              <w:sz w:val="28"/>
              <w:szCs w:val="28"/>
            </w:rPr>
            <w:t>at</w:t>
          </w:r>
          <w:r w:rsidR="002856E6" w:rsidRPr="00980DE9">
            <w:rPr>
              <w:sz w:val="28"/>
              <w:szCs w:val="28"/>
            </w:rPr>
            <w:t xml:space="preserve"> </w:t>
          </w:r>
          <w:r w:rsidR="00915847">
            <w:rPr>
              <w:sz w:val="28"/>
              <w:szCs w:val="28"/>
            </w:rPr>
            <w:t xml:space="preserve">1 Elgar Road, Reading RG2 </w:t>
          </w:r>
          <w:r w:rsidR="009A3254">
            <w:rPr>
              <w:sz w:val="28"/>
              <w:szCs w:val="28"/>
            </w:rPr>
            <w:t>0BH</w:t>
          </w:r>
        </w:p>
        <w:p w14:paraId="47D230CA" w14:textId="35B850FA" w:rsidR="00F50D33" w:rsidRDefault="002856E6" w:rsidP="002856E6">
          <w:pPr>
            <w:rPr>
              <w:sz w:val="28"/>
              <w:szCs w:val="28"/>
            </w:rPr>
          </w:pPr>
          <w:r w:rsidRPr="00980DE9">
            <w:rPr>
              <w:sz w:val="28"/>
              <w:szCs w:val="28"/>
            </w:rPr>
            <w:t xml:space="preserve">pursuant to Section 106 of the Town and Country Planning Act 1990 (and </w:t>
          </w:r>
          <w:r w:rsidR="0011172E" w:rsidRPr="00980DE9">
            <w:rPr>
              <w:sz w:val="28"/>
              <w:szCs w:val="28"/>
            </w:rPr>
            <w:t xml:space="preserve">all </w:t>
          </w:r>
          <w:r w:rsidRPr="00980DE9">
            <w:rPr>
              <w:sz w:val="28"/>
              <w:szCs w:val="28"/>
            </w:rPr>
            <w:t>other</w:t>
          </w:r>
          <w:r w:rsidRPr="008552E3">
            <w:rPr>
              <w:sz w:val="28"/>
              <w:szCs w:val="28"/>
            </w:rPr>
            <w:t xml:space="preserve"> enabling powers) </w:t>
          </w:r>
        </w:p>
        <w:p w14:paraId="3D773906" w14:textId="77777777" w:rsidR="00F50D33" w:rsidRDefault="00F50D33" w:rsidP="002856E6">
          <w:pPr>
            <w:rPr>
              <w:sz w:val="28"/>
              <w:szCs w:val="28"/>
            </w:rPr>
          </w:pPr>
        </w:p>
        <w:p w14:paraId="3DC0764F" w14:textId="322E4536" w:rsidR="002856E6" w:rsidRDefault="00F50D33" w:rsidP="002856E6">
          <w:pPr>
            <w:rPr>
              <w:sz w:val="28"/>
              <w:szCs w:val="28"/>
            </w:rPr>
          </w:pPr>
          <w:r>
            <w:rPr>
              <w:sz w:val="28"/>
              <w:szCs w:val="28"/>
            </w:rPr>
            <w:t>P</w:t>
          </w:r>
          <w:r w:rsidR="002856E6" w:rsidRPr="008552E3">
            <w:rPr>
              <w:sz w:val="28"/>
              <w:szCs w:val="28"/>
            </w:rPr>
            <w:t>lanning application reference number</w:t>
          </w:r>
          <w:r w:rsidR="009B26CF" w:rsidRPr="008552E3">
            <w:rPr>
              <w:sz w:val="28"/>
              <w:szCs w:val="28"/>
            </w:rPr>
            <w:t xml:space="preserve"> </w:t>
          </w:r>
          <w:r w:rsidR="00A56048" w:rsidRPr="00A56048">
            <w:rPr>
              <w:sz w:val="28"/>
              <w:szCs w:val="28"/>
            </w:rPr>
            <w:t>PL/25/0813</w:t>
          </w:r>
        </w:p>
        <w:p w14:paraId="69CA03B6" w14:textId="71A4E471" w:rsidR="00F50D33" w:rsidRPr="0045131B" w:rsidRDefault="00F50D33" w:rsidP="002856E6">
          <w:r>
            <w:rPr>
              <w:sz w:val="28"/>
              <w:szCs w:val="28"/>
            </w:rPr>
            <w:t xml:space="preserve">IKEN Reference: </w:t>
          </w:r>
          <w:r w:rsidR="00764C72">
            <w:rPr>
              <w:sz w:val="28"/>
              <w:szCs w:val="28"/>
            </w:rPr>
            <w:t>034574</w:t>
          </w:r>
        </w:p>
        <w:p w14:paraId="1B8795E2" w14:textId="3E0753A2" w:rsidR="00E12259" w:rsidRPr="0045131B" w:rsidRDefault="00E12259" w:rsidP="00E12259"/>
        <w:p w14:paraId="3B8DC922" w14:textId="77777777" w:rsidR="00E12259" w:rsidRPr="0045131B" w:rsidRDefault="00E12259" w:rsidP="00E12259"/>
        <w:p w14:paraId="4969E283" w14:textId="77777777" w:rsidR="00E12259" w:rsidRPr="0045131B" w:rsidRDefault="00E12259" w:rsidP="00E12259"/>
        <w:p w14:paraId="342BA586" w14:textId="16EBABA9" w:rsidR="00E12259" w:rsidRPr="0045131B" w:rsidRDefault="00E12259" w:rsidP="00E12259"/>
        <w:p w14:paraId="0979DFAC" w14:textId="77777777" w:rsidR="00E12259" w:rsidRPr="0045131B" w:rsidRDefault="00E12259" w:rsidP="00E12259"/>
        <w:p w14:paraId="238682BB" w14:textId="77777777" w:rsidR="00E12259" w:rsidRPr="0045131B" w:rsidRDefault="00E12259" w:rsidP="00E12259"/>
        <w:p w14:paraId="7A521114" w14:textId="40FE6C41" w:rsidR="00E12259" w:rsidRPr="0045131B" w:rsidRDefault="00000000" w:rsidP="00E12259">
          <w:pPr>
            <w:sectPr w:rsidR="00E12259" w:rsidRPr="0045131B" w:rsidSect="007D2A43">
              <w:pgSz w:w="11906" w:h="16838" w:code="9"/>
              <w:pgMar w:top="4275" w:right="1797" w:bottom="1440" w:left="1797" w:header="709" w:footer="709" w:gutter="0"/>
              <w:pgNumType w:start="0"/>
              <w:cols w:space="708"/>
              <w:docGrid w:linePitch="360"/>
            </w:sectPr>
          </w:pPr>
        </w:p>
      </w:sdtContent>
    </w:sdt>
    <w:p w14:paraId="3966219B" w14:textId="77777777" w:rsidR="00E12259" w:rsidRPr="0045131B" w:rsidRDefault="00E12259" w:rsidP="00E12259">
      <w:pPr>
        <w:pStyle w:val="Contents"/>
        <w:rPr>
          <w:lang w:val="fr-FR"/>
        </w:rPr>
      </w:pPr>
      <w:r w:rsidRPr="0045131B">
        <w:rPr>
          <w:lang w:val="fr-FR"/>
        </w:rPr>
        <w:lastRenderedPageBreak/>
        <w:t>Contents</w:t>
      </w:r>
    </w:p>
    <w:p w14:paraId="28DB6492" w14:textId="6E2D7BF5" w:rsidR="00F17957" w:rsidRDefault="00E12259">
      <w:pPr>
        <w:pStyle w:val="TOC1"/>
        <w:rPr>
          <w:rFonts w:asciiTheme="minorHAnsi" w:eastAsiaTheme="minorEastAsia" w:hAnsiTheme="minorHAnsi" w:cstheme="minorBidi"/>
          <w:kern w:val="2"/>
          <w:sz w:val="24"/>
          <w:szCs w:val="24"/>
          <w:lang w:eastAsia="en-GB"/>
          <w14:ligatures w14:val="standardContextual"/>
        </w:rPr>
      </w:pPr>
      <w:r w:rsidRPr="0012798B">
        <w:rPr>
          <w:b/>
          <w:color w:val="2B579A"/>
          <w:shd w:val="clear" w:color="auto" w:fill="E6E6E6"/>
        </w:rPr>
        <w:fldChar w:fldCharType="begin"/>
      </w:r>
      <w:r w:rsidRPr="00B20208">
        <w:rPr>
          <w:lang w:val="fr-FR"/>
        </w:rPr>
        <w:instrText xml:space="preserve"> TOC \f \t "Appendix Heading,1,Heading 1 Bold,1,Execution Heading,1,Exhibit Heading,1,Sch Title 1,1", PreserveFormatting:=True \* MERGEFORMAT </w:instrText>
      </w:r>
      <w:r w:rsidRPr="0012798B">
        <w:rPr>
          <w:b/>
          <w:color w:val="2B579A"/>
          <w:shd w:val="clear" w:color="auto" w:fill="E6E6E6"/>
        </w:rPr>
        <w:fldChar w:fldCharType="separate"/>
      </w:r>
      <w:r w:rsidR="00F17957" w:rsidRPr="00921F20">
        <w:t>1</w:t>
      </w:r>
      <w:r w:rsidR="00F17957">
        <w:rPr>
          <w:rFonts w:asciiTheme="minorHAnsi" w:eastAsiaTheme="minorEastAsia" w:hAnsiTheme="minorHAnsi" w:cstheme="minorBidi"/>
          <w:kern w:val="2"/>
          <w:sz w:val="24"/>
          <w:szCs w:val="24"/>
          <w:lang w:eastAsia="en-GB"/>
          <w14:ligatures w14:val="standardContextual"/>
        </w:rPr>
        <w:tab/>
      </w:r>
      <w:r w:rsidR="00F17957">
        <w:t>Definitions</w:t>
      </w:r>
      <w:r w:rsidR="00F17957">
        <w:tab/>
      </w:r>
      <w:r w:rsidR="00F17957">
        <w:fldChar w:fldCharType="begin"/>
      </w:r>
      <w:r w:rsidR="00F17957">
        <w:instrText xml:space="preserve"> PAGEREF _Toc179442523 \h </w:instrText>
      </w:r>
      <w:r w:rsidR="00F17957">
        <w:fldChar w:fldCharType="separate"/>
      </w:r>
      <w:r w:rsidR="00A31262">
        <w:t>1</w:t>
      </w:r>
      <w:r w:rsidR="00F17957">
        <w:fldChar w:fldCharType="end"/>
      </w:r>
    </w:p>
    <w:p w14:paraId="03ADF0B0" w14:textId="3757367D"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2</w:t>
      </w:r>
      <w:r>
        <w:rPr>
          <w:rFonts w:asciiTheme="minorHAnsi" w:eastAsiaTheme="minorEastAsia" w:hAnsiTheme="minorHAnsi" w:cstheme="minorBidi"/>
          <w:kern w:val="2"/>
          <w:sz w:val="24"/>
          <w:szCs w:val="24"/>
          <w:lang w:eastAsia="en-GB"/>
          <w14:ligatures w14:val="standardContextual"/>
        </w:rPr>
        <w:tab/>
      </w:r>
      <w:r>
        <w:t>Interpretation</w:t>
      </w:r>
      <w:r>
        <w:tab/>
      </w:r>
      <w:r>
        <w:fldChar w:fldCharType="begin"/>
      </w:r>
      <w:r>
        <w:instrText xml:space="preserve"> PAGEREF _Toc179442524 \h </w:instrText>
      </w:r>
      <w:r>
        <w:fldChar w:fldCharType="separate"/>
      </w:r>
      <w:r w:rsidR="00A31262">
        <w:t>3</w:t>
      </w:r>
      <w:r>
        <w:fldChar w:fldCharType="end"/>
      </w:r>
    </w:p>
    <w:p w14:paraId="42F73387" w14:textId="43C329EB"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3</w:t>
      </w:r>
      <w:r>
        <w:rPr>
          <w:rFonts w:asciiTheme="minorHAnsi" w:eastAsiaTheme="minorEastAsia" w:hAnsiTheme="minorHAnsi" w:cstheme="minorBidi"/>
          <w:kern w:val="2"/>
          <w:sz w:val="24"/>
          <w:szCs w:val="24"/>
          <w:lang w:eastAsia="en-GB"/>
          <w14:ligatures w14:val="standardContextual"/>
        </w:rPr>
        <w:tab/>
      </w:r>
      <w:r>
        <w:t>Legal Effect</w:t>
      </w:r>
      <w:r>
        <w:tab/>
      </w:r>
      <w:r>
        <w:fldChar w:fldCharType="begin"/>
      </w:r>
      <w:r>
        <w:instrText xml:space="preserve"> PAGEREF _Toc179442525 \h </w:instrText>
      </w:r>
      <w:r>
        <w:fldChar w:fldCharType="separate"/>
      </w:r>
      <w:r w:rsidR="00A31262">
        <w:t>4</w:t>
      </w:r>
      <w:r>
        <w:fldChar w:fldCharType="end"/>
      </w:r>
    </w:p>
    <w:p w14:paraId="2080A699" w14:textId="7C274317"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Schedule 1</w:t>
      </w:r>
      <w:r>
        <w:t xml:space="preserve"> - Plans and Drawings</w:t>
      </w:r>
      <w:r>
        <w:tab/>
      </w:r>
      <w:r>
        <w:fldChar w:fldCharType="begin"/>
      </w:r>
      <w:r>
        <w:instrText xml:space="preserve"> PAGEREF _Toc179442526 \h </w:instrText>
      </w:r>
      <w:r>
        <w:fldChar w:fldCharType="separate"/>
      </w:r>
      <w:r w:rsidR="00A31262">
        <w:t>11</w:t>
      </w:r>
      <w:r>
        <w:fldChar w:fldCharType="end"/>
      </w:r>
    </w:p>
    <w:p w14:paraId="02840C49" w14:textId="55CDDF35"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Schedule 2</w:t>
      </w:r>
      <w:r>
        <w:t xml:space="preserve"> – The Development</w:t>
      </w:r>
      <w:r>
        <w:tab/>
      </w:r>
      <w:r>
        <w:fldChar w:fldCharType="begin"/>
      </w:r>
      <w:r>
        <w:instrText xml:space="preserve"> PAGEREF _Toc179442527 \h </w:instrText>
      </w:r>
      <w:r>
        <w:fldChar w:fldCharType="separate"/>
      </w:r>
      <w:r w:rsidR="00A31262">
        <w:t>12</w:t>
      </w:r>
      <w:r>
        <w:fldChar w:fldCharType="end"/>
      </w:r>
    </w:p>
    <w:p w14:paraId="1ED7F1B0" w14:textId="493D2FE5"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Schedule 3</w:t>
      </w:r>
      <w:r>
        <w:t xml:space="preserve"> – Affordable Housing</w:t>
      </w:r>
      <w:r>
        <w:tab/>
      </w:r>
      <w:r>
        <w:fldChar w:fldCharType="begin"/>
      </w:r>
      <w:r>
        <w:instrText xml:space="preserve"> PAGEREF _Toc179442528 \h </w:instrText>
      </w:r>
      <w:r>
        <w:fldChar w:fldCharType="separate"/>
      </w:r>
      <w:r w:rsidR="00A31262">
        <w:t>13</w:t>
      </w:r>
      <w:r>
        <w:fldChar w:fldCharType="end"/>
      </w:r>
    </w:p>
    <w:p w14:paraId="5D5FA403" w14:textId="379D7E1B"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Schedule 4</w:t>
      </w:r>
      <w:r>
        <w:t xml:space="preserve"> – Council's obligations</w:t>
      </w:r>
      <w:r>
        <w:tab/>
      </w:r>
      <w:r>
        <w:fldChar w:fldCharType="begin"/>
      </w:r>
      <w:r>
        <w:instrText xml:space="preserve"> PAGEREF _Toc179442529 \h </w:instrText>
      </w:r>
      <w:r>
        <w:fldChar w:fldCharType="separate"/>
      </w:r>
      <w:r w:rsidR="00A31262">
        <w:t>13</w:t>
      </w:r>
      <w:r>
        <w:fldChar w:fldCharType="end"/>
      </w:r>
    </w:p>
    <w:p w14:paraId="3923E4FA" w14:textId="66286323" w:rsidR="00F17957" w:rsidRDefault="00F17957">
      <w:pPr>
        <w:pStyle w:val="TOC1"/>
        <w:rPr>
          <w:rFonts w:asciiTheme="minorHAnsi" w:eastAsiaTheme="minorEastAsia" w:hAnsiTheme="minorHAnsi" w:cstheme="minorBidi"/>
          <w:kern w:val="2"/>
          <w:sz w:val="24"/>
          <w:szCs w:val="24"/>
          <w:lang w:eastAsia="en-GB"/>
          <w14:ligatures w14:val="standardContextual"/>
        </w:rPr>
      </w:pPr>
      <w:r>
        <w:t>Execution Page</w:t>
      </w:r>
      <w:r>
        <w:tab/>
      </w:r>
      <w:r>
        <w:fldChar w:fldCharType="begin"/>
      </w:r>
      <w:r>
        <w:instrText xml:space="preserve"> PAGEREF _Toc179442530 \h </w:instrText>
      </w:r>
      <w:r>
        <w:fldChar w:fldCharType="separate"/>
      </w:r>
      <w:r w:rsidR="00A31262">
        <w:t>15</w:t>
      </w:r>
      <w:r>
        <w:fldChar w:fldCharType="end"/>
      </w:r>
    </w:p>
    <w:p w14:paraId="0D254054" w14:textId="31141527" w:rsidR="00E12259" w:rsidRPr="0045131B" w:rsidRDefault="00E12259" w:rsidP="0012798B">
      <w:pPr>
        <w:pStyle w:val="BodyText"/>
      </w:pPr>
      <w:r w:rsidRPr="0012798B">
        <w:rPr>
          <w:color w:val="2B579A"/>
          <w:shd w:val="clear" w:color="auto" w:fill="E6E6E6"/>
        </w:rPr>
        <w:fldChar w:fldCharType="end"/>
      </w:r>
    </w:p>
    <w:p w14:paraId="69218891" w14:textId="77777777" w:rsidR="00E12259" w:rsidRPr="0045131B" w:rsidRDefault="00E12259" w:rsidP="00E12259">
      <w:pPr>
        <w:pStyle w:val="BodyText"/>
      </w:pPr>
    </w:p>
    <w:p w14:paraId="46810967" w14:textId="77777777" w:rsidR="00E12259" w:rsidRPr="0045131B" w:rsidRDefault="00E12259" w:rsidP="00E12259">
      <w:pPr>
        <w:pStyle w:val="BodyText"/>
      </w:pPr>
    </w:p>
    <w:p w14:paraId="5F528F61" w14:textId="77777777" w:rsidR="00E12259" w:rsidRPr="0045131B" w:rsidRDefault="00E12259" w:rsidP="00E12259">
      <w:pPr>
        <w:pStyle w:val="BodyText"/>
        <w:sectPr w:rsidR="00E12259" w:rsidRPr="0045131B" w:rsidSect="007D2A43">
          <w:headerReference w:type="even" r:id="rId14"/>
          <w:headerReference w:type="default" r:id="rId15"/>
          <w:footerReference w:type="even" r:id="rId16"/>
          <w:footerReference w:type="default" r:id="rId17"/>
          <w:headerReference w:type="first" r:id="rId18"/>
          <w:footerReference w:type="first" r:id="rId19"/>
          <w:pgSz w:w="11906" w:h="16838" w:code="9"/>
          <w:pgMar w:top="1440" w:right="1797" w:bottom="1440" w:left="1797" w:header="709" w:footer="709" w:gutter="0"/>
          <w:pgNumType w:fmt="lowerRoman" w:start="1"/>
          <w:cols w:space="708"/>
          <w:docGrid w:linePitch="360"/>
        </w:sectPr>
      </w:pPr>
    </w:p>
    <w:p w14:paraId="7D5369B5" w14:textId="75BE3B4F" w:rsidR="00E12259" w:rsidRPr="0045131B" w:rsidRDefault="00E12259" w:rsidP="00E12259">
      <w:pPr>
        <w:pStyle w:val="BodyTextBold"/>
        <w:rPr>
          <w:sz w:val="24"/>
          <w:szCs w:val="24"/>
        </w:rPr>
      </w:pPr>
      <w:r w:rsidRPr="0045131B">
        <w:rPr>
          <w:sz w:val="24"/>
          <w:szCs w:val="24"/>
        </w:rPr>
        <w:lastRenderedPageBreak/>
        <w:t xml:space="preserve">Agreement </w:t>
      </w:r>
    </w:p>
    <w:p w14:paraId="040B2D0F" w14:textId="250C0000" w:rsidR="00E12259" w:rsidRPr="0045131B" w:rsidRDefault="00E12259" w:rsidP="00BC6E0F">
      <w:pPr>
        <w:pStyle w:val="BodyTextBold"/>
      </w:pPr>
      <w:r w:rsidRPr="0045131B">
        <w:t>Dated</w:t>
      </w:r>
      <w:r w:rsidR="00BC6E0F" w:rsidRPr="0045131B">
        <w:t xml:space="preserve"> </w:t>
      </w:r>
      <w:r w:rsidR="00C4401F" w:rsidRPr="0045131B">
        <w:tab/>
      </w:r>
      <w:r w:rsidR="00C4401F" w:rsidRPr="0045131B">
        <w:tab/>
      </w:r>
      <w:r w:rsidR="00C4401F" w:rsidRPr="0045131B">
        <w:tab/>
      </w:r>
      <w:r w:rsidR="00C4401F" w:rsidRPr="0045131B">
        <w:tab/>
      </w:r>
      <w:r w:rsidR="00BC6E0F" w:rsidRPr="0045131B">
        <w:t xml:space="preserve"> </w:t>
      </w:r>
      <w:r w:rsidR="00F1656A">
        <w:tab/>
      </w:r>
      <w:r w:rsidR="00F1656A">
        <w:tab/>
      </w:r>
      <w:r w:rsidR="00980DE9">
        <w:rPr>
          <w:sz w:val="28"/>
          <w:szCs w:val="28"/>
        </w:rPr>
        <w:t>20</w:t>
      </w:r>
      <w:r w:rsidR="00F1656A">
        <w:rPr>
          <w:sz w:val="28"/>
          <w:szCs w:val="28"/>
        </w:rPr>
        <w:t>2</w:t>
      </w:r>
      <w:r w:rsidR="004751B2">
        <w:rPr>
          <w:sz w:val="28"/>
          <w:szCs w:val="28"/>
        </w:rPr>
        <w:t>6</w:t>
      </w:r>
      <w:r w:rsidR="00F1656A">
        <w:rPr>
          <w:sz w:val="28"/>
          <w:szCs w:val="28"/>
        </w:rPr>
        <w:t xml:space="preserve">   </w:t>
      </w:r>
    </w:p>
    <w:p w14:paraId="3BCC45EE" w14:textId="08F3628D" w:rsidR="00E12259" w:rsidRPr="0045131B" w:rsidRDefault="00E12259" w:rsidP="00E12259">
      <w:pPr>
        <w:pStyle w:val="BodyText"/>
      </w:pPr>
      <w:r w:rsidRPr="0045131B">
        <w:rPr>
          <w:rStyle w:val="BodyTextBoldChar"/>
        </w:rPr>
        <w:t>Between</w:t>
      </w:r>
      <w:r w:rsidRPr="0045131B">
        <w:t>:</w:t>
      </w:r>
    </w:p>
    <w:p w14:paraId="38107502" w14:textId="36406B2A" w:rsidR="00980DE9" w:rsidRDefault="0025417E" w:rsidP="00E12259">
      <w:pPr>
        <w:pStyle w:val="Parties"/>
      </w:pPr>
      <w:r w:rsidRPr="005D5063">
        <w:rPr>
          <w:b/>
          <w:bCs/>
        </w:rPr>
        <w:t>ISHAIVANEE VADIVEL</w:t>
      </w:r>
      <w:r w:rsidRPr="0025417E">
        <w:t xml:space="preserve"> </w:t>
      </w:r>
      <w:r w:rsidR="007F3ED5" w:rsidRPr="00980DE9">
        <w:t xml:space="preserve">of </w:t>
      </w:r>
      <w:r w:rsidR="00B51CBB" w:rsidRPr="00B51CBB">
        <w:t>1 Elgar Road, Reading RG2 0BH</w:t>
      </w:r>
      <w:r w:rsidR="007F3ED5" w:rsidRPr="00980DE9">
        <w:t xml:space="preserve"> </w:t>
      </w:r>
      <w:r w:rsidR="00713E74" w:rsidRPr="00980DE9">
        <w:t>(</w:t>
      </w:r>
      <w:r w:rsidR="007F3ED5" w:rsidRPr="00980DE9">
        <w:t xml:space="preserve">the </w:t>
      </w:r>
      <w:r w:rsidR="00713E74" w:rsidRPr="00980DE9">
        <w:rPr>
          <w:b/>
        </w:rPr>
        <w:t>Owner</w:t>
      </w:r>
      <w:r w:rsidR="00713E74" w:rsidRPr="00980DE9">
        <w:t>)</w:t>
      </w:r>
      <w:r w:rsidR="00E12259" w:rsidRPr="00980DE9">
        <w:t xml:space="preserve">; </w:t>
      </w:r>
      <w:r w:rsidR="00845817">
        <w:t>and</w:t>
      </w:r>
    </w:p>
    <w:p w14:paraId="344BC082" w14:textId="440C35EC" w:rsidR="00544E39" w:rsidRDefault="005C649E" w:rsidP="005C649E">
      <w:pPr>
        <w:pStyle w:val="Parties"/>
      </w:pPr>
      <w:r w:rsidRPr="005C649E">
        <w:rPr>
          <w:b/>
          <w:bCs/>
        </w:rPr>
        <w:t xml:space="preserve">BDV FAMILY INVESTMENTS LIMITED </w:t>
      </w:r>
      <w:r w:rsidR="00544E39" w:rsidRPr="00980DE9">
        <w:t>(company registration number</w:t>
      </w:r>
      <w:r w:rsidR="00544E39">
        <w:t xml:space="preserve"> </w:t>
      </w:r>
      <w:r w:rsidR="00EC252C" w:rsidRPr="00EC252C">
        <w:t>16250743</w:t>
      </w:r>
      <w:r w:rsidR="00544E39" w:rsidRPr="00980DE9">
        <w:t>)</w:t>
      </w:r>
      <w:r w:rsidR="00544E39">
        <w:t xml:space="preserve"> </w:t>
      </w:r>
      <w:r w:rsidR="00544E39" w:rsidRPr="00980DE9">
        <w:t xml:space="preserve">of </w:t>
      </w:r>
      <w:r w:rsidR="00702CD7" w:rsidRPr="00702CD7">
        <w:t xml:space="preserve">17 Donnington Grove, Binfield, Bracknell, England, RG42 4JS </w:t>
      </w:r>
      <w:r w:rsidR="00544E39" w:rsidRPr="00980DE9">
        <w:t>(the</w:t>
      </w:r>
      <w:r w:rsidR="0033633C">
        <w:rPr>
          <w:b/>
        </w:rPr>
        <w:t xml:space="preserve"> Leaseholder</w:t>
      </w:r>
      <w:r w:rsidR="00544E39" w:rsidRPr="00980DE9">
        <w:t>); and</w:t>
      </w:r>
    </w:p>
    <w:p w14:paraId="78186641" w14:textId="68E5E4D0" w:rsidR="00713E74" w:rsidRPr="0045131B" w:rsidRDefault="005D5063" w:rsidP="00713E74">
      <w:pPr>
        <w:pStyle w:val="Parties"/>
      </w:pPr>
      <w:r>
        <w:rPr>
          <w:b/>
        </w:rPr>
        <w:t>READING BOROUGH COUNCIL</w:t>
      </w:r>
      <w:r w:rsidR="00713E74" w:rsidRPr="0045131B">
        <w:t xml:space="preserve"> whose address is at Civic Offices</w:t>
      </w:r>
      <w:r w:rsidR="00A022AE" w:rsidRPr="0045131B">
        <w:t>,</w:t>
      </w:r>
      <w:r w:rsidR="00713E74" w:rsidRPr="0045131B">
        <w:t xml:space="preserve"> Bridge Street</w:t>
      </w:r>
      <w:r w:rsidR="00A022AE" w:rsidRPr="0045131B">
        <w:t>,</w:t>
      </w:r>
      <w:r w:rsidR="00713E74" w:rsidRPr="0045131B">
        <w:t xml:space="preserve"> Reading RG1 2LU (</w:t>
      </w:r>
      <w:r w:rsidR="00980DE9">
        <w:t xml:space="preserve">the </w:t>
      </w:r>
      <w:r w:rsidR="00713E74" w:rsidRPr="0045131B">
        <w:rPr>
          <w:b/>
        </w:rPr>
        <w:t>Council</w:t>
      </w:r>
      <w:r w:rsidR="00713E74" w:rsidRPr="0045131B">
        <w:t>)</w:t>
      </w:r>
    </w:p>
    <w:p w14:paraId="44F9CF02" w14:textId="77777777" w:rsidR="00E12259" w:rsidRPr="0045131B" w:rsidRDefault="00E12259" w:rsidP="00BC6E0F">
      <w:pPr>
        <w:pStyle w:val="BodyTextBold"/>
      </w:pPr>
      <w:r w:rsidRPr="0045131B">
        <w:t>Background</w:t>
      </w:r>
    </w:p>
    <w:p w14:paraId="76968AE7" w14:textId="3E64AACB" w:rsidR="00B476F6" w:rsidRPr="0045131B" w:rsidRDefault="00A022AE" w:rsidP="00B476F6">
      <w:pPr>
        <w:pStyle w:val="Recitals"/>
      </w:pPr>
      <w:r w:rsidRPr="0045131B">
        <w:t xml:space="preserve">The Council is the local planning authority for the purposes of the 1990 Act for the borough of Reading in which the </w:t>
      </w:r>
      <w:r w:rsidR="0062160D">
        <w:t xml:space="preserve">Application Land </w:t>
      </w:r>
      <w:r w:rsidRPr="0045131B">
        <w:t>is situated.</w:t>
      </w:r>
    </w:p>
    <w:p w14:paraId="49BDBC86" w14:textId="4FAA81D7" w:rsidR="00A022AE" w:rsidRDefault="008345E9" w:rsidP="00B476F6">
      <w:pPr>
        <w:pStyle w:val="Recitals"/>
      </w:pPr>
      <w:r w:rsidRPr="0045131B">
        <w:t xml:space="preserve">The Owner is the registered proprietor of the freehold interest in the </w:t>
      </w:r>
      <w:r w:rsidR="00947DF4">
        <w:t>Application Land</w:t>
      </w:r>
      <w:r w:rsidRPr="0045131B">
        <w:t xml:space="preserve"> </w:t>
      </w:r>
      <w:r w:rsidR="008E41CD">
        <w:t xml:space="preserve">under </w:t>
      </w:r>
      <w:r w:rsidR="0062160D">
        <w:t xml:space="preserve">HM </w:t>
      </w:r>
      <w:r w:rsidR="008E41CD">
        <w:t xml:space="preserve">Land Registry </w:t>
      </w:r>
      <w:r w:rsidR="0062160D">
        <w:t>t</w:t>
      </w:r>
      <w:r w:rsidR="008E41CD">
        <w:t xml:space="preserve">itle </w:t>
      </w:r>
      <w:r w:rsidR="0062160D">
        <w:t>n</w:t>
      </w:r>
      <w:r w:rsidR="008E41CD">
        <w:t xml:space="preserve">umber </w:t>
      </w:r>
      <w:r w:rsidR="0015388C" w:rsidRPr="0015388C">
        <w:t>BK182783</w:t>
      </w:r>
      <w:r w:rsidR="006E7C02">
        <w:t xml:space="preserve"> </w:t>
      </w:r>
      <w:r w:rsidRPr="0045131B">
        <w:t xml:space="preserve">and has an interest in the Application Land within the meaning of </w:t>
      </w:r>
      <w:r w:rsidR="0011172E" w:rsidRPr="0045131B">
        <w:t>s</w:t>
      </w:r>
      <w:r w:rsidRPr="0045131B">
        <w:t>ection 106(9)(b) of the 1990 Act.</w:t>
      </w:r>
    </w:p>
    <w:p w14:paraId="2C9B8724" w14:textId="3A6CB18E" w:rsidR="001259EA" w:rsidRPr="001259EA" w:rsidRDefault="001259EA" w:rsidP="001259EA">
      <w:pPr>
        <w:pStyle w:val="Recitals"/>
      </w:pPr>
      <w:r w:rsidRPr="001259EA">
        <w:t xml:space="preserve">The </w:t>
      </w:r>
      <w:r w:rsidR="004C6563">
        <w:t>Leaseholder was granted a lease over the</w:t>
      </w:r>
      <w:r w:rsidR="009625AD">
        <w:t xml:space="preserve"> Application Land</w:t>
      </w:r>
      <w:r w:rsidR="00763A76">
        <w:t xml:space="preserve"> by the Ow</w:t>
      </w:r>
      <w:r w:rsidR="00CA4292">
        <w:t>ner</w:t>
      </w:r>
      <w:r w:rsidR="009625AD">
        <w:t xml:space="preserve"> on 30 June 2025 and </w:t>
      </w:r>
      <w:r w:rsidR="003848E9">
        <w:t>has applied to HM Land Registry to become the registered proprietor of that leasehold interest</w:t>
      </w:r>
      <w:r w:rsidR="009625AD">
        <w:t xml:space="preserve"> </w:t>
      </w:r>
      <w:r w:rsidR="00550B3A">
        <w:t xml:space="preserve">under title number </w:t>
      </w:r>
      <w:r w:rsidRPr="001259EA">
        <w:t>BK</w:t>
      </w:r>
      <w:r w:rsidR="004867A4">
        <w:t>54</w:t>
      </w:r>
      <w:r w:rsidR="00306FD4">
        <w:t>03</w:t>
      </w:r>
      <w:r w:rsidR="00FD2590">
        <w:t>41</w:t>
      </w:r>
      <w:r w:rsidRPr="001259EA">
        <w:t xml:space="preserve"> and </w:t>
      </w:r>
      <w:r w:rsidR="004C1B39">
        <w:t>the Lease</w:t>
      </w:r>
      <w:r w:rsidR="00A2751E">
        <w:t xml:space="preserve">holder </w:t>
      </w:r>
      <w:r w:rsidRPr="001259EA">
        <w:t>has an interest in the Application Land within the meaning of section 106(9)(b) of the 1990 Act.</w:t>
      </w:r>
    </w:p>
    <w:p w14:paraId="5357A169" w14:textId="4A87C8DE" w:rsidR="0062160D" w:rsidRDefault="0062160D" w:rsidP="008345E9">
      <w:pPr>
        <w:pStyle w:val="Recitals"/>
      </w:pPr>
      <w:r>
        <w:t xml:space="preserve">The Parties have agreed to enter into this Agreement </w:t>
      </w:r>
      <w:r w:rsidR="008969E3" w:rsidRPr="008969E3">
        <w:t>in order to facilitate the Development</w:t>
      </w:r>
      <w:r>
        <w:t>.</w:t>
      </w:r>
    </w:p>
    <w:p w14:paraId="6B1C2296" w14:textId="2D8CBE29" w:rsidR="00F8329E" w:rsidRPr="0045131B" w:rsidRDefault="008345E9" w:rsidP="008345E9">
      <w:pPr>
        <w:pStyle w:val="Recitals"/>
      </w:pPr>
      <w:r w:rsidRPr="0045131B">
        <w:t xml:space="preserve">The </w:t>
      </w:r>
      <w:r w:rsidR="0062160D">
        <w:t xml:space="preserve">Parties </w:t>
      </w:r>
      <w:r w:rsidRPr="0045131B">
        <w:t>are satisfied that the planning obligations contained in this Agreement</w:t>
      </w:r>
      <w:r w:rsidR="00F8329E" w:rsidRPr="0045131B">
        <w:t xml:space="preserve"> are</w:t>
      </w:r>
      <w:r w:rsidRPr="0045131B">
        <w:t>:</w:t>
      </w:r>
    </w:p>
    <w:p w14:paraId="35C4AD2D" w14:textId="55345670" w:rsidR="00F8329E" w:rsidRPr="0045131B" w:rsidRDefault="008345E9" w:rsidP="006F352C">
      <w:pPr>
        <w:pStyle w:val="Recitals"/>
        <w:numPr>
          <w:ilvl w:val="0"/>
          <w:numId w:val="20"/>
        </w:numPr>
      </w:pPr>
      <w:r w:rsidRPr="0045131B">
        <w:t>necessary to make the Development acceptable in planning terms;</w:t>
      </w:r>
    </w:p>
    <w:p w14:paraId="0656B129" w14:textId="77777777" w:rsidR="00F8329E" w:rsidRPr="0045131B" w:rsidRDefault="008345E9" w:rsidP="006F352C">
      <w:pPr>
        <w:pStyle w:val="Recitals"/>
        <w:numPr>
          <w:ilvl w:val="0"/>
          <w:numId w:val="20"/>
        </w:numPr>
      </w:pPr>
      <w:r w:rsidRPr="0045131B">
        <w:t>directly related to the Development; and</w:t>
      </w:r>
    </w:p>
    <w:p w14:paraId="705C4E63" w14:textId="080A16E8" w:rsidR="008345E9" w:rsidRPr="0045131B" w:rsidRDefault="008345E9" w:rsidP="006F352C">
      <w:pPr>
        <w:pStyle w:val="Recitals"/>
        <w:numPr>
          <w:ilvl w:val="0"/>
          <w:numId w:val="20"/>
        </w:numPr>
      </w:pPr>
      <w:r w:rsidRPr="0045131B">
        <w:t>fairly and reasonably relate</w:t>
      </w:r>
      <w:r w:rsidR="00EB3D04">
        <w:t>d</w:t>
      </w:r>
      <w:r w:rsidRPr="0045131B">
        <w:t xml:space="preserve"> in scale and kind to the Development.</w:t>
      </w:r>
    </w:p>
    <w:p w14:paraId="581BF608" w14:textId="77777777" w:rsidR="00E12259" w:rsidRPr="0045131B" w:rsidRDefault="00E12259" w:rsidP="00E12259">
      <w:pPr>
        <w:pStyle w:val="BodyTextBold"/>
        <w:rPr>
          <w:sz w:val="24"/>
          <w:szCs w:val="24"/>
        </w:rPr>
      </w:pPr>
      <w:r w:rsidRPr="0045131B">
        <w:rPr>
          <w:sz w:val="24"/>
          <w:szCs w:val="24"/>
        </w:rPr>
        <w:t>It is agreed as follows:</w:t>
      </w:r>
    </w:p>
    <w:p w14:paraId="43BA8100" w14:textId="0CF42E47" w:rsidR="00E12259" w:rsidRPr="0045131B" w:rsidRDefault="00E12259" w:rsidP="00326C15">
      <w:pPr>
        <w:pStyle w:val="Heading1Bold"/>
        <w:rPr>
          <w:sz w:val="22"/>
        </w:rPr>
      </w:pPr>
      <w:bookmarkStart w:id="0" w:name="_Toc372550758"/>
      <w:bookmarkStart w:id="1" w:name="_Toc372550817"/>
      <w:bookmarkStart w:id="2" w:name="_Toc77687794"/>
      <w:bookmarkStart w:id="3" w:name="_Toc179442523"/>
      <w:r w:rsidRPr="0045131B">
        <w:rPr>
          <w:sz w:val="22"/>
        </w:rPr>
        <w:t>Definitions</w:t>
      </w:r>
      <w:bookmarkEnd w:id="0"/>
      <w:bookmarkEnd w:id="1"/>
      <w:bookmarkEnd w:id="2"/>
      <w:bookmarkEnd w:id="3"/>
    </w:p>
    <w:p w14:paraId="7333395D" w14:textId="3C7335B7" w:rsidR="00E12259" w:rsidRPr="0045131B" w:rsidRDefault="004C5B2E" w:rsidP="009F57C8">
      <w:pPr>
        <w:pStyle w:val="Heading2"/>
      </w:pPr>
      <w:bookmarkStart w:id="4" w:name="_Hlk178342805"/>
      <w:r w:rsidRPr="0045131B">
        <w:t xml:space="preserve">The following expressions shall have the </w:t>
      </w:r>
      <w:r w:rsidR="00F8329E" w:rsidRPr="0045131B">
        <w:t xml:space="preserve">following </w:t>
      </w:r>
      <w:r w:rsidRPr="0045131B">
        <w:t>meanings which for the avoidance of doubt shall apply to all parts of this Agreement</w:t>
      </w:r>
      <w:r w:rsidR="00E12259" w:rsidRPr="0045131B">
        <w:t>:</w:t>
      </w:r>
    </w:p>
    <w:bookmarkEnd w:id="4"/>
    <w:p w14:paraId="52217134" w14:textId="77777777" w:rsidR="00002CF0" w:rsidRPr="0045131B" w:rsidRDefault="00002CF0" w:rsidP="00002CF0">
      <w:pPr>
        <w:pStyle w:val="BodyTextIndent1"/>
      </w:pPr>
      <w:r w:rsidRPr="0045131B">
        <w:rPr>
          <w:b/>
          <w:bCs/>
        </w:rPr>
        <w:t>1990 Act</w:t>
      </w:r>
      <w:r w:rsidRPr="0045131B">
        <w:t xml:space="preserve"> means the Town and Country Planning Act 1990;</w:t>
      </w:r>
    </w:p>
    <w:p w14:paraId="67D82C8E" w14:textId="582C2B97" w:rsidR="00E17D02" w:rsidRDefault="00E17D02" w:rsidP="00E17D02">
      <w:pPr>
        <w:pStyle w:val="BodyTextIndent1"/>
      </w:pPr>
      <w:r w:rsidRPr="0045131B">
        <w:rPr>
          <w:b/>
          <w:bCs/>
        </w:rPr>
        <w:t xml:space="preserve">Agreement </w:t>
      </w:r>
      <w:r w:rsidRPr="0045131B">
        <w:t>means this deed of agreement;</w:t>
      </w:r>
    </w:p>
    <w:p w14:paraId="31911EF1" w14:textId="445CFD38" w:rsidR="00947DF4" w:rsidRPr="00947DF4" w:rsidRDefault="00947DF4" w:rsidP="00E17D02">
      <w:pPr>
        <w:pStyle w:val="BodyTextIndent1"/>
      </w:pPr>
      <w:r>
        <w:rPr>
          <w:b/>
          <w:bCs/>
        </w:rPr>
        <w:t xml:space="preserve">Application </w:t>
      </w:r>
      <w:r>
        <w:t xml:space="preserve">means the application for </w:t>
      </w:r>
      <w:r w:rsidR="00A87826">
        <w:t>the P</w:t>
      </w:r>
      <w:r>
        <w:t xml:space="preserve">lanning </w:t>
      </w:r>
      <w:r w:rsidR="00A87826">
        <w:t>P</w:t>
      </w:r>
      <w:r>
        <w:t>ermission and given the re</w:t>
      </w:r>
      <w:r w:rsidR="00A87826">
        <w:t xml:space="preserve">ference </w:t>
      </w:r>
      <w:r>
        <w:t xml:space="preserve">number </w:t>
      </w:r>
      <w:r w:rsidR="004F69AB" w:rsidRPr="004F69AB">
        <w:t>PL/25/0813</w:t>
      </w:r>
      <w:r>
        <w:t>;</w:t>
      </w:r>
    </w:p>
    <w:p w14:paraId="35D042FF" w14:textId="0899AD7B" w:rsidR="00947DF4" w:rsidRPr="00947DF4" w:rsidRDefault="00947DF4" w:rsidP="00E17D02">
      <w:pPr>
        <w:pStyle w:val="BodyTextIndent1"/>
      </w:pPr>
      <w:r>
        <w:rPr>
          <w:b/>
          <w:bCs/>
        </w:rPr>
        <w:t xml:space="preserve">Application </w:t>
      </w:r>
      <w:r w:rsidR="00C96CE6">
        <w:rPr>
          <w:b/>
          <w:bCs/>
        </w:rPr>
        <w:t xml:space="preserve">Land </w:t>
      </w:r>
      <w:r>
        <w:t xml:space="preserve">means </w:t>
      </w:r>
      <w:r w:rsidR="004F69AB" w:rsidRPr="004F69AB">
        <w:t>land at 1 Elgar Road, Reading RG2 0BH</w:t>
      </w:r>
      <w:r w:rsidR="00D30DEE">
        <w:t xml:space="preserve"> </w:t>
      </w:r>
      <w:r w:rsidRPr="00947DF4">
        <w:t xml:space="preserve">being land against which this </w:t>
      </w:r>
      <w:r w:rsidR="009C771F">
        <w:t>Agreement</w:t>
      </w:r>
      <w:r w:rsidRPr="00947DF4">
        <w:t xml:space="preserve"> may be enforced as shown edged in red </w:t>
      </w:r>
      <w:r w:rsidR="00984763">
        <w:t xml:space="preserve">in </w:t>
      </w:r>
      <w:r w:rsidR="002E0E2B">
        <w:t xml:space="preserve">the drawing </w:t>
      </w:r>
      <w:r w:rsidR="00611885">
        <w:t xml:space="preserve">appended at </w:t>
      </w:r>
      <w:r w:rsidR="00611885" w:rsidRPr="002C3AB7">
        <w:t>Schedule 1</w:t>
      </w:r>
      <w:r w:rsidR="00611885">
        <w:t xml:space="preserve"> </w:t>
      </w:r>
      <w:r w:rsidRPr="00947DF4">
        <w:t xml:space="preserve">to this </w:t>
      </w:r>
      <w:r w:rsidR="00611885">
        <w:t>Agreement</w:t>
      </w:r>
      <w:r w:rsidRPr="00947DF4">
        <w:rPr>
          <w:u w:val="single"/>
        </w:rPr>
        <w:t>;</w:t>
      </w:r>
    </w:p>
    <w:p w14:paraId="3A9C35E8" w14:textId="609046A5" w:rsidR="00244DFC" w:rsidRPr="0045131B" w:rsidRDefault="00244DFC" w:rsidP="00244DFC">
      <w:pPr>
        <w:pStyle w:val="BodyTextIndent1"/>
      </w:pPr>
      <w:r w:rsidRPr="2B1DCD7E">
        <w:rPr>
          <w:b/>
          <w:bCs/>
        </w:rPr>
        <w:lastRenderedPageBreak/>
        <w:t xml:space="preserve">Approval </w:t>
      </w:r>
      <w:r>
        <w:t xml:space="preserve">means the written approval on behalf of the Council from the </w:t>
      </w:r>
      <w:r w:rsidR="00845817">
        <w:t xml:space="preserve">Assistant Director of Planning, Transport and </w:t>
      </w:r>
      <w:r w:rsidR="0019456F">
        <w:t xml:space="preserve">Regulatory </w:t>
      </w:r>
      <w:r w:rsidR="00845817">
        <w:t xml:space="preserve">Services </w:t>
      </w:r>
      <w:r w:rsidR="005B7C6A">
        <w:t>(</w:t>
      </w:r>
      <w:r>
        <w:t>or such other officer of the Council who is from time to time responsible for approving matters set out in this Agreement</w:t>
      </w:r>
      <w:r w:rsidR="005B7C6A">
        <w:t>)</w:t>
      </w:r>
      <w:r>
        <w:t xml:space="preserve"> </w:t>
      </w:r>
      <w:r w:rsidR="005B7C6A">
        <w:t xml:space="preserve">to the Owner </w:t>
      </w:r>
      <w:r>
        <w:t xml:space="preserve">and </w:t>
      </w:r>
      <w:r w:rsidRPr="2B1DCD7E">
        <w:rPr>
          <w:b/>
          <w:bCs/>
        </w:rPr>
        <w:t>Approved</w:t>
      </w:r>
      <w:r>
        <w:t xml:space="preserve"> and </w:t>
      </w:r>
      <w:r w:rsidRPr="2B1DCD7E">
        <w:rPr>
          <w:b/>
          <w:bCs/>
        </w:rPr>
        <w:t>Approve</w:t>
      </w:r>
      <w:r>
        <w:t xml:space="preserve"> shall be construed accordingly;</w:t>
      </w:r>
    </w:p>
    <w:p w14:paraId="512DBA0C" w14:textId="1A4520F3" w:rsidR="00845817" w:rsidRDefault="00845817" w:rsidP="00244DFC">
      <w:pPr>
        <w:pStyle w:val="BodyTextIndent1"/>
        <w:rPr>
          <w:b/>
          <w:bCs/>
        </w:rPr>
      </w:pPr>
      <w:r>
        <w:rPr>
          <w:b/>
          <w:bCs/>
        </w:rPr>
        <w:t>Assistant Director</w:t>
      </w:r>
      <w:r w:rsidRPr="0045131B">
        <w:t xml:space="preserve"> </w:t>
      </w:r>
      <w:r w:rsidRPr="0045131B">
        <w:rPr>
          <w:b/>
          <w:bCs/>
        </w:rPr>
        <w:t>of Planning</w:t>
      </w:r>
      <w:r>
        <w:rPr>
          <w:b/>
          <w:bCs/>
        </w:rPr>
        <w:t>, Transport</w:t>
      </w:r>
      <w:r w:rsidRPr="0045131B">
        <w:rPr>
          <w:b/>
          <w:bCs/>
        </w:rPr>
        <w:t xml:space="preserve"> and </w:t>
      </w:r>
      <w:r>
        <w:rPr>
          <w:b/>
          <w:bCs/>
        </w:rPr>
        <w:t xml:space="preserve">Public Protection </w:t>
      </w:r>
      <w:r w:rsidRPr="0045131B">
        <w:rPr>
          <w:b/>
          <w:bCs/>
        </w:rPr>
        <w:t xml:space="preserve">Services </w:t>
      </w:r>
      <w:r w:rsidRPr="0045131B">
        <w:t xml:space="preserve">means the Council's </w:t>
      </w:r>
      <w:r>
        <w:t>Assistant Director</w:t>
      </w:r>
      <w:r w:rsidRPr="0045131B">
        <w:t xml:space="preserve"> of Planning</w:t>
      </w:r>
      <w:r>
        <w:t>, Transport</w:t>
      </w:r>
      <w:r w:rsidRPr="0045131B">
        <w:t xml:space="preserve"> and </w:t>
      </w:r>
      <w:r>
        <w:t>Public Protection</w:t>
      </w:r>
      <w:r w:rsidRPr="0045131B">
        <w:t xml:space="preserve"> Services for the time being or such other officer as the Council may from time to time designate;</w:t>
      </w:r>
    </w:p>
    <w:p w14:paraId="6ACC437D" w14:textId="054E448D" w:rsidR="00244DFC" w:rsidRPr="0045131B" w:rsidRDefault="00244DFC" w:rsidP="00244DFC">
      <w:pPr>
        <w:pStyle w:val="BodyTextIndent1"/>
      </w:pPr>
      <w:r w:rsidRPr="00796E1C">
        <w:rPr>
          <w:b/>
        </w:rPr>
        <w:t>Building</w:t>
      </w:r>
      <w:r w:rsidRPr="0045131B">
        <w:rPr>
          <w:b/>
        </w:rPr>
        <w:t xml:space="preserve"> </w:t>
      </w:r>
      <w:r w:rsidRPr="0045131B">
        <w:t xml:space="preserve">means </w:t>
      </w:r>
      <w:r w:rsidR="00796E1C">
        <w:t>(as the context permits) any bui</w:t>
      </w:r>
      <w:r w:rsidRPr="0045131B">
        <w:t>lding</w:t>
      </w:r>
      <w:r w:rsidR="00796E1C">
        <w:t xml:space="preserve"> that comprises part of the Development </w:t>
      </w:r>
      <w:r w:rsidRPr="0045131B">
        <w:t xml:space="preserve">and </w:t>
      </w:r>
      <w:r w:rsidRPr="0045131B">
        <w:rPr>
          <w:b/>
        </w:rPr>
        <w:t>Buildings</w:t>
      </w:r>
      <w:r w:rsidRPr="0045131B">
        <w:t xml:space="preserve"> shall be construed accordingly;</w:t>
      </w:r>
      <w:r w:rsidR="00AE7D25">
        <w:t xml:space="preserve"> </w:t>
      </w:r>
    </w:p>
    <w:p w14:paraId="21AD01FD" w14:textId="7D61E9E9" w:rsidR="00015FF9" w:rsidRPr="0045131B" w:rsidRDefault="00015FF9" w:rsidP="00015FF9">
      <w:pPr>
        <w:pStyle w:val="BodyTextIndent1"/>
      </w:pPr>
      <w:r w:rsidRPr="2B1DCD7E">
        <w:rPr>
          <w:b/>
          <w:bCs/>
        </w:rPr>
        <w:t xml:space="preserve">Commencement </w:t>
      </w:r>
      <w:r>
        <w:t xml:space="preserve">means the carrying out of a material operation as defined in Section 56(4) of the 1990 Act </w:t>
      </w:r>
      <w:r w:rsidR="006B1570">
        <w:t xml:space="preserve">but (for the purposes of this Agreement only) </w:t>
      </w:r>
      <w:r>
        <w:t>not includ</w:t>
      </w:r>
      <w:r w:rsidR="006B1570">
        <w:t>ing</w:t>
      </w:r>
      <w:r>
        <w:t xml:space="preserve"> any works of </w:t>
      </w:r>
      <w:r w:rsidR="00EC6BF7">
        <w:t xml:space="preserve">removing any above ground </w:t>
      </w:r>
      <w:r w:rsidR="00C74A9F">
        <w:t>materials</w:t>
      </w:r>
      <w:r w:rsidR="00EC6BF7">
        <w:t xml:space="preserve"> (excluding buildings) from the Application Land</w:t>
      </w:r>
      <w:r>
        <w:t>,</w:t>
      </w:r>
      <w:r w:rsidR="009C1F45">
        <w:t xml:space="preserve"> </w:t>
      </w:r>
      <w:r>
        <w:t xml:space="preserve">temporary landscaping, ground investigation, site survey works, construction of boundary fencing or hauling, decontamination, soil investigation and archaeological testing and </w:t>
      </w:r>
      <w:r w:rsidRPr="2B1DCD7E">
        <w:rPr>
          <w:b/>
          <w:bCs/>
        </w:rPr>
        <w:t>Commence</w:t>
      </w:r>
      <w:r>
        <w:t xml:space="preserve"> and </w:t>
      </w:r>
      <w:r w:rsidRPr="2B1DCD7E">
        <w:rPr>
          <w:b/>
          <w:bCs/>
        </w:rPr>
        <w:t>Commenced</w:t>
      </w:r>
      <w:r>
        <w:t xml:space="preserve"> shall be construed accordingly;</w:t>
      </w:r>
    </w:p>
    <w:p w14:paraId="03BBA597" w14:textId="04809D03" w:rsidR="007E5DFD" w:rsidRDefault="00015FF9" w:rsidP="00621986">
      <w:pPr>
        <w:pStyle w:val="BodyTextIndent1"/>
      </w:pPr>
      <w:r w:rsidRPr="0045131B">
        <w:rPr>
          <w:b/>
          <w:bCs/>
        </w:rPr>
        <w:t>Commencement Notice</w:t>
      </w:r>
      <w:r w:rsidRPr="0045131B">
        <w:t xml:space="preserve"> means a </w:t>
      </w:r>
      <w:r w:rsidR="000C3297">
        <w:t xml:space="preserve">written </w:t>
      </w:r>
      <w:r w:rsidRPr="0045131B">
        <w:t>notice to be served by the Owner upon the Council stating the proposed date of Commencement;</w:t>
      </w:r>
    </w:p>
    <w:p w14:paraId="71D36909" w14:textId="07091D74" w:rsidR="00223972" w:rsidRDefault="00223972" w:rsidP="00621986">
      <w:pPr>
        <w:pStyle w:val="BodyTextIndent1"/>
        <w:rPr>
          <w:bCs/>
        </w:rPr>
      </w:pPr>
      <w:r>
        <w:rPr>
          <w:b/>
        </w:rPr>
        <w:t xml:space="preserve">Community Infrastructure Levy </w:t>
      </w:r>
      <w:r>
        <w:rPr>
          <w:bCs/>
        </w:rPr>
        <w:t>means community infrastructure levy as defined in the C</w:t>
      </w:r>
      <w:r w:rsidR="001274EC">
        <w:rPr>
          <w:bCs/>
        </w:rPr>
        <w:t xml:space="preserve">IL </w:t>
      </w:r>
      <w:r>
        <w:rPr>
          <w:bCs/>
        </w:rPr>
        <w:t>Regulations;</w:t>
      </w:r>
    </w:p>
    <w:p w14:paraId="478F7CBC" w14:textId="522FB279" w:rsidR="00E17D02" w:rsidRDefault="00E17D02" w:rsidP="00E17D02">
      <w:pPr>
        <w:pStyle w:val="BodyTextIndent1"/>
      </w:pPr>
      <w:r w:rsidRPr="0045131B">
        <w:rPr>
          <w:b/>
          <w:bCs/>
        </w:rPr>
        <w:t>Contribution</w:t>
      </w:r>
      <w:r w:rsidRPr="0045131B">
        <w:t xml:space="preserve"> means </w:t>
      </w:r>
      <w:r w:rsidR="00160022" w:rsidRPr="0045131B">
        <w:t xml:space="preserve">each and every </w:t>
      </w:r>
      <w:r w:rsidRPr="0045131B">
        <w:t xml:space="preserve">financial contribution </w:t>
      </w:r>
      <w:r w:rsidR="00EC6BF7">
        <w:t xml:space="preserve">(excluding the Council’s legal fees and the Monitoring Fee) </w:t>
      </w:r>
      <w:r w:rsidR="00160022" w:rsidRPr="0045131B">
        <w:t xml:space="preserve">that is </w:t>
      </w:r>
      <w:r w:rsidRPr="0045131B">
        <w:t xml:space="preserve">payable by the Owner to the Council in accordance with this Agreement; </w:t>
      </w:r>
    </w:p>
    <w:p w14:paraId="705B3B0B" w14:textId="3F2751C8" w:rsidR="00442926" w:rsidRDefault="00442926" w:rsidP="00E17D02">
      <w:pPr>
        <w:pStyle w:val="BodyTextIndent1"/>
      </w:pPr>
      <w:r>
        <w:rPr>
          <w:b/>
          <w:bCs/>
        </w:rPr>
        <w:t xml:space="preserve">Council’s Area </w:t>
      </w:r>
      <w:r>
        <w:t>means the administrative area of the Council;</w:t>
      </w:r>
    </w:p>
    <w:p w14:paraId="1750FF35" w14:textId="0861EC95" w:rsidR="00015FF9" w:rsidRPr="0045131B" w:rsidRDefault="00015FF9" w:rsidP="00015FF9">
      <w:pPr>
        <w:pStyle w:val="BodyTextIndent1"/>
      </w:pPr>
      <w:r w:rsidRPr="0045131B">
        <w:rPr>
          <w:b/>
          <w:bCs/>
        </w:rPr>
        <w:t xml:space="preserve">Development </w:t>
      </w:r>
      <w:r w:rsidRPr="0045131B">
        <w:t xml:space="preserve">means </w:t>
      </w:r>
      <w:r w:rsidR="00DF67F0">
        <w:t>the development as set out in Schedule 2 to this Agreement</w:t>
      </w:r>
      <w:r w:rsidRPr="0045131B">
        <w:t>;</w:t>
      </w:r>
    </w:p>
    <w:p w14:paraId="4A64D61F" w14:textId="1C6D8301" w:rsidR="00AB4AF8" w:rsidRDefault="00AB4AF8" w:rsidP="00AB4AF8">
      <w:pPr>
        <w:pStyle w:val="BodyTextIndent1"/>
        <w:rPr>
          <w:bCs/>
        </w:rPr>
      </w:pPr>
      <w:r>
        <w:rPr>
          <w:b/>
        </w:rPr>
        <w:t xml:space="preserve">Due Date </w:t>
      </w:r>
      <w:r>
        <w:rPr>
          <w:bCs/>
        </w:rPr>
        <w:t>means the date when a Contribution or sum of money (or any part of it) is required to be paid to the Council in accordance with the terms of this Agreement;</w:t>
      </w:r>
    </w:p>
    <w:p w14:paraId="482EDDCC" w14:textId="49FACE7B" w:rsidR="00422BD1" w:rsidRPr="0045131B" w:rsidRDefault="00422BD1" w:rsidP="00422BD1">
      <w:pPr>
        <w:pStyle w:val="BodyTextIndent1"/>
      </w:pPr>
      <w:r w:rsidRPr="0045131B">
        <w:rPr>
          <w:b/>
        </w:rPr>
        <w:t xml:space="preserve">Effective Date </w:t>
      </w:r>
      <w:r w:rsidRPr="0045131B">
        <w:t>means the date of this Agreement</w:t>
      </w:r>
      <w:r w:rsidR="00AC25E9">
        <w:t>;</w:t>
      </w:r>
    </w:p>
    <w:p w14:paraId="195BC6CB" w14:textId="0E8463FE" w:rsidR="00030FBE" w:rsidRPr="00030FBE" w:rsidRDefault="00030FBE" w:rsidP="00967CEB">
      <w:pPr>
        <w:pStyle w:val="BodyTextIndent1"/>
      </w:pPr>
      <w:r>
        <w:rPr>
          <w:b/>
          <w:bCs/>
        </w:rPr>
        <w:t xml:space="preserve">Expert </w:t>
      </w:r>
      <w:r>
        <w:t xml:space="preserve">means </w:t>
      </w:r>
      <w:r w:rsidRPr="00030FBE">
        <w:t>an independent and fit person holding professional qualifications appropriate in light of the subject matter of the dispute, to be appointed (in the absence of agreement between the parties) by the president (or equivalent person) for the time being of the professional body chiefly relevant in England to such qualifications;</w:t>
      </w:r>
    </w:p>
    <w:p w14:paraId="1E964627" w14:textId="7097FC1D" w:rsidR="00015FF9" w:rsidRPr="0045131B" w:rsidRDefault="00015FF9" w:rsidP="00015FF9">
      <w:pPr>
        <w:pStyle w:val="BodyTextIndent1"/>
      </w:pPr>
      <w:r w:rsidRPr="0045131B">
        <w:rPr>
          <w:b/>
          <w:bCs/>
        </w:rPr>
        <w:t xml:space="preserve">Index </w:t>
      </w:r>
      <w:r w:rsidRPr="0045131B">
        <w:t>means the Retail Price Index issued by the Office for National Statistics</w:t>
      </w:r>
      <w:r w:rsidR="00160022" w:rsidRPr="0045131B">
        <w:t xml:space="preserve"> (including any index that replaces it from time to time);</w:t>
      </w:r>
    </w:p>
    <w:p w14:paraId="636A8903" w14:textId="52E32018" w:rsidR="003445F7" w:rsidRDefault="003445F7" w:rsidP="666196D7">
      <w:pPr>
        <w:pStyle w:val="BodyTextIndent1"/>
      </w:pPr>
      <w:r w:rsidRPr="666196D7">
        <w:rPr>
          <w:b/>
          <w:bCs/>
        </w:rPr>
        <w:t>Index</w:t>
      </w:r>
      <w:r w:rsidR="00160022" w:rsidRPr="666196D7">
        <w:rPr>
          <w:b/>
          <w:bCs/>
        </w:rPr>
        <w:t xml:space="preserve"> </w:t>
      </w:r>
      <w:r w:rsidRPr="666196D7">
        <w:rPr>
          <w:b/>
          <w:bCs/>
        </w:rPr>
        <w:t>Linked</w:t>
      </w:r>
      <w:r>
        <w:t xml:space="preserve"> </w:t>
      </w:r>
      <w:r w:rsidR="00160022">
        <w:t>means that t</w:t>
      </w:r>
      <w:r>
        <w:t xml:space="preserve">he amount of </w:t>
      </w:r>
      <w:r w:rsidR="00160022">
        <w:t xml:space="preserve">each </w:t>
      </w:r>
      <w:r>
        <w:t xml:space="preserve">Contribution payable under this Agreement </w:t>
      </w:r>
      <w:r w:rsidR="00E81582">
        <w:t>and</w:t>
      </w:r>
      <w:r>
        <w:t xml:space="preserve"> any other sum referred to in this Agreement shall be increased by an amount equivalent to the increase in the Index from </w:t>
      </w:r>
      <w:r w:rsidR="001D2706">
        <w:t xml:space="preserve">the </w:t>
      </w:r>
      <w:r w:rsidR="00E329F4">
        <w:t xml:space="preserve">Effective Date </w:t>
      </w:r>
      <w:r>
        <w:t xml:space="preserve">until the </w:t>
      </w:r>
      <w:r w:rsidR="00532B70">
        <w:t>Due Date;</w:t>
      </w:r>
    </w:p>
    <w:p w14:paraId="46A6236A" w14:textId="09E09252" w:rsidR="00A8704A" w:rsidRDefault="00A8704A" w:rsidP="00015FF9">
      <w:pPr>
        <w:pStyle w:val="BodyTextIndent1"/>
        <w:rPr>
          <w:bCs/>
        </w:rPr>
      </w:pPr>
      <w:r>
        <w:rPr>
          <w:b/>
        </w:rPr>
        <w:t xml:space="preserve">Local Area </w:t>
      </w:r>
      <w:r>
        <w:rPr>
          <w:bCs/>
        </w:rPr>
        <w:t>means the Council’s administrative area;</w:t>
      </w:r>
    </w:p>
    <w:p w14:paraId="604BA8AF" w14:textId="6A578338" w:rsidR="00E329F4" w:rsidRPr="00E329F4" w:rsidRDefault="00E329F4" w:rsidP="00015FF9">
      <w:pPr>
        <w:pStyle w:val="BodyTextIndent1"/>
      </w:pPr>
      <w:r>
        <w:rPr>
          <w:b/>
          <w:bCs/>
        </w:rPr>
        <w:lastRenderedPageBreak/>
        <w:t xml:space="preserve">Monitoring Fee </w:t>
      </w:r>
      <w:r>
        <w:t xml:space="preserve">means </w:t>
      </w:r>
      <w:r w:rsidRPr="0045131B">
        <w:t xml:space="preserve">the sum of </w:t>
      </w:r>
      <w:r w:rsidR="007355D2">
        <w:t>FOUR HUNDRED AND FIFTY</w:t>
      </w:r>
      <w:r w:rsidR="00AD3ED3">
        <w:t xml:space="preserve"> </w:t>
      </w:r>
      <w:r w:rsidR="004C5690" w:rsidRPr="0045131B">
        <w:t xml:space="preserve">POUNDS </w:t>
      </w:r>
      <w:r w:rsidRPr="0045131B">
        <w:t>(£</w:t>
      </w:r>
      <w:r w:rsidR="007355D2">
        <w:t>450.00</w:t>
      </w:r>
      <w:r w:rsidR="00AD3ED3">
        <w:t xml:space="preserve">) </w:t>
      </w:r>
      <w:r w:rsidRPr="0045131B">
        <w:t>as a contribution towards the Monitoring Officer's costs of monitoring the provisions of this Agreement;</w:t>
      </w:r>
    </w:p>
    <w:p w14:paraId="0D5C310F" w14:textId="6555000F" w:rsidR="00015FF9" w:rsidRDefault="00015FF9" w:rsidP="00015FF9">
      <w:pPr>
        <w:pStyle w:val="BodyTextIndent1"/>
      </w:pPr>
      <w:r w:rsidRPr="0045131B">
        <w:rPr>
          <w:b/>
          <w:bCs/>
        </w:rPr>
        <w:t>Monitoring Officer</w:t>
      </w:r>
      <w:r w:rsidRPr="0045131B">
        <w:t xml:space="preserve"> means the Council's </w:t>
      </w:r>
      <w:r w:rsidR="001274EC">
        <w:t>m</w:t>
      </w:r>
      <w:r w:rsidRPr="0045131B">
        <w:t xml:space="preserve">onitoring </w:t>
      </w:r>
      <w:r w:rsidR="001274EC">
        <w:t>o</w:t>
      </w:r>
      <w:r w:rsidRPr="0045131B">
        <w:t xml:space="preserve">fficer (within the Council's Directorate of Economic Growth and Neighbourhood Services) (or any Directorate replacing it) as designated by the Council to monitor the </w:t>
      </w:r>
      <w:r w:rsidR="005C485F">
        <w:t>o</w:t>
      </w:r>
      <w:r w:rsidRPr="0045131B">
        <w:t>bligations set out in this Agreement;</w:t>
      </w:r>
    </w:p>
    <w:p w14:paraId="5BA7991D" w14:textId="1B0A0770" w:rsidR="001D42EA" w:rsidRPr="0045131B" w:rsidRDefault="001D42EA" w:rsidP="001D42EA">
      <w:pPr>
        <w:pStyle w:val="BodyTextIndent1"/>
      </w:pPr>
      <w:r w:rsidRPr="0045131B">
        <w:rPr>
          <w:b/>
        </w:rPr>
        <w:t xml:space="preserve">Occupation </w:t>
      </w:r>
      <w:r w:rsidRPr="0045131B">
        <w:t xml:space="preserve">means </w:t>
      </w:r>
      <w:r w:rsidR="00A766D4" w:rsidRPr="0045131B">
        <w:t xml:space="preserve">(as the context permits) </w:t>
      </w:r>
      <w:r w:rsidRPr="0045131B">
        <w:t xml:space="preserve">beneficial occupation for the purposes permitted by the </w:t>
      </w:r>
      <w:r w:rsidR="00B96E5C">
        <w:t xml:space="preserve">Planning </w:t>
      </w:r>
      <w:r w:rsidR="00A766D4" w:rsidRPr="0045131B">
        <w:t>Permission</w:t>
      </w:r>
      <w:r w:rsidRPr="0045131B">
        <w:t xml:space="preserve"> of any Building </w:t>
      </w:r>
      <w:r w:rsidR="00A766D4" w:rsidRPr="0045131B">
        <w:t>(</w:t>
      </w:r>
      <w:r w:rsidRPr="0045131B">
        <w:t xml:space="preserve">or part </w:t>
      </w:r>
      <w:r w:rsidR="00A766D4" w:rsidRPr="0045131B">
        <w:t>o</w:t>
      </w:r>
      <w:r w:rsidRPr="0045131B">
        <w:t>f</w:t>
      </w:r>
      <w:r w:rsidR="00A766D4" w:rsidRPr="0045131B">
        <w:t xml:space="preserve"> a Building)</w:t>
      </w:r>
      <w:r w:rsidRPr="0045131B">
        <w:t xml:space="preserve"> constructed on </w:t>
      </w:r>
      <w:r w:rsidR="00B96E5C">
        <w:t xml:space="preserve">the Application Land </w:t>
      </w:r>
      <w:r w:rsidRPr="0045131B">
        <w:t>within the Development PROVIDED THAT</w:t>
      </w:r>
      <w:r w:rsidR="00A766D4" w:rsidRPr="0045131B">
        <w:t xml:space="preserve">, </w:t>
      </w:r>
      <w:r w:rsidRPr="0045131B">
        <w:t xml:space="preserve">for the avoidance of </w:t>
      </w:r>
      <w:r w:rsidR="00A766D4" w:rsidRPr="0045131B">
        <w:t xml:space="preserve">any </w:t>
      </w:r>
      <w:r w:rsidRPr="0045131B">
        <w:t>doubt</w:t>
      </w:r>
      <w:r w:rsidR="00A766D4" w:rsidRPr="0045131B">
        <w:t>,</w:t>
      </w:r>
      <w:r w:rsidRPr="0045131B">
        <w:t xml:space="preserve"> occupation for the purposes of construction</w:t>
      </w:r>
      <w:r w:rsidR="007442E7" w:rsidRPr="0045131B">
        <w:t>,</w:t>
      </w:r>
      <w:r w:rsidRPr="0045131B">
        <w:t xml:space="preserve"> fitting out and marketing shall not constitute Occupation </w:t>
      </w:r>
      <w:r w:rsidR="00A766D4" w:rsidRPr="0045131B">
        <w:t>(</w:t>
      </w:r>
      <w:r w:rsidRPr="0045131B">
        <w:t xml:space="preserve">and </w:t>
      </w:r>
      <w:r w:rsidRPr="0045131B">
        <w:rPr>
          <w:b/>
        </w:rPr>
        <w:t>Occupy</w:t>
      </w:r>
      <w:r w:rsidR="00A766D4" w:rsidRPr="0045131B">
        <w:rPr>
          <w:bCs/>
        </w:rPr>
        <w:t>,</w:t>
      </w:r>
      <w:r w:rsidRPr="0045131B">
        <w:t xml:space="preserve"> </w:t>
      </w:r>
      <w:r w:rsidRPr="0045131B">
        <w:rPr>
          <w:b/>
        </w:rPr>
        <w:t>Occupied</w:t>
      </w:r>
      <w:r w:rsidRPr="0045131B">
        <w:t xml:space="preserve"> and </w:t>
      </w:r>
      <w:r w:rsidRPr="0045131B">
        <w:rPr>
          <w:b/>
        </w:rPr>
        <w:t>Occupier</w:t>
      </w:r>
      <w:r w:rsidRPr="0045131B">
        <w:t xml:space="preserve"> shall be construed accordingly</w:t>
      </w:r>
      <w:r w:rsidR="00A766D4" w:rsidRPr="0045131B">
        <w:t>)</w:t>
      </w:r>
      <w:r w:rsidRPr="0045131B">
        <w:t>;</w:t>
      </w:r>
    </w:p>
    <w:p w14:paraId="407410FF" w14:textId="47A416D3" w:rsidR="00EB3134" w:rsidRPr="006C5BDE" w:rsidRDefault="00EB3134" w:rsidP="00E64067">
      <w:pPr>
        <w:pStyle w:val="BodyTextIndent1"/>
        <w:rPr>
          <w:b/>
          <w:bCs/>
        </w:rPr>
      </w:pPr>
      <w:r w:rsidRPr="0045131B">
        <w:rPr>
          <w:b/>
        </w:rPr>
        <w:t>Part</w:t>
      </w:r>
      <w:r w:rsidR="009A2EEA" w:rsidRPr="0045131B">
        <w:rPr>
          <w:b/>
        </w:rPr>
        <w:t>y</w:t>
      </w:r>
      <w:r w:rsidRPr="0045131B">
        <w:t xml:space="preserve"> means </w:t>
      </w:r>
      <w:r w:rsidR="009A2EEA" w:rsidRPr="0045131B">
        <w:t xml:space="preserve">each </w:t>
      </w:r>
      <w:r w:rsidRPr="0045131B">
        <w:t>part</w:t>
      </w:r>
      <w:r w:rsidR="009A2EEA" w:rsidRPr="0045131B">
        <w:t xml:space="preserve">y </w:t>
      </w:r>
      <w:r w:rsidRPr="0045131B">
        <w:t xml:space="preserve">to this Agreement and </w:t>
      </w:r>
      <w:r w:rsidR="009A2EEA" w:rsidRPr="006C5BDE">
        <w:t xml:space="preserve">its </w:t>
      </w:r>
      <w:r w:rsidRPr="006C5BDE">
        <w:t xml:space="preserve">respective successors and those deriving title under </w:t>
      </w:r>
      <w:r w:rsidR="009A2EEA" w:rsidRPr="006C5BDE">
        <w:t>it (</w:t>
      </w:r>
      <w:r w:rsidRPr="006C5BDE">
        <w:t xml:space="preserve">and </w:t>
      </w:r>
      <w:r w:rsidRPr="006C5BDE">
        <w:rPr>
          <w:b/>
        </w:rPr>
        <w:t>Part</w:t>
      </w:r>
      <w:r w:rsidR="00DA16D0" w:rsidRPr="006C5BDE">
        <w:rPr>
          <w:b/>
        </w:rPr>
        <w:t>ies</w:t>
      </w:r>
      <w:r w:rsidRPr="006C5BDE">
        <w:t xml:space="preserve"> shall be construed accordingly);</w:t>
      </w:r>
    </w:p>
    <w:p w14:paraId="29620CC8" w14:textId="245B1FA0" w:rsidR="0053126F" w:rsidRPr="00A87826" w:rsidRDefault="0062160D" w:rsidP="006645E4">
      <w:pPr>
        <w:pStyle w:val="BodyTextIndent1"/>
      </w:pPr>
      <w:r>
        <w:rPr>
          <w:b/>
          <w:bCs/>
        </w:rPr>
        <w:t>Planning Permission</w:t>
      </w:r>
      <w:r w:rsidR="00A87826">
        <w:rPr>
          <w:b/>
          <w:bCs/>
        </w:rPr>
        <w:t xml:space="preserve"> </w:t>
      </w:r>
      <w:r w:rsidR="00A87826">
        <w:t>means planning permission for the Development</w:t>
      </w:r>
      <w:r w:rsidR="003245A5">
        <w:t xml:space="preserve"> pursuant to the Application</w:t>
      </w:r>
      <w:r w:rsidR="006645E4">
        <w:t>.</w:t>
      </w:r>
    </w:p>
    <w:p w14:paraId="18E5DB7B" w14:textId="03D6A216" w:rsidR="005C2A98" w:rsidRPr="0045131B" w:rsidRDefault="005C2A98" w:rsidP="005C2A98">
      <w:pPr>
        <w:pStyle w:val="BodyTextIndent1"/>
      </w:pPr>
      <w:r w:rsidRPr="0045131B">
        <w:rPr>
          <w:b/>
          <w:bCs/>
        </w:rPr>
        <w:t>Working Days</w:t>
      </w:r>
      <w:r w:rsidRPr="0045131B">
        <w:t xml:space="preserve"> means </w:t>
      </w:r>
      <w:r w:rsidR="00EB3134" w:rsidRPr="0045131B">
        <w:t xml:space="preserve">any </w:t>
      </w:r>
      <w:r w:rsidRPr="0045131B">
        <w:t>day</w:t>
      </w:r>
      <w:r w:rsidR="00EB3134" w:rsidRPr="0045131B">
        <w:t xml:space="preserve"> </w:t>
      </w:r>
      <w:r w:rsidRPr="0045131B">
        <w:t>(other than Saturdays Sundays or public holidays in England) when banks in London are open for business</w:t>
      </w:r>
      <w:r w:rsidR="006645E4">
        <w:t>.</w:t>
      </w:r>
    </w:p>
    <w:p w14:paraId="68E3F1AA" w14:textId="221C9E54" w:rsidR="00447397" w:rsidRPr="0045131B" w:rsidRDefault="002F2638" w:rsidP="002F2638">
      <w:pPr>
        <w:pStyle w:val="Heading1Bold"/>
      </w:pPr>
      <w:bookmarkStart w:id="5" w:name="_Toc77687795"/>
      <w:bookmarkStart w:id="6" w:name="_Toc179442524"/>
      <w:r w:rsidRPr="0045131B">
        <w:t>Interpretation</w:t>
      </w:r>
      <w:bookmarkEnd w:id="5"/>
      <w:bookmarkEnd w:id="6"/>
    </w:p>
    <w:p w14:paraId="0BBAF521" w14:textId="77777777" w:rsidR="00447397" w:rsidRPr="0045131B" w:rsidRDefault="00447397" w:rsidP="00447397">
      <w:pPr>
        <w:pStyle w:val="Heading2"/>
      </w:pPr>
      <w:r w:rsidRPr="0045131B">
        <w:t>Clause headings shall not affect the interpretation of this Agreement.</w:t>
      </w:r>
    </w:p>
    <w:p w14:paraId="1E5ABBD2" w14:textId="77777777" w:rsidR="00447397" w:rsidRPr="0045131B" w:rsidRDefault="00447397" w:rsidP="00447397">
      <w:pPr>
        <w:pStyle w:val="Heading2"/>
      </w:pPr>
      <w:r w:rsidRPr="0045131B">
        <w:t>A person includes a natural person corporate or unincorporated body (whether or not having separate legal personality).</w:t>
      </w:r>
    </w:p>
    <w:p w14:paraId="19E4300C" w14:textId="217EC703" w:rsidR="00447397" w:rsidRPr="0045131B" w:rsidRDefault="00447397" w:rsidP="00447397">
      <w:pPr>
        <w:pStyle w:val="Heading2"/>
      </w:pPr>
      <w:r w:rsidRPr="0045131B">
        <w:t>A reference to a company shall include any company</w:t>
      </w:r>
      <w:r w:rsidR="006E7C02">
        <w:t>,</w:t>
      </w:r>
      <w:r w:rsidRPr="0045131B">
        <w:t xml:space="preserve"> corporation or other body corporate wherever and however incorporated or established.</w:t>
      </w:r>
    </w:p>
    <w:p w14:paraId="6213FE25" w14:textId="61159577"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words in the singular shall include the plural and </w:t>
      </w:r>
      <w:r w:rsidR="00310092">
        <w:t xml:space="preserve">words </w:t>
      </w:r>
      <w:r w:rsidRPr="0045131B">
        <w:t>in the plural shall include the singular.</w:t>
      </w:r>
    </w:p>
    <w:p w14:paraId="3409BDB7" w14:textId="1413E880"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a reference to one gender shall include a reference to the other genders.</w:t>
      </w:r>
    </w:p>
    <w:p w14:paraId="37083E57" w14:textId="75DA6A03" w:rsidR="009A2EEA" w:rsidRPr="0045131B" w:rsidRDefault="00447397" w:rsidP="00447397">
      <w:pPr>
        <w:pStyle w:val="Heading2"/>
      </w:pPr>
      <w:r w:rsidRPr="0045131B">
        <w:t xml:space="preserve">A reference to any </w:t>
      </w:r>
      <w:r w:rsidR="009A2EEA" w:rsidRPr="0045131B">
        <w:t>P</w:t>
      </w:r>
      <w:r w:rsidRPr="0045131B">
        <w:t xml:space="preserve">arty shall include that </w:t>
      </w:r>
      <w:r w:rsidR="00CE6223" w:rsidRPr="0045131B">
        <w:t>P</w:t>
      </w:r>
      <w:r w:rsidRPr="0045131B">
        <w:t>arty's successors in title and assigns and personal representatives</w:t>
      </w:r>
      <w:r w:rsidR="009A2EEA" w:rsidRPr="0045131B">
        <w:t>.</w:t>
      </w:r>
    </w:p>
    <w:p w14:paraId="74BFDB03" w14:textId="749168A9" w:rsidR="00447397" w:rsidRPr="0045131B" w:rsidRDefault="009A2EEA" w:rsidP="00447397">
      <w:pPr>
        <w:pStyle w:val="Heading2"/>
      </w:pPr>
      <w:r w:rsidRPr="0045131B">
        <w:t xml:space="preserve">References in this Agreement to the Council shall include any successor to its functions as the local planning authority in relation to the Application Land and </w:t>
      </w:r>
      <w:proofErr w:type="spellStart"/>
      <w:r w:rsidRPr="0045131B">
        <w:t>any body</w:t>
      </w:r>
      <w:proofErr w:type="spellEnd"/>
      <w:r w:rsidRPr="0045131B">
        <w:t xml:space="preserve"> to which all or part of its functions may lawfully have been transferred.</w:t>
      </w:r>
      <w:r w:rsidR="00447397" w:rsidRPr="0045131B">
        <w:t xml:space="preserve"> </w:t>
      </w:r>
    </w:p>
    <w:p w14:paraId="7F41F181" w14:textId="440BF758" w:rsidR="00447397" w:rsidRPr="0045131B" w:rsidRDefault="00447397" w:rsidP="00447397">
      <w:pPr>
        <w:pStyle w:val="Heading2"/>
      </w:pPr>
      <w:r w:rsidRPr="0045131B">
        <w:t xml:space="preserve">An </w:t>
      </w:r>
      <w:r w:rsidR="009A2EEA" w:rsidRPr="0045131B">
        <w:t>o</w:t>
      </w:r>
      <w:r w:rsidRPr="0045131B">
        <w:t xml:space="preserve">bligation in this Agreement on a person not to do something includes an </w:t>
      </w:r>
      <w:r w:rsidR="009A2EEA" w:rsidRPr="0045131B">
        <w:t>o</w:t>
      </w:r>
      <w:r w:rsidRPr="0045131B">
        <w:t xml:space="preserve">bligation not to agree or allow that thing to be done and an </w:t>
      </w:r>
      <w:r w:rsidR="009A2EEA" w:rsidRPr="0045131B">
        <w:t>o</w:t>
      </w:r>
      <w:r w:rsidRPr="0045131B">
        <w:t xml:space="preserve">bligation on a person to do something includes an </w:t>
      </w:r>
      <w:r w:rsidR="009A2EEA" w:rsidRPr="0045131B">
        <w:t>o</w:t>
      </w:r>
      <w:r w:rsidRPr="0045131B">
        <w:t>bligation to procure that thing to be done.</w:t>
      </w:r>
    </w:p>
    <w:p w14:paraId="1FDAE5F7" w14:textId="388F0BA0" w:rsidR="00447397" w:rsidRPr="0045131B" w:rsidRDefault="00447397" w:rsidP="00447397">
      <w:pPr>
        <w:pStyle w:val="Heading2"/>
      </w:pPr>
      <w:r w:rsidRPr="0045131B">
        <w:t xml:space="preserve">Where an </w:t>
      </w:r>
      <w:r w:rsidR="009A2EEA" w:rsidRPr="0045131B">
        <w:t>o</w:t>
      </w:r>
      <w:r w:rsidRPr="0045131B">
        <w:t xml:space="preserve">bligation falls to be performed by more than one person the </w:t>
      </w:r>
      <w:r w:rsidR="009A2EEA" w:rsidRPr="0045131B">
        <w:t>o</w:t>
      </w:r>
      <w:r w:rsidRPr="0045131B">
        <w:t>bligation can be enforced against every person so bound jointly and against each of them individually.</w:t>
      </w:r>
    </w:p>
    <w:p w14:paraId="2BB4F133" w14:textId="583C5BFA" w:rsidR="00447397" w:rsidRPr="0045131B" w:rsidRDefault="00447397" w:rsidP="00447397">
      <w:pPr>
        <w:pStyle w:val="Heading2"/>
      </w:pPr>
      <w:r w:rsidRPr="0045131B">
        <w:t>Any phrase introduced by the terms "including"</w:t>
      </w:r>
      <w:r w:rsidR="00657574" w:rsidRPr="0045131B">
        <w:t>,</w:t>
      </w:r>
      <w:r w:rsidRPr="0045131B">
        <w:t xml:space="preserve"> "include"</w:t>
      </w:r>
      <w:r w:rsidR="00657574" w:rsidRPr="0045131B">
        <w:t>,</w:t>
      </w:r>
      <w:r w:rsidRPr="0045131B">
        <w:t xml:space="preserve"> "in particular" or any similar expression shall be construed as illustrative and shall not limit the sense of the words preceding those terms.</w:t>
      </w:r>
    </w:p>
    <w:p w14:paraId="5795FB68" w14:textId="4106F0F9" w:rsidR="00447397" w:rsidRPr="0045131B" w:rsidRDefault="00447397" w:rsidP="00447397">
      <w:pPr>
        <w:pStyle w:val="Heading2"/>
      </w:pPr>
      <w:r w:rsidRPr="0045131B">
        <w:lastRenderedPageBreak/>
        <w:t>Save as specified to the contrary any reference to Act of Parliament whether general or specific shall include any modification or re-enactment thereof for the time being in force and shall also include all instruments</w:t>
      </w:r>
      <w:r w:rsidR="006E7C02">
        <w:t>,</w:t>
      </w:r>
      <w:r w:rsidRPr="0045131B">
        <w:t xml:space="preserve"> orders</w:t>
      </w:r>
      <w:r w:rsidR="006E7C02">
        <w:t>,</w:t>
      </w:r>
      <w:r w:rsidRPr="0045131B">
        <w:t xml:space="preserve"> plans</w:t>
      </w:r>
      <w:r w:rsidR="006E7C02">
        <w:t>,</w:t>
      </w:r>
      <w:r w:rsidRPr="0045131B">
        <w:t xml:space="preserve"> regulations</w:t>
      </w:r>
      <w:r w:rsidR="006E7C02">
        <w:t>,</w:t>
      </w:r>
      <w:r w:rsidRPr="0045131B">
        <w:t xml:space="preserve"> by-laws and directions for the time being made issued or given thereunder or deriving validity therefrom.</w:t>
      </w:r>
    </w:p>
    <w:p w14:paraId="2FDAA25E" w14:textId="77777777" w:rsidR="00447397" w:rsidRPr="0045131B" w:rsidRDefault="00447397" w:rsidP="00447397">
      <w:pPr>
        <w:pStyle w:val="Heading2"/>
      </w:pPr>
      <w:r w:rsidRPr="0045131B">
        <w:t>A reference to writing or written does not include faxes or e-mail.</w:t>
      </w:r>
    </w:p>
    <w:p w14:paraId="4CF8293F" w14:textId="20913591" w:rsidR="00447397" w:rsidRPr="0045131B" w:rsidRDefault="00447397" w:rsidP="00447397">
      <w:pPr>
        <w:pStyle w:val="Heading2"/>
      </w:pPr>
      <w:r w:rsidRPr="0045131B">
        <w:t>References to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ppendices a</w:t>
      </w:r>
      <w:r w:rsidRPr="0045131B">
        <w:t>re to the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 xml:space="preserve">ppendices </w:t>
      </w:r>
      <w:r w:rsidRPr="0045131B">
        <w:t>of this Agreement.</w:t>
      </w:r>
    </w:p>
    <w:p w14:paraId="675336EB" w14:textId="2251D67C" w:rsidR="00447397" w:rsidRPr="0045131B" w:rsidRDefault="00303BC9" w:rsidP="00303BC9">
      <w:pPr>
        <w:pStyle w:val="Heading1Bold"/>
        <w:rPr>
          <w:sz w:val="22"/>
        </w:rPr>
      </w:pPr>
      <w:bookmarkStart w:id="7" w:name="_Toc77687796"/>
      <w:bookmarkStart w:id="8" w:name="_Toc179442525"/>
      <w:r w:rsidRPr="0045131B">
        <w:rPr>
          <w:sz w:val="22"/>
        </w:rPr>
        <w:t>Legal Effect</w:t>
      </w:r>
      <w:bookmarkEnd w:id="7"/>
      <w:bookmarkEnd w:id="8"/>
    </w:p>
    <w:p w14:paraId="6407D144" w14:textId="77777777" w:rsidR="00B84907" w:rsidRDefault="00447397" w:rsidP="00447397">
      <w:pPr>
        <w:pStyle w:val="Heading2"/>
      </w:pPr>
      <w:r w:rsidRPr="0045131B">
        <w:t>This Agreement is made pursuant to</w:t>
      </w:r>
      <w:r w:rsidR="00B84907">
        <w:t>:</w:t>
      </w:r>
    </w:p>
    <w:p w14:paraId="73B4C2A9" w14:textId="26C5F565" w:rsidR="00B84907" w:rsidRDefault="00657574" w:rsidP="00B84907">
      <w:pPr>
        <w:pStyle w:val="Heading4"/>
      </w:pPr>
      <w:r w:rsidRPr="0045131B">
        <w:t>s</w:t>
      </w:r>
      <w:r w:rsidR="00447397" w:rsidRPr="0045131B">
        <w:t>ection 106</w:t>
      </w:r>
      <w:r w:rsidR="00B84907">
        <w:t xml:space="preserve"> </w:t>
      </w:r>
      <w:r w:rsidR="00447397" w:rsidRPr="0045131B">
        <w:t>of the 1990 Act</w:t>
      </w:r>
      <w:r w:rsidR="00B84907">
        <w:t>;</w:t>
      </w:r>
    </w:p>
    <w:p w14:paraId="2961E50A" w14:textId="53E5093D" w:rsidR="00B84907" w:rsidRDefault="00657574" w:rsidP="001A07C6">
      <w:pPr>
        <w:pStyle w:val="Heading4"/>
      </w:pPr>
      <w:r w:rsidRPr="0045131B">
        <w:t xml:space="preserve">section 1 of the Localism Act </w:t>
      </w:r>
      <w:r w:rsidR="002566CB">
        <w:t>2011</w:t>
      </w:r>
      <w:r w:rsidR="00B84907">
        <w:t>;</w:t>
      </w:r>
    </w:p>
    <w:p w14:paraId="07C3F191" w14:textId="77777777" w:rsidR="00B84907" w:rsidRDefault="00657574" w:rsidP="00B84907">
      <w:pPr>
        <w:pStyle w:val="Heading4"/>
      </w:pPr>
      <w:r w:rsidRPr="0045131B">
        <w:t>s</w:t>
      </w:r>
      <w:r w:rsidR="00447397" w:rsidRPr="0045131B">
        <w:t>ection 111 of the Local Government Act 1972</w:t>
      </w:r>
      <w:r w:rsidR="00B84907">
        <w:t>;</w:t>
      </w:r>
      <w:r w:rsidR="00447397" w:rsidRPr="0045131B">
        <w:t xml:space="preserve"> and</w:t>
      </w:r>
    </w:p>
    <w:p w14:paraId="49F958A2" w14:textId="77777777" w:rsidR="00B84907" w:rsidRDefault="00447397" w:rsidP="00B84907">
      <w:pPr>
        <w:pStyle w:val="Heading4"/>
      </w:pPr>
      <w:r w:rsidRPr="0045131B">
        <w:t>all other enabling powers</w:t>
      </w:r>
      <w:r w:rsidR="00B84907">
        <w:t>,</w:t>
      </w:r>
    </w:p>
    <w:p w14:paraId="7E6EB7D3" w14:textId="2E3E4769" w:rsidR="00447397" w:rsidRPr="0045131B" w:rsidRDefault="00657574" w:rsidP="00B84907">
      <w:pPr>
        <w:pStyle w:val="Heading4"/>
        <w:numPr>
          <w:ilvl w:val="0"/>
          <w:numId w:val="0"/>
        </w:numPr>
        <w:ind w:left="907"/>
      </w:pPr>
      <w:r w:rsidRPr="0045131B">
        <w:t>with an intent to bind the Owner’s</w:t>
      </w:r>
      <w:r w:rsidR="002F2E09">
        <w:t xml:space="preserve"> and </w:t>
      </w:r>
      <w:r w:rsidR="00CC7BB4">
        <w:t xml:space="preserve">Leaseholder’s </w:t>
      </w:r>
      <w:r w:rsidRPr="0045131B">
        <w:t>interest</w:t>
      </w:r>
      <w:r w:rsidR="00CC7BB4">
        <w:t>s</w:t>
      </w:r>
      <w:r w:rsidRPr="0045131B">
        <w:t xml:space="preserve"> in the Application Land (and each and every part of it) subject to the provisions of Clauses</w:t>
      </w:r>
      <w:r w:rsidR="00564033" w:rsidRPr="0045131B">
        <w:t xml:space="preserve"> </w:t>
      </w:r>
      <w:bookmarkStart w:id="9" w:name="_Hlk106889883"/>
      <w:r w:rsidR="00B54028">
        <w:t>4</w:t>
      </w:r>
      <w:r w:rsidR="005F713B">
        <w:rPr>
          <w:bCs/>
        </w:rPr>
        <w:t xml:space="preserve"> </w:t>
      </w:r>
      <w:bookmarkEnd w:id="9"/>
      <w:r w:rsidRPr="0045131B">
        <w:t>(</w:t>
      </w:r>
      <w:r w:rsidR="008C076F">
        <w:t>C</w:t>
      </w:r>
      <w:r w:rsidRPr="0045131B">
        <w:t>onditionality),</w:t>
      </w:r>
      <w:r w:rsidR="00564033" w:rsidRPr="0045131B">
        <w:t xml:space="preserve"> </w:t>
      </w:r>
      <w:r w:rsidR="00E8145E">
        <w:t>5</w:t>
      </w:r>
      <w:r w:rsidR="005F713B">
        <w:rPr>
          <w:bCs/>
        </w:rPr>
        <w:t xml:space="preserve"> </w:t>
      </w:r>
      <w:r w:rsidR="00564033" w:rsidRPr="0045131B">
        <w:t xml:space="preserve"> (Owner’s </w:t>
      </w:r>
      <w:r w:rsidR="001337EC">
        <w:t>O</w:t>
      </w:r>
      <w:r w:rsidR="00564033" w:rsidRPr="0045131B">
        <w:t>bligations),</w:t>
      </w:r>
      <w:r w:rsidR="005F713B">
        <w:t xml:space="preserve"> </w:t>
      </w:r>
      <w:r w:rsidR="000A5396">
        <w:t>6</w:t>
      </w:r>
      <w:r w:rsidR="0000619C" w:rsidRPr="0000619C">
        <w:t xml:space="preserve"> (Leaseholder’s Obligations)</w:t>
      </w:r>
      <w:r w:rsidR="000A5396">
        <w:t>,</w:t>
      </w:r>
      <w:r w:rsidR="0000619C" w:rsidRPr="0000619C">
        <w:t xml:space="preserve"> </w:t>
      </w:r>
      <w:r w:rsidR="00E72F0E">
        <w:t>8</w:t>
      </w:r>
      <w:r w:rsidR="00E8145E">
        <w:t>.2</w:t>
      </w:r>
      <w:r w:rsidR="005F713B">
        <w:rPr>
          <w:bCs/>
        </w:rPr>
        <w:t xml:space="preserve"> </w:t>
      </w:r>
      <w:r w:rsidRPr="0045131B">
        <w:t>(</w:t>
      </w:r>
      <w:r w:rsidR="008C076F">
        <w:t>L</w:t>
      </w:r>
      <w:r w:rsidRPr="0045131B">
        <w:t>apse)</w:t>
      </w:r>
      <w:r w:rsidR="00FF5BD7" w:rsidRPr="0045131B">
        <w:t xml:space="preserve"> </w:t>
      </w:r>
      <w:r w:rsidR="0030074D">
        <w:t xml:space="preserve">and </w:t>
      </w:r>
      <w:r w:rsidR="00E72F0E">
        <w:t>8</w:t>
      </w:r>
      <w:r w:rsidR="00E8145E">
        <w:t>.5</w:t>
      </w:r>
      <w:r w:rsidR="00FF5BD7" w:rsidRPr="0045131B">
        <w:t xml:space="preserve"> (</w:t>
      </w:r>
      <w:r w:rsidR="008C076F">
        <w:t>R</w:t>
      </w:r>
      <w:r w:rsidR="00FF5BD7" w:rsidRPr="0045131B">
        <w:t>elease).</w:t>
      </w:r>
    </w:p>
    <w:p w14:paraId="788F0D6A" w14:textId="2B7E06A7" w:rsidR="00447397" w:rsidRPr="0045131B" w:rsidRDefault="00447397" w:rsidP="00447397">
      <w:pPr>
        <w:pStyle w:val="Heading2"/>
      </w:pPr>
      <w:r w:rsidRPr="0045131B">
        <w:t>Th</w:t>
      </w:r>
      <w:r w:rsidR="00657574" w:rsidRPr="0045131B">
        <w:t>is Agreement is a planning obligation within the meaning of section 106</w:t>
      </w:r>
      <w:r w:rsidR="006E7C02">
        <w:t xml:space="preserve"> </w:t>
      </w:r>
      <w:r w:rsidR="00B84907">
        <w:t>o</w:t>
      </w:r>
      <w:r w:rsidR="00657574" w:rsidRPr="0045131B">
        <w:t>f the 1990 Act and the o</w:t>
      </w:r>
      <w:r w:rsidRPr="0045131B">
        <w:t xml:space="preserve">bligations contained </w:t>
      </w:r>
      <w:r w:rsidR="00657574" w:rsidRPr="0045131B">
        <w:t>with</w:t>
      </w:r>
      <w:r w:rsidRPr="0045131B">
        <w:t xml:space="preserve">in </w:t>
      </w:r>
      <w:r w:rsidR="00657574" w:rsidRPr="0045131B">
        <w:t>it shall</w:t>
      </w:r>
      <w:r w:rsidR="00564033" w:rsidRPr="0045131B">
        <w:t>, subject to the provisions of the Agreement,</w:t>
      </w:r>
      <w:r w:rsidR="00657574" w:rsidRPr="0045131B">
        <w:t xml:space="preserve"> </w:t>
      </w:r>
      <w:r w:rsidRPr="0045131B">
        <w:t>be enforceable by the Council</w:t>
      </w:r>
      <w:r w:rsidR="00657574" w:rsidRPr="0045131B">
        <w:t xml:space="preserve"> against the Owner (including its successors in title and those deriving title from the Owner)</w:t>
      </w:r>
      <w:r w:rsidRPr="0045131B">
        <w:t>.</w:t>
      </w:r>
    </w:p>
    <w:p w14:paraId="564B7DDA" w14:textId="3BC87FBD" w:rsidR="00447397" w:rsidRPr="0045131B" w:rsidRDefault="00447397" w:rsidP="00447397">
      <w:pPr>
        <w:pStyle w:val="Heading2"/>
      </w:pPr>
      <w:r w:rsidRPr="0045131B">
        <w:t>This Agreement is without prejudice to and shall not be construed as derogating from any of the rights</w:t>
      </w:r>
      <w:r w:rsidR="006E7C02">
        <w:t>,</w:t>
      </w:r>
      <w:r w:rsidRPr="0045131B">
        <w:t xml:space="preserve"> powers and duties of the Council pursuant to any of its statutory functions nor in any other capacity.</w:t>
      </w:r>
    </w:p>
    <w:p w14:paraId="7E7E82EF" w14:textId="7BE8929E" w:rsidR="00447397" w:rsidRPr="0045131B" w:rsidRDefault="00F23271" w:rsidP="00F23271">
      <w:pPr>
        <w:pStyle w:val="Heading1"/>
        <w:rPr>
          <w:b/>
          <w:bCs/>
        </w:rPr>
      </w:pPr>
      <w:r w:rsidRPr="0045131B">
        <w:rPr>
          <w:b/>
          <w:bCs/>
        </w:rPr>
        <w:t>Conditionality</w:t>
      </w:r>
    </w:p>
    <w:p w14:paraId="368D4C10" w14:textId="4A897EE5" w:rsidR="00052536" w:rsidRPr="00FD6887" w:rsidRDefault="00845817" w:rsidP="00052536">
      <w:pPr>
        <w:pStyle w:val="Heading2"/>
      </w:pPr>
      <w:r>
        <w:rPr>
          <w:rFonts w:ascii="Arial" w:eastAsia="Arial" w:hAnsi="Arial" w:cs="Arial"/>
        </w:rPr>
        <w:t xml:space="preserve">Unless otherwise required in order to give legal effect to any provision in this Agreement, this Agreement </w:t>
      </w:r>
      <w:r w:rsidR="00052536">
        <w:t>is conditional upon:</w:t>
      </w:r>
    </w:p>
    <w:p w14:paraId="65ABCAA4" w14:textId="77777777" w:rsidR="00052536" w:rsidRDefault="00052536" w:rsidP="00052536">
      <w:pPr>
        <w:pStyle w:val="Heading4"/>
      </w:pPr>
      <w:r>
        <w:t xml:space="preserve">the grant of the </w:t>
      </w:r>
      <w:r w:rsidRPr="005A5746">
        <w:t>Planning Permission; and</w:t>
      </w:r>
    </w:p>
    <w:p w14:paraId="0A89E4B3" w14:textId="77777777" w:rsidR="00052536" w:rsidRPr="005A5746" w:rsidRDefault="00052536" w:rsidP="00052536">
      <w:pPr>
        <w:pStyle w:val="Heading4"/>
      </w:pPr>
      <w:r w:rsidRPr="005A5746">
        <w:t>the Commencement of the Development</w:t>
      </w:r>
      <w:r>
        <w:t>,</w:t>
      </w:r>
    </w:p>
    <w:p w14:paraId="671768D0" w14:textId="2AD41C0F" w:rsidR="00052536" w:rsidRDefault="00052536" w:rsidP="00052536">
      <w:pPr>
        <w:pStyle w:val="BodyTextIndent2"/>
        <w:ind w:left="907"/>
      </w:pPr>
      <w:r w:rsidRPr="005A5746">
        <w:t>save for Clause</w:t>
      </w:r>
      <w:r w:rsidR="00EC5079">
        <w:t xml:space="preserve"> </w:t>
      </w:r>
      <w:r w:rsidR="004B4C4A">
        <w:t>8</w:t>
      </w:r>
      <w:r w:rsidR="00112B5E">
        <w:t xml:space="preserve"> </w:t>
      </w:r>
      <w:r w:rsidR="009409E9">
        <w:t xml:space="preserve">and </w:t>
      </w:r>
      <w:r w:rsidR="00601819">
        <w:t xml:space="preserve">Paragraph 2.3 of Schedule 3 </w:t>
      </w:r>
      <w:r w:rsidRPr="005A5746">
        <w:t xml:space="preserve">which shall come into effect upon the </w:t>
      </w:r>
      <w:r>
        <w:t>Effective Date.</w:t>
      </w:r>
    </w:p>
    <w:p w14:paraId="2230CCBC" w14:textId="332B869A" w:rsidR="004D6FB9" w:rsidRPr="0045131B" w:rsidRDefault="005A2601" w:rsidP="00F23271">
      <w:pPr>
        <w:pStyle w:val="Heading1"/>
        <w:rPr>
          <w:b/>
          <w:bCs/>
        </w:rPr>
      </w:pPr>
      <w:r w:rsidRPr="0045131B">
        <w:rPr>
          <w:b/>
          <w:bCs/>
        </w:rPr>
        <w:t>O</w:t>
      </w:r>
      <w:r w:rsidR="00F23271" w:rsidRPr="0045131B">
        <w:rPr>
          <w:b/>
          <w:bCs/>
        </w:rPr>
        <w:t xml:space="preserve">wner's </w:t>
      </w:r>
      <w:r w:rsidR="00E82F89" w:rsidRPr="0045131B">
        <w:rPr>
          <w:b/>
          <w:bCs/>
        </w:rPr>
        <w:t>O</w:t>
      </w:r>
      <w:r w:rsidR="00F23271" w:rsidRPr="0045131B">
        <w:rPr>
          <w:b/>
          <w:bCs/>
        </w:rPr>
        <w:t>bligations</w:t>
      </w:r>
    </w:p>
    <w:p w14:paraId="385BF585" w14:textId="6C23ECEF" w:rsidR="00447397" w:rsidRDefault="00447397" w:rsidP="00706D20">
      <w:pPr>
        <w:pStyle w:val="Heading2"/>
      </w:pPr>
      <w:r w:rsidRPr="0045131B">
        <w:t>The Owner covenants with the Council</w:t>
      </w:r>
      <w:r w:rsidR="00F840CD">
        <w:t xml:space="preserve"> </w:t>
      </w:r>
      <w:r w:rsidRPr="0045131B">
        <w:t xml:space="preserve">not </w:t>
      </w:r>
      <w:r w:rsidR="002A095A" w:rsidRPr="0045131B">
        <w:t xml:space="preserve">to </w:t>
      </w:r>
      <w:r w:rsidRPr="0045131B">
        <w:t xml:space="preserve">encumber nor deal with the Application Land </w:t>
      </w:r>
      <w:r w:rsidR="002A095A" w:rsidRPr="0045131B">
        <w:t xml:space="preserve">(or any part of it) </w:t>
      </w:r>
      <w:r w:rsidRPr="0045131B">
        <w:t xml:space="preserve">in any manner </w:t>
      </w:r>
      <w:r w:rsidR="002A095A" w:rsidRPr="0045131B">
        <w:t xml:space="preserve">pursuant to which the Owner </w:t>
      </w:r>
      <w:r w:rsidRPr="0045131B">
        <w:t xml:space="preserve">may be prevented from carrying out </w:t>
      </w:r>
      <w:r w:rsidR="002A095A" w:rsidRPr="0045131B">
        <w:t xml:space="preserve">its </w:t>
      </w:r>
      <w:r w:rsidRPr="0045131B">
        <w:t>covenants and obligations contained in</w:t>
      </w:r>
      <w:r w:rsidR="002A095A" w:rsidRPr="0045131B">
        <w:t xml:space="preserve"> this Agreement</w:t>
      </w:r>
      <w:r w:rsidRPr="0045131B">
        <w:t>.</w:t>
      </w:r>
    </w:p>
    <w:p w14:paraId="7D4636D7" w14:textId="4E3D067D" w:rsidR="00E23596" w:rsidRPr="00196320" w:rsidRDefault="005D1C16" w:rsidP="00E23596">
      <w:pPr>
        <w:pStyle w:val="Heading1"/>
        <w:rPr>
          <w:b/>
          <w:bCs/>
        </w:rPr>
      </w:pPr>
      <w:r w:rsidRPr="00196320">
        <w:rPr>
          <w:b/>
          <w:bCs/>
        </w:rPr>
        <w:t>Leaseholder</w:t>
      </w:r>
      <w:r w:rsidR="00E23596" w:rsidRPr="00196320">
        <w:rPr>
          <w:b/>
          <w:bCs/>
        </w:rPr>
        <w:t>'s Obligations</w:t>
      </w:r>
    </w:p>
    <w:p w14:paraId="09B2C228" w14:textId="162ED922" w:rsidR="00E23596" w:rsidRPr="0045131B" w:rsidRDefault="00E23596" w:rsidP="00E23596">
      <w:pPr>
        <w:pStyle w:val="Heading2"/>
      </w:pPr>
      <w:r w:rsidRPr="0045131B">
        <w:t>The</w:t>
      </w:r>
      <w:r w:rsidR="00F23A8B">
        <w:t xml:space="preserve"> Leaseholder</w:t>
      </w:r>
      <w:r w:rsidRPr="0045131B">
        <w:t xml:space="preserve"> covenants with the Council</w:t>
      </w:r>
      <w:r>
        <w:t>, so as to bind the entirety of its interest in the Application Land,</w:t>
      </w:r>
      <w:r w:rsidRPr="0045131B">
        <w:t xml:space="preserve"> to comply with the restrictions</w:t>
      </w:r>
      <w:r>
        <w:t>, covenants</w:t>
      </w:r>
      <w:r w:rsidRPr="0045131B">
        <w:t xml:space="preserve"> and requirements </w:t>
      </w:r>
      <w:r>
        <w:t xml:space="preserve">set out </w:t>
      </w:r>
      <w:r w:rsidRPr="0045131B">
        <w:t>in Schedule</w:t>
      </w:r>
      <w:r>
        <w:t xml:space="preserve"> 3</w:t>
      </w:r>
      <w:r>
        <w:rPr>
          <w:bCs/>
        </w:rPr>
        <w:t xml:space="preserve"> (Affordable Housing) </w:t>
      </w:r>
      <w:r w:rsidRPr="0045131B">
        <w:t xml:space="preserve">of this Agreement. </w:t>
      </w:r>
    </w:p>
    <w:p w14:paraId="29CF2950" w14:textId="1E4C9A29" w:rsidR="00E23596" w:rsidRPr="0045131B" w:rsidRDefault="00E23596" w:rsidP="00E23596">
      <w:pPr>
        <w:pStyle w:val="Heading2"/>
      </w:pPr>
      <w:r w:rsidRPr="0045131B">
        <w:lastRenderedPageBreak/>
        <w:t xml:space="preserve">The </w:t>
      </w:r>
      <w:r w:rsidR="009429D4">
        <w:t xml:space="preserve">Leaseholder </w:t>
      </w:r>
      <w:r w:rsidRPr="0045131B">
        <w:t>covenants with the Council:</w:t>
      </w:r>
    </w:p>
    <w:p w14:paraId="0B709F0F" w14:textId="77777777" w:rsidR="00E23596" w:rsidRPr="0045131B" w:rsidRDefault="00E23596" w:rsidP="00E23596">
      <w:pPr>
        <w:pStyle w:val="Heading4"/>
      </w:pPr>
      <w:r w:rsidRPr="0045131B">
        <w:t>not to Commence unless and until it has served a Commencement</w:t>
      </w:r>
      <w:r>
        <w:t xml:space="preserve"> Notice</w:t>
      </w:r>
      <w:r w:rsidRPr="0045131B">
        <w:t>; and</w:t>
      </w:r>
    </w:p>
    <w:p w14:paraId="7A92B061" w14:textId="7E6C870E" w:rsidR="00E23596" w:rsidRPr="0045131B" w:rsidRDefault="00E23596" w:rsidP="00E23596">
      <w:pPr>
        <w:pStyle w:val="Heading4"/>
      </w:pPr>
      <w:r w:rsidRPr="0045131B">
        <w:t>not to encumber nor deal with the Application Land (or any part of it) in any manner pursuant to which th</w:t>
      </w:r>
      <w:r w:rsidR="00BA0022">
        <w:t xml:space="preserve">e </w:t>
      </w:r>
      <w:r w:rsidR="00A45943">
        <w:t>Leaseholder</w:t>
      </w:r>
      <w:r w:rsidRPr="0045131B">
        <w:t xml:space="preserve"> may be prevented from carrying out its covenants and obligations contained in this Agreement.</w:t>
      </w:r>
    </w:p>
    <w:p w14:paraId="2C42A0AD" w14:textId="589A15CB" w:rsidR="00447397" w:rsidRPr="0045131B" w:rsidRDefault="00C0044D" w:rsidP="00F23271">
      <w:pPr>
        <w:pStyle w:val="Heading1"/>
        <w:rPr>
          <w:b/>
          <w:bCs/>
        </w:rPr>
      </w:pPr>
      <w:r w:rsidRPr="0045131B">
        <w:rPr>
          <w:b/>
          <w:bCs/>
        </w:rPr>
        <w:t xml:space="preserve">Council's </w:t>
      </w:r>
      <w:r w:rsidR="002A095A" w:rsidRPr="0045131B">
        <w:rPr>
          <w:b/>
          <w:bCs/>
        </w:rPr>
        <w:t>O</w:t>
      </w:r>
      <w:r w:rsidRPr="0045131B">
        <w:rPr>
          <w:b/>
          <w:bCs/>
        </w:rPr>
        <w:t>bligations</w:t>
      </w:r>
    </w:p>
    <w:p w14:paraId="131AE604" w14:textId="54995A26" w:rsidR="00447397" w:rsidRPr="0045131B" w:rsidRDefault="00447397" w:rsidP="00DA16D0">
      <w:pPr>
        <w:pStyle w:val="Heading2"/>
      </w:pPr>
      <w:r w:rsidRPr="0045131B">
        <w:t>The Council covenants with the Owner to observe and perform the obligations on its part contained in Schedule</w:t>
      </w:r>
      <w:r w:rsidR="005F713B">
        <w:t xml:space="preserve"> </w:t>
      </w:r>
      <w:r w:rsidR="00F80932">
        <w:t>4</w:t>
      </w:r>
      <w:r w:rsidR="004F181B">
        <w:t xml:space="preserve"> (Council’s Obligations)</w:t>
      </w:r>
      <w:r w:rsidRPr="0045131B">
        <w:t xml:space="preserve"> to this Agreement.</w:t>
      </w:r>
    </w:p>
    <w:p w14:paraId="4127C440" w14:textId="7A1062F0" w:rsidR="008F417E" w:rsidRPr="0045131B" w:rsidRDefault="00B84907" w:rsidP="00F23271">
      <w:pPr>
        <w:pStyle w:val="Heading1"/>
        <w:rPr>
          <w:b/>
          <w:bCs/>
        </w:rPr>
      </w:pPr>
      <w:r>
        <w:rPr>
          <w:b/>
          <w:bCs/>
        </w:rPr>
        <w:t>Agreements and Declarations</w:t>
      </w:r>
    </w:p>
    <w:p w14:paraId="4BAFD321" w14:textId="1AE4395B" w:rsidR="00B84907" w:rsidRPr="00B84907" w:rsidRDefault="00B84907" w:rsidP="008F417E">
      <w:pPr>
        <w:pStyle w:val="Heading2"/>
        <w:rPr>
          <w:b/>
          <w:bCs/>
        </w:rPr>
      </w:pPr>
      <w:r w:rsidRPr="00B84907">
        <w:rPr>
          <w:b/>
          <w:bCs/>
        </w:rPr>
        <w:t>Fees</w:t>
      </w:r>
    </w:p>
    <w:p w14:paraId="639CC3F3" w14:textId="61B08374" w:rsidR="008F417E" w:rsidRPr="0045131B" w:rsidRDefault="00B84907" w:rsidP="00B84907">
      <w:pPr>
        <w:pStyle w:val="Heading3"/>
      </w:pPr>
      <w:r>
        <w:t>T</w:t>
      </w:r>
      <w:r w:rsidR="008F417E" w:rsidRPr="0045131B">
        <w:t xml:space="preserve">he Owner covenants with the Council to pay on </w:t>
      </w:r>
      <w:r>
        <w:t xml:space="preserve">or before </w:t>
      </w:r>
      <w:r w:rsidR="008F417E" w:rsidRPr="0045131B">
        <w:t>the Effective Date:</w:t>
      </w:r>
    </w:p>
    <w:p w14:paraId="10161BCB" w14:textId="07BE41A2" w:rsidR="008F417E" w:rsidRPr="0045131B" w:rsidRDefault="008F417E" w:rsidP="008F417E">
      <w:pPr>
        <w:pStyle w:val="Heading4"/>
      </w:pPr>
      <w:r>
        <w:t>the Council's reasonable legal costs and expenses incurred in the preparation</w:t>
      </w:r>
      <w:r w:rsidR="00E23127">
        <w:t>, negotiation</w:t>
      </w:r>
      <w:r>
        <w:t xml:space="preserve"> and completion of this Agreement; and</w:t>
      </w:r>
    </w:p>
    <w:p w14:paraId="1E48B810" w14:textId="37B2A867" w:rsidR="000E5D74" w:rsidRPr="0045131B" w:rsidRDefault="008F417E" w:rsidP="008F417E">
      <w:pPr>
        <w:pStyle w:val="Heading4"/>
      </w:pPr>
      <w:r w:rsidRPr="0045131B">
        <w:t xml:space="preserve">the Monitoring </w:t>
      </w:r>
      <w:r w:rsidR="00E329F4">
        <w:t>Fee</w:t>
      </w:r>
      <w:r w:rsidR="00F45C7F">
        <w:t>.</w:t>
      </w:r>
      <w:r w:rsidR="000E5D74" w:rsidRPr="0045131B">
        <w:t xml:space="preserve"> </w:t>
      </w:r>
    </w:p>
    <w:p w14:paraId="0C37BC2E" w14:textId="7EEF8057" w:rsidR="001756B1" w:rsidRPr="00B84907" w:rsidRDefault="001756B1" w:rsidP="00B84907">
      <w:pPr>
        <w:pStyle w:val="Heading2"/>
        <w:rPr>
          <w:b/>
          <w:bCs/>
        </w:rPr>
      </w:pPr>
      <w:r w:rsidRPr="00B84907">
        <w:rPr>
          <w:b/>
          <w:bCs/>
        </w:rPr>
        <w:t>Lapse</w:t>
      </w:r>
    </w:p>
    <w:p w14:paraId="7165A2A3" w14:textId="1797B270" w:rsidR="001756B1" w:rsidRPr="0045131B" w:rsidRDefault="001756B1" w:rsidP="00B84907">
      <w:pPr>
        <w:pStyle w:val="Heading3"/>
        <w:rPr>
          <w:b/>
          <w:bCs/>
        </w:rPr>
      </w:pPr>
      <w:bookmarkStart w:id="10" w:name="_Hlk73653224"/>
      <w:r w:rsidRPr="0045131B">
        <w:t xml:space="preserve">The </w:t>
      </w:r>
      <w:r w:rsidR="00B84907">
        <w:t xml:space="preserve">obligations in this Agreement </w:t>
      </w:r>
      <w:r w:rsidRPr="0045131B">
        <w:t xml:space="preserve">shall cease to have effect (insofar only as they have not already been complied with) if the </w:t>
      </w:r>
      <w:r w:rsidR="00B84907">
        <w:t xml:space="preserve">Planning </w:t>
      </w:r>
      <w:r w:rsidRPr="0045131B">
        <w:t>Permission is quashed, revoked or modified (without the consent of the Owner) or is withdrawn or expires prior to Commencement of the Development.</w:t>
      </w:r>
    </w:p>
    <w:bookmarkEnd w:id="10"/>
    <w:p w14:paraId="480083D4" w14:textId="29667463" w:rsidR="001756B1" w:rsidRPr="00B84907" w:rsidRDefault="001756B1" w:rsidP="00B84907">
      <w:pPr>
        <w:pStyle w:val="Heading2"/>
        <w:rPr>
          <w:b/>
          <w:bCs/>
        </w:rPr>
      </w:pPr>
      <w:r w:rsidRPr="00B84907">
        <w:rPr>
          <w:b/>
          <w:bCs/>
        </w:rPr>
        <w:t>Future Development</w:t>
      </w:r>
    </w:p>
    <w:p w14:paraId="5341694A" w14:textId="3A3C300C" w:rsidR="001756B1" w:rsidRPr="00066F8B" w:rsidRDefault="001756B1" w:rsidP="00B84907">
      <w:pPr>
        <w:pStyle w:val="Heading3"/>
        <w:rPr>
          <w:b/>
          <w:bCs/>
        </w:rPr>
      </w:pPr>
      <w:r w:rsidRPr="0045131B">
        <w:t>Nothing in this Agreement shall be construed as prohibiting or limiting any right to develop any part of the Application Land in accordance with a planning permission (other than the</w:t>
      </w:r>
      <w:r w:rsidR="008A5EAE">
        <w:t xml:space="preserve"> </w:t>
      </w:r>
      <w:r w:rsidR="00B84907">
        <w:t xml:space="preserve">Planning </w:t>
      </w:r>
      <w:r w:rsidRPr="0045131B">
        <w:t xml:space="preserve">Permission) </w:t>
      </w:r>
      <w:r w:rsidR="00B84907">
        <w:t xml:space="preserve">that is </w:t>
      </w:r>
      <w:r w:rsidRPr="0045131B">
        <w:t>granted (whether or not on appeal) after the date of this Agreement.</w:t>
      </w:r>
    </w:p>
    <w:p w14:paraId="1FC03A64" w14:textId="47AB4461" w:rsidR="00133640" w:rsidRPr="0045131B" w:rsidRDefault="00133640" w:rsidP="00445878">
      <w:pPr>
        <w:pStyle w:val="Heading2"/>
      </w:pPr>
      <w:r w:rsidRPr="00445878">
        <w:rPr>
          <w:b/>
          <w:bCs/>
        </w:rPr>
        <w:t>Statutory Undertakers</w:t>
      </w:r>
    </w:p>
    <w:p w14:paraId="3B23693E" w14:textId="1EA504BF" w:rsidR="00133640" w:rsidRPr="00DB070F" w:rsidRDefault="001756B1" w:rsidP="00445878">
      <w:pPr>
        <w:pStyle w:val="Heading3"/>
      </w:pPr>
      <w:r w:rsidRPr="0045131B">
        <w:t>This Agreement shall not be enforceable against any statutory undertakers (including their successors in title) that shall acquire an interest in the Application Land for the purpose of providing services to or for the Development</w:t>
      </w:r>
      <w:r w:rsidR="00EC1A78" w:rsidRPr="0045131B">
        <w:t xml:space="preserve"> or neighbouring </w:t>
      </w:r>
      <w:r w:rsidR="00EC1A78" w:rsidRPr="00DB070F">
        <w:t>developments.</w:t>
      </w:r>
    </w:p>
    <w:p w14:paraId="353FCE04" w14:textId="0B529F62" w:rsidR="00133640" w:rsidRPr="00DB070F" w:rsidRDefault="00133640" w:rsidP="00445878">
      <w:pPr>
        <w:pStyle w:val="Heading2"/>
        <w:rPr>
          <w:b/>
          <w:bCs/>
        </w:rPr>
      </w:pPr>
      <w:bookmarkStart w:id="11" w:name="_Ref179372859"/>
      <w:r w:rsidRPr="00DB070F">
        <w:rPr>
          <w:b/>
          <w:bCs/>
        </w:rPr>
        <w:t>Release</w:t>
      </w:r>
      <w:bookmarkEnd w:id="11"/>
    </w:p>
    <w:p w14:paraId="271172C2" w14:textId="77777777" w:rsidR="00657574" w:rsidRPr="00DB070F" w:rsidRDefault="00657574" w:rsidP="00445878">
      <w:pPr>
        <w:pStyle w:val="Heading3"/>
      </w:pPr>
      <w:r w:rsidRPr="00DB070F">
        <w:t>The Owner shall upon parting:</w:t>
      </w:r>
    </w:p>
    <w:p w14:paraId="636C4947" w14:textId="1DAEF9EB" w:rsidR="00657574" w:rsidRPr="00DB070F" w:rsidRDefault="00657574" w:rsidP="006F352C">
      <w:pPr>
        <w:pStyle w:val="Heading4"/>
        <w:numPr>
          <w:ilvl w:val="3"/>
          <w:numId w:val="22"/>
        </w:numPr>
      </w:pPr>
      <w:r w:rsidRPr="00DB070F">
        <w:t xml:space="preserve">with its interest in any part of the Application Land be released from all obligations and duties under the terms of this </w:t>
      </w:r>
      <w:r w:rsidR="008A5EAE" w:rsidRPr="00DB070F">
        <w:t>Agreement</w:t>
      </w:r>
      <w:r w:rsidRPr="00DB070F">
        <w:t xml:space="preserve"> insofar as they relate to, or are binding on, that part of the Application Land; and</w:t>
      </w:r>
    </w:p>
    <w:p w14:paraId="1B76B2B8" w14:textId="77777777" w:rsidR="00604496" w:rsidRDefault="00657574" w:rsidP="00604496">
      <w:pPr>
        <w:pStyle w:val="Heading4"/>
        <w:numPr>
          <w:ilvl w:val="3"/>
          <w:numId w:val="22"/>
        </w:numPr>
      </w:pPr>
      <w:r w:rsidRPr="00DB070F">
        <w:t xml:space="preserve">with the entirety of its interest in the Application Land be released from all liabilities whatsoever under the terms of this Agreement.  </w:t>
      </w:r>
    </w:p>
    <w:p w14:paraId="12D169CD" w14:textId="77777777" w:rsidR="00604496" w:rsidRPr="00604496" w:rsidRDefault="00604496" w:rsidP="00604496">
      <w:pPr>
        <w:pStyle w:val="ListParagraph"/>
        <w:numPr>
          <w:ilvl w:val="0"/>
          <w:numId w:val="22"/>
        </w:numPr>
        <w:spacing w:after="180"/>
        <w:contextualSpacing w:val="0"/>
        <w:outlineLvl w:val="3"/>
        <w:rPr>
          <w:vanish/>
        </w:rPr>
      </w:pPr>
    </w:p>
    <w:p w14:paraId="23289332" w14:textId="77777777" w:rsidR="00604496" w:rsidRPr="00604496" w:rsidRDefault="00604496" w:rsidP="00604496">
      <w:pPr>
        <w:pStyle w:val="ListParagraph"/>
        <w:numPr>
          <w:ilvl w:val="0"/>
          <w:numId w:val="22"/>
        </w:numPr>
        <w:spacing w:after="180"/>
        <w:contextualSpacing w:val="0"/>
        <w:outlineLvl w:val="3"/>
        <w:rPr>
          <w:vanish/>
        </w:rPr>
      </w:pPr>
    </w:p>
    <w:p w14:paraId="2D295CFE" w14:textId="77777777" w:rsidR="00604496" w:rsidRPr="00604496" w:rsidRDefault="00604496" w:rsidP="00604496">
      <w:pPr>
        <w:pStyle w:val="ListParagraph"/>
        <w:numPr>
          <w:ilvl w:val="0"/>
          <w:numId w:val="22"/>
        </w:numPr>
        <w:spacing w:after="180"/>
        <w:contextualSpacing w:val="0"/>
        <w:outlineLvl w:val="3"/>
        <w:rPr>
          <w:vanish/>
        </w:rPr>
      </w:pPr>
    </w:p>
    <w:p w14:paraId="2C63F736" w14:textId="77777777" w:rsidR="00604496" w:rsidRPr="00604496" w:rsidRDefault="00604496" w:rsidP="00604496">
      <w:pPr>
        <w:pStyle w:val="ListParagraph"/>
        <w:numPr>
          <w:ilvl w:val="0"/>
          <w:numId w:val="22"/>
        </w:numPr>
        <w:spacing w:after="180"/>
        <w:contextualSpacing w:val="0"/>
        <w:outlineLvl w:val="3"/>
        <w:rPr>
          <w:vanish/>
        </w:rPr>
      </w:pPr>
    </w:p>
    <w:p w14:paraId="7B2D3AA4" w14:textId="77777777" w:rsidR="00604496" w:rsidRPr="00604496" w:rsidRDefault="00604496" w:rsidP="00604496">
      <w:pPr>
        <w:pStyle w:val="ListParagraph"/>
        <w:numPr>
          <w:ilvl w:val="0"/>
          <w:numId w:val="22"/>
        </w:numPr>
        <w:spacing w:after="180"/>
        <w:contextualSpacing w:val="0"/>
        <w:outlineLvl w:val="3"/>
        <w:rPr>
          <w:vanish/>
        </w:rPr>
      </w:pPr>
    </w:p>
    <w:p w14:paraId="6D95A8C7" w14:textId="77777777" w:rsidR="00604496" w:rsidRPr="00604496" w:rsidRDefault="00604496" w:rsidP="00604496">
      <w:pPr>
        <w:pStyle w:val="ListParagraph"/>
        <w:numPr>
          <w:ilvl w:val="0"/>
          <w:numId w:val="22"/>
        </w:numPr>
        <w:spacing w:after="180"/>
        <w:contextualSpacing w:val="0"/>
        <w:outlineLvl w:val="3"/>
        <w:rPr>
          <w:vanish/>
        </w:rPr>
      </w:pPr>
    </w:p>
    <w:p w14:paraId="32AB3FBF" w14:textId="77777777" w:rsidR="00604496" w:rsidRPr="00604496" w:rsidRDefault="00604496" w:rsidP="00604496">
      <w:pPr>
        <w:pStyle w:val="ListParagraph"/>
        <w:numPr>
          <w:ilvl w:val="0"/>
          <w:numId w:val="22"/>
        </w:numPr>
        <w:spacing w:after="180"/>
        <w:contextualSpacing w:val="0"/>
        <w:outlineLvl w:val="3"/>
        <w:rPr>
          <w:vanish/>
        </w:rPr>
      </w:pPr>
    </w:p>
    <w:p w14:paraId="56DA9CD6" w14:textId="77777777" w:rsidR="00604496" w:rsidRPr="00604496" w:rsidRDefault="00604496" w:rsidP="00604496">
      <w:pPr>
        <w:pStyle w:val="ListParagraph"/>
        <w:numPr>
          <w:ilvl w:val="0"/>
          <w:numId w:val="22"/>
        </w:numPr>
        <w:spacing w:after="180"/>
        <w:contextualSpacing w:val="0"/>
        <w:outlineLvl w:val="3"/>
        <w:rPr>
          <w:vanish/>
        </w:rPr>
      </w:pPr>
    </w:p>
    <w:p w14:paraId="242C1281" w14:textId="77777777" w:rsidR="00604496" w:rsidRPr="00604496" w:rsidRDefault="00604496" w:rsidP="00604496">
      <w:pPr>
        <w:pStyle w:val="ListParagraph"/>
        <w:numPr>
          <w:ilvl w:val="1"/>
          <w:numId w:val="22"/>
        </w:numPr>
        <w:spacing w:after="180"/>
        <w:contextualSpacing w:val="0"/>
        <w:outlineLvl w:val="3"/>
        <w:rPr>
          <w:vanish/>
        </w:rPr>
      </w:pPr>
    </w:p>
    <w:p w14:paraId="17DEC21A" w14:textId="77777777" w:rsidR="00604496" w:rsidRPr="00604496" w:rsidRDefault="00604496" w:rsidP="00604496">
      <w:pPr>
        <w:pStyle w:val="ListParagraph"/>
        <w:numPr>
          <w:ilvl w:val="1"/>
          <w:numId w:val="22"/>
        </w:numPr>
        <w:spacing w:after="180"/>
        <w:contextualSpacing w:val="0"/>
        <w:outlineLvl w:val="3"/>
        <w:rPr>
          <w:vanish/>
        </w:rPr>
      </w:pPr>
    </w:p>
    <w:p w14:paraId="5C544673" w14:textId="77777777" w:rsidR="00604496" w:rsidRPr="00604496" w:rsidRDefault="00604496" w:rsidP="00604496">
      <w:pPr>
        <w:pStyle w:val="ListParagraph"/>
        <w:numPr>
          <w:ilvl w:val="1"/>
          <w:numId w:val="22"/>
        </w:numPr>
        <w:spacing w:after="180"/>
        <w:contextualSpacing w:val="0"/>
        <w:outlineLvl w:val="3"/>
        <w:rPr>
          <w:vanish/>
        </w:rPr>
      </w:pPr>
    </w:p>
    <w:p w14:paraId="5FDA6A19" w14:textId="77777777" w:rsidR="00604496" w:rsidRPr="00604496" w:rsidRDefault="00604496" w:rsidP="00604496">
      <w:pPr>
        <w:pStyle w:val="ListParagraph"/>
        <w:numPr>
          <w:ilvl w:val="1"/>
          <w:numId w:val="22"/>
        </w:numPr>
        <w:spacing w:after="180"/>
        <w:contextualSpacing w:val="0"/>
        <w:outlineLvl w:val="3"/>
        <w:rPr>
          <w:vanish/>
        </w:rPr>
      </w:pPr>
    </w:p>
    <w:p w14:paraId="0232C2A1" w14:textId="77777777" w:rsidR="00604496" w:rsidRPr="00604496" w:rsidRDefault="00604496" w:rsidP="00604496">
      <w:pPr>
        <w:pStyle w:val="ListParagraph"/>
        <w:numPr>
          <w:ilvl w:val="1"/>
          <w:numId w:val="22"/>
        </w:numPr>
        <w:spacing w:after="180"/>
        <w:contextualSpacing w:val="0"/>
        <w:outlineLvl w:val="3"/>
        <w:rPr>
          <w:vanish/>
        </w:rPr>
      </w:pPr>
    </w:p>
    <w:p w14:paraId="6265B278" w14:textId="77777777" w:rsidR="00604496" w:rsidRPr="00604496" w:rsidRDefault="00604496" w:rsidP="00604496">
      <w:pPr>
        <w:pStyle w:val="ListParagraph"/>
        <w:numPr>
          <w:ilvl w:val="2"/>
          <w:numId w:val="22"/>
        </w:numPr>
        <w:spacing w:after="180"/>
        <w:contextualSpacing w:val="0"/>
        <w:outlineLvl w:val="3"/>
        <w:rPr>
          <w:vanish/>
        </w:rPr>
      </w:pPr>
    </w:p>
    <w:p w14:paraId="00AEB333" w14:textId="77777777" w:rsidR="00E83E93" w:rsidRPr="00E83E93" w:rsidRDefault="00E83E93" w:rsidP="00E83E93">
      <w:pPr>
        <w:pStyle w:val="ListParagraph"/>
        <w:numPr>
          <w:ilvl w:val="2"/>
          <w:numId w:val="9"/>
        </w:numPr>
        <w:spacing w:after="180"/>
        <w:contextualSpacing w:val="0"/>
        <w:outlineLvl w:val="2"/>
        <w:rPr>
          <w:vanish/>
        </w:rPr>
      </w:pPr>
    </w:p>
    <w:p w14:paraId="28B0F2CF" w14:textId="6C20B584" w:rsidR="008447C1" w:rsidRPr="008447C1" w:rsidRDefault="008447C1" w:rsidP="00E83E93">
      <w:pPr>
        <w:pStyle w:val="Heading3"/>
      </w:pPr>
      <w:r w:rsidRPr="008447C1">
        <w:t>The</w:t>
      </w:r>
      <w:r w:rsidR="00250CA7">
        <w:t xml:space="preserve"> L</w:t>
      </w:r>
      <w:r w:rsidR="003A4630" w:rsidRPr="003A4630">
        <w:t xml:space="preserve">easeholder </w:t>
      </w:r>
      <w:r w:rsidRPr="008447C1">
        <w:t>shall upon parting:</w:t>
      </w:r>
    </w:p>
    <w:p w14:paraId="275FC36C" w14:textId="77777777" w:rsidR="008447C1" w:rsidRPr="008447C1" w:rsidRDefault="008447C1" w:rsidP="003A4630">
      <w:pPr>
        <w:pStyle w:val="Heading4"/>
      </w:pPr>
      <w:r w:rsidRPr="008447C1">
        <w:t>with its interest in any part of the Application Land be released from all obligations and duties under the terms of this Agreement insofar as they relate to, or are binding on, that part of the Application Land; and</w:t>
      </w:r>
    </w:p>
    <w:p w14:paraId="12791A2C" w14:textId="6B2E8FCD" w:rsidR="008447C1" w:rsidRPr="003A4630" w:rsidRDefault="008447C1" w:rsidP="003A4630">
      <w:pPr>
        <w:pStyle w:val="Heading4"/>
      </w:pPr>
      <w:r w:rsidRPr="008447C1">
        <w:lastRenderedPageBreak/>
        <w:t xml:space="preserve">with the entirety of its interest in the Application Land be released from all liabilities whatsoever under the terms of this Agreement.  </w:t>
      </w:r>
    </w:p>
    <w:p w14:paraId="383E094B" w14:textId="69057C29" w:rsidR="00133640" w:rsidRPr="00DB070F" w:rsidRDefault="00657574" w:rsidP="00445878">
      <w:pPr>
        <w:pStyle w:val="Heading3"/>
        <w:rPr>
          <w:b/>
          <w:bCs/>
        </w:rPr>
      </w:pPr>
      <w:r w:rsidRPr="00DB070F">
        <w:t xml:space="preserve">The releases provided for in </w:t>
      </w:r>
      <w:r w:rsidR="00564033" w:rsidRPr="00DB070F">
        <w:t xml:space="preserve">this </w:t>
      </w:r>
      <w:r w:rsidRPr="00DB070F">
        <w:t>Clause</w:t>
      </w:r>
      <w:r w:rsidR="00116E32">
        <w:t xml:space="preserve"> s</w:t>
      </w:r>
      <w:r w:rsidRPr="00DB070F">
        <w:t>hall not apply to any prior or existing breach of this Agreement as at the date of disposal.</w:t>
      </w:r>
    </w:p>
    <w:p w14:paraId="41654F3A" w14:textId="3CDE53B5" w:rsidR="00447397" w:rsidRPr="00445878" w:rsidRDefault="001E727A" w:rsidP="00445878">
      <w:pPr>
        <w:pStyle w:val="Heading2"/>
        <w:rPr>
          <w:b/>
          <w:bCs/>
        </w:rPr>
      </w:pPr>
      <w:r w:rsidRPr="00445878">
        <w:rPr>
          <w:b/>
          <w:bCs/>
        </w:rPr>
        <w:t>Right of access</w:t>
      </w:r>
    </w:p>
    <w:p w14:paraId="669D4759" w14:textId="4B3C8807" w:rsidR="00447397" w:rsidRPr="0045131B" w:rsidRDefault="00447397" w:rsidP="00445878">
      <w:pPr>
        <w:pStyle w:val="Heading3"/>
      </w:pPr>
      <w:r w:rsidRPr="0045131B">
        <w:t>Without prejudice to the Council's statutory rights of entry</w:t>
      </w:r>
      <w:r w:rsidR="004C63CD">
        <w:t>,</w:t>
      </w:r>
      <w:r w:rsidRPr="0045131B">
        <w:t xml:space="preserve"> the Owner </w:t>
      </w:r>
      <w:r w:rsidR="00CD6A33">
        <w:t xml:space="preserve">and Leaseholder </w:t>
      </w:r>
      <w:r w:rsidRPr="0045131B">
        <w:t>shall permit the Council and its authorised employees and agents upon reasonable written notice to enter the Application Land at all reasonable times for the purpose of verifying whether or not any obligation arising hereunder has been performed or observed.</w:t>
      </w:r>
    </w:p>
    <w:p w14:paraId="3AC71506" w14:textId="42E2345F" w:rsidR="00447397" w:rsidRPr="00445878" w:rsidRDefault="001E727A" w:rsidP="00445878">
      <w:pPr>
        <w:pStyle w:val="Heading2"/>
        <w:rPr>
          <w:b/>
          <w:bCs/>
        </w:rPr>
      </w:pPr>
      <w:r w:rsidRPr="00445878">
        <w:rPr>
          <w:b/>
          <w:bCs/>
        </w:rPr>
        <w:t>No waiver</w:t>
      </w:r>
    </w:p>
    <w:p w14:paraId="027E4C0B" w14:textId="524F0FAE" w:rsidR="00447397" w:rsidRPr="0045131B" w:rsidRDefault="00447397" w:rsidP="00445878">
      <w:pPr>
        <w:pStyle w:val="Heading3"/>
      </w:pPr>
      <w:r w:rsidRPr="0045131B">
        <w:t>No waiver (whether express or implied) by the Council of any breach of or default by the Owner in performing or observing any of the terms of or covenants</w:t>
      </w:r>
      <w:r w:rsidR="00B43756" w:rsidRPr="0045131B">
        <w:t>,</w:t>
      </w:r>
      <w:r w:rsidRPr="0045131B">
        <w:t xml:space="preserve"> obligations or restrictions in this Agreement shall constitute a continuing waiver and no such waiver shall prevent the Council from enforcing any of the said terms</w:t>
      </w:r>
      <w:r w:rsidR="00B43756" w:rsidRPr="0045131B">
        <w:t>,</w:t>
      </w:r>
      <w:r w:rsidRPr="0045131B">
        <w:t xml:space="preserve"> covenants</w:t>
      </w:r>
      <w:r w:rsidR="00B43756" w:rsidRPr="0045131B">
        <w:t>,</w:t>
      </w:r>
      <w:r w:rsidRPr="0045131B">
        <w:t xml:space="preserve"> </w:t>
      </w:r>
      <w:r w:rsidR="00B43756" w:rsidRPr="0045131B">
        <w:t>o</w:t>
      </w:r>
      <w:r w:rsidRPr="0045131B">
        <w:t xml:space="preserve">bligations or restrictions or from acting upon any subsequent breach or default in respect </w:t>
      </w:r>
      <w:r w:rsidR="00B43756" w:rsidRPr="0045131B">
        <w:t xml:space="preserve">of any of them </w:t>
      </w:r>
      <w:r w:rsidRPr="0045131B">
        <w:t>by the Owner.</w:t>
      </w:r>
    </w:p>
    <w:p w14:paraId="71AE4760" w14:textId="05E6680D" w:rsidR="00582287" w:rsidRDefault="00582287" w:rsidP="00445878">
      <w:pPr>
        <w:pStyle w:val="Heading2"/>
        <w:rPr>
          <w:b/>
          <w:bCs/>
        </w:rPr>
      </w:pPr>
      <w:r>
        <w:rPr>
          <w:b/>
          <w:bCs/>
        </w:rPr>
        <w:t>No Fetter on Discretion</w:t>
      </w:r>
    </w:p>
    <w:p w14:paraId="73327311" w14:textId="40911AF1" w:rsidR="00582287" w:rsidRPr="00582287" w:rsidRDefault="00582287" w:rsidP="00582287">
      <w:pPr>
        <w:pStyle w:val="Heading3"/>
      </w:pPr>
      <w:r w:rsidRPr="00582287">
        <w:t>Nothing in this Agreement shall fetter or prejudice the Council’s statutory rights, powers, discretions and responsibilities under all statutes by-laws statutory instruments orders and regulations in the exercise of their functions as a local authority.</w:t>
      </w:r>
    </w:p>
    <w:p w14:paraId="4177AEA4" w14:textId="070DA85C" w:rsidR="00B43756" w:rsidRDefault="00B43756" w:rsidP="00445878">
      <w:pPr>
        <w:pStyle w:val="Heading2"/>
        <w:rPr>
          <w:b/>
          <w:bCs/>
        </w:rPr>
      </w:pPr>
      <w:r w:rsidRPr="00445878">
        <w:rPr>
          <w:b/>
          <w:bCs/>
        </w:rPr>
        <w:t>Severance</w:t>
      </w:r>
    </w:p>
    <w:p w14:paraId="32008C04" w14:textId="42E7475B" w:rsidR="005E26AB" w:rsidRPr="00445878" w:rsidRDefault="005E26AB" w:rsidP="005E26AB">
      <w:pPr>
        <w:pStyle w:val="Heading3"/>
        <w:rPr>
          <w:b/>
          <w:bCs/>
        </w:rPr>
      </w:pPr>
      <w:r w:rsidRPr="002B35D8">
        <w:t>Each clause, sub-clause, schedule or paragraph shall be separate, distinct and several from each other to the extent only that if any clause, sub-clause, schedule or paragraph becomes or is invalid because of a change of circumstances or any other unforeseen reasons or if any one or more of such clause, sub-clause, schedule or paragraph shall be held by the Courts to be void for any reason whatsoever but would be valid if severed or any wording was deleted or any time period reduced or scope of activities or area covered diminished then any modifications necessary to ensure such clause, sub-clause, schedule or paragraph be valid shall apply without prejudice to any other clause, sub-clause, schedule or paragraph contained in this Deed.</w:t>
      </w:r>
    </w:p>
    <w:p w14:paraId="4237F2B3" w14:textId="018599CB" w:rsidR="00447397" w:rsidRPr="00445878" w:rsidRDefault="001E727A" w:rsidP="00445878">
      <w:pPr>
        <w:pStyle w:val="Heading2"/>
        <w:rPr>
          <w:b/>
          <w:bCs/>
        </w:rPr>
      </w:pPr>
      <w:r w:rsidRPr="00445878">
        <w:rPr>
          <w:b/>
          <w:bCs/>
        </w:rPr>
        <w:t>Indexation</w:t>
      </w:r>
    </w:p>
    <w:p w14:paraId="7766996A" w14:textId="251B64DF" w:rsidR="00447397" w:rsidRPr="0045131B" w:rsidRDefault="00447397" w:rsidP="00445878">
      <w:pPr>
        <w:pStyle w:val="Heading3"/>
      </w:pPr>
      <w:r w:rsidRPr="0045131B">
        <w:t xml:space="preserve">The amount of </w:t>
      </w:r>
      <w:r w:rsidR="00160022" w:rsidRPr="0045131B">
        <w:t xml:space="preserve">each </w:t>
      </w:r>
      <w:r w:rsidRPr="0045131B">
        <w:t xml:space="preserve">Contribution </w:t>
      </w:r>
      <w:r w:rsidR="00E81582">
        <w:t>and</w:t>
      </w:r>
      <w:r w:rsidR="0038313D">
        <w:t xml:space="preserve"> any other sum </w:t>
      </w:r>
      <w:r w:rsidRPr="0045131B">
        <w:t>payable under this Agreement</w:t>
      </w:r>
      <w:r w:rsidR="002553F3" w:rsidRPr="0045131B">
        <w:t xml:space="preserve"> </w:t>
      </w:r>
      <w:r w:rsidR="00160022" w:rsidRPr="0045131B">
        <w:t>shall be Index Linke</w:t>
      </w:r>
      <w:r w:rsidR="00355BEA" w:rsidRPr="0045131B">
        <w:t>d</w:t>
      </w:r>
      <w:r w:rsidR="002553F3" w:rsidRPr="0045131B">
        <w:t xml:space="preserve">. </w:t>
      </w:r>
    </w:p>
    <w:p w14:paraId="361866ED" w14:textId="6867505B" w:rsidR="00447397" w:rsidRPr="00BF4FFC" w:rsidRDefault="001E727A" w:rsidP="00445878">
      <w:pPr>
        <w:pStyle w:val="Heading2"/>
        <w:rPr>
          <w:b/>
          <w:bCs/>
        </w:rPr>
      </w:pPr>
      <w:r w:rsidRPr="00BF4FFC">
        <w:rPr>
          <w:b/>
          <w:bCs/>
        </w:rPr>
        <w:t>Interest on unpaid monies</w:t>
      </w:r>
    </w:p>
    <w:p w14:paraId="4F3BC4BC" w14:textId="7668C580" w:rsidR="008A68EE" w:rsidRPr="00BF4FFC" w:rsidRDefault="00447397" w:rsidP="00445878">
      <w:pPr>
        <w:pStyle w:val="Heading3"/>
      </w:pPr>
      <w:bookmarkStart w:id="12" w:name="_Ref179373537"/>
      <w:r w:rsidRPr="00BF4FFC">
        <w:t xml:space="preserve">If any Contribution </w:t>
      </w:r>
      <w:r w:rsidR="009865A5" w:rsidRPr="00BF4FFC">
        <w:t xml:space="preserve">or other sum </w:t>
      </w:r>
      <w:r w:rsidRPr="00BF4FFC">
        <w:t xml:space="preserve">due under this Agreement is paid </w:t>
      </w:r>
      <w:r w:rsidR="00A0389D" w:rsidRPr="00BF4FFC">
        <w:t>after its Due Date</w:t>
      </w:r>
      <w:r w:rsidR="00285855" w:rsidRPr="00BF4FFC">
        <w:t>,</w:t>
      </w:r>
      <w:r w:rsidRPr="00BF4FFC">
        <w:t xml:space="preserve"> the Owner shall pay to the Council interest at the rate of </w:t>
      </w:r>
      <w:r w:rsidR="00285855" w:rsidRPr="00BF4FFC">
        <w:t xml:space="preserve">four </w:t>
      </w:r>
      <w:r w:rsidR="00BB6B4F" w:rsidRPr="00BF4FFC">
        <w:t>percent (</w:t>
      </w:r>
      <w:r w:rsidR="00285855" w:rsidRPr="00BF4FFC">
        <w:t>4%</w:t>
      </w:r>
      <w:r w:rsidR="00BB6B4F" w:rsidRPr="00BF4FFC">
        <w:t>)</w:t>
      </w:r>
      <w:r w:rsidRPr="00BF4FFC">
        <w:t xml:space="preserve"> per annum above the base rate of the Bank of England for the time being in force on</w:t>
      </w:r>
      <w:r w:rsidR="008A68EE" w:rsidRPr="00BF4FFC">
        <w:t>:</w:t>
      </w:r>
      <w:bookmarkEnd w:id="12"/>
    </w:p>
    <w:p w14:paraId="0B0091F2" w14:textId="7125F6DF" w:rsidR="008A68EE" w:rsidRPr="00BF4FFC" w:rsidRDefault="00447397" w:rsidP="008A68EE">
      <w:pPr>
        <w:pStyle w:val="Heading4"/>
      </w:pPr>
      <w:r w:rsidRPr="00BF4FFC">
        <w:t>the sum of the Contribution due</w:t>
      </w:r>
      <w:r w:rsidR="008A68EE" w:rsidRPr="00BF4FFC">
        <w:t>; or</w:t>
      </w:r>
    </w:p>
    <w:p w14:paraId="6C03F2EE" w14:textId="3B158FD7" w:rsidR="00094B11" w:rsidRPr="00BF4FFC" w:rsidRDefault="00447397" w:rsidP="008A68EE">
      <w:pPr>
        <w:pStyle w:val="Heading4"/>
      </w:pPr>
      <w:r w:rsidRPr="00BF4FFC">
        <w:t xml:space="preserve">on any amount of </w:t>
      </w:r>
      <w:r w:rsidR="00BB6B4F" w:rsidRPr="00BF4FFC">
        <w:t xml:space="preserve">that Contribution </w:t>
      </w:r>
      <w:r w:rsidR="004A25A8" w:rsidRPr="00BF4FFC">
        <w:t>due</w:t>
      </w:r>
      <w:r w:rsidR="00730ADE" w:rsidRPr="00BF4FFC">
        <w:t>.</w:t>
      </w:r>
      <w:r w:rsidRPr="00BF4FFC">
        <w:t xml:space="preserve"> </w:t>
      </w:r>
    </w:p>
    <w:p w14:paraId="75AE4904" w14:textId="3DE0699C" w:rsidR="00FC6E6E" w:rsidRPr="00BF4FFC" w:rsidRDefault="00CB6EED" w:rsidP="00445878">
      <w:pPr>
        <w:pStyle w:val="Heading3"/>
      </w:pPr>
      <w:r w:rsidRPr="00BF4FFC">
        <w:t xml:space="preserve">Any interest payable pursuant to </w:t>
      </w:r>
      <w:r w:rsidR="00E23127" w:rsidRPr="00BF4FFC">
        <w:t xml:space="preserve">Clause </w:t>
      </w:r>
      <w:r w:rsidR="00A0389D" w:rsidRPr="00BF4FFC">
        <w:fldChar w:fldCharType="begin"/>
      </w:r>
      <w:r w:rsidR="00A0389D" w:rsidRPr="00BF4FFC">
        <w:instrText xml:space="preserve"> REF _Ref179373537 \r \h </w:instrText>
      </w:r>
      <w:r w:rsidR="00BF4FFC">
        <w:instrText xml:space="preserve"> \* MERGEFORMAT </w:instrText>
      </w:r>
      <w:r w:rsidR="00A0389D" w:rsidRPr="00BF4FFC">
        <w:fldChar w:fldCharType="separate"/>
      </w:r>
      <w:r w:rsidR="004619D8">
        <w:t>8</w:t>
      </w:r>
      <w:r w:rsidR="00A0389D" w:rsidRPr="00BF4FFC">
        <w:t>.11.1</w:t>
      </w:r>
      <w:r w:rsidR="00A0389D" w:rsidRPr="00BF4FFC">
        <w:fldChar w:fldCharType="end"/>
      </w:r>
      <w:r w:rsidR="00A0389D" w:rsidRPr="00BF4FFC">
        <w:t xml:space="preserve"> </w:t>
      </w:r>
      <w:r w:rsidRPr="00BF4FFC">
        <w:t>shall</w:t>
      </w:r>
      <w:r w:rsidR="00FC6E6E" w:rsidRPr="00BF4FFC">
        <w:t>:</w:t>
      </w:r>
    </w:p>
    <w:p w14:paraId="083A2930" w14:textId="03DD0A16" w:rsidR="00FC6E6E" w:rsidRPr="00BF4FFC" w:rsidRDefault="00FC6E6E" w:rsidP="00FC6E6E">
      <w:pPr>
        <w:pStyle w:val="Heading4"/>
      </w:pPr>
      <w:r w:rsidRPr="00BF4FFC">
        <w:lastRenderedPageBreak/>
        <w:t xml:space="preserve">be calculated from the </w:t>
      </w:r>
      <w:r w:rsidR="004A25A8" w:rsidRPr="00BF4FFC">
        <w:t xml:space="preserve">Due Date of </w:t>
      </w:r>
      <w:r w:rsidRPr="00BF4FFC">
        <w:t>the Contribution up to the date of actual payment of the Contribution (or the relevant part of it); and</w:t>
      </w:r>
    </w:p>
    <w:p w14:paraId="5180F673" w14:textId="1F046F9A" w:rsidR="00CB6EED" w:rsidRPr="00BF4FFC" w:rsidRDefault="00CB6EED" w:rsidP="00FC6E6E">
      <w:pPr>
        <w:pStyle w:val="Heading4"/>
      </w:pPr>
      <w:r w:rsidRPr="00BF4FFC">
        <w:t>be deemed to be part of the Contribution or sum due</w:t>
      </w:r>
      <w:r w:rsidR="00E23127" w:rsidRPr="00BF4FFC">
        <w:t xml:space="preserve"> to which such interest relates</w:t>
      </w:r>
      <w:r w:rsidRPr="00BF4FFC">
        <w:t>.</w:t>
      </w:r>
    </w:p>
    <w:p w14:paraId="409C2122" w14:textId="301FF8F2" w:rsidR="00447397" w:rsidRPr="00445878" w:rsidRDefault="001E727A" w:rsidP="00445878">
      <w:pPr>
        <w:pStyle w:val="Heading2"/>
        <w:rPr>
          <w:b/>
          <w:bCs/>
        </w:rPr>
      </w:pPr>
      <w:r w:rsidRPr="00445878">
        <w:rPr>
          <w:b/>
          <w:bCs/>
        </w:rPr>
        <w:t>Payments to the Council</w:t>
      </w:r>
    </w:p>
    <w:p w14:paraId="40AFFEA0" w14:textId="148CEFB8" w:rsidR="00447397" w:rsidRPr="0045131B" w:rsidRDefault="00447397" w:rsidP="00445878">
      <w:pPr>
        <w:pStyle w:val="Heading3"/>
      </w:pPr>
      <w:r w:rsidRPr="0045131B">
        <w:t>A</w:t>
      </w:r>
      <w:r w:rsidR="00BB6B4F" w:rsidRPr="0045131B">
        <w:t>ll</w:t>
      </w:r>
      <w:r w:rsidRPr="0045131B">
        <w:t xml:space="preserve"> Contributions </w:t>
      </w:r>
      <w:r w:rsidR="009865A5">
        <w:t xml:space="preserve">and other sums </w:t>
      </w:r>
      <w:r w:rsidRPr="0045131B">
        <w:t>due to the Council under the terms of this Agreeme</w:t>
      </w:r>
      <w:r w:rsidR="00BB6B4F" w:rsidRPr="0045131B">
        <w:t>nt</w:t>
      </w:r>
      <w:r w:rsidRPr="0045131B">
        <w:t xml:space="preserve"> shall </w:t>
      </w:r>
      <w:r w:rsidR="00BB6B4F" w:rsidRPr="0045131B">
        <w:t xml:space="preserve">(unless otherwise notified in writing by the Council to the Owner) be </w:t>
      </w:r>
      <w:r w:rsidRPr="0045131B">
        <w:t>paid to the Council by means of telegraphic transfer to the Council as follows:</w:t>
      </w:r>
    </w:p>
    <w:p w14:paraId="3AC821D5" w14:textId="77777777" w:rsidR="00447397" w:rsidRPr="0045131B" w:rsidRDefault="00447397" w:rsidP="001E727A">
      <w:pPr>
        <w:pStyle w:val="BodyTextIndent2"/>
      </w:pPr>
      <w:r w:rsidRPr="0045131B">
        <w:t>Reading Borough Council</w:t>
      </w:r>
    </w:p>
    <w:p w14:paraId="1601D64D" w14:textId="77777777" w:rsidR="00BB6B4F" w:rsidRPr="0045131B" w:rsidRDefault="00447397" w:rsidP="001E727A">
      <w:pPr>
        <w:pStyle w:val="BodyTextIndent2"/>
      </w:pPr>
      <w:r w:rsidRPr="0045131B">
        <w:t>Sort Code: 30-91-31</w:t>
      </w:r>
    </w:p>
    <w:p w14:paraId="2546B954" w14:textId="5F871718" w:rsidR="00447397" w:rsidRPr="0045131B" w:rsidRDefault="00BB6B4F" w:rsidP="001E727A">
      <w:pPr>
        <w:pStyle w:val="BodyTextIndent2"/>
      </w:pPr>
      <w:r w:rsidRPr="0045131B">
        <w:t>A</w:t>
      </w:r>
      <w:r w:rsidR="00447397" w:rsidRPr="0045131B">
        <w:t>ccount Number: 00271502</w:t>
      </w:r>
    </w:p>
    <w:p w14:paraId="25409AB7" w14:textId="77777777" w:rsidR="00447397" w:rsidRPr="0045131B" w:rsidRDefault="00447397" w:rsidP="001E727A">
      <w:pPr>
        <w:pStyle w:val="BodyTextIndent2"/>
      </w:pPr>
      <w:r w:rsidRPr="0045131B">
        <w:t>Lloyds Bank plc 24 Broad Street Reading RG1 2BT</w:t>
      </w:r>
    </w:p>
    <w:p w14:paraId="3A7C3818" w14:textId="2FCD72A2" w:rsidR="00447397" w:rsidRPr="0045131B" w:rsidRDefault="00447397" w:rsidP="001E727A">
      <w:pPr>
        <w:pStyle w:val="BodyTextIndent2"/>
        <w:rPr>
          <w:lang w:eastAsia="en-GB"/>
        </w:rPr>
      </w:pPr>
      <w:r w:rsidRPr="0045131B">
        <w:t xml:space="preserve">Account: Reading Borough Council quoting reference: </w:t>
      </w:r>
      <w:r w:rsidR="000119C5" w:rsidRPr="000119C5">
        <w:t>S106/250813/034574</w:t>
      </w:r>
      <w:r w:rsidR="004B575C">
        <w:rPr>
          <w:bCs/>
        </w:rPr>
        <w:t xml:space="preserve"> </w:t>
      </w:r>
      <w:r w:rsidRPr="0045131B">
        <w:t xml:space="preserve">or other reference quoted </w:t>
      </w:r>
      <w:r w:rsidR="00445878">
        <w:t xml:space="preserve">by the Council </w:t>
      </w:r>
      <w:r w:rsidRPr="0045131B">
        <w:t xml:space="preserve">in </w:t>
      </w:r>
      <w:r w:rsidR="00445878">
        <w:t xml:space="preserve">the </w:t>
      </w:r>
      <w:r w:rsidRPr="0045131B">
        <w:t>relevant S106 Demand Notice issued in respect of the obligation</w:t>
      </w:r>
      <w:r w:rsidR="001E727A" w:rsidRPr="0045131B">
        <w:t>,</w:t>
      </w:r>
    </w:p>
    <w:p w14:paraId="4A80D3D9" w14:textId="13052F33" w:rsidR="00447397" w:rsidRDefault="001E727A" w:rsidP="00447397">
      <w:pPr>
        <w:pStyle w:val="BodyTextIndent1"/>
      </w:pPr>
      <w:r w:rsidRPr="0045131B">
        <w:t>a</w:t>
      </w:r>
      <w:r w:rsidR="00447397" w:rsidRPr="0045131B">
        <w:t xml:space="preserve">nd the Council will not alter the account details without giving formal notice to such effect in accordance with Clause </w:t>
      </w:r>
      <w:r w:rsidR="009E3A81">
        <w:t>8</w:t>
      </w:r>
      <w:r w:rsidR="009141F3">
        <w:t>.12</w:t>
      </w:r>
      <w:r w:rsidR="009829E1" w:rsidRPr="0045131B">
        <w:t>.</w:t>
      </w:r>
    </w:p>
    <w:p w14:paraId="4B4C1196" w14:textId="65175398" w:rsidR="00447397" w:rsidRPr="00AB4AF8" w:rsidRDefault="00AB4AF8" w:rsidP="00AB4AF8">
      <w:pPr>
        <w:pStyle w:val="Heading3"/>
      </w:pPr>
      <w:r>
        <w:t xml:space="preserve">No Contribution or other sum required under this Agreement (or part of it) shall be paid to the Council earlier than eight (8) weeks before </w:t>
      </w:r>
      <w:r w:rsidR="005A56B6">
        <w:t>its</w:t>
      </w:r>
      <w:r>
        <w:t xml:space="preserve"> Due </w:t>
      </w:r>
      <w:r w:rsidR="00936F69">
        <w:t xml:space="preserve">Date. </w:t>
      </w:r>
    </w:p>
    <w:p w14:paraId="33DF0FB5" w14:textId="17494FC9" w:rsidR="00936F69" w:rsidRPr="00936F69" w:rsidRDefault="00936F69" w:rsidP="00936F69">
      <w:pPr>
        <w:pStyle w:val="Heading2"/>
        <w:rPr>
          <w:b/>
          <w:bCs/>
        </w:rPr>
      </w:pPr>
      <w:r w:rsidRPr="00936F69">
        <w:rPr>
          <w:b/>
          <w:bCs/>
        </w:rPr>
        <w:t>Notice</w:t>
      </w:r>
    </w:p>
    <w:p w14:paraId="679FD8D3" w14:textId="5DC962A5" w:rsidR="009C3470" w:rsidRPr="00727450" w:rsidRDefault="00447397" w:rsidP="00B1292D">
      <w:pPr>
        <w:pStyle w:val="Heading3"/>
      </w:pPr>
      <w:r w:rsidRPr="00727450">
        <w:t xml:space="preserve">Any notice or other written communication to be served by one </w:t>
      </w:r>
      <w:r w:rsidR="00BB6B4F" w:rsidRPr="00727450">
        <w:t>P</w:t>
      </w:r>
      <w:r w:rsidRPr="00727450">
        <w:t xml:space="preserve">arty upon another </w:t>
      </w:r>
      <w:r w:rsidR="009B3D2F" w:rsidRPr="00727450">
        <w:t>under</w:t>
      </w:r>
      <w:r w:rsidRPr="00727450">
        <w:t xml:space="preserve"> the terms of this Agreement shall be deemed to have been validly served if</w:t>
      </w:r>
      <w:r w:rsidR="00C11763" w:rsidRPr="00727450">
        <w:t xml:space="preserve"> </w:t>
      </w:r>
      <w:r w:rsidRPr="00727450">
        <w:t xml:space="preserve">delivered by hand or sent by pre-paid registered or recorded delivery post to the </w:t>
      </w:r>
      <w:r w:rsidR="00BB6B4F" w:rsidRPr="00727450">
        <w:t>P</w:t>
      </w:r>
      <w:r w:rsidRPr="00727450">
        <w:t>arty to be served at its addre</w:t>
      </w:r>
      <w:r w:rsidR="00BB6B4F" w:rsidRPr="00727450">
        <w:t xml:space="preserve">ss </w:t>
      </w:r>
      <w:r w:rsidR="00BB3139" w:rsidRPr="00727450">
        <w:t xml:space="preserve">in accordance with </w:t>
      </w:r>
      <w:r w:rsidR="00727450" w:rsidRPr="00727450">
        <w:t>this Clause.</w:t>
      </w:r>
    </w:p>
    <w:p w14:paraId="404B7498" w14:textId="5D76B6B9" w:rsidR="00447397" w:rsidRPr="009B3D2F" w:rsidRDefault="009C3470" w:rsidP="00B1292D">
      <w:pPr>
        <w:pStyle w:val="Heading3"/>
      </w:pPr>
      <w:r w:rsidRPr="009B3D2F">
        <w:t>A</w:t>
      </w:r>
      <w:r w:rsidR="00447397" w:rsidRPr="009B3D2F">
        <w:t>ny notice or other written communication to be given by the Council shall be deemed valid and effectual if on its face it is signed on behalf of the Council by a duly authorised signatory.</w:t>
      </w:r>
    </w:p>
    <w:p w14:paraId="7C418832" w14:textId="439FDA7B" w:rsidR="00447397" w:rsidRDefault="00447397" w:rsidP="00AA0EEE">
      <w:pPr>
        <w:pStyle w:val="Heading3"/>
      </w:pPr>
      <w:bookmarkStart w:id="13" w:name="_Ref179373943"/>
      <w:r w:rsidRPr="0045131B">
        <w:t xml:space="preserve">The address for any notice or other written communication is </w:t>
      </w:r>
      <w:r w:rsidR="004B322A">
        <w:t xml:space="preserve">the address </w:t>
      </w:r>
      <w:r w:rsidR="00FF0C96">
        <w:t>given</w:t>
      </w:r>
      <w:r w:rsidR="004B322A">
        <w:t xml:space="preserve"> for that Party</w:t>
      </w:r>
      <w:r w:rsidR="00373A96">
        <w:t xml:space="preserve"> </w:t>
      </w:r>
      <w:r w:rsidR="00AA0EEE">
        <w:t xml:space="preserve">in its definition in this Agreement, </w:t>
      </w:r>
      <w:r w:rsidRPr="0045131B">
        <w:t xml:space="preserve">or such other address as has been notified </w:t>
      </w:r>
      <w:r w:rsidR="00B46F6B">
        <w:t xml:space="preserve">in writing </w:t>
      </w:r>
      <w:r w:rsidRPr="0045131B">
        <w:t xml:space="preserve">to </w:t>
      </w:r>
      <w:r w:rsidR="00BB6B4F" w:rsidRPr="0045131B">
        <w:t>the other Part</w:t>
      </w:r>
      <w:r w:rsidR="00AA0EEE">
        <w:t>ies</w:t>
      </w:r>
      <w:r w:rsidR="00BB6B4F" w:rsidRPr="0045131B">
        <w:t xml:space="preserve"> </w:t>
      </w:r>
      <w:r w:rsidRPr="0045131B">
        <w:t xml:space="preserve">in </w:t>
      </w:r>
      <w:r w:rsidR="00C11763">
        <w:t xml:space="preserve">accordance with </w:t>
      </w:r>
      <w:r w:rsidR="00727450">
        <w:t xml:space="preserve">this </w:t>
      </w:r>
      <w:r w:rsidR="00BB6B4F" w:rsidRPr="0045131B">
        <w:t>C</w:t>
      </w:r>
      <w:r w:rsidRPr="0045131B">
        <w:t>lause</w:t>
      </w:r>
      <w:r w:rsidR="009829E1" w:rsidRPr="0045131B">
        <w:t>.</w:t>
      </w:r>
      <w:bookmarkEnd w:id="13"/>
    </w:p>
    <w:p w14:paraId="6BE54AA9" w14:textId="383BE9CC" w:rsidR="00D8403E" w:rsidRPr="00445878" w:rsidRDefault="00D8403E" w:rsidP="00445878">
      <w:pPr>
        <w:pStyle w:val="Heading2"/>
        <w:rPr>
          <w:b/>
          <w:bCs/>
        </w:rPr>
      </w:pPr>
      <w:r w:rsidRPr="00445878">
        <w:rPr>
          <w:b/>
          <w:bCs/>
        </w:rPr>
        <w:t>Consents and Approvals</w:t>
      </w:r>
    </w:p>
    <w:p w14:paraId="6D850F39" w14:textId="2EAB6415" w:rsidR="00D8403E" w:rsidRPr="0045131B" w:rsidRDefault="00107140" w:rsidP="00445878">
      <w:pPr>
        <w:pStyle w:val="Heading3"/>
      </w:pPr>
      <w:r w:rsidRPr="0045131B">
        <w:t>In this Agreement where the agreement, Approval, consent or any other expression of satisfaction is required from the Council that agreement, Approval, consent or any other expression of satisfaction shall be given in writing and shall not be unreasonably withheld or delayed.</w:t>
      </w:r>
    </w:p>
    <w:p w14:paraId="7912E7C9" w14:textId="701F29A3" w:rsidR="00447397" w:rsidRPr="00327952" w:rsidRDefault="00665F17" w:rsidP="00327952">
      <w:pPr>
        <w:pStyle w:val="Heading2"/>
        <w:rPr>
          <w:b/>
          <w:bCs/>
        </w:rPr>
      </w:pPr>
      <w:r w:rsidRPr="122DBC37">
        <w:rPr>
          <w:b/>
          <w:bCs/>
        </w:rPr>
        <w:t xml:space="preserve">Dispute </w:t>
      </w:r>
      <w:r w:rsidR="00327952" w:rsidRPr="122DBC37">
        <w:rPr>
          <w:b/>
          <w:bCs/>
        </w:rPr>
        <w:t>R</w:t>
      </w:r>
      <w:r w:rsidRPr="122DBC37">
        <w:rPr>
          <w:b/>
          <w:bCs/>
        </w:rPr>
        <w:t>esolution</w:t>
      </w:r>
    </w:p>
    <w:p w14:paraId="65531383" w14:textId="65406BCC" w:rsidR="00447397" w:rsidRPr="0045131B" w:rsidRDefault="00447397" w:rsidP="00327952">
      <w:pPr>
        <w:pStyle w:val="Heading3"/>
      </w:pPr>
      <w:r w:rsidRPr="0045131B">
        <w:t xml:space="preserve">In the event of any dispute arising between the </w:t>
      </w:r>
      <w:r w:rsidR="002A095A" w:rsidRPr="0045131B">
        <w:t>P</w:t>
      </w:r>
      <w:r w:rsidRPr="0045131B">
        <w:t xml:space="preserve">arties </w:t>
      </w:r>
      <w:r w:rsidR="00F20352">
        <w:t xml:space="preserve">(which cannot be resolved by the Parties) </w:t>
      </w:r>
      <w:r w:rsidRPr="0045131B">
        <w:t xml:space="preserve">in respect of this Agreement </w:t>
      </w:r>
      <w:r w:rsidR="00F20352">
        <w:t xml:space="preserve">either Party may at any time require by notice in writing to the other Party an independent expert (the </w:t>
      </w:r>
      <w:r w:rsidR="00F20352">
        <w:rPr>
          <w:b/>
          <w:bCs/>
        </w:rPr>
        <w:t>Expert</w:t>
      </w:r>
      <w:r w:rsidR="00F20352">
        <w:t xml:space="preserve">) to resolve the dispute in accordance with the provisions of this Clause </w:t>
      </w:r>
      <w:r w:rsidR="00864670">
        <w:t>8</w:t>
      </w:r>
      <w:r w:rsidR="00327952">
        <w:t>.1</w:t>
      </w:r>
      <w:r w:rsidR="004B575C">
        <w:t>5</w:t>
      </w:r>
      <w:r w:rsidR="00F20352">
        <w:t xml:space="preserve"> and as follows</w:t>
      </w:r>
      <w:r w:rsidRPr="0045131B">
        <w:t>:</w:t>
      </w:r>
    </w:p>
    <w:p w14:paraId="3F206E6B" w14:textId="5DD947A3" w:rsidR="00447397" w:rsidRPr="0045131B" w:rsidRDefault="00447397" w:rsidP="00447397">
      <w:pPr>
        <w:pStyle w:val="Heading4"/>
      </w:pPr>
      <w:r w:rsidRPr="0045131B">
        <w:lastRenderedPageBreak/>
        <w:t xml:space="preserve">in the case of a dispute regarding the interpretation or meaning of any provision in this Agreement to leading planning counsel to be agreed between the </w:t>
      </w:r>
      <w:r w:rsidR="002A095A" w:rsidRPr="0045131B">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the Law Society; </w:t>
      </w:r>
    </w:p>
    <w:p w14:paraId="5A38D2F0" w14:textId="78EE3C37" w:rsidR="00447397" w:rsidRPr="0045131B" w:rsidRDefault="00447397" w:rsidP="00447397">
      <w:pPr>
        <w:pStyle w:val="Heading4"/>
      </w:pPr>
      <w:r w:rsidRPr="0045131B">
        <w:t xml:space="preserve">in the case of a dispute regarding </w:t>
      </w:r>
      <w:r w:rsidR="00F20352">
        <w:t>physical</w:t>
      </w:r>
      <w:r w:rsidRPr="0045131B">
        <w:t xml:space="preserve"> works or other technical matters referred to in the Schedules to a member of the Institution of Civil Engineers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w:t>
      </w:r>
      <w:r w:rsidR="00F20352">
        <w:t>I</w:t>
      </w:r>
      <w:r w:rsidRPr="0045131B">
        <w:t xml:space="preserve">nstitution; </w:t>
      </w:r>
      <w:r w:rsidR="00665F17" w:rsidRPr="0045131B">
        <w:t>or</w:t>
      </w:r>
    </w:p>
    <w:p w14:paraId="510139BF" w14:textId="6688F606" w:rsidR="00447397" w:rsidRPr="0045131B" w:rsidRDefault="00447397" w:rsidP="00F20352">
      <w:pPr>
        <w:pStyle w:val="Heading4"/>
      </w:pPr>
      <w:r w:rsidRPr="0045131B">
        <w:t xml:space="preserve">in the case of any other dispute regarding this Agreement to a member of the Royal Institution of Chartered Surveyors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Institution.</w:t>
      </w:r>
    </w:p>
    <w:p w14:paraId="37113831" w14:textId="50437EDD" w:rsidR="00447397" w:rsidRPr="0045131B" w:rsidRDefault="00F20352" w:rsidP="00327952">
      <w:pPr>
        <w:pStyle w:val="Heading3"/>
        <w:rPr>
          <w:lang w:eastAsia="en-GB"/>
        </w:rPr>
      </w:pPr>
      <w:r w:rsidRPr="00C121D5">
        <w:t xml:space="preserve">The </w:t>
      </w:r>
      <w:r>
        <w:t>E</w:t>
      </w:r>
      <w:r w:rsidRPr="00C121D5">
        <w:t xml:space="preserve">xpert shall have no less than ten (10) years' experience of resolving disputes similar in nature to the one that is proposed to be referred pursuant to this </w:t>
      </w:r>
      <w:r>
        <w:t>Clause</w:t>
      </w:r>
      <w:r w:rsidRPr="00C121D5">
        <w:t>.</w:t>
      </w:r>
    </w:p>
    <w:p w14:paraId="6E04C139" w14:textId="7374610D" w:rsidR="00E64885" w:rsidRDefault="00E64885" w:rsidP="00327952">
      <w:pPr>
        <w:pStyle w:val="Heading3"/>
        <w:rPr>
          <w:lang w:eastAsia="en-GB"/>
        </w:rPr>
      </w:pPr>
      <w:r w:rsidRPr="00C121D5">
        <w:t xml:space="preserve">The </w:t>
      </w:r>
      <w:r>
        <w:t>E</w:t>
      </w:r>
      <w:r w:rsidRPr="00C121D5">
        <w:t xml:space="preserve">xpert shall be appointed </w:t>
      </w:r>
      <w:r>
        <w:t xml:space="preserve">within one (1) month of an application being made by one of the Parties pursuant to Clause </w:t>
      </w:r>
      <w:r w:rsidR="00864670">
        <w:t>8</w:t>
      </w:r>
      <w:r w:rsidR="00327952">
        <w:t>.1</w:t>
      </w:r>
      <w:r w:rsidR="004B575C">
        <w:t>5</w:t>
      </w:r>
      <w:r>
        <w:t>.1.</w:t>
      </w:r>
    </w:p>
    <w:p w14:paraId="59BD20C5" w14:textId="7BF737D8" w:rsidR="00E64885" w:rsidRDefault="00327952" w:rsidP="00327952">
      <w:pPr>
        <w:pStyle w:val="Heading3"/>
        <w:rPr>
          <w:lang w:eastAsia="en-GB"/>
        </w:rPr>
      </w:pPr>
      <w:r>
        <w:t>T</w:t>
      </w:r>
      <w:r w:rsidR="00E64885">
        <w:t>he Expert shall be entitled to invite written representations from each of the Parties.</w:t>
      </w:r>
    </w:p>
    <w:p w14:paraId="615FE0A7" w14:textId="2FCEA3FA" w:rsidR="00E64885" w:rsidRDefault="00E64885" w:rsidP="00327952">
      <w:pPr>
        <w:pStyle w:val="Heading3"/>
        <w:rPr>
          <w:lang w:eastAsia="en-GB"/>
        </w:rPr>
      </w:pPr>
      <w:r>
        <w:t>The Expert shall act as an expert and not as an arbitrator.</w:t>
      </w:r>
    </w:p>
    <w:p w14:paraId="6DAAE618" w14:textId="76B8C6CC" w:rsidR="00E64885" w:rsidRDefault="00E64885" w:rsidP="00327952">
      <w:pPr>
        <w:pStyle w:val="Heading3"/>
        <w:rPr>
          <w:lang w:eastAsia="en-GB"/>
        </w:rPr>
      </w:pPr>
      <w:r>
        <w:t>The costs of the dispute shall be payable by the Parties in such proportion as may be determined by the Expert and failing such determination to be borne in equal shares by the Parties.</w:t>
      </w:r>
    </w:p>
    <w:p w14:paraId="2AA5878B" w14:textId="338AF72F" w:rsidR="00447397" w:rsidRPr="0045131B" w:rsidRDefault="00447397" w:rsidP="00327952">
      <w:pPr>
        <w:pStyle w:val="Heading3"/>
        <w:rPr>
          <w:lang w:eastAsia="en-GB"/>
        </w:rPr>
      </w:pPr>
      <w:r w:rsidRPr="0045131B">
        <w:t xml:space="preserve">The decision of </w:t>
      </w:r>
      <w:r w:rsidR="00E64885">
        <w:t>the E</w:t>
      </w:r>
      <w:r w:rsidRPr="0045131B">
        <w:t xml:space="preserve">xpert shall be final and binding on the </w:t>
      </w:r>
      <w:r w:rsidR="00154DA4">
        <w:t>P</w:t>
      </w:r>
      <w:r w:rsidRPr="0045131B">
        <w:t xml:space="preserve">arties save in the case of manifest </w:t>
      </w:r>
      <w:r w:rsidR="00327952">
        <w:t xml:space="preserve">and material </w:t>
      </w:r>
      <w:r w:rsidRPr="0045131B">
        <w:t>error.</w:t>
      </w:r>
    </w:p>
    <w:p w14:paraId="2B4DADDF" w14:textId="436EEEE7" w:rsidR="00447397" w:rsidRDefault="00447397" w:rsidP="00327952">
      <w:pPr>
        <w:pStyle w:val="Heading3"/>
      </w:pPr>
      <w:r w:rsidRPr="0045131B">
        <w:t xml:space="preserve">The Expert shall be appointed subject to an express requirement that he reaches his decision and communicates it to the </w:t>
      </w:r>
      <w:r w:rsidR="00E64885">
        <w:t>P</w:t>
      </w:r>
      <w:r w:rsidRPr="0045131B">
        <w:t>arties within the minimum practical timescales allowing for the nature and complexity of the dispute and in any event not more than twenty (20) Working Days from the date of his appointment to act.</w:t>
      </w:r>
      <w:r w:rsidR="0040706E" w:rsidRPr="0045131B">
        <w:t xml:space="preserve"> </w:t>
      </w:r>
    </w:p>
    <w:p w14:paraId="498D34D5" w14:textId="14E9D27E" w:rsidR="00E64885" w:rsidRDefault="00E64885" w:rsidP="00327952">
      <w:pPr>
        <w:pStyle w:val="Heading3"/>
      </w:pPr>
      <w:r>
        <w:t xml:space="preserve">Nothing in </w:t>
      </w:r>
      <w:r w:rsidRPr="00C121D5">
        <w:t xml:space="preserve">Clauses </w:t>
      </w:r>
      <w:r w:rsidR="00EA7EC9">
        <w:t>8</w:t>
      </w:r>
      <w:r w:rsidR="00327952">
        <w:t>.1</w:t>
      </w:r>
      <w:r w:rsidR="004B575C">
        <w:t>5</w:t>
      </w:r>
      <w:r>
        <w:t xml:space="preserve">.1 – </w:t>
      </w:r>
      <w:r w:rsidR="00EA7EC9">
        <w:t>8</w:t>
      </w:r>
      <w:r w:rsidR="00327952">
        <w:t>.1</w:t>
      </w:r>
      <w:r w:rsidR="004B575C">
        <w:t>5</w:t>
      </w:r>
      <w:r>
        <w:t>.8</w:t>
      </w:r>
      <w:r w:rsidRPr="00C121D5">
        <w:t xml:space="preserve"> shall</w:t>
      </w:r>
      <w:r>
        <w:t xml:space="preserve"> be construed as removing the jurisdiction of the courts to </w:t>
      </w:r>
      <w:r w:rsidRPr="008E5783">
        <w:t xml:space="preserve">enforce the provisions of this </w:t>
      </w:r>
      <w:r w:rsidR="00E50598">
        <w:t>Agreement</w:t>
      </w:r>
      <w:r w:rsidRPr="008E5783">
        <w:t>.</w:t>
      </w:r>
    </w:p>
    <w:p w14:paraId="5FFD717A" w14:textId="4361E1AC" w:rsidR="00C74A9F" w:rsidRDefault="00E030EB" w:rsidP="00327952">
      <w:pPr>
        <w:pStyle w:val="Heading2"/>
        <w:rPr>
          <w:b/>
          <w:bCs/>
        </w:rPr>
      </w:pPr>
      <w:r>
        <w:rPr>
          <w:b/>
          <w:bCs/>
        </w:rPr>
        <w:t xml:space="preserve">Future Section 73 </w:t>
      </w:r>
      <w:r w:rsidR="002F3AF0">
        <w:rPr>
          <w:b/>
          <w:bCs/>
        </w:rPr>
        <w:t xml:space="preserve">and Section 73B </w:t>
      </w:r>
      <w:r>
        <w:rPr>
          <w:b/>
          <w:bCs/>
        </w:rPr>
        <w:t>Permission(s)</w:t>
      </w:r>
    </w:p>
    <w:p w14:paraId="2490DFAC" w14:textId="0E8A1339" w:rsidR="00E030EB" w:rsidRPr="00E030EB" w:rsidRDefault="00E030EB" w:rsidP="00E030EB">
      <w:pPr>
        <w:pStyle w:val="Heading3"/>
      </w:pPr>
      <w:r>
        <w:t xml:space="preserve">In the event that any new planning permission(s) in respect of the Development is or are granted pursuant to section 73 </w:t>
      </w:r>
      <w:r w:rsidR="00B95129">
        <w:t>or section 73B</w:t>
      </w:r>
      <w:r w:rsidR="00FE029A">
        <w:t xml:space="preserve"> </w:t>
      </w:r>
      <w:r>
        <w:t>of the 1990 Act (</w:t>
      </w:r>
      <w:r w:rsidR="002F3AF0" w:rsidRPr="4F2E0E34">
        <w:rPr>
          <w:b/>
          <w:bCs/>
        </w:rPr>
        <w:t>Specified</w:t>
      </w:r>
      <w:r w:rsidR="002F3AF0">
        <w:t xml:space="preserve"> </w:t>
      </w:r>
      <w:r w:rsidRPr="4F2E0E34">
        <w:rPr>
          <w:b/>
          <w:bCs/>
        </w:rPr>
        <w:t>Future Permissions</w:t>
      </w:r>
      <w:r>
        <w:t>) and unless otherwise agreed between the parties with effect from the date that the new planning permission is granted pursuant to section</w:t>
      </w:r>
      <w:r w:rsidR="002F3AF0">
        <w:t>s</w:t>
      </w:r>
      <w:r>
        <w:t xml:space="preserve"> 73 </w:t>
      </w:r>
      <w:r w:rsidR="002F3AF0">
        <w:t xml:space="preserve">or 73B </w:t>
      </w:r>
      <w:r>
        <w:t xml:space="preserve">of the 1990 Act: </w:t>
      </w:r>
    </w:p>
    <w:p w14:paraId="64E18068" w14:textId="64DE7E0D" w:rsidR="00E030EB" w:rsidRPr="00E030EB" w:rsidRDefault="00E030EB" w:rsidP="00E23127">
      <w:pPr>
        <w:pStyle w:val="Heading4"/>
      </w:pPr>
      <w:r w:rsidRPr="00E030EB">
        <w:t xml:space="preserve">the obligations in this Agreement shall (in addition to continuing to bind the </w:t>
      </w:r>
      <w:r w:rsidR="00E23127">
        <w:t xml:space="preserve">Application </w:t>
      </w:r>
      <w:r w:rsidRPr="00E030EB">
        <w:t xml:space="preserve">Land in respect of the </w:t>
      </w:r>
      <w:r w:rsidR="00E23127">
        <w:t xml:space="preserve">Planning </w:t>
      </w:r>
      <w:r w:rsidRPr="00E030EB">
        <w:t xml:space="preserve">Permission) relate to and bind the </w:t>
      </w:r>
      <w:r>
        <w:t xml:space="preserve">Application </w:t>
      </w:r>
      <w:r w:rsidRPr="00E030EB">
        <w:t xml:space="preserve">Land in respect of development pursuant to </w:t>
      </w:r>
      <w:r w:rsidR="00E23127">
        <w:t xml:space="preserve">that </w:t>
      </w:r>
      <w:r w:rsidR="002F3AF0">
        <w:t xml:space="preserve">Specified </w:t>
      </w:r>
      <w:r w:rsidRPr="00E030EB">
        <w:t>Future Permission(s); and</w:t>
      </w:r>
    </w:p>
    <w:p w14:paraId="28FBC1E6" w14:textId="5016EA07" w:rsidR="00E030EB" w:rsidRPr="00E030EB" w:rsidRDefault="00E030EB" w:rsidP="00E23127">
      <w:pPr>
        <w:pStyle w:val="Heading4"/>
      </w:pPr>
      <w:r w:rsidRPr="00E030EB">
        <w:t xml:space="preserve">the definitions of Application, Development and </w:t>
      </w:r>
      <w:r w:rsidR="00E23127">
        <w:t xml:space="preserve">Planning </w:t>
      </w:r>
      <w:r w:rsidRPr="00E030EB">
        <w:t xml:space="preserve">Permission shall be construed to include reference to any application for </w:t>
      </w:r>
      <w:r w:rsidR="00E23127">
        <w:t xml:space="preserve">that </w:t>
      </w:r>
      <w:r w:rsidR="002F3AF0">
        <w:t xml:space="preserve">Specified </w:t>
      </w:r>
      <w:r w:rsidRPr="00E030EB">
        <w:t xml:space="preserve">Future Permission(s), the </w:t>
      </w:r>
      <w:r w:rsidR="002F3AF0">
        <w:t xml:space="preserve">Specified </w:t>
      </w:r>
      <w:r w:rsidRPr="00E030EB">
        <w:t xml:space="preserve">Future Permission(s) granted </w:t>
      </w:r>
      <w:r w:rsidR="00E23127">
        <w:t xml:space="preserve">pursuant to that application </w:t>
      </w:r>
      <w:r w:rsidRPr="00E030EB">
        <w:t xml:space="preserve">and the development permitted by </w:t>
      </w:r>
      <w:r w:rsidR="00E23127">
        <w:t xml:space="preserve">that </w:t>
      </w:r>
      <w:r w:rsidR="002F3AF0">
        <w:t xml:space="preserve">Specified </w:t>
      </w:r>
      <w:r w:rsidRPr="00E030EB">
        <w:t>Future Permission(s); and</w:t>
      </w:r>
    </w:p>
    <w:p w14:paraId="294EE3E3" w14:textId="638CF7F1" w:rsidR="00E030EB" w:rsidRPr="00E030EB" w:rsidRDefault="00E030EB" w:rsidP="00E23127">
      <w:pPr>
        <w:pStyle w:val="Heading4"/>
      </w:pPr>
      <w:r w:rsidRPr="00E030EB">
        <w:lastRenderedPageBreak/>
        <w:t xml:space="preserve">this Agreement shall be endorsed with the following words in respect of </w:t>
      </w:r>
      <w:r w:rsidR="00E23127">
        <w:t xml:space="preserve">that </w:t>
      </w:r>
      <w:r w:rsidR="00E1446B">
        <w:t xml:space="preserve">Specified </w:t>
      </w:r>
      <w:r w:rsidRPr="00E030EB">
        <w:t xml:space="preserve">Future Permission(s) (with the blank spaces completed with the reference number and date of issue of the relevant </w:t>
      </w:r>
      <w:r w:rsidR="00E1446B">
        <w:t xml:space="preserve">Specified </w:t>
      </w:r>
      <w:r w:rsidRPr="00E030EB">
        <w:t>Future Permission(s)</w:t>
      </w:r>
      <w:r w:rsidR="00E1446B">
        <w:t xml:space="preserve"> and the relevant section number highlighted as appropriate</w:t>
      </w:r>
      <w:r w:rsidRPr="00E030EB">
        <w:t xml:space="preserve">): </w:t>
      </w:r>
    </w:p>
    <w:p w14:paraId="528935C2" w14:textId="3210C92B" w:rsidR="00E030EB" w:rsidRPr="00E030EB" w:rsidRDefault="00E23127" w:rsidP="00E23127">
      <w:pPr>
        <w:pStyle w:val="Heading3"/>
        <w:numPr>
          <w:ilvl w:val="0"/>
          <w:numId w:val="0"/>
        </w:numPr>
        <w:ind w:left="1440"/>
        <w:rPr>
          <w:i/>
          <w:iCs/>
        </w:rPr>
      </w:pPr>
      <w:r>
        <w:rPr>
          <w:i/>
          <w:iCs/>
        </w:rPr>
        <w:t>‘</w:t>
      </w:r>
      <w:r w:rsidR="00E030EB" w:rsidRPr="00E030EB">
        <w:rPr>
          <w:i/>
          <w:iCs/>
        </w:rPr>
        <w:t xml:space="preserve">The obligations in this Agreement relate to and bind the </w:t>
      </w:r>
      <w:r w:rsidR="00E030EB">
        <w:rPr>
          <w:i/>
          <w:iCs/>
        </w:rPr>
        <w:t xml:space="preserve">Application </w:t>
      </w:r>
      <w:r w:rsidR="00E030EB" w:rsidRPr="00E030EB">
        <w:rPr>
          <w:i/>
          <w:iCs/>
        </w:rPr>
        <w:t xml:space="preserve">Land in respect of development pursuant to a new planning permission reference [                             ] granted on [            ] 20[    ] pursuant to </w:t>
      </w:r>
      <w:r w:rsidR="00E1446B">
        <w:rPr>
          <w:i/>
          <w:iCs/>
        </w:rPr>
        <w:t>[</w:t>
      </w:r>
      <w:r w:rsidR="00B2428D">
        <w:rPr>
          <w:i/>
          <w:iCs/>
        </w:rPr>
        <w:t>[</w:t>
      </w:r>
      <w:r w:rsidR="00E030EB" w:rsidRPr="00E030EB">
        <w:rPr>
          <w:i/>
          <w:iCs/>
        </w:rPr>
        <w:t>section 73</w:t>
      </w:r>
      <w:r w:rsidR="00B2428D">
        <w:rPr>
          <w:i/>
          <w:iCs/>
        </w:rPr>
        <w:t>]</w:t>
      </w:r>
      <w:r w:rsidR="00AB2E1F">
        <w:rPr>
          <w:i/>
          <w:iCs/>
        </w:rPr>
        <w:t xml:space="preserve"> </w:t>
      </w:r>
      <w:r w:rsidR="00B2428D">
        <w:rPr>
          <w:i/>
          <w:iCs/>
        </w:rPr>
        <w:t>[</w:t>
      </w:r>
      <w:r w:rsidR="00E1446B">
        <w:rPr>
          <w:i/>
          <w:iCs/>
        </w:rPr>
        <w:t>section 73B</w:t>
      </w:r>
      <w:r w:rsidR="00B2428D">
        <w:rPr>
          <w:i/>
          <w:iCs/>
        </w:rPr>
        <w:t>]</w:t>
      </w:r>
      <w:r w:rsidR="00E1446B">
        <w:rPr>
          <w:i/>
          <w:iCs/>
        </w:rPr>
        <w:t xml:space="preserve">] </w:t>
      </w:r>
      <w:r w:rsidR="00E030EB" w:rsidRPr="00E030EB">
        <w:rPr>
          <w:i/>
          <w:iCs/>
        </w:rPr>
        <w:t>of the Town and Country Planning Act 1990 (as amended).</w:t>
      </w:r>
      <w:r>
        <w:rPr>
          <w:i/>
          <w:iCs/>
        </w:rPr>
        <w:t>’</w:t>
      </w:r>
    </w:p>
    <w:p w14:paraId="79C61334" w14:textId="68CCF230" w:rsidR="00E030EB" w:rsidRPr="000366A7" w:rsidRDefault="00E030EB" w:rsidP="000366A7">
      <w:pPr>
        <w:pStyle w:val="Heading3"/>
        <w:numPr>
          <w:ilvl w:val="0"/>
          <w:numId w:val="0"/>
        </w:numPr>
        <w:ind w:left="907"/>
      </w:pPr>
      <w:r>
        <w:t xml:space="preserve">PROVIDED THAT nothing in this </w:t>
      </w:r>
      <w:r w:rsidR="00E23127">
        <w:t>C</w:t>
      </w:r>
      <w:r>
        <w:t xml:space="preserve">lause shall fetter the </w:t>
      </w:r>
      <w:r w:rsidR="00E23127">
        <w:t xml:space="preserve">general </w:t>
      </w:r>
      <w:r>
        <w:t>discretion of the Council in determining any application(s) under section</w:t>
      </w:r>
      <w:r w:rsidR="0028504F">
        <w:t>s</w:t>
      </w:r>
      <w:r>
        <w:t xml:space="preserve"> 73</w:t>
      </w:r>
      <w:r w:rsidR="0028504F">
        <w:t xml:space="preserve"> or </w:t>
      </w:r>
      <w:r w:rsidR="002E0DAC">
        <w:t>73B</w:t>
      </w:r>
      <w:r>
        <w:t xml:space="preserve"> of the 1990 Act </w:t>
      </w:r>
      <w:r w:rsidR="00E23127">
        <w:t xml:space="preserve">including a requirement for a new deed </w:t>
      </w:r>
      <w:r>
        <w:t xml:space="preserve">or </w:t>
      </w:r>
      <w:r w:rsidR="00E23127">
        <w:t xml:space="preserve">a </w:t>
      </w:r>
      <w:r>
        <w:t xml:space="preserve">supplemental deed </w:t>
      </w:r>
      <w:r w:rsidR="00E23127">
        <w:t xml:space="preserve">to be entered into </w:t>
      </w:r>
      <w:r>
        <w:t>pursuant to section 106 and/or section 106A of the 1990 Act</w:t>
      </w:r>
      <w:r w:rsidR="00E23127">
        <w:t xml:space="preserve"> before that application is determined</w:t>
      </w:r>
      <w:r w:rsidR="1A499CAD">
        <w:t>.</w:t>
      </w:r>
    </w:p>
    <w:p w14:paraId="38C31B42" w14:textId="43A65AFD" w:rsidR="00447397" w:rsidRPr="00327952" w:rsidRDefault="00A32242" w:rsidP="00327952">
      <w:pPr>
        <w:pStyle w:val="Heading2"/>
        <w:rPr>
          <w:b/>
          <w:bCs/>
        </w:rPr>
      </w:pPr>
      <w:r w:rsidRPr="00327952">
        <w:rPr>
          <w:b/>
          <w:bCs/>
        </w:rPr>
        <w:t xml:space="preserve">Third </w:t>
      </w:r>
      <w:r w:rsidR="00327952">
        <w:rPr>
          <w:b/>
          <w:bCs/>
        </w:rPr>
        <w:t>P</w:t>
      </w:r>
      <w:r w:rsidRPr="00327952">
        <w:rPr>
          <w:b/>
          <w:bCs/>
        </w:rPr>
        <w:t xml:space="preserve">arty </w:t>
      </w:r>
      <w:r w:rsidR="00327952">
        <w:rPr>
          <w:b/>
          <w:bCs/>
        </w:rPr>
        <w:t>R</w:t>
      </w:r>
      <w:r w:rsidRPr="00327952">
        <w:rPr>
          <w:b/>
          <w:bCs/>
        </w:rPr>
        <w:t>ights</w:t>
      </w:r>
    </w:p>
    <w:p w14:paraId="36DFA682" w14:textId="394CE336" w:rsidR="005E26AB" w:rsidRPr="0045131B" w:rsidRDefault="00E23127" w:rsidP="005E26AB">
      <w:pPr>
        <w:pStyle w:val="Heading3"/>
      </w:pPr>
      <w:r w:rsidRPr="002B35D8">
        <w:rPr>
          <w:rFonts w:ascii="Arial" w:eastAsia="Arial" w:hAnsi="Arial" w:cs="Arial"/>
        </w:rPr>
        <w:t>Unless the right of enforcement is expressly granted</w:t>
      </w:r>
      <w:r w:rsidR="005E26AB" w:rsidRPr="005E26AB">
        <w:t xml:space="preserve"> </w:t>
      </w:r>
      <w:r w:rsidR="005E26AB">
        <w:t>and e</w:t>
      </w:r>
      <w:r w:rsidR="005E26AB" w:rsidRPr="0045131B">
        <w:t xml:space="preserve">xcept in relation to: </w:t>
      </w:r>
    </w:p>
    <w:p w14:paraId="3D038881" w14:textId="1BA8029F" w:rsidR="005E26AB" w:rsidRPr="0045131B" w:rsidRDefault="005E26AB" w:rsidP="005E26AB">
      <w:pPr>
        <w:pStyle w:val="Heading4"/>
      </w:pPr>
      <w:r>
        <w:t xml:space="preserve">any </w:t>
      </w:r>
      <w:r w:rsidRPr="0045131B">
        <w:t xml:space="preserve">successor bodies of the Council; and </w:t>
      </w:r>
    </w:p>
    <w:p w14:paraId="17D731E5" w14:textId="77777777" w:rsidR="005E26AB" w:rsidRDefault="005E26AB" w:rsidP="005E26AB">
      <w:pPr>
        <w:pStyle w:val="Heading4"/>
      </w:pPr>
      <w:r>
        <w:t xml:space="preserve">any </w:t>
      </w:r>
      <w:r w:rsidRPr="0045131B">
        <w:t>successors in title of and those deriving title under the Owner,</w:t>
      </w:r>
    </w:p>
    <w:p w14:paraId="5516C4C6" w14:textId="35A1D27E" w:rsidR="00E23127" w:rsidRPr="002B35D8" w:rsidRDefault="00E23127" w:rsidP="005E26AB">
      <w:pPr>
        <w:pStyle w:val="Heading4"/>
        <w:numPr>
          <w:ilvl w:val="0"/>
          <w:numId w:val="0"/>
        </w:numPr>
        <w:ind w:left="907"/>
      </w:pPr>
      <w:r w:rsidRPr="002B35D8">
        <w:t xml:space="preserve">it is not intended that a third party should have the right to enforce a provision of this </w:t>
      </w:r>
      <w:r>
        <w:t xml:space="preserve">Agreement </w:t>
      </w:r>
      <w:r w:rsidRPr="002B35D8">
        <w:t>pursuant to the Contracts (Rights of Third Parties) Act 1999.</w:t>
      </w:r>
    </w:p>
    <w:p w14:paraId="1DD50CCF" w14:textId="0DD6A75F" w:rsidR="005E26AB" w:rsidRPr="0045131B" w:rsidRDefault="005E26AB" w:rsidP="005E26AB">
      <w:pPr>
        <w:pStyle w:val="Heading3"/>
      </w:pPr>
      <w:bookmarkStart w:id="14" w:name="_Ref459754962"/>
      <w:r>
        <w:rPr>
          <w:rFonts w:ascii="Arial" w:eastAsia="Arial" w:hAnsi="Arial" w:cs="Arial"/>
        </w:rPr>
        <w:t>T</w:t>
      </w:r>
      <w:r w:rsidR="00E23127" w:rsidRPr="002B35D8">
        <w:rPr>
          <w:rFonts w:ascii="Arial" w:eastAsia="Arial" w:hAnsi="Arial" w:cs="Arial"/>
        </w:rPr>
        <w:t xml:space="preserve">his </w:t>
      </w:r>
      <w:r>
        <w:rPr>
          <w:rFonts w:ascii="Arial" w:eastAsia="Arial" w:hAnsi="Arial" w:cs="Arial"/>
        </w:rPr>
        <w:t xml:space="preserve">Agreement </w:t>
      </w:r>
      <w:r w:rsidR="00E23127" w:rsidRPr="002B35D8">
        <w:rPr>
          <w:rFonts w:ascii="Arial" w:eastAsia="Arial" w:hAnsi="Arial" w:cs="Arial"/>
        </w:rPr>
        <w:t>may be rescinded or varied without the consent of a third party to whom an express right to enforce any of its terms has been provided.</w:t>
      </w:r>
      <w:bookmarkEnd w:id="14"/>
    </w:p>
    <w:p w14:paraId="78239239" w14:textId="1DDAE1E1" w:rsidR="00447397" w:rsidRPr="00327952" w:rsidRDefault="008E1973" w:rsidP="00327952">
      <w:pPr>
        <w:pStyle w:val="Heading2"/>
        <w:rPr>
          <w:b/>
          <w:bCs/>
        </w:rPr>
      </w:pPr>
      <w:r w:rsidRPr="00327952">
        <w:rPr>
          <w:b/>
          <w:bCs/>
        </w:rPr>
        <w:t xml:space="preserve">Local </w:t>
      </w:r>
      <w:r w:rsidR="00327952">
        <w:rPr>
          <w:b/>
          <w:bCs/>
        </w:rPr>
        <w:t>L</w:t>
      </w:r>
      <w:r w:rsidRPr="00327952">
        <w:rPr>
          <w:b/>
          <w:bCs/>
        </w:rPr>
        <w:t xml:space="preserve">and </w:t>
      </w:r>
      <w:r w:rsidR="00327952">
        <w:rPr>
          <w:b/>
          <w:bCs/>
        </w:rPr>
        <w:t>C</w:t>
      </w:r>
      <w:r w:rsidRPr="00327952">
        <w:rPr>
          <w:b/>
          <w:bCs/>
        </w:rPr>
        <w:t>harge</w:t>
      </w:r>
    </w:p>
    <w:p w14:paraId="07AD8C72" w14:textId="41917FD8" w:rsidR="00447397" w:rsidRPr="0045131B" w:rsidRDefault="00447397" w:rsidP="00327952">
      <w:pPr>
        <w:pStyle w:val="Heading3"/>
      </w:pPr>
      <w:r w:rsidRPr="0045131B">
        <w:t xml:space="preserve">This Agreement is and shall be registered as a </w:t>
      </w:r>
      <w:r w:rsidR="002A095A" w:rsidRPr="0045131B">
        <w:t>l</w:t>
      </w:r>
      <w:r w:rsidRPr="0045131B">
        <w:t xml:space="preserve">ocal </w:t>
      </w:r>
      <w:r w:rsidR="002A095A" w:rsidRPr="0045131B">
        <w:t>l</w:t>
      </w:r>
      <w:r w:rsidRPr="0045131B">
        <w:t xml:space="preserve">and </w:t>
      </w:r>
      <w:r w:rsidR="002A095A" w:rsidRPr="0045131B">
        <w:t>c</w:t>
      </w:r>
      <w:r w:rsidRPr="0045131B">
        <w:t>harge by the Council.</w:t>
      </w:r>
    </w:p>
    <w:p w14:paraId="2876A5F7" w14:textId="77777777" w:rsidR="005E26AB" w:rsidRPr="005E26AB" w:rsidRDefault="005E26AB" w:rsidP="005E26AB">
      <w:pPr>
        <w:pStyle w:val="Heading2"/>
        <w:rPr>
          <w:b/>
          <w:bCs/>
        </w:rPr>
      </w:pPr>
      <w:r w:rsidRPr="122DBC37">
        <w:rPr>
          <w:b/>
          <w:bCs/>
        </w:rPr>
        <w:t>Change of Ownership</w:t>
      </w:r>
    </w:p>
    <w:p w14:paraId="74AB6058" w14:textId="3C5D3593" w:rsidR="005E26AB" w:rsidRDefault="005E26AB" w:rsidP="005E26AB">
      <w:pPr>
        <w:pStyle w:val="Heading2"/>
        <w:rPr>
          <w:b/>
          <w:bCs/>
        </w:rPr>
      </w:pPr>
      <w:r w:rsidRPr="002B35D8">
        <w:rPr>
          <w:rFonts w:ascii="Arial" w:eastAsia="Arial" w:hAnsi="Arial" w:cs="Arial"/>
        </w:rPr>
        <w:t>Save for any disposal to a statutory undertaker</w:t>
      </w:r>
      <w:r w:rsidR="006F6533">
        <w:rPr>
          <w:rFonts w:ascii="Arial" w:eastAsia="Arial" w:hAnsi="Arial" w:cs="Arial"/>
        </w:rPr>
        <w:t>,</w:t>
      </w:r>
      <w:r w:rsidRPr="002B35D8">
        <w:rPr>
          <w:rFonts w:ascii="Arial" w:eastAsia="Arial" w:hAnsi="Arial" w:cs="Arial"/>
        </w:rPr>
        <w:t xml:space="preserve"> the Owner</w:t>
      </w:r>
      <w:r w:rsidR="003A1409">
        <w:rPr>
          <w:rFonts w:ascii="Arial" w:eastAsia="Arial" w:hAnsi="Arial" w:cs="Arial"/>
        </w:rPr>
        <w:t xml:space="preserve"> </w:t>
      </w:r>
      <w:r w:rsidR="004E0146" w:rsidRPr="004E0146">
        <w:rPr>
          <w:rFonts w:ascii="Arial" w:eastAsia="Arial" w:hAnsi="Arial" w:cs="Arial"/>
        </w:rPr>
        <w:t>and Leaseholder</w:t>
      </w:r>
      <w:r w:rsidRPr="002B35D8">
        <w:rPr>
          <w:rFonts w:ascii="Arial" w:eastAsia="Arial" w:hAnsi="Arial" w:cs="Arial"/>
        </w:rPr>
        <w:t xml:space="preserve"> </w:t>
      </w:r>
      <w:r>
        <w:rPr>
          <w:rFonts w:ascii="Arial" w:eastAsia="Arial" w:hAnsi="Arial" w:cs="Arial"/>
        </w:rPr>
        <w:t xml:space="preserve">shall provide </w:t>
      </w:r>
      <w:r w:rsidRPr="002B35D8">
        <w:rPr>
          <w:rFonts w:ascii="Arial" w:eastAsia="Arial" w:hAnsi="Arial" w:cs="Arial"/>
        </w:rPr>
        <w:t xml:space="preserve">the Council </w:t>
      </w:r>
      <w:r>
        <w:rPr>
          <w:rFonts w:ascii="Arial" w:eastAsia="Arial" w:hAnsi="Arial" w:cs="Arial"/>
        </w:rPr>
        <w:t xml:space="preserve">with </w:t>
      </w:r>
      <w:r w:rsidRPr="002B35D8">
        <w:rPr>
          <w:rFonts w:ascii="Arial" w:eastAsia="Arial" w:hAnsi="Arial" w:cs="Arial"/>
        </w:rPr>
        <w:t xml:space="preserve">written notice of any change in ownership of </w:t>
      </w:r>
      <w:r>
        <w:rPr>
          <w:rFonts w:ascii="Arial" w:eastAsia="Arial" w:hAnsi="Arial" w:cs="Arial"/>
        </w:rPr>
        <w:t xml:space="preserve">its </w:t>
      </w:r>
      <w:r w:rsidRPr="002B35D8">
        <w:rPr>
          <w:rFonts w:ascii="Arial" w:eastAsia="Arial" w:hAnsi="Arial" w:cs="Arial"/>
        </w:rPr>
        <w:t xml:space="preserve">interest in the </w:t>
      </w:r>
      <w:r>
        <w:rPr>
          <w:rFonts w:ascii="Arial" w:eastAsia="Arial" w:hAnsi="Arial" w:cs="Arial"/>
        </w:rPr>
        <w:t xml:space="preserve">Application Land </w:t>
      </w:r>
      <w:r w:rsidRPr="002B35D8">
        <w:rPr>
          <w:rFonts w:ascii="Arial" w:eastAsia="Arial" w:hAnsi="Arial" w:cs="Arial"/>
        </w:rPr>
        <w:t xml:space="preserve">before all the obligations under this </w:t>
      </w:r>
      <w:r>
        <w:rPr>
          <w:rFonts w:ascii="Arial" w:eastAsia="Arial" w:hAnsi="Arial" w:cs="Arial"/>
        </w:rPr>
        <w:t xml:space="preserve">Agreement </w:t>
      </w:r>
      <w:r w:rsidRPr="002B35D8">
        <w:rPr>
          <w:rFonts w:ascii="Arial" w:eastAsia="Arial" w:hAnsi="Arial" w:cs="Arial"/>
        </w:rPr>
        <w:t>have been discharged within ten (10) Working Days of any such change occurring</w:t>
      </w:r>
      <w:r>
        <w:rPr>
          <w:rFonts w:ascii="Arial" w:eastAsia="Arial" w:hAnsi="Arial" w:cs="Arial"/>
        </w:rPr>
        <w:t xml:space="preserve"> PROVIDED THAT s</w:t>
      </w:r>
      <w:r w:rsidRPr="002B35D8">
        <w:rPr>
          <w:rFonts w:ascii="Arial" w:eastAsia="Arial" w:hAnsi="Arial" w:cs="Arial"/>
        </w:rPr>
        <w:t xml:space="preserve">uch written notice </w:t>
      </w:r>
      <w:r>
        <w:rPr>
          <w:rFonts w:ascii="Arial" w:eastAsia="Arial" w:hAnsi="Arial" w:cs="Arial"/>
        </w:rPr>
        <w:t xml:space="preserve">shall include </w:t>
      </w:r>
      <w:r w:rsidRPr="002B35D8">
        <w:rPr>
          <w:rFonts w:ascii="Arial" w:eastAsia="Arial" w:hAnsi="Arial" w:cs="Arial"/>
        </w:rPr>
        <w:t>details of the name and address of the current and new owner of such interest</w:t>
      </w:r>
      <w:r>
        <w:rPr>
          <w:rFonts w:ascii="Arial" w:eastAsia="Arial" w:hAnsi="Arial" w:cs="Arial"/>
        </w:rPr>
        <w:t>(</w:t>
      </w:r>
      <w:r w:rsidRPr="002B35D8">
        <w:rPr>
          <w:rFonts w:ascii="Arial" w:eastAsia="Arial" w:hAnsi="Arial" w:cs="Arial"/>
        </w:rPr>
        <w:t>s</w:t>
      </w:r>
      <w:r>
        <w:rPr>
          <w:rFonts w:ascii="Arial" w:eastAsia="Arial" w:hAnsi="Arial" w:cs="Arial"/>
        </w:rPr>
        <w:t>)</w:t>
      </w:r>
      <w:r w:rsidRPr="002B35D8">
        <w:rPr>
          <w:rFonts w:ascii="Arial" w:eastAsia="Arial" w:hAnsi="Arial" w:cs="Arial"/>
        </w:rPr>
        <w:t xml:space="preserve"> together with details of that part of the </w:t>
      </w:r>
      <w:r>
        <w:rPr>
          <w:rFonts w:ascii="Arial" w:eastAsia="Arial" w:hAnsi="Arial" w:cs="Arial"/>
        </w:rPr>
        <w:t xml:space="preserve">Application Land </w:t>
      </w:r>
      <w:r w:rsidRPr="002B35D8">
        <w:rPr>
          <w:rFonts w:ascii="Arial" w:eastAsia="Arial" w:hAnsi="Arial" w:cs="Arial"/>
        </w:rPr>
        <w:t>to which each of their interests apply.</w:t>
      </w:r>
    </w:p>
    <w:p w14:paraId="27F1AF15" w14:textId="44F48BFE" w:rsidR="00447397" w:rsidRPr="005E26AB" w:rsidRDefault="008E1973" w:rsidP="005E26AB">
      <w:pPr>
        <w:pStyle w:val="Heading2"/>
        <w:rPr>
          <w:b/>
          <w:bCs/>
        </w:rPr>
      </w:pPr>
      <w:r w:rsidRPr="005E26AB">
        <w:rPr>
          <w:b/>
          <w:bCs/>
        </w:rPr>
        <w:t>Jurisdiction</w:t>
      </w:r>
    </w:p>
    <w:p w14:paraId="7DD67EE8" w14:textId="354236FF" w:rsidR="00447397" w:rsidRDefault="00447397" w:rsidP="00EF2FAE">
      <w:pPr>
        <w:pStyle w:val="Heading2"/>
      </w:pPr>
      <w:r w:rsidRPr="0045131B">
        <w:t>This Agreement is governed by and interpreted in accordance with the law of England.</w:t>
      </w:r>
    </w:p>
    <w:p w14:paraId="1FCBD190" w14:textId="75529CB9" w:rsidR="00E2501B" w:rsidRPr="00716984" w:rsidRDefault="00E2501B" w:rsidP="00716984">
      <w:pPr>
        <w:pStyle w:val="Heading2"/>
        <w:rPr>
          <w:b/>
          <w:bCs/>
        </w:rPr>
      </w:pPr>
      <w:r w:rsidRPr="00716984">
        <w:rPr>
          <w:b/>
          <w:bCs/>
        </w:rPr>
        <w:t>Warranty</w:t>
      </w:r>
    </w:p>
    <w:p w14:paraId="36C88B6E" w14:textId="51AB24D4" w:rsidR="008C346A" w:rsidRPr="0045131B" w:rsidRDefault="00E2501B" w:rsidP="00706D20">
      <w:pPr>
        <w:pStyle w:val="Heading3"/>
      </w:pPr>
      <w:r>
        <w:t xml:space="preserve">The </w:t>
      </w:r>
      <w:r w:rsidR="006835D1">
        <w:t>Owner</w:t>
      </w:r>
      <w:r w:rsidR="00637C03">
        <w:t xml:space="preserve"> and </w:t>
      </w:r>
      <w:r w:rsidR="00141015">
        <w:t>Leaseholder</w:t>
      </w:r>
      <w:r w:rsidR="00B62973">
        <w:t xml:space="preserve"> </w:t>
      </w:r>
      <w:r>
        <w:t>warrant</w:t>
      </w:r>
      <w:r w:rsidR="00AE038E">
        <w:t xml:space="preserve"> </w:t>
      </w:r>
      <w:r>
        <w:t>that</w:t>
      </w:r>
      <w:r w:rsidR="00404C98">
        <w:t xml:space="preserve"> </w:t>
      </w:r>
      <w:r w:rsidR="001439E1">
        <w:t>they</w:t>
      </w:r>
      <w:r>
        <w:t xml:space="preserve"> ha</w:t>
      </w:r>
      <w:r w:rsidR="001439E1">
        <w:t>ve</w:t>
      </w:r>
      <w:r>
        <w:t xml:space="preserve"> full power to enter into this </w:t>
      </w:r>
      <w:r w:rsidR="00386C79">
        <w:t>Agreement</w:t>
      </w:r>
      <w:r w:rsidR="00D062DA">
        <w:t>.</w:t>
      </w:r>
    </w:p>
    <w:p w14:paraId="1928CEC0" w14:textId="77777777" w:rsidR="009829E1" w:rsidRPr="0045131B" w:rsidRDefault="009829E1" w:rsidP="009829E1">
      <w:pPr>
        <w:pStyle w:val="BodyTextIndent1"/>
        <w:ind w:left="0"/>
        <w:rPr>
          <w:b/>
        </w:rPr>
      </w:pPr>
    </w:p>
    <w:p w14:paraId="28CF9905" w14:textId="4DB0F80C" w:rsidR="00447397" w:rsidRPr="0045131B" w:rsidRDefault="001E727A" w:rsidP="009829E1">
      <w:pPr>
        <w:pStyle w:val="BodyTextIndent1"/>
        <w:ind w:left="0"/>
      </w:pPr>
      <w:r w:rsidRPr="0045131B">
        <w:rPr>
          <w:b/>
        </w:rPr>
        <w:t>In witness</w:t>
      </w:r>
      <w:r w:rsidR="00447397" w:rsidRPr="0045131B">
        <w:rPr>
          <w:b/>
        </w:rPr>
        <w:t xml:space="preserve"> </w:t>
      </w:r>
      <w:r w:rsidR="00447397" w:rsidRPr="0045131B">
        <w:t xml:space="preserve">whereof the </w:t>
      </w:r>
      <w:r w:rsidR="00133640" w:rsidRPr="0045131B">
        <w:t xml:space="preserve">Parties </w:t>
      </w:r>
      <w:r w:rsidR="00447397" w:rsidRPr="0045131B">
        <w:t>have executed this Agreement as a deed the day and year first above written</w:t>
      </w:r>
      <w:r w:rsidR="000830A4" w:rsidRPr="0045131B">
        <w:t>.</w:t>
      </w:r>
    </w:p>
    <w:p w14:paraId="0CFCE375" w14:textId="5CAEBCCB" w:rsidR="00611885" w:rsidRDefault="00611885" w:rsidP="00611885">
      <w:pPr>
        <w:pStyle w:val="BodyText"/>
      </w:pPr>
    </w:p>
    <w:p w14:paraId="419EE019" w14:textId="0FB81DF3" w:rsidR="004B575C" w:rsidRPr="00611885" w:rsidRDefault="004B575C" w:rsidP="004B575C">
      <w:pPr>
        <w:pStyle w:val="BodyText"/>
      </w:pPr>
    </w:p>
    <w:p w14:paraId="28BB0140" w14:textId="0707F960" w:rsidR="00447397" w:rsidRPr="0045131B" w:rsidRDefault="00447397" w:rsidP="004B575C">
      <w:pPr>
        <w:pStyle w:val="BodyText"/>
      </w:pPr>
    </w:p>
    <w:p w14:paraId="237957C5" w14:textId="77777777" w:rsidR="008121D0" w:rsidRPr="0045131B" w:rsidRDefault="008121D0">
      <w:pPr>
        <w:spacing w:after="180"/>
      </w:pPr>
      <w:r w:rsidRPr="0045131B">
        <w:br w:type="page"/>
      </w:r>
    </w:p>
    <w:p w14:paraId="27EC1BDA" w14:textId="7E750A3B" w:rsidR="00B636C5" w:rsidRDefault="00CB24E1" w:rsidP="008121D0">
      <w:pPr>
        <w:pStyle w:val="SchTitle1"/>
      </w:pPr>
      <w:r>
        <w:lastRenderedPageBreak/>
        <w:t xml:space="preserve"> </w:t>
      </w:r>
      <w:bookmarkStart w:id="15" w:name="_Toc179442526"/>
      <w:r>
        <w:t xml:space="preserve">- </w:t>
      </w:r>
      <w:r w:rsidRPr="00CB24E1">
        <w:t>Plans and Drawings</w:t>
      </w:r>
      <w:bookmarkEnd w:id="15"/>
    </w:p>
    <w:p w14:paraId="449C5CDD" w14:textId="431A84F1" w:rsidR="00C40B30" w:rsidRPr="00611885" w:rsidRDefault="00507E4E" w:rsidP="00C40B30">
      <w:pPr>
        <w:pStyle w:val="Heading4"/>
        <w:numPr>
          <w:ilvl w:val="0"/>
          <w:numId w:val="0"/>
        </w:numPr>
      </w:pPr>
      <w:r>
        <w:t>Location Plan</w:t>
      </w:r>
      <w:r w:rsidR="00C40B30">
        <w:t xml:space="preserve"> (Application Land)</w:t>
      </w:r>
    </w:p>
    <w:p w14:paraId="3DA35EA8" w14:textId="6B6AECBC" w:rsidR="00C40B30" w:rsidRPr="00611885" w:rsidRDefault="00C40B30" w:rsidP="00C40B30">
      <w:pPr>
        <w:pStyle w:val="Heading4"/>
        <w:numPr>
          <w:ilvl w:val="0"/>
          <w:numId w:val="0"/>
        </w:numPr>
      </w:pPr>
    </w:p>
    <w:p w14:paraId="567388E9" w14:textId="77777777" w:rsidR="00CB24E1" w:rsidRPr="00CB24E1" w:rsidRDefault="00CB24E1" w:rsidP="00CB24E1">
      <w:pPr>
        <w:pStyle w:val="BodyText"/>
      </w:pPr>
    </w:p>
    <w:p w14:paraId="5943953B" w14:textId="74D49957" w:rsidR="0039736B" w:rsidRDefault="008121D0" w:rsidP="008121D0">
      <w:pPr>
        <w:pStyle w:val="SchTitle1"/>
      </w:pPr>
      <w:r w:rsidRPr="0045131B">
        <w:lastRenderedPageBreak/>
        <w:t xml:space="preserve"> </w:t>
      </w:r>
      <w:bookmarkStart w:id="16" w:name="_Toc179442527"/>
      <w:bookmarkStart w:id="17" w:name="_Toc77687798"/>
      <w:r w:rsidR="00E5582D">
        <w:t>–</w:t>
      </w:r>
      <w:r w:rsidR="00611885">
        <w:t xml:space="preserve"> </w:t>
      </w:r>
      <w:r w:rsidR="002A4B5D">
        <w:t>T</w:t>
      </w:r>
      <w:r w:rsidR="0039736B">
        <w:t>he Development</w:t>
      </w:r>
      <w:bookmarkEnd w:id="16"/>
    </w:p>
    <w:p w14:paraId="0F173E10" w14:textId="77777777" w:rsidR="00AA3329" w:rsidRDefault="00AA3329" w:rsidP="0039736B">
      <w:pPr>
        <w:pStyle w:val="BodyText"/>
      </w:pPr>
    </w:p>
    <w:p w14:paraId="36D9B19F" w14:textId="7BFF601D" w:rsidR="0039736B" w:rsidRDefault="00FC3426" w:rsidP="0039736B">
      <w:pPr>
        <w:pStyle w:val="BodyText"/>
      </w:pPr>
      <w:r w:rsidRPr="00FC3426">
        <w:t>Proposed conversion and extension of 1 Elgar Road from mixed use convenience store (Class E) and flat above (Class C3) to 2x self-contained flats (Class C3</w:t>
      </w:r>
      <w:r w:rsidR="00AA3329">
        <w:t>)</w:t>
      </w:r>
    </w:p>
    <w:p w14:paraId="0E49F0FF" w14:textId="2234D047" w:rsidR="0039736B" w:rsidRPr="0039736B" w:rsidRDefault="0039736B" w:rsidP="0039736B">
      <w:pPr>
        <w:pStyle w:val="BodyText"/>
      </w:pPr>
    </w:p>
    <w:p w14:paraId="27F0BF21" w14:textId="06B19DFA" w:rsidR="0062160D" w:rsidRDefault="0039736B" w:rsidP="00B1292D">
      <w:pPr>
        <w:pStyle w:val="SchTitle1"/>
      </w:pPr>
      <w:r>
        <w:lastRenderedPageBreak/>
        <w:t xml:space="preserve"> </w:t>
      </w:r>
      <w:bookmarkStart w:id="18" w:name="_Toc179442528"/>
      <w:r w:rsidR="005E26AB">
        <w:t>–</w:t>
      </w:r>
      <w:bookmarkEnd w:id="17"/>
      <w:r w:rsidR="00D91E8F">
        <w:t xml:space="preserve"> </w:t>
      </w:r>
      <w:r w:rsidR="0062160D">
        <w:t>Affordable Housing</w:t>
      </w:r>
      <w:bookmarkEnd w:id="18"/>
    </w:p>
    <w:p w14:paraId="45DD0748" w14:textId="4B6D1C56" w:rsidR="00507104" w:rsidRDefault="00507104" w:rsidP="00507104">
      <w:pPr>
        <w:pStyle w:val="BodyText"/>
      </w:pPr>
    </w:p>
    <w:p w14:paraId="1A8986DE" w14:textId="7CFF7762" w:rsidR="00021975" w:rsidRDefault="00021975" w:rsidP="00864CF2">
      <w:pPr>
        <w:pStyle w:val="SchLevel1Bold"/>
        <w:rPr>
          <w:sz w:val="22"/>
          <w:lang w:eastAsia="en-GB"/>
        </w:rPr>
      </w:pPr>
      <w:r>
        <w:rPr>
          <w:sz w:val="22"/>
          <w:lang w:eastAsia="en-GB"/>
        </w:rPr>
        <w:t>Definitions</w:t>
      </w:r>
    </w:p>
    <w:p w14:paraId="2391DC35" w14:textId="77777777" w:rsidR="00021975" w:rsidRDefault="00021975" w:rsidP="00021975">
      <w:pPr>
        <w:pStyle w:val="SchLevel2"/>
      </w:pPr>
      <w:bookmarkStart w:id="19" w:name="_Hlk179441870"/>
      <w:r w:rsidRPr="0045131B">
        <w:t>The following expressions shall have the following meanings which for the avoidance of doubt shall apply to all parts of this Agreement:</w:t>
      </w:r>
    </w:p>
    <w:bookmarkEnd w:id="19"/>
    <w:p w14:paraId="00699542" w14:textId="77777777" w:rsidR="00A6371E" w:rsidRPr="0045131B" w:rsidRDefault="00A6371E" w:rsidP="00A6371E">
      <w:pPr>
        <w:pStyle w:val="BodyTextIndent1"/>
      </w:pPr>
      <w:r w:rsidRPr="0045131B">
        <w:rPr>
          <w:b/>
        </w:rPr>
        <w:t xml:space="preserve">Affordable Housing </w:t>
      </w:r>
      <w:r w:rsidRPr="0045131B">
        <w:t>means housing accommodation to be provided with some degree of financial subsidy enabling it to be delivered for sale or rent at a price or on rent terms which are lower than the prevailing open market for similar housing within Reading and to be managed and or owned by a Registered Provider</w:t>
      </w:r>
      <w:r>
        <w:t xml:space="preserve"> or Housing Association </w:t>
      </w:r>
      <w:r w:rsidRPr="0045131B">
        <w:t>for the benefit of Eligible Persons;</w:t>
      </w:r>
    </w:p>
    <w:p w14:paraId="6DC997E0" w14:textId="4F82845F" w:rsidR="00A6371E" w:rsidRDefault="00A6371E" w:rsidP="00AD007B">
      <w:pPr>
        <w:pStyle w:val="BodyTextIndent1"/>
      </w:pPr>
      <w:r w:rsidRPr="002A4B5D">
        <w:rPr>
          <w:b/>
          <w:bCs/>
        </w:rPr>
        <w:t>Affordable Housing Contribution</w:t>
      </w:r>
      <w:r w:rsidRPr="002A4B5D">
        <w:t xml:space="preserve"> means </w:t>
      </w:r>
      <w:r w:rsidR="00E86E8A" w:rsidRPr="002A4B5D">
        <w:t>the sum of</w:t>
      </w:r>
      <w:r w:rsidR="00CC1CF9">
        <w:t xml:space="preserve"> NINE THOUSAND THREE HUNDRED AND SEVENTY-FIVE</w:t>
      </w:r>
      <w:r w:rsidR="00E86E8A" w:rsidRPr="002A4B5D">
        <w:t xml:space="preserve"> </w:t>
      </w:r>
      <w:r w:rsidR="002A4B5D" w:rsidRPr="002A4B5D">
        <w:t xml:space="preserve">POUNDS </w:t>
      </w:r>
      <w:r w:rsidR="00CC1CF9">
        <w:t>(</w:t>
      </w:r>
      <w:r w:rsidR="00CC1CF9" w:rsidRPr="00CC1CF9">
        <w:t>£9,375.00</w:t>
      </w:r>
      <w:r w:rsidR="002A4B5D" w:rsidRPr="002A4B5D">
        <w:t xml:space="preserve">) </w:t>
      </w:r>
      <w:r w:rsidRPr="002A4B5D">
        <w:t>to be used by the Council (if received) towards the provision of Affordable Housing within the Local Area</w:t>
      </w:r>
      <w:r w:rsidR="0053126F">
        <w:t>.</w:t>
      </w:r>
    </w:p>
    <w:p w14:paraId="560944FA" w14:textId="47F7C1E8" w:rsidR="00861D2D" w:rsidRPr="0045131B" w:rsidRDefault="00861D2D" w:rsidP="00861D2D">
      <w:pPr>
        <w:pStyle w:val="BodyTextIndent1"/>
      </w:pPr>
      <w:r>
        <w:rPr>
          <w:b/>
        </w:rPr>
        <w:t xml:space="preserve">Occupation Notice </w:t>
      </w:r>
      <w:r w:rsidRPr="003F1B7D">
        <w:rPr>
          <w:bCs/>
        </w:rPr>
        <w:t>means</w:t>
      </w:r>
      <w:r>
        <w:rPr>
          <w:bCs/>
        </w:rPr>
        <w:t xml:space="preserve"> a notice to be served by the Owner upon the Monitoring Officer confirming the date upon which the Development will be Occupied; </w:t>
      </w:r>
    </w:p>
    <w:p w14:paraId="17E203B2" w14:textId="7ED3B311" w:rsidR="00864CF2" w:rsidRPr="0045131B" w:rsidRDefault="00864CF2" w:rsidP="00864CF2">
      <w:pPr>
        <w:pStyle w:val="SchLevel1Bold"/>
        <w:rPr>
          <w:sz w:val="22"/>
          <w:lang w:eastAsia="en-GB"/>
        </w:rPr>
      </w:pPr>
      <w:r w:rsidRPr="0045131B">
        <w:rPr>
          <w:sz w:val="22"/>
        </w:rPr>
        <w:t>Affordable Housing</w:t>
      </w:r>
      <w:r>
        <w:rPr>
          <w:sz w:val="22"/>
        </w:rPr>
        <w:t xml:space="preserve"> Contribution</w:t>
      </w:r>
    </w:p>
    <w:p w14:paraId="6936416A" w14:textId="042F3312" w:rsidR="00CF1E2E" w:rsidRDefault="00CF1E2E" w:rsidP="00CF1E2E">
      <w:pPr>
        <w:pStyle w:val="SchLevel2"/>
      </w:pPr>
      <w:bookmarkStart w:id="20" w:name="_Toc179442529"/>
      <w:r>
        <w:t xml:space="preserve">To serve an Occupation Notice no less than 5 Working Days prior to Occupation of the </w:t>
      </w:r>
      <w:r w:rsidR="005013D9" w:rsidRPr="00861D2D">
        <w:t>Development</w:t>
      </w:r>
      <w:r w:rsidRPr="002453B3">
        <w:rPr>
          <w:b/>
          <w:bCs/>
        </w:rPr>
        <w:t>.</w:t>
      </w:r>
    </w:p>
    <w:p w14:paraId="617861F7" w14:textId="60323C8A" w:rsidR="00CF1E2E" w:rsidRDefault="00CF1E2E" w:rsidP="00CF1E2E">
      <w:pPr>
        <w:pStyle w:val="SchLevel2"/>
      </w:pPr>
      <w:r>
        <w:t xml:space="preserve">Not to Occupy the </w:t>
      </w:r>
      <w:r w:rsidR="005013D9" w:rsidRPr="00861D2D">
        <w:t>Development</w:t>
      </w:r>
      <w:r>
        <w:t xml:space="preserve"> unless and until the Occupation Notice has been served upon the Council. </w:t>
      </w:r>
    </w:p>
    <w:p w14:paraId="62532522" w14:textId="6579CDDF" w:rsidR="00CF1E2E" w:rsidRPr="0045131B" w:rsidRDefault="00D02EEC" w:rsidP="00CF1E2E">
      <w:pPr>
        <w:pStyle w:val="SchLevel2"/>
      </w:pPr>
      <w:r>
        <w:t xml:space="preserve">To pay the </w:t>
      </w:r>
      <w:r w:rsidR="00CF1E2E">
        <w:t xml:space="preserve">Affordable Housing Contribution </w:t>
      </w:r>
      <w:r w:rsidR="007A72E7">
        <w:t xml:space="preserve">to </w:t>
      </w:r>
      <w:r w:rsidR="00CF1E2E">
        <w:t>the Council in full</w:t>
      </w:r>
      <w:r w:rsidR="00161BE0">
        <w:t xml:space="preserve"> on or before the Effective Date</w:t>
      </w:r>
      <w:r w:rsidR="00CF1E2E">
        <w:t>.</w:t>
      </w:r>
    </w:p>
    <w:p w14:paraId="78C49E2F" w14:textId="11A7038E" w:rsidR="00447397" w:rsidRPr="0045131B" w:rsidRDefault="00861D2D" w:rsidP="00021975">
      <w:pPr>
        <w:pStyle w:val="SchTitle1"/>
      </w:pPr>
      <w:r>
        <w:lastRenderedPageBreak/>
        <w:t xml:space="preserve"> </w:t>
      </w:r>
      <w:r w:rsidR="00D85088" w:rsidRPr="122DBC37">
        <w:t>–</w:t>
      </w:r>
      <w:bookmarkStart w:id="21" w:name="_Toc77687805"/>
      <w:bookmarkStart w:id="22" w:name="_Toc107323912"/>
      <w:r w:rsidR="00231D38">
        <w:t xml:space="preserve"> </w:t>
      </w:r>
      <w:r w:rsidR="00447397" w:rsidRPr="0045131B">
        <w:t xml:space="preserve">Council's </w:t>
      </w:r>
      <w:r w:rsidR="00BE17CE" w:rsidRPr="0045131B">
        <w:t>o</w:t>
      </w:r>
      <w:r w:rsidR="00447397" w:rsidRPr="0045131B">
        <w:t>bligations</w:t>
      </w:r>
      <w:bookmarkEnd w:id="20"/>
      <w:bookmarkEnd w:id="21"/>
      <w:bookmarkEnd w:id="22"/>
    </w:p>
    <w:p w14:paraId="54408B5C" w14:textId="77777777" w:rsidR="00E329F4" w:rsidRDefault="00E329F4" w:rsidP="00E329F4">
      <w:pPr>
        <w:pStyle w:val="SchLevel1"/>
        <w:numPr>
          <w:ilvl w:val="0"/>
          <w:numId w:val="0"/>
        </w:numPr>
        <w:ind w:left="907"/>
        <w:rPr>
          <w:b/>
          <w:bCs/>
        </w:rPr>
      </w:pPr>
    </w:p>
    <w:p w14:paraId="0A318D37" w14:textId="2A032669" w:rsidR="00E86448" w:rsidRDefault="00E86448" w:rsidP="00E86448">
      <w:pPr>
        <w:pStyle w:val="SchLevel1"/>
        <w:rPr>
          <w:b/>
          <w:bCs/>
        </w:rPr>
      </w:pPr>
      <w:r w:rsidRPr="00E86448">
        <w:rPr>
          <w:b/>
          <w:bCs/>
        </w:rPr>
        <w:t>Definitions</w:t>
      </w:r>
    </w:p>
    <w:p w14:paraId="62062F5C" w14:textId="77777777" w:rsidR="00821DD2" w:rsidRDefault="00821DD2" w:rsidP="00821DD2">
      <w:pPr>
        <w:pStyle w:val="SchLevel2"/>
      </w:pPr>
      <w:r w:rsidRPr="0045131B">
        <w:t>The following expressions shall have the following meanings which for the avoidance of doubt shall apply to all parts of this Agreement:</w:t>
      </w:r>
    </w:p>
    <w:p w14:paraId="40910F30" w14:textId="77777777" w:rsidR="00FF062D" w:rsidRDefault="00FF062D" w:rsidP="00FF062D">
      <w:pPr>
        <w:pStyle w:val="BodyTextIndent1"/>
      </w:pPr>
      <w:r w:rsidRPr="0045131B">
        <w:rPr>
          <w:b/>
          <w:bCs/>
        </w:rPr>
        <w:t>Prescribed Period</w:t>
      </w:r>
      <w:r w:rsidRPr="0045131B">
        <w:t xml:space="preserve"> means the period commencing on</w:t>
      </w:r>
      <w:r>
        <w:t xml:space="preserve"> the later of: </w:t>
      </w:r>
    </w:p>
    <w:p w14:paraId="18006F12" w14:textId="2DB0C630" w:rsidR="00FF062D" w:rsidRDefault="00FF062D" w:rsidP="00FF062D">
      <w:pPr>
        <w:pStyle w:val="Heading5"/>
        <w:numPr>
          <w:ilvl w:val="0"/>
          <w:numId w:val="0"/>
        </w:numPr>
        <w:ind w:left="187" w:firstLine="720"/>
      </w:pPr>
      <w:r>
        <w:t>(a)</w:t>
      </w:r>
      <w:r>
        <w:tab/>
        <w:t xml:space="preserve">the Due Date; </w:t>
      </w:r>
    </w:p>
    <w:p w14:paraId="0C409993" w14:textId="71AFEBDD" w:rsidR="00AE588B" w:rsidRDefault="00FF062D" w:rsidP="00AE588B">
      <w:pPr>
        <w:pStyle w:val="Heading5"/>
        <w:numPr>
          <w:ilvl w:val="0"/>
          <w:numId w:val="0"/>
        </w:numPr>
        <w:ind w:left="1440" w:hanging="533"/>
      </w:pPr>
      <w:r>
        <w:t>(b)</w:t>
      </w:r>
      <w:r>
        <w:tab/>
        <w:t xml:space="preserve">where payment of a Contribution is received by the Council after the Due Date, </w:t>
      </w:r>
      <w:r w:rsidR="004B2291">
        <w:t>t</w:t>
      </w:r>
      <w:r w:rsidRPr="0045131B">
        <w:t xml:space="preserve">he date of </w:t>
      </w:r>
      <w:r>
        <w:t xml:space="preserve">actual </w:t>
      </w:r>
      <w:r w:rsidRPr="0045131B">
        <w:t>receipt of the relevant payment</w:t>
      </w:r>
      <w:r w:rsidR="004B2291">
        <w:t>; and</w:t>
      </w:r>
    </w:p>
    <w:p w14:paraId="45706751" w14:textId="00D00496" w:rsidR="009377C9" w:rsidRDefault="003F4FBF" w:rsidP="00907DCD">
      <w:pPr>
        <w:pStyle w:val="Heading5"/>
        <w:numPr>
          <w:ilvl w:val="0"/>
          <w:numId w:val="0"/>
        </w:numPr>
        <w:ind w:left="1440" w:hanging="533"/>
      </w:pPr>
      <w:r>
        <w:t xml:space="preserve">(c)     </w:t>
      </w:r>
      <w:r w:rsidR="00F46F1E">
        <w:t>t</w:t>
      </w:r>
      <w:r w:rsidR="009377C9">
        <w:t xml:space="preserve">he date </w:t>
      </w:r>
      <w:r w:rsidR="00AE588B">
        <w:t xml:space="preserve">of </w:t>
      </w:r>
      <w:r w:rsidR="003B137D">
        <w:t>Occupation.</w:t>
      </w:r>
    </w:p>
    <w:p w14:paraId="2B49E46B" w14:textId="262703AE" w:rsidR="00E86448" w:rsidRPr="00FF062D" w:rsidRDefault="00FF062D" w:rsidP="00FF062D">
      <w:pPr>
        <w:pStyle w:val="Heading5"/>
        <w:numPr>
          <w:ilvl w:val="0"/>
          <w:numId w:val="0"/>
        </w:numPr>
        <w:ind w:left="993"/>
      </w:pPr>
      <w:r w:rsidRPr="0045131B">
        <w:t xml:space="preserve">and expiring at the end of ten (10) full financial years (ending 31 March) </w:t>
      </w:r>
      <w:r>
        <w:t xml:space="preserve">immediately </w:t>
      </w:r>
      <w:r w:rsidRPr="0045131B">
        <w:t>following the</w:t>
      </w:r>
      <w:r>
        <w:t xml:space="preserve"> end of either the</w:t>
      </w:r>
      <w:r w:rsidRPr="0045131B">
        <w:t xml:space="preserve"> financial year </w:t>
      </w:r>
      <w:r>
        <w:t>in which the Due Date falls in the case of (a) above or the financial year in which the actual payment is</w:t>
      </w:r>
      <w:r w:rsidRPr="0045131B">
        <w:t xml:space="preserve"> received by the </w:t>
      </w:r>
      <w:r>
        <w:t>in the case of (b) above</w:t>
      </w:r>
      <w:r w:rsidR="00D27FCF">
        <w:t>.</w:t>
      </w:r>
    </w:p>
    <w:p w14:paraId="529E282D" w14:textId="1C5DD29B" w:rsidR="00E329F4" w:rsidRPr="00E329F4" w:rsidRDefault="00E329F4" w:rsidP="006F352C">
      <w:pPr>
        <w:pStyle w:val="SchLevel1Bold"/>
        <w:rPr>
          <w:b w:val="0"/>
          <w:bCs/>
        </w:rPr>
      </w:pPr>
      <w:r w:rsidRPr="00E329F4">
        <w:rPr>
          <w:bCs/>
        </w:rPr>
        <w:t>Contributions</w:t>
      </w:r>
    </w:p>
    <w:p w14:paraId="47D6A4D0" w14:textId="06F8F0F9" w:rsidR="00447397" w:rsidRPr="0045131B" w:rsidRDefault="00E329F4" w:rsidP="006F352C">
      <w:pPr>
        <w:pStyle w:val="SchLevel2"/>
      </w:pPr>
      <w:r>
        <w:t xml:space="preserve">Not to use </w:t>
      </w:r>
      <w:r w:rsidR="00447397" w:rsidRPr="0045131B">
        <w:t xml:space="preserve">the Contributions </w:t>
      </w:r>
      <w:r>
        <w:t xml:space="preserve">(or any part of any of them) otherwise than </w:t>
      </w:r>
      <w:r w:rsidR="00447397" w:rsidRPr="0045131B">
        <w:t>for the purposes specified in th</w:t>
      </w:r>
      <w:r>
        <w:t>is</w:t>
      </w:r>
      <w:r w:rsidR="00447397" w:rsidRPr="0045131B">
        <w:t xml:space="preserve"> Agreement and for no other purposes</w:t>
      </w:r>
      <w:r w:rsidR="00764059">
        <w:t xml:space="preserve"> unless otherwise agreed </w:t>
      </w:r>
      <w:r>
        <w:t xml:space="preserve">in writing </w:t>
      </w:r>
      <w:r w:rsidR="00764059">
        <w:t>by the Owner</w:t>
      </w:r>
      <w:r w:rsidR="00447397" w:rsidRPr="0045131B">
        <w:t>.</w:t>
      </w:r>
    </w:p>
    <w:p w14:paraId="1B8EEB51" w14:textId="77777777" w:rsidR="000A3E58" w:rsidRDefault="003346F9" w:rsidP="006F352C">
      <w:pPr>
        <w:pStyle w:val="SchLevel2"/>
      </w:pPr>
      <w:r>
        <w:t xml:space="preserve">Following receipt of a written request from the person who </w:t>
      </w:r>
      <w:r w:rsidR="000A3E58">
        <w:t xml:space="preserve">paid </w:t>
      </w:r>
      <w:r>
        <w:t xml:space="preserve">the </w:t>
      </w:r>
      <w:r w:rsidR="000A3E58">
        <w:t xml:space="preserve">relevant </w:t>
      </w:r>
      <w:r>
        <w:t>Contribution, to</w:t>
      </w:r>
      <w:r w:rsidR="00447397">
        <w:t xml:space="preserve"> re-pay to th</w:t>
      </w:r>
      <w:r>
        <w:t>at</w:t>
      </w:r>
      <w:r w:rsidR="00447397">
        <w:t xml:space="preserve"> person such </w:t>
      </w:r>
      <w:r w:rsidR="000A3E58">
        <w:t xml:space="preserve">Contribution (or part of that Contribution) </w:t>
      </w:r>
      <w:r w:rsidR="00447397">
        <w:t xml:space="preserve">which has not </w:t>
      </w:r>
      <w:r w:rsidR="000A3E58">
        <w:t xml:space="preserve">upon the expiration of </w:t>
      </w:r>
      <w:r w:rsidR="00447397">
        <w:t xml:space="preserve">the Prescribed Period been </w:t>
      </w:r>
      <w:r w:rsidR="00727FF4">
        <w:t xml:space="preserve">expended, </w:t>
      </w:r>
      <w:r w:rsidR="00FF1492">
        <w:t xml:space="preserve">committed, </w:t>
      </w:r>
      <w:r w:rsidR="00936F69">
        <w:t>allocated</w:t>
      </w:r>
      <w:r w:rsidR="007C4CBE">
        <w:t xml:space="preserve"> </w:t>
      </w:r>
      <w:r w:rsidR="00727FF4">
        <w:t xml:space="preserve">and/or contracted </w:t>
      </w:r>
      <w:r w:rsidR="00447397">
        <w:t xml:space="preserve">to be expended together with interest on any balance then remaining unspent of the relevant Contribution </w:t>
      </w:r>
      <w:r w:rsidR="000A3E58">
        <w:t xml:space="preserve">(or part of that Contribution) </w:t>
      </w:r>
      <w:r w:rsidR="00447397">
        <w:t xml:space="preserve">at the Bank of England base rate for the time being in force such payment to be made within </w:t>
      </w:r>
      <w:r w:rsidR="007C4CBE">
        <w:t>twenty</w:t>
      </w:r>
      <w:r w:rsidR="00E329F4">
        <w:t>-</w:t>
      </w:r>
      <w:r w:rsidR="007C4CBE">
        <w:t>eight (</w:t>
      </w:r>
      <w:r w:rsidR="00447397">
        <w:t>28</w:t>
      </w:r>
      <w:r w:rsidR="007C4CBE">
        <w:t>)</w:t>
      </w:r>
      <w:r w:rsidR="00447397">
        <w:t xml:space="preserve"> days of </w:t>
      </w:r>
      <w:r w:rsidR="000A3E58">
        <w:t xml:space="preserve">receipt by the Council of the </w:t>
      </w:r>
      <w:r w:rsidR="00447397">
        <w:t xml:space="preserve">written </w:t>
      </w:r>
      <w:r w:rsidR="000A3E58">
        <w:t xml:space="preserve">request </w:t>
      </w:r>
      <w:r>
        <w:t>PROVIDED THAT</w:t>
      </w:r>
      <w:r w:rsidR="000A3E58">
        <w:t>:</w:t>
      </w:r>
    </w:p>
    <w:p w14:paraId="307881F6" w14:textId="77777777" w:rsidR="000A3E58" w:rsidRDefault="003346F9" w:rsidP="000A3E58">
      <w:pPr>
        <w:pStyle w:val="SchLevel4"/>
      </w:pPr>
      <w:r>
        <w:t xml:space="preserve">any </w:t>
      </w:r>
      <w:r w:rsidR="000A3E58">
        <w:t xml:space="preserve">such </w:t>
      </w:r>
      <w:r>
        <w:t xml:space="preserve">written request for repayment </w:t>
      </w:r>
      <w:r w:rsidR="000A3E58">
        <w:t>m</w:t>
      </w:r>
      <w:r>
        <w:t>ust be made within six (6) months of the expir</w:t>
      </w:r>
      <w:r w:rsidR="000A3E58">
        <w:t>ation</w:t>
      </w:r>
      <w:r>
        <w:t xml:space="preserve"> of the Prescribed Period</w:t>
      </w:r>
      <w:r w:rsidR="000A3E58">
        <w:t>;</w:t>
      </w:r>
      <w:r>
        <w:t xml:space="preserve"> and</w:t>
      </w:r>
    </w:p>
    <w:p w14:paraId="6F8FDF58" w14:textId="6AC4C930" w:rsidR="00FF1492" w:rsidRDefault="003346F9" w:rsidP="000A3E58">
      <w:pPr>
        <w:pStyle w:val="SchLevel4"/>
      </w:pPr>
      <w:r>
        <w:t xml:space="preserve">the Council shall not be required to return any part of the Contribution if it does not receive such a request within six (6) months of </w:t>
      </w:r>
      <w:r w:rsidR="000A3E58">
        <w:t xml:space="preserve">expiration of </w:t>
      </w:r>
      <w:r>
        <w:t>the Prescribed Period.</w:t>
      </w:r>
      <w:r w:rsidR="00FF1492">
        <w:t xml:space="preserve"> </w:t>
      </w:r>
    </w:p>
    <w:p w14:paraId="1529F5C4" w14:textId="0B87F7D0" w:rsidR="00F1557B" w:rsidRPr="0045131B" w:rsidRDefault="00F1557B" w:rsidP="00F1557B">
      <w:pPr>
        <w:pStyle w:val="SchLevel2"/>
      </w:pPr>
      <w:r>
        <w:t>If a written request for repayment of any Contribution is not received</w:t>
      </w:r>
      <w:r w:rsidRPr="00813A4A">
        <w:t xml:space="preserve"> </w:t>
      </w:r>
      <w:r>
        <w:t xml:space="preserve">as specified in paragraph </w:t>
      </w:r>
      <w:r w:rsidR="007A1451">
        <w:t>2</w:t>
      </w:r>
      <w:r>
        <w:t>.2 above, any remaining Contribution (or part of the Contribution) including any</w:t>
      </w:r>
      <w:r w:rsidRPr="00FF1492">
        <w:t xml:space="preserve"> interest on any balance</w:t>
      </w:r>
      <w:r>
        <w:t xml:space="preserve"> then held by the Council shall be used by the Council for any other purpose identified for any other Contribution in this Agreement or for the benefit of the Local Area in the vicinity of the Development.</w:t>
      </w:r>
    </w:p>
    <w:p w14:paraId="3E786A52" w14:textId="17023606" w:rsidR="00447397" w:rsidRPr="0045131B" w:rsidRDefault="00447397" w:rsidP="00107140">
      <w:pPr>
        <w:pStyle w:val="SchLevel1"/>
        <w:numPr>
          <w:ilvl w:val="0"/>
          <w:numId w:val="0"/>
        </w:numPr>
        <w:ind w:left="907"/>
      </w:pPr>
    </w:p>
    <w:p w14:paraId="2C93ADCC" w14:textId="75D96F21" w:rsidR="00447397" w:rsidRPr="0045131B" w:rsidRDefault="00A35EE8" w:rsidP="00A35EE8">
      <w:pPr>
        <w:pStyle w:val="ExecutionHeading"/>
      </w:pPr>
      <w:bookmarkStart w:id="23" w:name="_Toc77687806"/>
      <w:bookmarkStart w:id="24" w:name="_Toc107323913"/>
      <w:bookmarkStart w:id="25" w:name="_Toc179442530"/>
      <w:r w:rsidRPr="0045131B">
        <w:lastRenderedPageBreak/>
        <w:t>Execution Page</w:t>
      </w:r>
      <w:bookmarkEnd w:id="23"/>
      <w:bookmarkEnd w:id="24"/>
      <w:bookmarkEnd w:id="25"/>
    </w:p>
    <w:p w14:paraId="155D53E3" w14:textId="3867D859" w:rsidR="002C6702" w:rsidRDefault="002C6702">
      <w:pPr>
        <w:rPr>
          <w:rFonts w:cstheme="minorHAnsi"/>
        </w:rPr>
      </w:pPr>
    </w:p>
    <w:p w14:paraId="02E3A09B" w14:textId="77777777" w:rsidR="002C6702" w:rsidRPr="002C6702" w:rsidRDefault="002C6702">
      <w:pPr>
        <w:rPr>
          <w:rFonts w:cstheme="minorHAnsi"/>
        </w:rPr>
      </w:pPr>
    </w:p>
    <w:p w14:paraId="745DC7D6" w14:textId="753D9BA5" w:rsidR="00E133E5" w:rsidRPr="002C6702" w:rsidRDefault="00E133E5" w:rsidP="00E133E5">
      <w:pPr>
        <w:keepNext/>
        <w:spacing w:line="360" w:lineRule="auto"/>
        <w:rPr>
          <w:rFonts w:cstheme="minorHAnsi"/>
          <w:b/>
          <w:bCs/>
        </w:rPr>
      </w:pPr>
      <w:r w:rsidRPr="002C6702">
        <w:rPr>
          <w:rFonts w:cstheme="minorHAnsi"/>
          <w:b/>
          <w:bCs/>
        </w:rPr>
        <w:t xml:space="preserve">EXECUTED (BUT NOT DELIVERED </w:t>
      </w:r>
      <w:r w:rsidRPr="002C6702">
        <w:rPr>
          <w:rFonts w:cstheme="minorHAnsi"/>
          <w:b/>
          <w:bCs/>
        </w:rPr>
        <w:tab/>
      </w:r>
      <w:r w:rsidRPr="002C6702">
        <w:rPr>
          <w:rFonts w:cstheme="minorHAnsi"/>
        </w:rPr>
        <w:t>)</w:t>
      </w:r>
    </w:p>
    <w:p w14:paraId="4CC85A3F" w14:textId="23970F95" w:rsidR="00E133E5" w:rsidRPr="002C6702" w:rsidRDefault="00E133E5" w:rsidP="00E133E5">
      <w:pPr>
        <w:spacing w:line="360" w:lineRule="auto"/>
        <w:rPr>
          <w:rFonts w:cstheme="minorHAnsi"/>
        </w:rPr>
      </w:pPr>
      <w:r w:rsidRPr="002C6702">
        <w:rPr>
          <w:rFonts w:cstheme="minorHAnsi"/>
        </w:rPr>
        <w:t>UNTIL THE DATE HEREOF) by</w:t>
      </w:r>
      <w:r w:rsidRPr="002C6702">
        <w:rPr>
          <w:rFonts w:cstheme="minorHAnsi"/>
        </w:rPr>
        <w:tab/>
      </w:r>
      <w:r w:rsidRPr="002C6702">
        <w:rPr>
          <w:rFonts w:cstheme="minorHAnsi"/>
        </w:rPr>
        <w:tab/>
        <w:t>)</w:t>
      </w:r>
    </w:p>
    <w:p w14:paraId="3D3B0651" w14:textId="2863C1EB" w:rsidR="00E133E5" w:rsidRPr="002C6702" w:rsidRDefault="00E133E5" w:rsidP="00E133E5">
      <w:pPr>
        <w:spacing w:line="360" w:lineRule="auto"/>
        <w:rPr>
          <w:rFonts w:cstheme="minorHAnsi"/>
        </w:rPr>
      </w:pPr>
      <w:r w:rsidRPr="002C6702">
        <w:rPr>
          <w:rFonts w:cstheme="minorHAnsi"/>
        </w:rPr>
        <w:t>the affixing of THE COMMON      </w:t>
      </w:r>
      <w:r w:rsidRPr="002C6702">
        <w:rPr>
          <w:rFonts w:cstheme="minorHAnsi"/>
        </w:rPr>
        <w:tab/>
      </w:r>
      <w:r w:rsidRPr="002C6702">
        <w:rPr>
          <w:rFonts w:cstheme="minorHAnsi"/>
        </w:rPr>
        <w:tab/>
        <w:t>)</w:t>
      </w:r>
    </w:p>
    <w:p w14:paraId="1C6E2CB1" w14:textId="5658CCDE" w:rsidR="00E133E5" w:rsidRPr="002C6702" w:rsidRDefault="00E133E5" w:rsidP="00E133E5">
      <w:pPr>
        <w:spacing w:line="360" w:lineRule="auto"/>
        <w:rPr>
          <w:rFonts w:cstheme="minorHAnsi"/>
        </w:rPr>
      </w:pPr>
      <w:r w:rsidRPr="002C6702">
        <w:rPr>
          <w:rFonts w:cstheme="minorHAnsi"/>
        </w:rPr>
        <w:t xml:space="preserve">SEAL of </w:t>
      </w:r>
      <w:r w:rsidRPr="002C6702">
        <w:rPr>
          <w:rFonts w:cstheme="minorHAnsi"/>
          <w:b/>
          <w:bCs/>
          <w:u w:val="single"/>
        </w:rPr>
        <w:t>READING BOROUGH</w:t>
      </w:r>
      <w:r w:rsidRPr="002C6702">
        <w:rPr>
          <w:rFonts w:cstheme="minorHAnsi"/>
        </w:rPr>
        <w:t>      </w:t>
      </w:r>
      <w:r w:rsidRPr="002C6702">
        <w:rPr>
          <w:rFonts w:cstheme="minorHAnsi"/>
        </w:rPr>
        <w:tab/>
      </w:r>
      <w:r w:rsidRPr="002C6702">
        <w:rPr>
          <w:rFonts w:cstheme="minorHAnsi"/>
        </w:rPr>
        <w:tab/>
        <w:t>)</w:t>
      </w:r>
    </w:p>
    <w:p w14:paraId="49B53EEB" w14:textId="77777777" w:rsidR="00E133E5" w:rsidRPr="002C6702" w:rsidRDefault="00E133E5" w:rsidP="00E133E5">
      <w:pPr>
        <w:spacing w:line="360" w:lineRule="auto"/>
        <w:rPr>
          <w:rFonts w:cstheme="minorHAnsi"/>
        </w:rPr>
      </w:pPr>
      <w:r w:rsidRPr="002C6702">
        <w:rPr>
          <w:rFonts w:cstheme="minorHAnsi"/>
          <w:b/>
          <w:bCs/>
          <w:u w:val="single"/>
        </w:rPr>
        <w:t>COUNCIL</w:t>
      </w:r>
      <w:r w:rsidRPr="002C6702">
        <w:rPr>
          <w:rFonts w:cstheme="minorHAnsi"/>
          <w:b/>
          <w:bCs/>
        </w:rPr>
        <w:t xml:space="preserve"> </w:t>
      </w:r>
      <w:r w:rsidRPr="002C6702">
        <w:rPr>
          <w:rFonts w:cstheme="minorHAnsi"/>
        </w:rPr>
        <w:t xml:space="preserve">in the presence of:-  </w:t>
      </w:r>
    </w:p>
    <w:p w14:paraId="4AECDCA0" w14:textId="77777777" w:rsidR="00E133E5" w:rsidRPr="002C6702" w:rsidRDefault="00E133E5">
      <w:pPr>
        <w:rPr>
          <w:rFonts w:cstheme="minorHAnsi"/>
        </w:rPr>
      </w:pPr>
    </w:p>
    <w:p w14:paraId="6BF4D675" w14:textId="3E45592C" w:rsidR="00504871" w:rsidRDefault="00504871"/>
    <w:p w14:paraId="057AD211" w14:textId="53D98AED" w:rsidR="002C6702" w:rsidRDefault="002C6702"/>
    <w:p w14:paraId="52F103BA" w14:textId="77777777" w:rsidR="002C6702" w:rsidRPr="002C6702" w:rsidRDefault="002C6702" w:rsidP="002C6702">
      <w:pPr>
        <w:spacing w:line="360" w:lineRule="auto"/>
        <w:ind w:left="2160" w:firstLine="720"/>
        <w:rPr>
          <w:rFonts w:cstheme="minorHAnsi"/>
        </w:rPr>
      </w:pPr>
    </w:p>
    <w:p w14:paraId="0328E59E" w14:textId="77777777" w:rsidR="002C6702" w:rsidRPr="002C6702" w:rsidRDefault="002C6702" w:rsidP="002C6702">
      <w:pPr>
        <w:spacing w:line="360" w:lineRule="auto"/>
        <w:ind w:left="2160" w:firstLine="720"/>
        <w:rPr>
          <w:rFonts w:cstheme="minorHAnsi"/>
        </w:rPr>
      </w:pPr>
      <w:r w:rsidRPr="002C6702">
        <w:rPr>
          <w:rFonts w:cstheme="minorHAnsi"/>
        </w:rPr>
        <w:t>Authorised Signatory</w:t>
      </w:r>
    </w:p>
    <w:tbl>
      <w:tblPr>
        <w:tblW w:w="0" w:type="auto"/>
        <w:tblCellMar>
          <w:left w:w="0" w:type="dxa"/>
          <w:right w:w="0" w:type="dxa"/>
        </w:tblCellMar>
        <w:tblLook w:val="04A0" w:firstRow="1" w:lastRow="0" w:firstColumn="1" w:lastColumn="0" w:noHBand="0" w:noVBand="1"/>
      </w:tblPr>
      <w:tblGrid>
        <w:gridCol w:w="1188"/>
        <w:gridCol w:w="1491"/>
      </w:tblGrid>
      <w:tr w:rsidR="002C6702" w:rsidRPr="00132922" w14:paraId="20B3160A" w14:textId="77777777" w:rsidTr="002C6702">
        <w:trPr>
          <w:trHeight w:val="373"/>
        </w:trPr>
        <w:tc>
          <w:tcPr>
            <w:tcW w:w="11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FD9937" w14:textId="77777777" w:rsidR="002C6702" w:rsidRPr="00132922" w:rsidRDefault="002C6702">
            <w:pPr>
              <w:spacing w:line="360" w:lineRule="auto"/>
              <w:rPr>
                <w:rFonts w:cstheme="minorHAnsi"/>
                <w:b/>
                <w:bCs/>
                <w:sz w:val="20"/>
                <w:szCs w:val="20"/>
              </w:rPr>
            </w:pPr>
            <w:r w:rsidRPr="00132922">
              <w:rPr>
                <w:rFonts w:cstheme="minorHAnsi"/>
                <w:b/>
                <w:bCs/>
                <w:sz w:val="20"/>
                <w:szCs w:val="20"/>
              </w:rPr>
              <w:t>Minute</w:t>
            </w:r>
          </w:p>
        </w:tc>
        <w:tc>
          <w:tcPr>
            <w:tcW w:w="149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EBC360" w14:textId="65827668" w:rsidR="00132922" w:rsidRPr="00132922" w:rsidRDefault="00B4389C">
            <w:pPr>
              <w:spacing w:line="360" w:lineRule="auto"/>
              <w:rPr>
                <w:rFonts w:cstheme="minorHAnsi"/>
                <w:b/>
                <w:bCs/>
                <w:sz w:val="20"/>
                <w:szCs w:val="20"/>
              </w:rPr>
            </w:pPr>
            <w:r>
              <w:rPr>
                <w:rFonts w:cstheme="minorHAnsi"/>
                <w:b/>
                <w:bCs/>
                <w:sz w:val="20"/>
                <w:szCs w:val="20"/>
              </w:rPr>
              <w:t>See ODN</w:t>
            </w:r>
          </w:p>
        </w:tc>
      </w:tr>
      <w:tr w:rsidR="002C6702" w:rsidRPr="00132922" w14:paraId="1B264C76"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614125" w14:textId="77777777" w:rsidR="002C6702" w:rsidRPr="00132922" w:rsidRDefault="002C6702">
            <w:pPr>
              <w:spacing w:line="360" w:lineRule="auto"/>
              <w:rPr>
                <w:rFonts w:cstheme="minorHAnsi"/>
                <w:b/>
                <w:bCs/>
                <w:sz w:val="20"/>
                <w:szCs w:val="20"/>
              </w:rPr>
            </w:pPr>
            <w:r w:rsidRPr="00132922">
              <w:rPr>
                <w:rFonts w:cstheme="minorHAnsi"/>
                <w:b/>
                <w:bCs/>
                <w:sz w:val="20"/>
                <w:szCs w:val="20"/>
              </w:rPr>
              <w:t>Originator</w:t>
            </w:r>
          </w:p>
        </w:tc>
        <w:tc>
          <w:tcPr>
            <w:tcW w:w="1491" w:type="dxa"/>
            <w:tcBorders>
              <w:top w:val="nil"/>
              <w:left w:val="nil"/>
              <w:bottom w:val="single" w:sz="8" w:space="0" w:color="auto"/>
              <w:right w:val="single" w:sz="8" w:space="0" w:color="auto"/>
            </w:tcBorders>
            <w:tcMar>
              <w:top w:w="0" w:type="dxa"/>
              <w:left w:w="108" w:type="dxa"/>
              <w:bottom w:w="0" w:type="dxa"/>
              <w:right w:w="108" w:type="dxa"/>
            </w:tcMar>
            <w:hideMark/>
          </w:tcPr>
          <w:p w14:paraId="5B0CF52B" w14:textId="2EBD0192" w:rsidR="002C6702" w:rsidRPr="00132922" w:rsidRDefault="002C6702">
            <w:pPr>
              <w:spacing w:line="360" w:lineRule="auto"/>
              <w:rPr>
                <w:rFonts w:cstheme="minorHAnsi"/>
                <w:b/>
                <w:bCs/>
                <w:sz w:val="20"/>
                <w:szCs w:val="20"/>
              </w:rPr>
            </w:pPr>
          </w:p>
        </w:tc>
      </w:tr>
      <w:tr w:rsidR="002C6702" w:rsidRPr="00132922" w14:paraId="56EAE9E7" w14:textId="77777777" w:rsidTr="002C6702">
        <w:trPr>
          <w:trHeight w:val="37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501C8A" w14:textId="77777777" w:rsidR="002C6702" w:rsidRPr="00132922" w:rsidRDefault="002C6702">
            <w:pPr>
              <w:spacing w:line="360" w:lineRule="auto"/>
              <w:rPr>
                <w:rFonts w:cstheme="minorHAnsi"/>
                <w:b/>
                <w:bCs/>
                <w:sz w:val="20"/>
                <w:szCs w:val="20"/>
              </w:rPr>
            </w:pPr>
            <w:r w:rsidRPr="00132922">
              <w:rPr>
                <w:rFonts w:cstheme="minorHAnsi"/>
                <w:b/>
                <w:bCs/>
                <w:sz w:val="20"/>
                <w:szCs w:val="20"/>
              </w:rPr>
              <w:t>Seal No.</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4763B386" w14:textId="77777777" w:rsidR="002C6702" w:rsidRPr="00132922" w:rsidRDefault="002C6702">
            <w:pPr>
              <w:spacing w:line="360" w:lineRule="auto"/>
              <w:rPr>
                <w:rFonts w:cstheme="minorHAnsi"/>
                <w:b/>
                <w:bCs/>
                <w:sz w:val="20"/>
                <w:szCs w:val="20"/>
                <w:u w:val="single"/>
              </w:rPr>
            </w:pPr>
          </w:p>
        </w:tc>
      </w:tr>
      <w:tr w:rsidR="002C6702" w:rsidRPr="00132922" w14:paraId="31FE5FC5"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1C350A" w14:textId="77777777" w:rsidR="002C6702" w:rsidRPr="00132922" w:rsidRDefault="002C6702">
            <w:pPr>
              <w:spacing w:line="360" w:lineRule="auto"/>
              <w:rPr>
                <w:rFonts w:cstheme="minorHAnsi"/>
                <w:b/>
                <w:bCs/>
                <w:sz w:val="20"/>
                <w:szCs w:val="20"/>
              </w:rPr>
            </w:pPr>
            <w:r w:rsidRPr="00132922">
              <w:rPr>
                <w:rFonts w:cstheme="minorHAnsi"/>
                <w:b/>
                <w:bCs/>
                <w:sz w:val="20"/>
                <w:szCs w:val="20"/>
              </w:rPr>
              <w:t>Checked</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0E2B6640" w14:textId="77777777" w:rsidR="002C6702" w:rsidRPr="00132922" w:rsidRDefault="002C6702">
            <w:pPr>
              <w:spacing w:line="360" w:lineRule="auto"/>
              <w:rPr>
                <w:rFonts w:cstheme="minorHAnsi"/>
                <w:b/>
                <w:bCs/>
                <w:sz w:val="20"/>
                <w:szCs w:val="20"/>
                <w:u w:val="single"/>
              </w:rPr>
            </w:pPr>
          </w:p>
        </w:tc>
      </w:tr>
    </w:tbl>
    <w:p w14:paraId="365AAE85" w14:textId="77777777" w:rsidR="002C6702" w:rsidRPr="00132922" w:rsidRDefault="002C6702">
      <w:pPr>
        <w:rPr>
          <w:rFonts w:cstheme="minorHAnsi"/>
          <w:sz w:val="20"/>
          <w:szCs w:val="20"/>
        </w:rPr>
      </w:pPr>
    </w:p>
    <w:p w14:paraId="6DADB74E" w14:textId="3C5E2E50" w:rsidR="002C6702" w:rsidRDefault="002C6702"/>
    <w:tbl>
      <w:tblPr>
        <w:tblStyle w:val="TableGrid"/>
        <w:tblpPr w:leftFromText="180" w:rightFromText="180" w:vertAnchor="text" w:horzAnchor="margin" w:tblpY="1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93"/>
        <w:gridCol w:w="478"/>
        <w:gridCol w:w="4157"/>
      </w:tblGrid>
      <w:tr w:rsidR="00C75DE8" w:rsidRPr="0045131B" w14:paraId="1AEAFD73" w14:textId="77777777" w:rsidTr="00C75DE8">
        <w:tc>
          <w:tcPr>
            <w:tcW w:w="3893" w:type="dxa"/>
          </w:tcPr>
          <w:p w14:paraId="4DFB865C" w14:textId="77777777" w:rsidR="00C75DE8" w:rsidRPr="0045131B" w:rsidRDefault="00C75DE8" w:rsidP="00C75DE8">
            <w:r w:rsidRPr="003D7303">
              <w:rPr>
                <w:b/>
                <w:bCs/>
              </w:rPr>
              <w:t>Signed</w:t>
            </w:r>
            <w:r w:rsidRPr="0045131B">
              <w:t xml:space="preserve"> as a </w:t>
            </w:r>
            <w:r w:rsidRPr="0045131B">
              <w:rPr>
                <w:b/>
              </w:rPr>
              <w:t>Deed</w:t>
            </w:r>
            <w:r w:rsidRPr="0045131B">
              <w:t xml:space="preserve"> by</w:t>
            </w:r>
          </w:p>
          <w:p w14:paraId="455E541C" w14:textId="77777777" w:rsidR="00C75DE8" w:rsidRPr="003D7303" w:rsidRDefault="00C75DE8" w:rsidP="00C75DE8">
            <w:pPr>
              <w:keepNext/>
              <w:rPr>
                <w:b/>
              </w:rPr>
            </w:pPr>
            <w:r w:rsidRPr="00302797">
              <w:t>ISHAIVANEE VADIVEL</w:t>
            </w:r>
            <w:r w:rsidRPr="0045131B">
              <w:t>:</w:t>
            </w:r>
          </w:p>
          <w:p w14:paraId="4ECD8419" w14:textId="77777777" w:rsidR="00C75DE8" w:rsidRPr="0045131B" w:rsidRDefault="00C75DE8" w:rsidP="00C75DE8">
            <w:pPr>
              <w:rPr>
                <w:b/>
              </w:rPr>
            </w:pPr>
          </w:p>
          <w:p w14:paraId="3D518953" w14:textId="77777777" w:rsidR="00C75DE8" w:rsidRPr="0045131B" w:rsidRDefault="00C75DE8" w:rsidP="00C75DE8"/>
        </w:tc>
        <w:tc>
          <w:tcPr>
            <w:tcW w:w="478" w:type="dxa"/>
          </w:tcPr>
          <w:p w14:paraId="7C0E119C" w14:textId="77777777" w:rsidR="00C75DE8" w:rsidRPr="0045131B" w:rsidRDefault="00C75DE8" w:rsidP="00C75DE8">
            <w:r w:rsidRPr="0045131B">
              <w:t>)</w:t>
            </w:r>
          </w:p>
          <w:p w14:paraId="42C6936B" w14:textId="77777777" w:rsidR="00C75DE8" w:rsidRPr="0045131B" w:rsidRDefault="00C75DE8" w:rsidP="00C75DE8">
            <w:r w:rsidRPr="0045131B">
              <w:t>)</w:t>
            </w:r>
          </w:p>
          <w:p w14:paraId="5712528D" w14:textId="77777777" w:rsidR="00C75DE8" w:rsidRPr="0045131B" w:rsidRDefault="00C75DE8" w:rsidP="00C75DE8">
            <w:r w:rsidRPr="0045131B">
              <w:t>)</w:t>
            </w:r>
          </w:p>
          <w:p w14:paraId="74F5CD87" w14:textId="77777777" w:rsidR="00C75DE8" w:rsidRPr="0045131B" w:rsidRDefault="00C75DE8" w:rsidP="00C75DE8"/>
        </w:tc>
        <w:tc>
          <w:tcPr>
            <w:tcW w:w="4157" w:type="dxa"/>
            <w:tcBorders>
              <w:top w:val="nil"/>
              <w:left w:val="nil"/>
              <w:bottom w:val="single" w:sz="4" w:space="0" w:color="auto"/>
              <w:right w:val="nil"/>
            </w:tcBorders>
          </w:tcPr>
          <w:p w14:paraId="14DA99E0" w14:textId="77777777" w:rsidR="00C75DE8" w:rsidRPr="0045131B" w:rsidRDefault="00C75DE8" w:rsidP="00C75DE8"/>
          <w:p w14:paraId="214DD429" w14:textId="77777777" w:rsidR="00C75DE8" w:rsidRPr="0045131B" w:rsidRDefault="00C75DE8" w:rsidP="00C75DE8"/>
          <w:p w14:paraId="41D0DBB2" w14:textId="77777777" w:rsidR="00C75DE8" w:rsidRPr="0045131B" w:rsidRDefault="00C75DE8" w:rsidP="00C75DE8"/>
          <w:p w14:paraId="04891B5A" w14:textId="77777777" w:rsidR="00C75DE8" w:rsidRPr="0045131B" w:rsidRDefault="00C75DE8" w:rsidP="00C75DE8">
            <w:pPr>
              <w:pStyle w:val="NormalGreySmall"/>
            </w:pPr>
            <w:r w:rsidRPr="0045131B">
              <w:t>sign here:</w:t>
            </w:r>
          </w:p>
        </w:tc>
      </w:tr>
      <w:tr w:rsidR="00C75DE8" w:rsidRPr="0045131B" w14:paraId="778D26EE" w14:textId="77777777" w:rsidTr="00C75DE8">
        <w:tc>
          <w:tcPr>
            <w:tcW w:w="3893" w:type="dxa"/>
          </w:tcPr>
          <w:p w14:paraId="4409EFA1" w14:textId="77777777" w:rsidR="00C75DE8" w:rsidRPr="0045131B" w:rsidRDefault="00C75DE8" w:rsidP="00C75DE8"/>
          <w:p w14:paraId="4C3ADEEF" w14:textId="77777777" w:rsidR="00C75DE8" w:rsidRPr="0045131B" w:rsidRDefault="00C75DE8" w:rsidP="00C75DE8"/>
          <w:p w14:paraId="098762CD" w14:textId="77777777" w:rsidR="00C75DE8" w:rsidRPr="0045131B" w:rsidRDefault="00C75DE8" w:rsidP="00C75DE8"/>
        </w:tc>
        <w:tc>
          <w:tcPr>
            <w:tcW w:w="478" w:type="dxa"/>
          </w:tcPr>
          <w:p w14:paraId="29E5FC22" w14:textId="77777777" w:rsidR="00C75DE8" w:rsidRPr="0045131B" w:rsidRDefault="00C75DE8" w:rsidP="00C75DE8"/>
        </w:tc>
        <w:tc>
          <w:tcPr>
            <w:tcW w:w="4157" w:type="dxa"/>
            <w:tcBorders>
              <w:top w:val="single" w:sz="4" w:space="0" w:color="auto"/>
              <w:left w:val="nil"/>
              <w:bottom w:val="single" w:sz="4" w:space="0" w:color="auto"/>
              <w:right w:val="nil"/>
            </w:tcBorders>
          </w:tcPr>
          <w:p w14:paraId="77067DE3" w14:textId="77777777" w:rsidR="00C75DE8" w:rsidRPr="0045131B" w:rsidRDefault="00C75DE8" w:rsidP="00C75DE8"/>
          <w:p w14:paraId="4F186FFD" w14:textId="77777777" w:rsidR="00C75DE8" w:rsidRPr="0045131B" w:rsidRDefault="00C75DE8" w:rsidP="00C75DE8">
            <w:pPr>
              <w:pStyle w:val="NormalGreySmall"/>
            </w:pPr>
            <w:r w:rsidRPr="0045131B">
              <w:t>print name:</w:t>
            </w:r>
          </w:p>
        </w:tc>
      </w:tr>
      <w:tr w:rsidR="00C75DE8" w:rsidRPr="0045131B" w14:paraId="3402F73F" w14:textId="77777777" w:rsidTr="00C75DE8">
        <w:tc>
          <w:tcPr>
            <w:tcW w:w="3893" w:type="dxa"/>
          </w:tcPr>
          <w:p w14:paraId="7D1B797C" w14:textId="77777777" w:rsidR="00C75DE8" w:rsidRPr="0045131B" w:rsidRDefault="00C75DE8" w:rsidP="00C75DE8">
            <w:pPr>
              <w:rPr>
                <w:sz w:val="18"/>
              </w:rPr>
            </w:pPr>
            <w:r w:rsidRPr="0045131B">
              <w:t>In the presence of:</w:t>
            </w:r>
          </w:p>
          <w:p w14:paraId="22108229" w14:textId="77777777" w:rsidR="00C75DE8" w:rsidRPr="0045131B" w:rsidRDefault="00C75DE8" w:rsidP="00C75DE8">
            <w:pPr>
              <w:rPr>
                <w:sz w:val="18"/>
              </w:rPr>
            </w:pPr>
          </w:p>
          <w:p w14:paraId="6E5E18F6" w14:textId="77777777" w:rsidR="00C75DE8" w:rsidRPr="0045131B" w:rsidRDefault="00C75DE8" w:rsidP="00C75DE8">
            <w:pPr>
              <w:rPr>
                <w:sz w:val="18"/>
              </w:rPr>
            </w:pPr>
          </w:p>
          <w:p w14:paraId="2AF08CCE" w14:textId="77777777" w:rsidR="00C75DE8" w:rsidRPr="0045131B" w:rsidRDefault="00C75DE8" w:rsidP="00C75DE8">
            <w:pPr>
              <w:rPr>
                <w:sz w:val="18"/>
              </w:rPr>
            </w:pPr>
            <w:r w:rsidRPr="0045131B">
              <w:rPr>
                <w:sz w:val="18"/>
              </w:rPr>
              <w:t>Witness signature:</w:t>
            </w:r>
          </w:p>
        </w:tc>
        <w:tc>
          <w:tcPr>
            <w:tcW w:w="478" w:type="dxa"/>
          </w:tcPr>
          <w:p w14:paraId="695682FD" w14:textId="77777777" w:rsidR="00C75DE8" w:rsidRPr="0045131B" w:rsidRDefault="00C75DE8" w:rsidP="00C75DE8">
            <w:pPr>
              <w:rPr>
                <w:sz w:val="18"/>
              </w:rPr>
            </w:pPr>
          </w:p>
        </w:tc>
        <w:tc>
          <w:tcPr>
            <w:tcW w:w="4157" w:type="dxa"/>
            <w:tcBorders>
              <w:top w:val="single" w:sz="4" w:space="0" w:color="auto"/>
              <w:left w:val="nil"/>
              <w:bottom w:val="single" w:sz="4" w:space="0" w:color="auto"/>
              <w:right w:val="nil"/>
            </w:tcBorders>
          </w:tcPr>
          <w:p w14:paraId="36EC210B" w14:textId="77777777" w:rsidR="00C75DE8" w:rsidRPr="0045131B" w:rsidRDefault="00C75DE8" w:rsidP="00C75DE8">
            <w:pPr>
              <w:rPr>
                <w:sz w:val="18"/>
              </w:rPr>
            </w:pPr>
          </w:p>
          <w:p w14:paraId="1BBC6383" w14:textId="77777777" w:rsidR="00C75DE8" w:rsidRPr="0045131B" w:rsidRDefault="00C75DE8" w:rsidP="00C75DE8">
            <w:pPr>
              <w:rPr>
                <w:sz w:val="18"/>
              </w:rPr>
            </w:pPr>
          </w:p>
          <w:p w14:paraId="25425B21" w14:textId="77777777" w:rsidR="00C75DE8" w:rsidRPr="0045131B" w:rsidRDefault="00C75DE8" w:rsidP="00C75DE8">
            <w:pPr>
              <w:rPr>
                <w:sz w:val="18"/>
              </w:rPr>
            </w:pPr>
          </w:p>
          <w:p w14:paraId="7DAEBFDA" w14:textId="77777777" w:rsidR="00C75DE8" w:rsidRPr="0045131B" w:rsidRDefault="00C75DE8" w:rsidP="00C75DE8">
            <w:pPr>
              <w:pStyle w:val="NormalGreySmall"/>
            </w:pPr>
            <w:r w:rsidRPr="0045131B">
              <w:t>Witness sign here:</w:t>
            </w:r>
          </w:p>
        </w:tc>
      </w:tr>
      <w:tr w:rsidR="00C75DE8" w:rsidRPr="0045131B" w14:paraId="062986B4" w14:textId="77777777" w:rsidTr="00C75DE8">
        <w:tc>
          <w:tcPr>
            <w:tcW w:w="3893" w:type="dxa"/>
          </w:tcPr>
          <w:p w14:paraId="70D3F8D6" w14:textId="77777777" w:rsidR="00C75DE8" w:rsidRPr="0045131B" w:rsidRDefault="00C75DE8" w:rsidP="00C75DE8">
            <w:pPr>
              <w:rPr>
                <w:sz w:val="18"/>
              </w:rPr>
            </w:pPr>
          </w:p>
          <w:p w14:paraId="0EFE187D" w14:textId="77777777" w:rsidR="00C75DE8" w:rsidRPr="0045131B" w:rsidRDefault="00C75DE8" w:rsidP="00C75DE8">
            <w:pPr>
              <w:rPr>
                <w:sz w:val="18"/>
              </w:rPr>
            </w:pPr>
            <w:r w:rsidRPr="0045131B">
              <w:rPr>
                <w:sz w:val="18"/>
              </w:rPr>
              <w:t>Witness name:</w:t>
            </w:r>
          </w:p>
        </w:tc>
        <w:tc>
          <w:tcPr>
            <w:tcW w:w="478" w:type="dxa"/>
          </w:tcPr>
          <w:p w14:paraId="44FE38DE" w14:textId="77777777" w:rsidR="00C75DE8" w:rsidRPr="0045131B" w:rsidRDefault="00C75DE8" w:rsidP="00C75DE8">
            <w:pPr>
              <w:rPr>
                <w:sz w:val="18"/>
              </w:rPr>
            </w:pPr>
          </w:p>
        </w:tc>
        <w:tc>
          <w:tcPr>
            <w:tcW w:w="4157" w:type="dxa"/>
            <w:tcBorders>
              <w:top w:val="single" w:sz="4" w:space="0" w:color="auto"/>
              <w:left w:val="nil"/>
              <w:bottom w:val="single" w:sz="4" w:space="0" w:color="auto"/>
              <w:right w:val="nil"/>
            </w:tcBorders>
          </w:tcPr>
          <w:p w14:paraId="67D88519" w14:textId="77777777" w:rsidR="00C75DE8" w:rsidRPr="0045131B" w:rsidRDefault="00C75DE8" w:rsidP="00C75DE8">
            <w:pPr>
              <w:rPr>
                <w:sz w:val="18"/>
              </w:rPr>
            </w:pPr>
          </w:p>
          <w:p w14:paraId="7876F1DC" w14:textId="77777777" w:rsidR="00C75DE8" w:rsidRPr="0045131B" w:rsidRDefault="00C75DE8" w:rsidP="00C75DE8">
            <w:pPr>
              <w:pStyle w:val="NormalGreySmall"/>
            </w:pPr>
            <w:r w:rsidRPr="0045131B">
              <w:t>print name:</w:t>
            </w:r>
          </w:p>
        </w:tc>
      </w:tr>
      <w:tr w:rsidR="00C75DE8" w:rsidRPr="0045131B" w14:paraId="02CFC80D" w14:textId="77777777" w:rsidTr="00C75DE8">
        <w:tc>
          <w:tcPr>
            <w:tcW w:w="3893" w:type="dxa"/>
          </w:tcPr>
          <w:p w14:paraId="02214B96" w14:textId="77777777" w:rsidR="00C75DE8" w:rsidRPr="0045131B" w:rsidRDefault="00C75DE8" w:rsidP="00C75DE8">
            <w:pPr>
              <w:rPr>
                <w:sz w:val="18"/>
              </w:rPr>
            </w:pPr>
          </w:p>
          <w:p w14:paraId="525D62B4" w14:textId="77777777" w:rsidR="00C75DE8" w:rsidRPr="0045131B" w:rsidRDefault="00C75DE8" w:rsidP="00C75DE8">
            <w:pPr>
              <w:rPr>
                <w:sz w:val="18"/>
              </w:rPr>
            </w:pPr>
            <w:r w:rsidRPr="0045131B">
              <w:rPr>
                <w:sz w:val="18"/>
              </w:rPr>
              <w:t>Witness address:</w:t>
            </w:r>
          </w:p>
        </w:tc>
        <w:tc>
          <w:tcPr>
            <w:tcW w:w="478" w:type="dxa"/>
          </w:tcPr>
          <w:p w14:paraId="63A0697C" w14:textId="77777777" w:rsidR="00C75DE8" w:rsidRPr="0045131B" w:rsidRDefault="00C75DE8" w:rsidP="00C75DE8">
            <w:pPr>
              <w:rPr>
                <w:sz w:val="18"/>
              </w:rPr>
            </w:pPr>
          </w:p>
        </w:tc>
        <w:tc>
          <w:tcPr>
            <w:tcW w:w="4157" w:type="dxa"/>
            <w:tcBorders>
              <w:top w:val="single" w:sz="4" w:space="0" w:color="auto"/>
              <w:left w:val="nil"/>
              <w:bottom w:val="single" w:sz="4" w:space="0" w:color="auto"/>
              <w:right w:val="nil"/>
            </w:tcBorders>
          </w:tcPr>
          <w:p w14:paraId="1BFB9F94" w14:textId="77777777" w:rsidR="00C75DE8" w:rsidRPr="0045131B" w:rsidRDefault="00C75DE8" w:rsidP="00C75DE8">
            <w:pPr>
              <w:rPr>
                <w:sz w:val="18"/>
              </w:rPr>
            </w:pPr>
          </w:p>
          <w:p w14:paraId="1F25A8F7" w14:textId="77777777" w:rsidR="00C75DE8" w:rsidRPr="0045131B" w:rsidRDefault="00C75DE8" w:rsidP="00C75DE8">
            <w:pPr>
              <w:rPr>
                <w:sz w:val="18"/>
              </w:rPr>
            </w:pPr>
          </w:p>
        </w:tc>
      </w:tr>
      <w:tr w:rsidR="00C75DE8" w:rsidRPr="0045131B" w14:paraId="0C9379E2" w14:textId="77777777" w:rsidTr="00C75DE8">
        <w:tc>
          <w:tcPr>
            <w:tcW w:w="3893" w:type="dxa"/>
          </w:tcPr>
          <w:p w14:paraId="783A56AA" w14:textId="77777777" w:rsidR="00C75DE8" w:rsidRPr="0045131B" w:rsidRDefault="00C75DE8" w:rsidP="00C75DE8"/>
        </w:tc>
        <w:tc>
          <w:tcPr>
            <w:tcW w:w="478" w:type="dxa"/>
          </w:tcPr>
          <w:p w14:paraId="711B9D96" w14:textId="77777777" w:rsidR="00C75DE8" w:rsidRPr="0045131B" w:rsidRDefault="00C75DE8" w:rsidP="00C75DE8"/>
        </w:tc>
        <w:tc>
          <w:tcPr>
            <w:tcW w:w="4157" w:type="dxa"/>
            <w:tcBorders>
              <w:top w:val="single" w:sz="4" w:space="0" w:color="auto"/>
              <w:left w:val="nil"/>
              <w:bottom w:val="single" w:sz="4" w:space="0" w:color="auto"/>
              <w:right w:val="nil"/>
            </w:tcBorders>
          </w:tcPr>
          <w:p w14:paraId="4B796E90" w14:textId="77777777" w:rsidR="00C75DE8" w:rsidRPr="0045131B" w:rsidRDefault="00C75DE8" w:rsidP="00C75DE8"/>
        </w:tc>
      </w:tr>
      <w:tr w:rsidR="00C75DE8" w:rsidRPr="0045131B" w14:paraId="7488BCB2" w14:textId="77777777" w:rsidTr="00C75DE8">
        <w:tc>
          <w:tcPr>
            <w:tcW w:w="3893" w:type="dxa"/>
          </w:tcPr>
          <w:p w14:paraId="10B79857" w14:textId="77777777" w:rsidR="00C75DE8" w:rsidRPr="0045131B" w:rsidRDefault="00C75DE8" w:rsidP="00C75DE8"/>
        </w:tc>
        <w:tc>
          <w:tcPr>
            <w:tcW w:w="478" w:type="dxa"/>
          </w:tcPr>
          <w:p w14:paraId="6E5BEEC9" w14:textId="77777777" w:rsidR="00C75DE8" w:rsidRPr="0045131B" w:rsidRDefault="00C75DE8" w:rsidP="00C75DE8"/>
        </w:tc>
        <w:tc>
          <w:tcPr>
            <w:tcW w:w="4157" w:type="dxa"/>
            <w:tcBorders>
              <w:top w:val="single" w:sz="4" w:space="0" w:color="auto"/>
              <w:left w:val="nil"/>
              <w:bottom w:val="single" w:sz="4" w:space="0" w:color="auto"/>
              <w:right w:val="nil"/>
            </w:tcBorders>
          </w:tcPr>
          <w:p w14:paraId="57E4832A" w14:textId="77777777" w:rsidR="00C75DE8" w:rsidRPr="0045131B" w:rsidRDefault="00C75DE8" w:rsidP="00C75DE8"/>
        </w:tc>
      </w:tr>
      <w:tr w:rsidR="00C75DE8" w:rsidRPr="0045131B" w14:paraId="40D77CD7" w14:textId="77777777" w:rsidTr="00C75DE8">
        <w:tc>
          <w:tcPr>
            <w:tcW w:w="3893" w:type="dxa"/>
          </w:tcPr>
          <w:p w14:paraId="3CBBDBB8" w14:textId="77777777" w:rsidR="00C75DE8" w:rsidRPr="0045131B" w:rsidRDefault="00C75DE8" w:rsidP="00C75DE8"/>
        </w:tc>
        <w:tc>
          <w:tcPr>
            <w:tcW w:w="478" w:type="dxa"/>
          </w:tcPr>
          <w:p w14:paraId="0DE900C8" w14:textId="77777777" w:rsidR="00C75DE8" w:rsidRPr="0045131B" w:rsidRDefault="00C75DE8" w:rsidP="00C75DE8"/>
        </w:tc>
        <w:tc>
          <w:tcPr>
            <w:tcW w:w="4157" w:type="dxa"/>
            <w:tcBorders>
              <w:top w:val="single" w:sz="4" w:space="0" w:color="auto"/>
              <w:left w:val="nil"/>
              <w:bottom w:val="single" w:sz="4" w:space="0" w:color="auto"/>
              <w:right w:val="nil"/>
            </w:tcBorders>
          </w:tcPr>
          <w:p w14:paraId="3ECFB174" w14:textId="77777777" w:rsidR="00C75DE8" w:rsidRPr="0045131B" w:rsidRDefault="00C75DE8" w:rsidP="00C75DE8"/>
        </w:tc>
      </w:tr>
      <w:tr w:rsidR="00C75DE8" w:rsidRPr="0045131B" w14:paraId="3B7FD6D7" w14:textId="77777777" w:rsidTr="00C75DE8">
        <w:tc>
          <w:tcPr>
            <w:tcW w:w="3893" w:type="dxa"/>
          </w:tcPr>
          <w:p w14:paraId="25DD2BCF" w14:textId="77777777" w:rsidR="00C75DE8" w:rsidRPr="0045131B" w:rsidRDefault="00C75DE8" w:rsidP="00C75DE8"/>
        </w:tc>
        <w:tc>
          <w:tcPr>
            <w:tcW w:w="478" w:type="dxa"/>
          </w:tcPr>
          <w:p w14:paraId="30E666A9" w14:textId="77777777" w:rsidR="00C75DE8" w:rsidRPr="0045131B" w:rsidRDefault="00C75DE8" w:rsidP="00C75DE8"/>
        </w:tc>
        <w:tc>
          <w:tcPr>
            <w:tcW w:w="4157" w:type="dxa"/>
            <w:tcBorders>
              <w:top w:val="single" w:sz="4" w:space="0" w:color="auto"/>
              <w:left w:val="nil"/>
              <w:bottom w:val="single" w:sz="4" w:space="0" w:color="auto"/>
              <w:right w:val="nil"/>
            </w:tcBorders>
          </w:tcPr>
          <w:p w14:paraId="11FD3FA8" w14:textId="77777777" w:rsidR="00C75DE8" w:rsidRPr="0045131B" w:rsidRDefault="00C75DE8" w:rsidP="00C75DE8"/>
        </w:tc>
      </w:tr>
      <w:tr w:rsidR="00C75DE8" w:rsidRPr="0045131B" w14:paraId="2AA5472F" w14:textId="77777777" w:rsidTr="00C75DE8">
        <w:tc>
          <w:tcPr>
            <w:tcW w:w="3893" w:type="dxa"/>
          </w:tcPr>
          <w:p w14:paraId="3261C289" w14:textId="77777777" w:rsidR="00C75DE8" w:rsidRPr="0045131B" w:rsidRDefault="00C75DE8" w:rsidP="00C75DE8">
            <w:pPr>
              <w:rPr>
                <w:sz w:val="18"/>
              </w:rPr>
            </w:pPr>
            <w:r w:rsidRPr="0045131B">
              <w:rPr>
                <w:sz w:val="18"/>
              </w:rPr>
              <w:t>Witness occupation:</w:t>
            </w:r>
          </w:p>
        </w:tc>
        <w:tc>
          <w:tcPr>
            <w:tcW w:w="478" w:type="dxa"/>
          </w:tcPr>
          <w:p w14:paraId="6B70BFBC" w14:textId="77777777" w:rsidR="00C75DE8" w:rsidRPr="0045131B" w:rsidRDefault="00C75DE8" w:rsidP="00C75DE8">
            <w:pPr>
              <w:rPr>
                <w:sz w:val="18"/>
              </w:rPr>
            </w:pPr>
          </w:p>
        </w:tc>
        <w:tc>
          <w:tcPr>
            <w:tcW w:w="4157" w:type="dxa"/>
            <w:tcBorders>
              <w:top w:val="single" w:sz="4" w:space="0" w:color="auto"/>
              <w:left w:val="nil"/>
              <w:bottom w:val="single" w:sz="4" w:space="0" w:color="auto"/>
              <w:right w:val="nil"/>
            </w:tcBorders>
          </w:tcPr>
          <w:p w14:paraId="5F787174" w14:textId="77777777" w:rsidR="00C75DE8" w:rsidRPr="0045131B" w:rsidRDefault="00C75DE8" w:rsidP="00C75DE8">
            <w:pPr>
              <w:rPr>
                <w:sz w:val="18"/>
              </w:rPr>
            </w:pPr>
          </w:p>
        </w:tc>
      </w:tr>
    </w:tbl>
    <w:p w14:paraId="04237A06" w14:textId="600CEC2E" w:rsidR="002C6702" w:rsidRDefault="002C6702"/>
    <w:p w14:paraId="6ACD7CCC" w14:textId="250B8D5F" w:rsidR="002C6702" w:rsidRDefault="002C6702"/>
    <w:p w14:paraId="473B38DF" w14:textId="4601A82A" w:rsidR="002C6702" w:rsidRDefault="002C6702"/>
    <w:p w14:paraId="489D3557" w14:textId="52141B87" w:rsidR="002C6702" w:rsidRDefault="002C6702"/>
    <w:p w14:paraId="53592F54" w14:textId="1F798FCC" w:rsidR="000C74C8" w:rsidRPr="0045131B" w:rsidRDefault="000C74C8"/>
    <w:p w14:paraId="1184D079" w14:textId="6C1D4E38" w:rsidR="00E864AA" w:rsidRDefault="00E864AA" w:rsidP="00E864AA">
      <w:pPr>
        <w:spacing w:after="180"/>
        <w:rPr>
          <w:rFonts w:ascii="Trebuchet MS" w:hAnsi="Trebuchet MS"/>
          <w:sz w:val="24"/>
          <w:szCs w:val="24"/>
        </w:rPr>
      </w:pPr>
    </w:p>
    <w:p w14:paraId="3B4EA1EF" w14:textId="52A71920" w:rsidR="00FB15D3" w:rsidRDefault="00FB15D3" w:rsidP="00E864AA">
      <w:pPr>
        <w:spacing w:after="180"/>
        <w:rPr>
          <w:rFonts w:ascii="Trebuchet MS" w:hAnsi="Trebuchet MS"/>
          <w:sz w:val="24"/>
          <w:szCs w:val="24"/>
        </w:rPr>
      </w:pPr>
    </w:p>
    <w:p w14:paraId="6F7BCF84" w14:textId="7BD4F48F" w:rsidR="00FB15D3" w:rsidRDefault="00FB15D3" w:rsidP="00E864AA">
      <w:pPr>
        <w:spacing w:after="180"/>
        <w:rPr>
          <w:rFonts w:ascii="Trebuchet MS" w:hAnsi="Trebuchet MS"/>
          <w:sz w:val="24"/>
          <w:szCs w:val="24"/>
        </w:rPr>
      </w:pPr>
    </w:p>
    <w:tbl>
      <w:tblPr>
        <w:tblStyle w:val="TableGrid"/>
        <w:tblpPr w:leftFromText="180" w:rightFromText="180" w:vertAnchor="text" w:horzAnchor="margin" w:tblpY="-35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93"/>
        <w:gridCol w:w="478"/>
        <w:gridCol w:w="4157"/>
      </w:tblGrid>
      <w:tr w:rsidR="00907DCD" w:rsidRPr="0045131B" w14:paraId="0051D9C8" w14:textId="77777777" w:rsidTr="00907DCD">
        <w:tc>
          <w:tcPr>
            <w:tcW w:w="3893" w:type="dxa"/>
          </w:tcPr>
          <w:p w14:paraId="056FBC51" w14:textId="77777777" w:rsidR="00907DCD" w:rsidRPr="0045131B" w:rsidRDefault="00907DCD" w:rsidP="00907DCD">
            <w:r w:rsidRPr="0045131B">
              <w:rPr>
                <w:b/>
              </w:rPr>
              <w:lastRenderedPageBreak/>
              <w:t>Executed</w:t>
            </w:r>
            <w:r w:rsidRPr="0045131B">
              <w:t xml:space="preserve"> as a </w:t>
            </w:r>
            <w:r w:rsidRPr="0045131B">
              <w:rPr>
                <w:b/>
              </w:rPr>
              <w:t>Deed</w:t>
            </w:r>
            <w:r w:rsidRPr="0045131B">
              <w:t xml:space="preserve"> by</w:t>
            </w:r>
          </w:p>
          <w:p w14:paraId="2A98241A" w14:textId="77777777" w:rsidR="00907DCD" w:rsidRPr="0045131B" w:rsidRDefault="00907DCD" w:rsidP="00907DCD">
            <w:r w:rsidRPr="0032723F">
              <w:rPr>
                <w:szCs w:val="22"/>
              </w:rPr>
              <w:t>BDV FAMILY INVESTMENTS LIMITED</w:t>
            </w:r>
            <w:r w:rsidRPr="0032723F">
              <w:rPr>
                <w:b/>
                <w:bCs/>
                <w:szCs w:val="22"/>
              </w:rPr>
              <w:t xml:space="preserve"> </w:t>
            </w:r>
            <w:r w:rsidRPr="0045131B">
              <w:t>acting by a director:</w:t>
            </w:r>
          </w:p>
          <w:p w14:paraId="29ADC786" w14:textId="77777777" w:rsidR="00907DCD" w:rsidRPr="0045131B" w:rsidRDefault="00907DCD" w:rsidP="00907DCD">
            <w:pPr>
              <w:rPr>
                <w:b/>
              </w:rPr>
            </w:pPr>
          </w:p>
          <w:p w14:paraId="0ACC1D80" w14:textId="77777777" w:rsidR="00907DCD" w:rsidRPr="0045131B" w:rsidRDefault="00907DCD" w:rsidP="00907DCD"/>
        </w:tc>
        <w:tc>
          <w:tcPr>
            <w:tcW w:w="478" w:type="dxa"/>
          </w:tcPr>
          <w:p w14:paraId="5394655B" w14:textId="77777777" w:rsidR="00907DCD" w:rsidRPr="0045131B" w:rsidRDefault="00907DCD" w:rsidP="00907DCD">
            <w:r w:rsidRPr="0045131B">
              <w:t>)</w:t>
            </w:r>
          </w:p>
          <w:p w14:paraId="7F013430" w14:textId="77777777" w:rsidR="00907DCD" w:rsidRPr="0045131B" w:rsidRDefault="00907DCD" w:rsidP="00907DCD">
            <w:r w:rsidRPr="0045131B">
              <w:t>)</w:t>
            </w:r>
          </w:p>
          <w:p w14:paraId="6C3C175C" w14:textId="77777777" w:rsidR="00907DCD" w:rsidRPr="0045131B" w:rsidRDefault="00907DCD" w:rsidP="00907DCD">
            <w:r w:rsidRPr="0045131B">
              <w:t>)</w:t>
            </w:r>
          </w:p>
          <w:p w14:paraId="5859236D" w14:textId="77777777" w:rsidR="00907DCD" w:rsidRPr="0045131B" w:rsidRDefault="00907DCD" w:rsidP="00907DCD"/>
        </w:tc>
        <w:tc>
          <w:tcPr>
            <w:tcW w:w="4157" w:type="dxa"/>
            <w:tcBorders>
              <w:top w:val="nil"/>
              <w:left w:val="nil"/>
              <w:bottom w:val="single" w:sz="4" w:space="0" w:color="auto"/>
              <w:right w:val="nil"/>
            </w:tcBorders>
          </w:tcPr>
          <w:p w14:paraId="6EB0E1F0" w14:textId="77777777" w:rsidR="00907DCD" w:rsidRPr="0045131B" w:rsidRDefault="00907DCD" w:rsidP="00907DCD"/>
          <w:p w14:paraId="12D8B01F" w14:textId="77777777" w:rsidR="00907DCD" w:rsidRPr="0045131B" w:rsidRDefault="00907DCD" w:rsidP="00907DCD"/>
          <w:p w14:paraId="1DE95986" w14:textId="77777777" w:rsidR="00907DCD" w:rsidRPr="0045131B" w:rsidRDefault="00907DCD" w:rsidP="00907DCD"/>
          <w:p w14:paraId="1C1C2F5E" w14:textId="77777777" w:rsidR="00907DCD" w:rsidRPr="0045131B" w:rsidRDefault="00907DCD" w:rsidP="00907DCD">
            <w:pPr>
              <w:pStyle w:val="NormalGreySmall"/>
            </w:pPr>
            <w:r w:rsidRPr="0045131B">
              <w:t>sign here:</w:t>
            </w:r>
          </w:p>
        </w:tc>
      </w:tr>
      <w:tr w:rsidR="00907DCD" w:rsidRPr="0045131B" w14:paraId="763596C4" w14:textId="77777777" w:rsidTr="00907DCD">
        <w:tc>
          <w:tcPr>
            <w:tcW w:w="3893" w:type="dxa"/>
          </w:tcPr>
          <w:p w14:paraId="5F1C7CB6" w14:textId="77777777" w:rsidR="00907DCD" w:rsidRPr="0045131B" w:rsidRDefault="00907DCD" w:rsidP="00907DCD"/>
          <w:p w14:paraId="62E92EA7" w14:textId="77777777" w:rsidR="00907DCD" w:rsidRPr="0045131B" w:rsidRDefault="00907DCD" w:rsidP="00907DCD"/>
          <w:p w14:paraId="26AFB168" w14:textId="77777777" w:rsidR="00907DCD" w:rsidRPr="0045131B" w:rsidRDefault="00907DCD" w:rsidP="00907DCD"/>
        </w:tc>
        <w:tc>
          <w:tcPr>
            <w:tcW w:w="478" w:type="dxa"/>
          </w:tcPr>
          <w:p w14:paraId="3D35BC79" w14:textId="77777777" w:rsidR="00907DCD" w:rsidRPr="0045131B" w:rsidRDefault="00907DCD" w:rsidP="00907DCD"/>
        </w:tc>
        <w:tc>
          <w:tcPr>
            <w:tcW w:w="4157" w:type="dxa"/>
            <w:tcBorders>
              <w:top w:val="single" w:sz="4" w:space="0" w:color="auto"/>
              <w:left w:val="nil"/>
              <w:bottom w:val="single" w:sz="4" w:space="0" w:color="auto"/>
              <w:right w:val="nil"/>
            </w:tcBorders>
          </w:tcPr>
          <w:p w14:paraId="518C31B1" w14:textId="77777777" w:rsidR="00907DCD" w:rsidRPr="0045131B" w:rsidRDefault="00907DCD" w:rsidP="00907DCD">
            <w:r w:rsidRPr="0045131B">
              <w:t>Director</w:t>
            </w:r>
          </w:p>
          <w:p w14:paraId="0A5B34F0" w14:textId="77777777" w:rsidR="00907DCD" w:rsidRPr="0045131B" w:rsidRDefault="00907DCD" w:rsidP="00907DCD"/>
          <w:p w14:paraId="680A824C" w14:textId="77777777" w:rsidR="00907DCD" w:rsidRPr="0045131B" w:rsidRDefault="00907DCD" w:rsidP="00907DCD">
            <w:pPr>
              <w:pStyle w:val="NormalGreySmall"/>
            </w:pPr>
            <w:r w:rsidRPr="0045131B">
              <w:t>print name:</w:t>
            </w:r>
          </w:p>
        </w:tc>
      </w:tr>
      <w:tr w:rsidR="00907DCD" w:rsidRPr="0045131B" w14:paraId="73FCDC5B" w14:textId="77777777" w:rsidTr="00907DCD">
        <w:tc>
          <w:tcPr>
            <w:tcW w:w="3893" w:type="dxa"/>
          </w:tcPr>
          <w:p w14:paraId="00E5D265" w14:textId="77777777" w:rsidR="00907DCD" w:rsidRPr="0045131B" w:rsidRDefault="00907DCD" w:rsidP="00907DCD">
            <w:pPr>
              <w:rPr>
                <w:sz w:val="18"/>
              </w:rPr>
            </w:pPr>
            <w:r w:rsidRPr="0045131B">
              <w:t>In the presence of:</w:t>
            </w:r>
          </w:p>
          <w:p w14:paraId="0BC52378" w14:textId="77777777" w:rsidR="00907DCD" w:rsidRPr="0045131B" w:rsidRDefault="00907DCD" w:rsidP="00907DCD">
            <w:pPr>
              <w:rPr>
                <w:sz w:val="18"/>
              </w:rPr>
            </w:pPr>
          </w:p>
          <w:p w14:paraId="24EE5D9B" w14:textId="77777777" w:rsidR="00907DCD" w:rsidRPr="0045131B" w:rsidRDefault="00907DCD" w:rsidP="00907DCD">
            <w:pPr>
              <w:rPr>
                <w:sz w:val="18"/>
              </w:rPr>
            </w:pPr>
          </w:p>
          <w:p w14:paraId="6789CC53" w14:textId="77777777" w:rsidR="00907DCD" w:rsidRPr="0045131B" w:rsidRDefault="00907DCD" w:rsidP="00907DCD">
            <w:pPr>
              <w:rPr>
                <w:sz w:val="18"/>
              </w:rPr>
            </w:pPr>
            <w:r w:rsidRPr="0045131B">
              <w:rPr>
                <w:sz w:val="18"/>
              </w:rPr>
              <w:t>Witness signature:</w:t>
            </w:r>
          </w:p>
        </w:tc>
        <w:tc>
          <w:tcPr>
            <w:tcW w:w="478" w:type="dxa"/>
          </w:tcPr>
          <w:p w14:paraId="2C707983" w14:textId="77777777" w:rsidR="00907DCD" w:rsidRPr="0045131B" w:rsidRDefault="00907DCD" w:rsidP="00907DCD">
            <w:pPr>
              <w:rPr>
                <w:sz w:val="18"/>
              </w:rPr>
            </w:pPr>
          </w:p>
        </w:tc>
        <w:tc>
          <w:tcPr>
            <w:tcW w:w="4157" w:type="dxa"/>
            <w:tcBorders>
              <w:top w:val="single" w:sz="4" w:space="0" w:color="auto"/>
              <w:left w:val="nil"/>
              <w:bottom w:val="single" w:sz="4" w:space="0" w:color="auto"/>
              <w:right w:val="nil"/>
            </w:tcBorders>
          </w:tcPr>
          <w:p w14:paraId="71F26137" w14:textId="77777777" w:rsidR="00907DCD" w:rsidRPr="0045131B" w:rsidRDefault="00907DCD" w:rsidP="00907DCD">
            <w:pPr>
              <w:rPr>
                <w:sz w:val="18"/>
              </w:rPr>
            </w:pPr>
          </w:p>
          <w:p w14:paraId="7A8877E2" w14:textId="77777777" w:rsidR="00907DCD" w:rsidRPr="0045131B" w:rsidRDefault="00907DCD" w:rsidP="00907DCD">
            <w:pPr>
              <w:rPr>
                <w:sz w:val="18"/>
              </w:rPr>
            </w:pPr>
          </w:p>
          <w:p w14:paraId="606C1182" w14:textId="77777777" w:rsidR="00907DCD" w:rsidRPr="0045131B" w:rsidRDefault="00907DCD" w:rsidP="00907DCD">
            <w:pPr>
              <w:rPr>
                <w:sz w:val="18"/>
              </w:rPr>
            </w:pPr>
          </w:p>
          <w:p w14:paraId="2CE8A489" w14:textId="77777777" w:rsidR="00907DCD" w:rsidRPr="0045131B" w:rsidRDefault="00907DCD" w:rsidP="00907DCD">
            <w:pPr>
              <w:pStyle w:val="NormalGreySmall"/>
            </w:pPr>
            <w:r w:rsidRPr="0045131B">
              <w:t>Witness sign here:</w:t>
            </w:r>
          </w:p>
        </w:tc>
      </w:tr>
      <w:tr w:rsidR="00907DCD" w:rsidRPr="0045131B" w14:paraId="7171A7F2" w14:textId="77777777" w:rsidTr="00907DCD">
        <w:tc>
          <w:tcPr>
            <w:tcW w:w="3893" w:type="dxa"/>
          </w:tcPr>
          <w:p w14:paraId="469E7EED" w14:textId="77777777" w:rsidR="00907DCD" w:rsidRPr="0045131B" w:rsidRDefault="00907DCD" w:rsidP="00907DCD">
            <w:pPr>
              <w:rPr>
                <w:sz w:val="18"/>
              </w:rPr>
            </w:pPr>
          </w:p>
          <w:p w14:paraId="49782B48" w14:textId="77777777" w:rsidR="00907DCD" w:rsidRPr="0045131B" w:rsidRDefault="00907DCD" w:rsidP="00907DCD">
            <w:pPr>
              <w:rPr>
                <w:sz w:val="18"/>
              </w:rPr>
            </w:pPr>
            <w:r w:rsidRPr="0045131B">
              <w:rPr>
                <w:sz w:val="18"/>
              </w:rPr>
              <w:t>Witness name:</w:t>
            </w:r>
          </w:p>
        </w:tc>
        <w:tc>
          <w:tcPr>
            <w:tcW w:w="478" w:type="dxa"/>
          </w:tcPr>
          <w:p w14:paraId="22213330" w14:textId="77777777" w:rsidR="00907DCD" w:rsidRPr="0045131B" w:rsidRDefault="00907DCD" w:rsidP="00907DCD">
            <w:pPr>
              <w:rPr>
                <w:sz w:val="18"/>
              </w:rPr>
            </w:pPr>
          </w:p>
        </w:tc>
        <w:tc>
          <w:tcPr>
            <w:tcW w:w="4157" w:type="dxa"/>
            <w:tcBorders>
              <w:top w:val="single" w:sz="4" w:space="0" w:color="auto"/>
              <w:left w:val="nil"/>
              <w:bottom w:val="single" w:sz="4" w:space="0" w:color="auto"/>
              <w:right w:val="nil"/>
            </w:tcBorders>
          </w:tcPr>
          <w:p w14:paraId="6EB57D98" w14:textId="77777777" w:rsidR="00907DCD" w:rsidRPr="0045131B" w:rsidRDefault="00907DCD" w:rsidP="00907DCD">
            <w:pPr>
              <w:rPr>
                <w:sz w:val="18"/>
              </w:rPr>
            </w:pPr>
          </w:p>
          <w:p w14:paraId="43A02329" w14:textId="77777777" w:rsidR="00907DCD" w:rsidRPr="0045131B" w:rsidRDefault="00907DCD" w:rsidP="00907DCD">
            <w:pPr>
              <w:pStyle w:val="NormalGreySmall"/>
            </w:pPr>
            <w:r w:rsidRPr="0045131B">
              <w:t>print name:</w:t>
            </w:r>
          </w:p>
        </w:tc>
      </w:tr>
      <w:tr w:rsidR="00907DCD" w:rsidRPr="0045131B" w14:paraId="749A19EC" w14:textId="77777777" w:rsidTr="00907DCD">
        <w:tc>
          <w:tcPr>
            <w:tcW w:w="3893" w:type="dxa"/>
          </w:tcPr>
          <w:p w14:paraId="3044D6C4" w14:textId="77777777" w:rsidR="00907DCD" w:rsidRPr="0045131B" w:rsidRDefault="00907DCD" w:rsidP="00907DCD">
            <w:pPr>
              <w:rPr>
                <w:sz w:val="18"/>
              </w:rPr>
            </w:pPr>
          </w:p>
          <w:p w14:paraId="5BEFEDC0" w14:textId="77777777" w:rsidR="00907DCD" w:rsidRPr="0045131B" w:rsidRDefault="00907DCD" w:rsidP="00907DCD">
            <w:pPr>
              <w:rPr>
                <w:sz w:val="18"/>
              </w:rPr>
            </w:pPr>
            <w:r w:rsidRPr="0045131B">
              <w:rPr>
                <w:sz w:val="18"/>
              </w:rPr>
              <w:t>Witness address:</w:t>
            </w:r>
          </w:p>
        </w:tc>
        <w:tc>
          <w:tcPr>
            <w:tcW w:w="478" w:type="dxa"/>
          </w:tcPr>
          <w:p w14:paraId="1E80C2B5" w14:textId="77777777" w:rsidR="00907DCD" w:rsidRPr="0045131B" w:rsidRDefault="00907DCD" w:rsidP="00907DCD">
            <w:pPr>
              <w:rPr>
                <w:sz w:val="18"/>
              </w:rPr>
            </w:pPr>
          </w:p>
        </w:tc>
        <w:tc>
          <w:tcPr>
            <w:tcW w:w="4157" w:type="dxa"/>
            <w:tcBorders>
              <w:top w:val="single" w:sz="4" w:space="0" w:color="auto"/>
              <w:left w:val="nil"/>
              <w:bottom w:val="single" w:sz="4" w:space="0" w:color="auto"/>
              <w:right w:val="nil"/>
            </w:tcBorders>
          </w:tcPr>
          <w:p w14:paraId="4CBA5911" w14:textId="77777777" w:rsidR="00907DCD" w:rsidRPr="0045131B" w:rsidRDefault="00907DCD" w:rsidP="00907DCD">
            <w:pPr>
              <w:rPr>
                <w:sz w:val="18"/>
              </w:rPr>
            </w:pPr>
          </w:p>
          <w:p w14:paraId="23F7CDAD" w14:textId="77777777" w:rsidR="00907DCD" w:rsidRPr="0045131B" w:rsidRDefault="00907DCD" w:rsidP="00907DCD">
            <w:pPr>
              <w:rPr>
                <w:sz w:val="18"/>
              </w:rPr>
            </w:pPr>
          </w:p>
        </w:tc>
      </w:tr>
      <w:tr w:rsidR="00907DCD" w:rsidRPr="0045131B" w14:paraId="7FC6EF30" w14:textId="77777777" w:rsidTr="00907DCD">
        <w:tc>
          <w:tcPr>
            <w:tcW w:w="3893" w:type="dxa"/>
          </w:tcPr>
          <w:p w14:paraId="56E155CA" w14:textId="77777777" w:rsidR="00907DCD" w:rsidRPr="0045131B" w:rsidRDefault="00907DCD" w:rsidP="00907DCD"/>
        </w:tc>
        <w:tc>
          <w:tcPr>
            <w:tcW w:w="478" w:type="dxa"/>
          </w:tcPr>
          <w:p w14:paraId="1DA50552" w14:textId="77777777" w:rsidR="00907DCD" w:rsidRPr="0045131B" w:rsidRDefault="00907DCD" w:rsidP="00907DCD"/>
        </w:tc>
        <w:tc>
          <w:tcPr>
            <w:tcW w:w="4157" w:type="dxa"/>
            <w:tcBorders>
              <w:top w:val="single" w:sz="4" w:space="0" w:color="auto"/>
              <w:left w:val="nil"/>
              <w:bottom w:val="single" w:sz="4" w:space="0" w:color="auto"/>
              <w:right w:val="nil"/>
            </w:tcBorders>
          </w:tcPr>
          <w:p w14:paraId="5EC9D395" w14:textId="77777777" w:rsidR="00907DCD" w:rsidRPr="0045131B" w:rsidRDefault="00907DCD" w:rsidP="00907DCD"/>
        </w:tc>
      </w:tr>
      <w:tr w:rsidR="00907DCD" w:rsidRPr="0045131B" w14:paraId="5C3E6877" w14:textId="77777777" w:rsidTr="00907DCD">
        <w:tc>
          <w:tcPr>
            <w:tcW w:w="3893" w:type="dxa"/>
          </w:tcPr>
          <w:p w14:paraId="0DD31281" w14:textId="77777777" w:rsidR="00907DCD" w:rsidRPr="0045131B" w:rsidRDefault="00907DCD" w:rsidP="00907DCD"/>
        </w:tc>
        <w:tc>
          <w:tcPr>
            <w:tcW w:w="478" w:type="dxa"/>
          </w:tcPr>
          <w:p w14:paraId="7579A152" w14:textId="77777777" w:rsidR="00907DCD" w:rsidRPr="0045131B" w:rsidRDefault="00907DCD" w:rsidP="00907DCD"/>
        </w:tc>
        <w:tc>
          <w:tcPr>
            <w:tcW w:w="4157" w:type="dxa"/>
            <w:tcBorders>
              <w:top w:val="single" w:sz="4" w:space="0" w:color="auto"/>
              <w:left w:val="nil"/>
              <w:bottom w:val="single" w:sz="4" w:space="0" w:color="auto"/>
              <w:right w:val="nil"/>
            </w:tcBorders>
          </w:tcPr>
          <w:p w14:paraId="562ECB69" w14:textId="77777777" w:rsidR="00907DCD" w:rsidRPr="0045131B" w:rsidRDefault="00907DCD" w:rsidP="00907DCD"/>
        </w:tc>
      </w:tr>
      <w:tr w:rsidR="00907DCD" w:rsidRPr="0045131B" w14:paraId="7C43D05E" w14:textId="77777777" w:rsidTr="00907DCD">
        <w:tc>
          <w:tcPr>
            <w:tcW w:w="3893" w:type="dxa"/>
          </w:tcPr>
          <w:p w14:paraId="613A7798" w14:textId="77777777" w:rsidR="00907DCD" w:rsidRPr="0045131B" w:rsidRDefault="00907DCD" w:rsidP="00907DCD"/>
        </w:tc>
        <w:tc>
          <w:tcPr>
            <w:tcW w:w="478" w:type="dxa"/>
          </w:tcPr>
          <w:p w14:paraId="1B0ADE4F" w14:textId="77777777" w:rsidR="00907DCD" w:rsidRPr="0045131B" w:rsidRDefault="00907DCD" w:rsidP="00907DCD"/>
        </w:tc>
        <w:tc>
          <w:tcPr>
            <w:tcW w:w="4157" w:type="dxa"/>
            <w:tcBorders>
              <w:top w:val="single" w:sz="4" w:space="0" w:color="auto"/>
              <w:left w:val="nil"/>
              <w:bottom w:val="single" w:sz="4" w:space="0" w:color="auto"/>
              <w:right w:val="nil"/>
            </w:tcBorders>
          </w:tcPr>
          <w:p w14:paraId="0AFF393F" w14:textId="77777777" w:rsidR="00907DCD" w:rsidRPr="0045131B" w:rsidRDefault="00907DCD" w:rsidP="00907DCD"/>
        </w:tc>
      </w:tr>
      <w:tr w:rsidR="00907DCD" w:rsidRPr="0045131B" w14:paraId="33750E20" w14:textId="77777777" w:rsidTr="00907DCD">
        <w:tc>
          <w:tcPr>
            <w:tcW w:w="3893" w:type="dxa"/>
          </w:tcPr>
          <w:p w14:paraId="509DA5FA" w14:textId="77777777" w:rsidR="00907DCD" w:rsidRPr="0045131B" w:rsidRDefault="00907DCD" w:rsidP="00907DCD"/>
        </w:tc>
        <w:tc>
          <w:tcPr>
            <w:tcW w:w="478" w:type="dxa"/>
          </w:tcPr>
          <w:p w14:paraId="4AF53D2A" w14:textId="77777777" w:rsidR="00907DCD" w:rsidRPr="0045131B" w:rsidRDefault="00907DCD" w:rsidP="00907DCD"/>
        </w:tc>
        <w:tc>
          <w:tcPr>
            <w:tcW w:w="4157" w:type="dxa"/>
            <w:tcBorders>
              <w:top w:val="single" w:sz="4" w:space="0" w:color="auto"/>
              <w:left w:val="nil"/>
              <w:bottom w:val="single" w:sz="4" w:space="0" w:color="auto"/>
              <w:right w:val="nil"/>
            </w:tcBorders>
          </w:tcPr>
          <w:p w14:paraId="3D3849D4" w14:textId="77777777" w:rsidR="00907DCD" w:rsidRPr="0045131B" w:rsidRDefault="00907DCD" w:rsidP="00907DCD"/>
        </w:tc>
      </w:tr>
      <w:tr w:rsidR="00907DCD" w:rsidRPr="0045131B" w14:paraId="330FB87C" w14:textId="77777777" w:rsidTr="00907DCD">
        <w:tc>
          <w:tcPr>
            <w:tcW w:w="3893" w:type="dxa"/>
          </w:tcPr>
          <w:p w14:paraId="2CABBFBD" w14:textId="77777777" w:rsidR="00907DCD" w:rsidRPr="0045131B" w:rsidRDefault="00907DCD" w:rsidP="00907DCD">
            <w:pPr>
              <w:rPr>
                <w:sz w:val="18"/>
              </w:rPr>
            </w:pPr>
            <w:r w:rsidRPr="0045131B">
              <w:rPr>
                <w:sz w:val="18"/>
              </w:rPr>
              <w:t>Witness occupation:</w:t>
            </w:r>
          </w:p>
        </w:tc>
        <w:tc>
          <w:tcPr>
            <w:tcW w:w="478" w:type="dxa"/>
          </w:tcPr>
          <w:p w14:paraId="53E76E88" w14:textId="77777777" w:rsidR="00907DCD" w:rsidRPr="0045131B" w:rsidRDefault="00907DCD" w:rsidP="00907DCD">
            <w:pPr>
              <w:rPr>
                <w:sz w:val="18"/>
              </w:rPr>
            </w:pPr>
          </w:p>
        </w:tc>
        <w:tc>
          <w:tcPr>
            <w:tcW w:w="4157" w:type="dxa"/>
            <w:tcBorders>
              <w:top w:val="single" w:sz="4" w:space="0" w:color="auto"/>
              <w:left w:val="nil"/>
              <w:bottom w:val="single" w:sz="4" w:space="0" w:color="auto"/>
              <w:right w:val="nil"/>
            </w:tcBorders>
          </w:tcPr>
          <w:p w14:paraId="70882C13" w14:textId="77777777" w:rsidR="00907DCD" w:rsidRPr="0045131B" w:rsidRDefault="00907DCD" w:rsidP="00907DCD">
            <w:pPr>
              <w:rPr>
                <w:sz w:val="18"/>
              </w:rPr>
            </w:pPr>
          </w:p>
        </w:tc>
      </w:tr>
    </w:tbl>
    <w:p w14:paraId="33B70AA9" w14:textId="77777777" w:rsidR="00FB15D3" w:rsidRPr="0045131B" w:rsidRDefault="00FB15D3" w:rsidP="00E864AA">
      <w:pPr>
        <w:spacing w:after="180"/>
        <w:rPr>
          <w:rFonts w:ascii="Trebuchet MS" w:hAnsi="Trebuchet MS"/>
          <w:sz w:val="24"/>
          <w:szCs w:val="24"/>
        </w:rPr>
      </w:pPr>
    </w:p>
    <w:p w14:paraId="4FEDB7C7" w14:textId="045AFECB" w:rsidR="40C1FA22" w:rsidRDefault="40C1FA22"/>
    <w:p w14:paraId="32E3E6E3" w14:textId="77777777" w:rsidR="00FB15D3" w:rsidRPr="0045131B" w:rsidRDefault="00FB15D3" w:rsidP="00FB15D3">
      <w:pPr>
        <w:spacing w:after="180"/>
        <w:rPr>
          <w:rFonts w:ascii="Trebuchet MS" w:hAnsi="Trebuchet MS"/>
          <w:sz w:val="24"/>
          <w:szCs w:val="24"/>
        </w:rPr>
      </w:pPr>
    </w:p>
    <w:p w14:paraId="3479CD67" w14:textId="77777777" w:rsidR="00E864AA" w:rsidRPr="0045131B" w:rsidRDefault="00E864AA">
      <w:pPr>
        <w:spacing w:after="180"/>
        <w:rPr>
          <w:rFonts w:ascii="Trebuchet MS" w:hAnsi="Trebuchet MS"/>
          <w:sz w:val="24"/>
          <w:szCs w:val="24"/>
        </w:rPr>
      </w:pPr>
    </w:p>
    <w:sectPr w:rsidR="00E864AA" w:rsidRPr="0045131B" w:rsidSect="00787A9F">
      <w:footerReference w:type="default" r:id="rId20"/>
      <w:footerReference w:type="first" r:id="rId21"/>
      <w:pgSz w:w="11906" w:h="16838"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9CA18" w14:textId="77777777" w:rsidR="00A67DE6" w:rsidRDefault="00A67DE6" w:rsidP="00B04144">
      <w:r>
        <w:separator/>
      </w:r>
    </w:p>
  </w:endnote>
  <w:endnote w:type="continuationSeparator" w:id="0">
    <w:p w14:paraId="00295E95" w14:textId="77777777" w:rsidR="00A67DE6" w:rsidRDefault="00A67DE6" w:rsidP="00B04144">
      <w:r>
        <w:continuationSeparator/>
      </w:r>
    </w:p>
  </w:endnote>
  <w:endnote w:type="continuationNotice" w:id="1">
    <w:p w14:paraId="75A0524D" w14:textId="77777777" w:rsidR="00A67DE6" w:rsidRDefault="00A67D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Arial Bold">
    <w:panose1 w:val="020B07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8B56" w14:textId="77777777" w:rsidR="0090540B" w:rsidRDefault="009054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4"/>
      <w:gridCol w:w="4158"/>
    </w:tblGrid>
    <w:tr w:rsidR="0090540B" w14:paraId="1D98EEB9" w14:textId="77777777" w:rsidTr="00AC6724">
      <w:tc>
        <w:tcPr>
          <w:tcW w:w="4621" w:type="dxa"/>
        </w:tcPr>
        <w:p w14:paraId="68582CF1" w14:textId="78DB672C" w:rsidR="0090540B" w:rsidRDefault="0090540B" w:rsidP="00AC6724">
          <w:pPr>
            <w:pStyle w:val="Footer"/>
          </w:pPr>
        </w:p>
      </w:tc>
      <w:tc>
        <w:tcPr>
          <w:tcW w:w="4621" w:type="dxa"/>
        </w:tcPr>
        <w:p w14:paraId="19C10992"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i</w:t>
          </w:r>
          <w:r>
            <w:rPr>
              <w:color w:val="2B579A"/>
              <w:szCs w:val="18"/>
              <w:shd w:val="clear" w:color="auto" w:fill="E6E6E6"/>
            </w:rPr>
            <w:fldChar w:fldCharType="end"/>
          </w:r>
        </w:p>
      </w:tc>
    </w:tr>
  </w:tbl>
  <w:p w14:paraId="0F0AEA07" w14:textId="77777777" w:rsidR="0090540B" w:rsidRPr="00AC6724" w:rsidRDefault="0090540B" w:rsidP="00AC67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153"/>
      <w:gridCol w:w="4149"/>
    </w:tblGrid>
    <w:tr w:rsidR="0090540B" w:rsidRPr="00150091" w14:paraId="2F7D9E20" w14:textId="77777777" w:rsidTr="00617CE9">
      <w:tc>
        <w:tcPr>
          <w:tcW w:w="4621" w:type="dxa"/>
        </w:tcPr>
        <w:p w14:paraId="685E3AE1" w14:textId="77777777" w:rsidR="0090540B" w:rsidRPr="00150091" w:rsidRDefault="0090540B" w:rsidP="00150091">
          <w:pPr>
            <w:rPr>
              <w:sz w:val="18"/>
              <w:szCs w:val="18"/>
            </w:rPr>
          </w:pPr>
          <w:r w:rsidRPr="00150091">
            <w:rPr>
              <w:sz w:val="18"/>
              <w:szCs w:val="18"/>
            </w:rPr>
            <w:t>.</w:t>
          </w:r>
        </w:p>
      </w:tc>
      <w:tc>
        <w:tcPr>
          <w:tcW w:w="4621" w:type="dxa"/>
        </w:tcPr>
        <w:p w14:paraId="0205B1AB" w14:textId="77777777" w:rsidR="0090540B" w:rsidRPr="00150091" w:rsidRDefault="0090540B" w:rsidP="00150091">
          <w:pPr>
            <w:jc w:val="right"/>
            <w:rPr>
              <w:sz w:val="18"/>
              <w:szCs w:val="18"/>
            </w:rPr>
          </w:pPr>
        </w:p>
      </w:tc>
    </w:tr>
  </w:tbl>
  <w:p w14:paraId="01280387" w14:textId="77777777" w:rsidR="0090540B" w:rsidRPr="00150091" w:rsidRDefault="0090540B" w:rsidP="0015009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1"/>
      <w:gridCol w:w="4161"/>
    </w:tblGrid>
    <w:tr w:rsidR="0090540B" w14:paraId="38A83912" w14:textId="77777777" w:rsidTr="00AC6724">
      <w:tc>
        <w:tcPr>
          <w:tcW w:w="4621" w:type="dxa"/>
        </w:tcPr>
        <w:p w14:paraId="09D00833" w14:textId="1B8C8917" w:rsidR="0090540B" w:rsidRDefault="0090540B" w:rsidP="00AC6724">
          <w:pPr>
            <w:pStyle w:val="Footer"/>
          </w:pPr>
        </w:p>
      </w:tc>
      <w:tc>
        <w:tcPr>
          <w:tcW w:w="4621" w:type="dxa"/>
        </w:tcPr>
        <w:p w14:paraId="0CD73F68"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1</w:t>
          </w:r>
          <w:r>
            <w:rPr>
              <w:color w:val="2B579A"/>
              <w:szCs w:val="18"/>
              <w:shd w:val="clear" w:color="auto" w:fill="E6E6E6"/>
            </w:rPr>
            <w:fldChar w:fldCharType="end"/>
          </w:r>
        </w:p>
      </w:tc>
    </w:tr>
  </w:tbl>
  <w:p w14:paraId="28A23B89" w14:textId="77777777" w:rsidR="0090540B" w:rsidRPr="00AC6724" w:rsidRDefault="0090540B" w:rsidP="00AC672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509"/>
      <w:gridCol w:w="4507"/>
    </w:tblGrid>
    <w:tr w:rsidR="0090540B" w:rsidRPr="00150091" w14:paraId="04BAF6FB" w14:textId="77777777" w:rsidTr="00617CE9">
      <w:tc>
        <w:tcPr>
          <w:tcW w:w="4621" w:type="dxa"/>
        </w:tcPr>
        <w:p w14:paraId="1A693B91" w14:textId="77777777" w:rsidR="0090540B" w:rsidRPr="00150091" w:rsidRDefault="0090540B" w:rsidP="00150091">
          <w:pPr>
            <w:rPr>
              <w:sz w:val="18"/>
              <w:szCs w:val="18"/>
            </w:rPr>
          </w:pPr>
          <w:r w:rsidRPr="00150091">
            <w:rPr>
              <w:sz w:val="18"/>
              <w:szCs w:val="18"/>
            </w:rPr>
            <w:t>.</w:t>
          </w:r>
        </w:p>
      </w:tc>
      <w:tc>
        <w:tcPr>
          <w:tcW w:w="4621" w:type="dxa"/>
        </w:tcPr>
        <w:p w14:paraId="521EDAC1" w14:textId="77777777" w:rsidR="0090540B" w:rsidRPr="00150091" w:rsidRDefault="0090540B" w:rsidP="00150091">
          <w:pPr>
            <w:jc w:val="right"/>
            <w:rPr>
              <w:sz w:val="18"/>
              <w:szCs w:val="18"/>
            </w:rPr>
          </w:pPr>
        </w:p>
      </w:tc>
    </w:tr>
  </w:tbl>
  <w:p w14:paraId="13A1BEFF" w14:textId="77777777" w:rsidR="0090540B" w:rsidRPr="00150091" w:rsidRDefault="0090540B" w:rsidP="001500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0275E" w14:textId="77777777" w:rsidR="00A67DE6" w:rsidRDefault="00A67DE6" w:rsidP="00B04144">
      <w:r>
        <w:separator/>
      </w:r>
    </w:p>
  </w:footnote>
  <w:footnote w:type="continuationSeparator" w:id="0">
    <w:p w14:paraId="4159E5F8" w14:textId="77777777" w:rsidR="00A67DE6" w:rsidRDefault="00A67DE6" w:rsidP="00B04144">
      <w:r>
        <w:continuationSeparator/>
      </w:r>
    </w:p>
  </w:footnote>
  <w:footnote w:type="continuationNotice" w:id="1">
    <w:p w14:paraId="7070D222" w14:textId="77777777" w:rsidR="00A67DE6" w:rsidRDefault="00A67D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4951" w14:textId="77777777" w:rsidR="0090540B" w:rsidRDefault="009054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382F" w14:textId="77777777" w:rsidR="0090540B" w:rsidRDefault="009054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448F" w14:textId="77777777" w:rsidR="0090540B" w:rsidRDefault="009054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B7715E"/>
    <w:multiLevelType w:val="multilevel"/>
    <w:tmpl w:val="917E2084"/>
    <w:lvl w:ilvl="0">
      <w:start w:val="1"/>
      <w:numFmt w:val="decimal"/>
      <w:pStyle w:val="SJBLevel1"/>
      <w:lvlText w:val="%1."/>
      <w:lvlJc w:val="left"/>
      <w:pPr>
        <w:tabs>
          <w:tab w:val="num" w:pos="850"/>
        </w:tabs>
        <w:ind w:left="850" w:hanging="850"/>
      </w:pPr>
      <w:rPr>
        <w:caps w:val="0"/>
        <w:strike w:val="0"/>
        <w:dstrike w:val="0"/>
        <w:vanish w:val="0"/>
        <w:color w:val="auto"/>
        <w:u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JBLevel2"/>
      <w:lvlText w:val="%1.%2"/>
      <w:lvlJc w:val="left"/>
      <w:pPr>
        <w:tabs>
          <w:tab w:val="num" w:pos="1450"/>
        </w:tabs>
        <w:ind w:left="1450"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JBLevel3"/>
      <w:lvlText w:val="%1.%2.%3"/>
      <w:lvlJc w:val="left"/>
      <w:pPr>
        <w:tabs>
          <w:tab w:val="num" w:pos="1651"/>
        </w:tabs>
        <w:ind w:left="1651" w:hanging="851"/>
      </w:pPr>
      <w:rPr>
        <w:b w:val="0"/>
        <w:i w:val="0"/>
        <w:caps w:val="0"/>
        <w:smallCaps w:val="0"/>
        <w:strike w:val="0"/>
        <w:dstrike w:val="0"/>
        <w:vanish w:val="0"/>
        <w:color w:val="auto"/>
        <w:sz w:val="20"/>
        <w:szCs w:val="2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JBLevel4"/>
      <w:lvlText w:val="%1.%2.%3.%4"/>
      <w:lvlJc w:val="left"/>
      <w:pPr>
        <w:tabs>
          <w:tab w:val="num" w:pos="2551"/>
        </w:tabs>
        <w:ind w:left="2551"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SJBLevel5"/>
      <w:lvlText w:val="(%5)"/>
      <w:lvlJc w:val="left"/>
      <w:pPr>
        <w:tabs>
          <w:tab w:val="num" w:pos="3402"/>
        </w:tabs>
        <w:ind w:left="3402" w:hanging="851"/>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pStyle w:val="SJBLevel6"/>
      <w:lvlText w:val="(%6)"/>
      <w:lvlJc w:val="left"/>
      <w:pPr>
        <w:tabs>
          <w:tab w:val="num" w:pos="4252"/>
        </w:tabs>
        <w:ind w:left="4252"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9"/>
    <w:multiLevelType w:val="singleLevel"/>
    <w:tmpl w:val="32B816CA"/>
    <w:lvl w:ilvl="0">
      <w:start w:val="1"/>
      <w:numFmt w:val="bullet"/>
      <w:pStyle w:val="ListBullet"/>
      <w:lvlText w:val=""/>
      <w:lvlJc w:val="left"/>
      <w:pPr>
        <w:ind w:left="360" w:hanging="360"/>
      </w:pPr>
      <w:rPr>
        <w:rFonts w:ascii="Symbol" w:hAnsi="Symbol" w:hint="default"/>
      </w:rPr>
    </w:lvl>
  </w:abstractNum>
  <w:abstractNum w:abstractNumId="2" w15:restartNumberingAfterBreak="0">
    <w:nsid w:val="00C11486"/>
    <w:multiLevelType w:val="multilevel"/>
    <w:tmpl w:val="77B859A6"/>
    <w:lvl w:ilvl="0">
      <w:start w:val="1"/>
      <w:numFmt w:val="decimal"/>
      <w:pStyle w:val="ExhibitHeading"/>
      <w:suff w:val="nothing"/>
      <w:lvlText w:val="Exhibit %1"/>
      <w:lvlJc w:val="left"/>
      <w:pPr>
        <w:ind w:left="0" w:firstLine="0"/>
      </w:pPr>
      <w:rPr>
        <w:rFonts w:ascii="Arial" w:hAnsi="Arial"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3" w15:restartNumberingAfterBreak="0">
    <w:nsid w:val="022D1EEC"/>
    <w:multiLevelType w:val="multilevel"/>
    <w:tmpl w:val="CC78C886"/>
    <w:styleLink w:val="CMS-ANSchXRef"/>
    <w:lvl w:ilvl="0">
      <w:start w:val="1"/>
      <w:numFmt w:val="decimal"/>
      <w:pStyle w:val="CMSANSch1XRef"/>
      <w:suff w:val="nothing"/>
      <w:lvlText w:val="Schedule %1"/>
      <w:lvlJc w:val="left"/>
      <w:pPr>
        <w:ind w:left="3261" w:firstLine="0"/>
      </w:pPr>
      <w:rPr>
        <w:rFonts w:hint="default"/>
      </w:rPr>
    </w:lvl>
    <w:lvl w:ilvl="1">
      <w:start w:val="2"/>
      <w:numFmt w:val="decimal"/>
      <w:lvlRestart w:val="0"/>
      <w:pStyle w:val="CMSANSch2XRef"/>
      <w:suff w:val="nothing"/>
      <w:lvlText w:val="Part %2"/>
      <w:lvlJc w:val="left"/>
      <w:pPr>
        <w:ind w:left="0" w:firstLine="0"/>
      </w:pPr>
      <w:rPr>
        <w:rFonts w:hint="default"/>
      </w:rPr>
    </w:lvl>
    <w:lvl w:ilvl="2">
      <w:start w:val="1"/>
      <w:numFmt w:val="upperLetter"/>
      <w:pStyle w:val="CMSANSch3XRef"/>
      <w:suff w:val="nothing"/>
      <w:lvlText w:val="Part %3"/>
      <w:lvlJc w:val="left"/>
      <w:pPr>
        <w:ind w:left="0" w:firstLine="0"/>
      </w:pPr>
      <w:rPr>
        <w:rFonts w:hint="default"/>
      </w:rPr>
    </w:lvl>
    <w:lvl w:ilvl="3">
      <w:start w:val="1"/>
      <w:numFmt w:val="decimal"/>
      <w:pStyle w:val="CMSANSch4XRef"/>
      <w:lvlText w:val="%4."/>
      <w:lvlJc w:val="left"/>
      <w:pPr>
        <w:tabs>
          <w:tab w:val="num" w:pos="851"/>
        </w:tabs>
        <w:ind w:left="851" w:hanging="851"/>
      </w:pPr>
      <w:rPr>
        <w:rFonts w:hint="default"/>
      </w:rPr>
    </w:lvl>
    <w:lvl w:ilvl="4">
      <w:start w:val="1"/>
      <w:numFmt w:val="decimal"/>
      <w:pStyle w:val="CMSANSch5XRef"/>
      <w:lvlText w:val="%4.%5"/>
      <w:lvlJc w:val="left"/>
      <w:pPr>
        <w:tabs>
          <w:tab w:val="num" w:pos="851"/>
        </w:tabs>
        <w:ind w:left="851" w:hanging="851"/>
      </w:pPr>
      <w:rPr>
        <w:rFonts w:hint="default"/>
      </w:rPr>
    </w:lvl>
    <w:lvl w:ilvl="5">
      <w:start w:val="1"/>
      <w:numFmt w:val="decimal"/>
      <w:pStyle w:val="CMSANSch6XRef"/>
      <w:lvlText w:val="%4.%5.%6"/>
      <w:lvlJc w:val="left"/>
      <w:pPr>
        <w:tabs>
          <w:tab w:val="num" w:pos="1701"/>
        </w:tabs>
        <w:ind w:left="1701" w:hanging="850"/>
      </w:pPr>
      <w:rPr>
        <w:rFonts w:hint="default"/>
      </w:rPr>
    </w:lvl>
    <w:lvl w:ilvl="6">
      <w:start w:val="1"/>
      <w:numFmt w:val="lowerLetter"/>
      <w:pStyle w:val="CMSANSch7XRef"/>
      <w:lvlText w:val="(%7)"/>
      <w:lvlJc w:val="left"/>
      <w:pPr>
        <w:tabs>
          <w:tab w:val="num" w:pos="2552"/>
        </w:tabs>
        <w:ind w:left="2552" w:hanging="851"/>
      </w:pPr>
      <w:rPr>
        <w:rFonts w:hint="default"/>
      </w:rPr>
    </w:lvl>
    <w:lvl w:ilvl="7">
      <w:start w:val="1"/>
      <w:numFmt w:val="lowerRoman"/>
      <w:pStyle w:val="CMSANSch8XRef"/>
      <w:lvlText w:val="(%8)"/>
      <w:lvlJc w:val="left"/>
      <w:pPr>
        <w:tabs>
          <w:tab w:val="num" w:pos="3402"/>
        </w:tabs>
        <w:ind w:left="3402" w:hanging="850"/>
      </w:pPr>
      <w:rPr>
        <w:rFonts w:hint="default"/>
      </w:rPr>
    </w:lvl>
    <w:lvl w:ilvl="8">
      <w:start w:val="27"/>
      <w:numFmt w:val="lowerLetter"/>
      <w:pStyle w:val="CMSANSch9XRef"/>
      <w:lvlText w:val="(%9)"/>
      <w:lvlJc w:val="left"/>
      <w:pPr>
        <w:tabs>
          <w:tab w:val="num" w:pos="4253"/>
        </w:tabs>
        <w:ind w:left="4253" w:hanging="851"/>
      </w:pPr>
      <w:rPr>
        <w:rFonts w:hint="default"/>
      </w:rPr>
    </w:lvl>
  </w:abstractNum>
  <w:abstractNum w:abstractNumId="4" w15:restartNumberingAfterBreak="0">
    <w:nsid w:val="04FB4579"/>
    <w:multiLevelType w:val="multilevel"/>
    <w:tmpl w:val="3580CE8C"/>
    <w:styleLink w:val="CourtHeadings"/>
    <w:lvl w:ilvl="0">
      <w:start w:val="1"/>
      <w:numFmt w:val="decimal"/>
      <w:pStyle w:val="CourtHeading1"/>
      <w:lvlText w:val="%1"/>
      <w:lvlJc w:val="left"/>
      <w:pPr>
        <w:tabs>
          <w:tab w:val="num" w:pos="907"/>
        </w:tabs>
        <w:ind w:left="907" w:hanging="907"/>
      </w:pPr>
      <w:rPr>
        <w:rFonts w:hint="default"/>
      </w:rPr>
    </w:lvl>
    <w:lvl w:ilvl="1">
      <w:start w:val="1"/>
      <w:numFmt w:val="lowerLetter"/>
      <w:pStyle w:val="CourtHeading2"/>
      <w:lvlText w:val="(%2)"/>
      <w:lvlJc w:val="left"/>
      <w:pPr>
        <w:tabs>
          <w:tab w:val="num" w:pos="1474"/>
        </w:tabs>
        <w:ind w:left="1474" w:hanging="567"/>
      </w:pPr>
      <w:rPr>
        <w:rFonts w:hint="default"/>
      </w:rPr>
    </w:lvl>
    <w:lvl w:ilvl="2">
      <w:start w:val="1"/>
      <w:numFmt w:val="lowerRoman"/>
      <w:pStyle w:val="CourtHeading3"/>
      <w:lvlText w:val="(%3)"/>
      <w:lvlJc w:val="left"/>
      <w:pPr>
        <w:tabs>
          <w:tab w:val="num" w:pos="2041"/>
        </w:tabs>
        <w:ind w:left="2041" w:hanging="567"/>
      </w:pPr>
      <w:rPr>
        <w:rFonts w:hint="default"/>
      </w:rPr>
    </w:lvl>
    <w:lvl w:ilvl="3">
      <w:start w:val="1"/>
      <w:numFmt w:val="bullet"/>
      <w:lvlText w:val=""/>
      <w:lvlJc w:val="left"/>
      <w:pPr>
        <w:tabs>
          <w:tab w:val="num" w:pos="2608"/>
        </w:tabs>
        <w:ind w:left="2608" w:hanging="56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2D3C20"/>
    <w:multiLevelType w:val="hybridMultilevel"/>
    <w:tmpl w:val="0FC08F60"/>
    <w:lvl w:ilvl="0" w:tplc="CD9EC194">
      <w:start w:val="1"/>
      <w:numFmt w:val="bullet"/>
      <w:pStyle w:val="BulletsSC"/>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8505DD7"/>
    <w:multiLevelType w:val="multilevel"/>
    <w:tmpl w:val="8E8643B6"/>
    <w:lvl w:ilvl="0">
      <w:start w:val="1"/>
      <w:numFmt w:val="decimal"/>
      <w:suff w:val="nothing"/>
      <w:lvlText w:val="Schedule %1"/>
      <w:lvlJc w:val="left"/>
      <w:pPr>
        <w:ind w:left="0" w:firstLine="0"/>
      </w:pPr>
      <w:rPr>
        <w:rFonts w:ascii="Arial" w:hAnsi="Arial" w:hint="default"/>
        <w:b/>
        <w:i w:val="0"/>
      </w:rPr>
    </w:lvl>
    <w:lvl w:ilvl="1">
      <w:start w:val="1"/>
      <w:numFmt w:val="decimal"/>
      <w:lvlText w:val="%2"/>
      <w:lvlJc w:val="left"/>
      <w:pPr>
        <w:tabs>
          <w:tab w:val="num" w:pos="907"/>
        </w:tabs>
        <w:ind w:left="907" w:hanging="907"/>
      </w:pPr>
      <w:rPr>
        <w:rFonts w:ascii="Arial" w:hAnsi="Arial" w:hint="default"/>
        <w:b w:val="0"/>
        <w:i w:val="0"/>
        <w:sz w:val="22"/>
      </w:rPr>
    </w:lvl>
    <w:lvl w:ilvl="2">
      <w:start w:val="1"/>
      <w:numFmt w:val="decimal"/>
      <w:lvlText w:val="%2.%3"/>
      <w:lvlJc w:val="left"/>
      <w:pPr>
        <w:tabs>
          <w:tab w:val="num" w:pos="907"/>
        </w:tabs>
        <w:ind w:left="907" w:hanging="907"/>
      </w:pPr>
      <w:rPr>
        <w:rFonts w:ascii="Arial" w:hAnsi="Arial" w:hint="default"/>
        <w:b w:val="0"/>
        <w:i w:val="0"/>
        <w:sz w:val="22"/>
      </w:rPr>
    </w:lvl>
    <w:lvl w:ilvl="3">
      <w:start w:val="1"/>
      <w:numFmt w:val="decimal"/>
      <w:lvlText w:val="%2.%3.%4"/>
      <w:lvlJc w:val="left"/>
      <w:pPr>
        <w:tabs>
          <w:tab w:val="num" w:pos="907"/>
        </w:tabs>
        <w:ind w:left="907" w:hanging="907"/>
      </w:pPr>
      <w:rPr>
        <w:rFonts w:ascii="Arial" w:hAnsi="Arial" w:hint="default"/>
        <w:b w:val="0"/>
        <w:i w:val="0"/>
        <w:sz w:val="22"/>
      </w:rPr>
    </w:lvl>
    <w:lvl w:ilvl="4">
      <w:start w:val="1"/>
      <w:numFmt w:val="lowerLetter"/>
      <w:lvlText w:val="(%5)"/>
      <w:lvlJc w:val="left"/>
      <w:pPr>
        <w:tabs>
          <w:tab w:val="num" w:pos="1474"/>
        </w:tabs>
        <w:ind w:left="1474" w:hanging="567"/>
      </w:pPr>
      <w:rPr>
        <w:rFonts w:ascii="Arial" w:hAnsi="Arial" w:hint="default"/>
        <w:b w:val="0"/>
        <w:i w:val="0"/>
        <w:sz w:val="22"/>
      </w:rPr>
    </w:lvl>
    <w:lvl w:ilvl="5">
      <w:start w:val="1"/>
      <w:numFmt w:val="lowerRoman"/>
      <w:lvlText w:val="(%6)"/>
      <w:lvlJc w:val="left"/>
      <w:pPr>
        <w:tabs>
          <w:tab w:val="num" w:pos="2041"/>
        </w:tabs>
        <w:ind w:left="2041" w:hanging="567"/>
      </w:pPr>
      <w:rPr>
        <w:rFonts w:ascii="Arial" w:hAnsi="Arial" w:hint="default"/>
        <w:b w:val="0"/>
        <w:i w:val="0"/>
        <w:sz w:val="22"/>
      </w:rPr>
    </w:lvl>
    <w:lvl w:ilvl="6">
      <w:start w:val="1"/>
      <w:numFmt w:val="upperLetter"/>
      <w:lvlText w:val="(%7)"/>
      <w:lvlJc w:val="left"/>
      <w:pPr>
        <w:tabs>
          <w:tab w:val="num" w:pos="2608"/>
        </w:tabs>
        <w:ind w:left="2608" w:hanging="567"/>
      </w:pPr>
      <w:rPr>
        <w:rFonts w:ascii="Arial" w:hAnsi="Arial" w:hint="default"/>
        <w:b w:val="0"/>
        <w:i w:val="0"/>
        <w:sz w:val="22"/>
      </w:rPr>
    </w:lvl>
    <w:lvl w:ilvl="7">
      <w:start w:val="1"/>
      <w:numFmt w:val="decimal"/>
      <w:lvlText w:val="(%8)"/>
      <w:lvlJc w:val="left"/>
      <w:pPr>
        <w:tabs>
          <w:tab w:val="num" w:pos="3175"/>
        </w:tabs>
        <w:ind w:left="3175" w:hanging="567"/>
      </w:pPr>
      <w:rPr>
        <w:rFonts w:hint="default"/>
      </w:rPr>
    </w:lvl>
    <w:lvl w:ilvl="8">
      <w:start w:val="1"/>
      <w:numFmt w:val="lowerLetter"/>
      <w:lvlText w:val="(%9)"/>
      <w:lvlJc w:val="left"/>
      <w:pPr>
        <w:tabs>
          <w:tab w:val="num" w:pos="3742"/>
        </w:tabs>
        <w:ind w:left="3742" w:hanging="567"/>
      </w:pPr>
      <w:rPr>
        <w:rFonts w:hint="default"/>
      </w:rPr>
    </w:lvl>
  </w:abstractNum>
  <w:abstractNum w:abstractNumId="7" w15:restartNumberingAfterBreak="0">
    <w:nsid w:val="18983CC5"/>
    <w:multiLevelType w:val="multilevel"/>
    <w:tmpl w:val="F3DA793E"/>
    <w:lvl w:ilvl="0">
      <w:start w:val="1"/>
      <w:numFmt w:val="decimal"/>
      <w:lvlText w:val="%1"/>
      <w:lvlJc w:val="left"/>
      <w:pPr>
        <w:tabs>
          <w:tab w:val="num" w:pos="907"/>
        </w:tabs>
        <w:ind w:left="907" w:hanging="907"/>
      </w:pPr>
      <w:rPr>
        <w:rFonts w:ascii="Arial" w:hAnsi="Arial" w:hint="default"/>
        <w:b w:val="0"/>
        <w:i w:val="0"/>
        <w:sz w:val="22"/>
      </w:rPr>
    </w:lvl>
    <w:lvl w:ilvl="1">
      <w:start w:val="1"/>
      <w:numFmt w:val="lowerLetter"/>
      <w:lvlText w:val="(%2)"/>
      <w:lvlJc w:val="left"/>
      <w:pPr>
        <w:tabs>
          <w:tab w:val="num" w:pos="1474"/>
        </w:tabs>
        <w:ind w:left="1474" w:hanging="567"/>
      </w:pPr>
      <w:rPr>
        <w:rFonts w:ascii="Arial" w:hAnsi="Arial" w:hint="default"/>
        <w:b w:val="0"/>
        <w:i w:val="0"/>
        <w:sz w:val="22"/>
      </w:rPr>
    </w:lvl>
    <w:lvl w:ilvl="2">
      <w:start w:val="1"/>
      <w:numFmt w:val="lowerRoman"/>
      <w:lvlText w:val="(%3)"/>
      <w:lvlJc w:val="left"/>
      <w:pPr>
        <w:tabs>
          <w:tab w:val="num" w:pos="2041"/>
        </w:tabs>
        <w:ind w:left="2041" w:hanging="567"/>
      </w:pPr>
      <w:rPr>
        <w:rFonts w:ascii="Arial" w:hAnsi="Arial" w:hint="default"/>
        <w:b w:val="0"/>
        <w:i w:val="0"/>
        <w:sz w:val="22"/>
      </w:rPr>
    </w:lvl>
    <w:lvl w:ilvl="3">
      <w:start w:val="1"/>
      <w:numFmt w:val="none"/>
      <w:suff w:val="nothing"/>
      <w:lvlText w:val=""/>
      <w:lvlJc w:val="left"/>
      <w:pPr>
        <w:ind w:left="0" w:firstLine="0"/>
      </w:pPr>
      <w:rPr>
        <w:rFonts w:ascii="Arial" w:hAnsi="Arial" w:hint="default"/>
        <w:b w:val="0"/>
        <w:i w:val="0"/>
        <w:sz w:val="20"/>
      </w:rPr>
    </w:lvl>
    <w:lvl w:ilvl="4">
      <w:start w:val="1"/>
      <w:numFmt w:val="none"/>
      <w:lvlRestart w:val="1"/>
      <w:suff w:val="nothing"/>
      <w:lvlText w:val=""/>
      <w:lvlJc w:val="left"/>
      <w:pPr>
        <w:ind w:left="-32767" w:firstLine="32767"/>
      </w:pPr>
      <w:rPr>
        <w:rFonts w:hint="default"/>
      </w:rPr>
    </w:lvl>
    <w:lvl w:ilvl="5">
      <w:start w:val="1"/>
      <w:numFmt w:val="none"/>
      <w:suff w:val="nothing"/>
      <w:lvlText w:val=""/>
      <w:lvlJc w:val="left"/>
      <w:pPr>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BA82799"/>
    <w:multiLevelType w:val="multilevel"/>
    <w:tmpl w:val="F54295C6"/>
    <w:numStyleLink w:val="Schedules"/>
  </w:abstractNum>
  <w:abstractNum w:abstractNumId="9" w15:restartNumberingAfterBreak="0">
    <w:nsid w:val="21642156"/>
    <w:multiLevelType w:val="multilevel"/>
    <w:tmpl w:val="AD34423A"/>
    <w:styleLink w:val="Headings"/>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0" w15:restartNumberingAfterBreak="0">
    <w:nsid w:val="23104773"/>
    <w:multiLevelType w:val="multilevel"/>
    <w:tmpl w:val="6008B126"/>
    <w:styleLink w:val="CMS-ANSchedule"/>
    <w:lvl w:ilvl="0">
      <w:start w:val="1"/>
      <w:numFmt w:val="none"/>
      <w:pStyle w:val="CMSANSchedule1"/>
      <w:suff w:val="nothing"/>
      <w:lvlText w:val=""/>
      <w:lvlJc w:val="left"/>
      <w:pPr>
        <w:ind w:left="0" w:firstLine="0"/>
      </w:pPr>
      <w:rPr>
        <w:rFonts w:hint="default"/>
      </w:rPr>
    </w:lvl>
    <w:lvl w:ilvl="1">
      <w:start w:val="1"/>
      <w:numFmt w:val="none"/>
      <w:pStyle w:val="CMSANSchedule2"/>
      <w:suff w:val="nothing"/>
      <w:lvlText w:val=""/>
      <w:lvlJc w:val="left"/>
      <w:pPr>
        <w:ind w:left="0" w:firstLine="0"/>
      </w:pPr>
      <w:rPr>
        <w:rFonts w:hint="default"/>
      </w:rPr>
    </w:lvl>
    <w:lvl w:ilvl="2">
      <w:start w:val="1"/>
      <w:numFmt w:val="none"/>
      <w:pStyle w:val="CMSANSchedule3"/>
      <w:suff w:val="nothing"/>
      <w:lvlText w:val=""/>
      <w:lvlJc w:val="left"/>
      <w:pPr>
        <w:ind w:left="0" w:firstLine="0"/>
      </w:pPr>
      <w:rPr>
        <w:rFonts w:hint="default"/>
      </w:rPr>
    </w:lvl>
    <w:lvl w:ilvl="3">
      <w:start w:val="1"/>
      <w:numFmt w:val="decimal"/>
      <w:pStyle w:val="CMSANSchedule4"/>
      <w:lvlText w:val="%4."/>
      <w:lvlJc w:val="left"/>
      <w:pPr>
        <w:tabs>
          <w:tab w:val="num" w:pos="851"/>
        </w:tabs>
        <w:ind w:left="851" w:hanging="851"/>
      </w:pPr>
      <w:rPr>
        <w:rFonts w:hint="default"/>
      </w:rPr>
    </w:lvl>
    <w:lvl w:ilvl="4">
      <w:start w:val="1"/>
      <w:numFmt w:val="decimal"/>
      <w:pStyle w:val="CMSANSchedule5"/>
      <w:lvlText w:val="%4.%5"/>
      <w:lvlJc w:val="left"/>
      <w:pPr>
        <w:tabs>
          <w:tab w:val="num" w:pos="851"/>
        </w:tabs>
        <w:ind w:left="851" w:hanging="851"/>
      </w:pPr>
      <w:rPr>
        <w:rFonts w:hint="default"/>
      </w:rPr>
    </w:lvl>
    <w:lvl w:ilvl="5">
      <w:start w:val="1"/>
      <w:numFmt w:val="decimal"/>
      <w:pStyle w:val="CMSANSchedule6"/>
      <w:lvlText w:val="%4.%5.%6"/>
      <w:lvlJc w:val="left"/>
      <w:pPr>
        <w:tabs>
          <w:tab w:val="num" w:pos="1701"/>
        </w:tabs>
        <w:ind w:left="1701" w:hanging="850"/>
      </w:pPr>
      <w:rPr>
        <w:rFonts w:hint="default"/>
      </w:rPr>
    </w:lvl>
    <w:lvl w:ilvl="6">
      <w:start w:val="1"/>
      <w:numFmt w:val="lowerLetter"/>
      <w:pStyle w:val="CMSANSchedule7"/>
      <w:lvlText w:val="(%7)"/>
      <w:lvlJc w:val="left"/>
      <w:pPr>
        <w:tabs>
          <w:tab w:val="num" w:pos="2552"/>
        </w:tabs>
        <w:ind w:left="2552" w:hanging="851"/>
      </w:pPr>
      <w:rPr>
        <w:rFonts w:hint="default"/>
      </w:rPr>
    </w:lvl>
    <w:lvl w:ilvl="7">
      <w:start w:val="1"/>
      <w:numFmt w:val="lowerRoman"/>
      <w:pStyle w:val="CMSANSchedule8"/>
      <w:lvlText w:val="(%8)"/>
      <w:lvlJc w:val="left"/>
      <w:pPr>
        <w:tabs>
          <w:tab w:val="num" w:pos="3402"/>
        </w:tabs>
        <w:ind w:left="3402" w:hanging="850"/>
      </w:pPr>
      <w:rPr>
        <w:rFonts w:hint="default"/>
      </w:rPr>
    </w:lvl>
    <w:lvl w:ilvl="8">
      <w:start w:val="27"/>
      <w:numFmt w:val="lowerLetter"/>
      <w:pStyle w:val="CMSANSchedule9"/>
      <w:lvlText w:val="(%9)"/>
      <w:lvlJc w:val="left"/>
      <w:pPr>
        <w:tabs>
          <w:tab w:val="num" w:pos="4253"/>
        </w:tabs>
        <w:ind w:left="4253" w:hanging="851"/>
      </w:pPr>
      <w:rPr>
        <w:rFonts w:hint="default"/>
      </w:rPr>
    </w:lvl>
  </w:abstractNum>
  <w:abstractNum w:abstractNumId="11" w15:restartNumberingAfterBreak="0">
    <w:nsid w:val="238A0D41"/>
    <w:multiLevelType w:val="multilevel"/>
    <w:tmpl w:val="A0987420"/>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2" w15:restartNumberingAfterBreak="0">
    <w:nsid w:val="28DC3080"/>
    <w:multiLevelType w:val="multilevel"/>
    <w:tmpl w:val="D02A74A2"/>
    <w:lvl w:ilvl="0">
      <w:start w:val="1"/>
      <w:numFmt w:val="decimal"/>
      <w:pStyle w:val="Heading1"/>
      <w:lvlText w:val="%1"/>
      <w:lvlJc w:val="left"/>
      <w:pPr>
        <w:tabs>
          <w:tab w:val="num" w:pos="907"/>
        </w:tabs>
        <w:ind w:left="907" w:hanging="907"/>
      </w:pPr>
      <w:rPr>
        <w:rFonts w:ascii="Arial" w:hAnsi="Arial" w:hint="default"/>
        <w:b w:val="0"/>
        <w:i w:val="0"/>
        <w:sz w:val="22"/>
        <w:szCs w:val="20"/>
      </w:rPr>
    </w:lvl>
    <w:lvl w:ilvl="1">
      <w:start w:val="1"/>
      <w:numFmt w:val="decimal"/>
      <w:pStyle w:val="Heading2"/>
      <w:lvlText w:val="%1.%2"/>
      <w:lvlJc w:val="left"/>
      <w:pPr>
        <w:tabs>
          <w:tab w:val="num" w:pos="907"/>
        </w:tabs>
        <w:ind w:left="907" w:hanging="907"/>
      </w:pPr>
      <w:rPr>
        <w:rFonts w:ascii="Arial" w:hAnsi="Arial" w:hint="default"/>
        <w:b w:val="0"/>
        <w:i w:val="0"/>
        <w:sz w:val="22"/>
      </w:rPr>
    </w:lvl>
    <w:lvl w:ilvl="2">
      <w:start w:val="1"/>
      <w:numFmt w:val="decimal"/>
      <w:pStyle w:val="Heading3"/>
      <w:lvlText w:val="%1.%2.%3"/>
      <w:lvlJc w:val="left"/>
      <w:pPr>
        <w:tabs>
          <w:tab w:val="num" w:pos="907"/>
        </w:tabs>
        <w:ind w:left="907" w:hanging="907"/>
      </w:pPr>
      <w:rPr>
        <w:rFonts w:ascii="Arial" w:hAnsi="Arial" w:hint="default"/>
        <w:b w:val="0"/>
        <w:i w:val="0"/>
        <w:sz w:val="22"/>
      </w:rPr>
    </w:lvl>
    <w:lvl w:ilvl="3">
      <w:start w:val="1"/>
      <w:numFmt w:val="lowerLetter"/>
      <w:pStyle w:val="Heading4"/>
      <w:lvlText w:val="(%4)"/>
      <w:lvlJc w:val="left"/>
      <w:pPr>
        <w:tabs>
          <w:tab w:val="num" w:pos="1474"/>
        </w:tabs>
        <w:ind w:left="1474" w:hanging="567"/>
      </w:pPr>
      <w:rPr>
        <w:rFonts w:ascii="Arial" w:hAnsi="Arial" w:hint="default"/>
        <w:b w:val="0"/>
        <w:i w:val="0"/>
        <w:sz w:val="22"/>
      </w:rPr>
    </w:lvl>
    <w:lvl w:ilvl="4">
      <w:start w:val="1"/>
      <w:numFmt w:val="lowerRoman"/>
      <w:pStyle w:val="Heading5"/>
      <w:lvlText w:val="(%5)"/>
      <w:lvlJc w:val="left"/>
      <w:pPr>
        <w:tabs>
          <w:tab w:val="num" w:pos="2041"/>
        </w:tabs>
        <w:ind w:left="2041" w:hanging="567"/>
      </w:pPr>
      <w:rPr>
        <w:rFonts w:ascii="Arial" w:hAnsi="Arial" w:hint="default"/>
        <w:b w:val="0"/>
        <w:i w:val="0"/>
        <w:sz w:val="22"/>
      </w:rPr>
    </w:lvl>
    <w:lvl w:ilvl="5">
      <w:start w:val="1"/>
      <w:numFmt w:val="upperLetter"/>
      <w:pStyle w:val="Heading6"/>
      <w:lvlText w:val="(%6)"/>
      <w:lvlJc w:val="left"/>
      <w:pPr>
        <w:tabs>
          <w:tab w:val="num" w:pos="2608"/>
        </w:tabs>
        <w:ind w:left="2608" w:hanging="567"/>
      </w:pPr>
      <w:rPr>
        <w:rFonts w:ascii="Arial" w:hAnsi="Arial" w:hint="default"/>
        <w:b w:val="0"/>
        <w:i w:val="0"/>
        <w:sz w:val="22"/>
      </w:rPr>
    </w:lvl>
    <w:lvl w:ilvl="6">
      <w:start w:val="1"/>
      <w:numFmt w:val="decimal"/>
      <w:pStyle w:val="Heading7"/>
      <w:lvlText w:val="(%7)"/>
      <w:lvlJc w:val="left"/>
      <w:pPr>
        <w:tabs>
          <w:tab w:val="num" w:pos="3175"/>
        </w:tabs>
        <w:ind w:left="3175" w:hanging="567"/>
      </w:pPr>
      <w:rPr>
        <w:rFonts w:hint="default"/>
        <w:sz w:val="22"/>
      </w:rPr>
    </w:lvl>
    <w:lvl w:ilvl="7">
      <w:start w:val="1"/>
      <w:numFmt w:val="lowerLetter"/>
      <w:pStyle w:val="Heading8"/>
      <w:lvlText w:val="(%8)"/>
      <w:lvlJc w:val="left"/>
      <w:pPr>
        <w:tabs>
          <w:tab w:val="num" w:pos="3742"/>
        </w:tabs>
        <w:ind w:left="3742" w:hanging="567"/>
      </w:pPr>
      <w:rPr>
        <w:rFonts w:hint="default"/>
        <w:sz w:val="22"/>
      </w:rPr>
    </w:lvl>
    <w:lvl w:ilvl="8">
      <w:start w:val="1"/>
      <w:numFmt w:val="lowerRoman"/>
      <w:pStyle w:val="Heading9"/>
      <w:lvlText w:val="(%9)"/>
      <w:lvlJc w:val="left"/>
      <w:pPr>
        <w:tabs>
          <w:tab w:val="num" w:pos="3742"/>
        </w:tabs>
        <w:ind w:left="4309" w:hanging="567"/>
      </w:pPr>
      <w:rPr>
        <w:rFonts w:hint="default"/>
      </w:rPr>
    </w:lvl>
  </w:abstractNum>
  <w:abstractNum w:abstractNumId="13" w15:restartNumberingAfterBreak="0">
    <w:nsid w:val="28E842E6"/>
    <w:multiLevelType w:val="multilevel"/>
    <w:tmpl w:val="568A8392"/>
    <w:lvl w:ilvl="0">
      <w:start w:val="1"/>
      <w:numFmt w:val="none"/>
      <w:pStyle w:val="SJBPart"/>
      <w:suff w:val="nothing"/>
      <w:lvlText w:val=""/>
      <w:lvlJc w:val="left"/>
      <w:pPr>
        <w:ind w:left="0" w:firstLine="0"/>
      </w:pPr>
      <w:rPr>
        <w:rFonts w:hint="default"/>
      </w:rPr>
    </w:lvl>
    <w:lvl w:ilvl="1">
      <w:start w:val="1"/>
      <w:numFmt w:val="upperRoman"/>
      <w:pStyle w:val="SJBPart"/>
      <w:suff w:val="nothing"/>
      <w:lvlText w:val="Part %2"/>
      <w:lvlJc w:val="left"/>
      <w:pPr>
        <w:ind w:left="4860" w:firstLine="0"/>
      </w:pPr>
      <w:rPr>
        <w:rFonts w:hint="default"/>
        <w:sz w:val="24"/>
        <w:szCs w:val="24"/>
        <w:u w:val="single"/>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4" w15:restartNumberingAfterBreak="0">
    <w:nsid w:val="2BBC028D"/>
    <w:multiLevelType w:val="multilevel"/>
    <w:tmpl w:val="3580CE8C"/>
    <w:numStyleLink w:val="CourtHeadings"/>
  </w:abstractNum>
  <w:abstractNum w:abstractNumId="15" w15:restartNumberingAfterBreak="0">
    <w:nsid w:val="34252653"/>
    <w:multiLevelType w:val="multilevel"/>
    <w:tmpl w:val="F54295C6"/>
    <w:styleLink w:val="Schedules"/>
    <w:lvl w:ilvl="0">
      <w:start w:val="1"/>
      <w:numFmt w:val="decimal"/>
      <w:pStyle w:val="SchTitle1"/>
      <w:suff w:val="nothing"/>
      <w:lvlText w:val="Schedule %1"/>
      <w:lvlJc w:val="left"/>
      <w:pPr>
        <w:ind w:left="0" w:firstLine="0"/>
      </w:pPr>
      <w:rPr>
        <w:rFonts w:ascii="Arial" w:hAnsi="Arial" w:hint="default"/>
        <w:b/>
        <w:i w:val="0"/>
      </w:rPr>
    </w:lvl>
    <w:lvl w:ilvl="1">
      <w:start w:val="1"/>
      <w:numFmt w:val="decimal"/>
      <w:pStyle w:val="SchLevel1"/>
      <w:lvlText w:val="%2"/>
      <w:lvlJc w:val="left"/>
      <w:pPr>
        <w:tabs>
          <w:tab w:val="num" w:pos="907"/>
        </w:tabs>
        <w:ind w:left="907" w:hanging="907"/>
      </w:pPr>
      <w:rPr>
        <w:rFonts w:ascii="Arial" w:hAnsi="Arial" w:hint="default"/>
        <w:b w:val="0"/>
        <w:i w:val="0"/>
        <w:sz w:val="22"/>
      </w:rPr>
    </w:lvl>
    <w:lvl w:ilvl="2">
      <w:start w:val="1"/>
      <w:numFmt w:val="decimal"/>
      <w:pStyle w:val="SchLevel2"/>
      <w:lvlText w:val="%2.%3"/>
      <w:lvlJc w:val="left"/>
      <w:pPr>
        <w:tabs>
          <w:tab w:val="num" w:pos="907"/>
        </w:tabs>
        <w:ind w:left="907" w:hanging="907"/>
      </w:pPr>
      <w:rPr>
        <w:rFonts w:ascii="Arial" w:hAnsi="Arial" w:hint="default"/>
        <w:b w:val="0"/>
        <w:i w:val="0"/>
        <w:sz w:val="22"/>
      </w:rPr>
    </w:lvl>
    <w:lvl w:ilvl="3">
      <w:start w:val="1"/>
      <w:numFmt w:val="decimal"/>
      <w:pStyle w:val="SchLevel3"/>
      <w:lvlText w:val="%2.%3.%4"/>
      <w:lvlJc w:val="left"/>
      <w:pPr>
        <w:tabs>
          <w:tab w:val="num" w:pos="907"/>
        </w:tabs>
        <w:ind w:left="907" w:hanging="907"/>
      </w:pPr>
      <w:rPr>
        <w:rFonts w:ascii="Arial" w:hAnsi="Arial" w:hint="default"/>
        <w:b w:val="0"/>
        <w:i w:val="0"/>
        <w:sz w:val="22"/>
      </w:rPr>
    </w:lvl>
    <w:lvl w:ilvl="4">
      <w:start w:val="1"/>
      <w:numFmt w:val="lowerLetter"/>
      <w:pStyle w:val="SchLevel4"/>
      <w:lvlText w:val="(%5)"/>
      <w:lvlJc w:val="left"/>
      <w:pPr>
        <w:tabs>
          <w:tab w:val="num" w:pos="1474"/>
        </w:tabs>
        <w:ind w:left="1474" w:hanging="567"/>
      </w:pPr>
      <w:rPr>
        <w:rFonts w:ascii="Arial" w:hAnsi="Arial" w:hint="default"/>
        <w:b w:val="0"/>
        <w:i w:val="0"/>
        <w:sz w:val="22"/>
      </w:rPr>
    </w:lvl>
    <w:lvl w:ilvl="5">
      <w:start w:val="1"/>
      <w:numFmt w:val="lowerRoman"/>
      <w:pStyle w:val="SchLevel5"/>
      <w:lvlText w:val="(%6)"/>
      <w:lvlJc w:val="left"/>
      <w:pPr>
        <w:tabs>
          <w:tab w:val="num" w:pos="2041"/>
        </w:tabs>
        <w:ind w:left="2041" w:hanging="567"/>
      </w:pPr>
      <w:rPr>
        <w:rFonts w:ascii="Arial" w:hAnsi="Arial" w:hint="default"/>
        <w:b w:val="0"/>
        <w:i w:val="0"/>
        <w:sz w:val="22"/>
      </w:rPr>
    </w:lvl>
    <w:lvl w:ilvl="6">
      <w:start w:val="1"/>
      <w:numFmt w:val="upperLetter"/>
      <w:pStyle w:val="SchLevel6"/>
      <w:lvlText w:val="(%7)"/>
      <w:lvlJc w:val="left"/>
      <w:pPr>
        <w:tabs>
          <w:tab w:val="num" w:pos="2608"/>
        </w:tabs>
        <w:ind w:left="2608" w:hanging="567"/>
      </w:pPr>
      <w:rPr>
        <w:rFonts w:ascii="Arial" w:hAnsi="Arial" w:hint="default"/>
        <w:b w:val="0"/>
        <w:i w:val="0"/>
        <w:sz w:val="22"/>
      </w:rPr>
    </w:lvl>
    <w:lvl w:ilvl="7">
      <w:start w:val="1"/>
      <w:numFmt w:val="decimal"/>
      <w:pStyle w:val="SchLevel7"/>
      <w:lvlText w:val="(%8)"/>
      <w:lvlJc w:val="left"/>
      <w:pPr>
        <w:tabs>
          <w:tab w:val="num" w:pos="3175"/>
        </w:tabs>
        <w:ind w:left="3175" w:hanging="567"/>
      </w:pPr>
      <w:rPr>
        <w:rFonts w:hint="default"/>
      </w:rPr>
    </w:lvl>
    <w:lvl w:ilvl="8">
      <w:start w:val="1"/>
      <w:numFmt w:val="lowerLetter"/>
      <w:pStyle w:val="SchLevel8"/>
      <w:lvlText w:val="(%9)"/>
      <w:lvlJc w:val="left"/>
      <w:pPr>
        <w:tabs>
          <w:tab w:val="num" w:pos="3742"/>
        </w:tabs>
        <w:ind w:left="3742" w:hanging="567"/>
      </w:pPr>
      <w:rPr>
        <w:rFonts w:hint="default"/>
      </w:rPr>
    </w:lvl>
  </w:abstractNum>
  <w:abstractNum w:abstractNumId="16" w15:restartNumberingAfterBreak="0">
    <w:nsid w:val="34AD12C1"/>
    <w:multiLevelType w:val="hybridMultilevel"/>
    <w:tmpl w:val="8C58A1E8"/>
    <w:lvl w:ilvl="0" w:tplc="B3E03F0E">
      <w:start w:val="1"/>
      <w:numFmt w:val="decimal"/>
      <w:pStyle w:val="Parties"/>
      <w:lvlText w:val="(%1)"/>
      <w:lvlJc w:val="left"/>
      <w:pPr>
        <w:tabs>
          <w:tab w:val="num" w:pos="907"/>
        </w:tabs>
        <w:ind w:left="907" w:hanging="907"/>
      </w:pPr>
      <w:rPr>
        <w:rFonts w:hint="default"/>
        <w:b w:val="0"/>
        <w:bCs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6CB3E81"/>
    <w:multiLevelType w:val="multilevel"/>
    <w:tmpl w:val="78A00D06"/>
    <w:lvl w:ilvl="0">
      <w:start w:val="1"/>
      <w:numFmt w:val="upperLetter"/>
      <w:pStyle w:val="AppendixHeading"/>
      <w:suff w:val="nothing"/>
      <w:lvlText w:val="Appendix %1"/>
      <w:lvlJc w:val="left"/>
      <w:pPr>
        <w:ind w:left="0" w:firstLine="0"/>
      </w:pPr>
      <w:rPr>
        <w:rFonts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18" w15:restartNumberingAfterBreak="0">
    <w:nsid w:val="3D6A6B7E"/>
    <w:multiLevelType w:val="multilevel"/>
    <w:tmpl w:val="49603B24"/>
    <w:lvl w:ilvl="0">
      <w:start w:val="1"/>
      <w:numFmt w:val="none"/>
      <w:pStyle w:val="SJBHeading"/>
      <w:suff w:val="nothing"/>
      <w:lvlText w:val=""/>
      <w:lvlJc w:val="left"/>
      <w:pPr>
        <w:tabs>
          <w:tab w:val="num" w:pos="851"/>
        </w:tabs>
        <w:ind w:left="851" w:firstLine="0"/>
      </w:pPr>
    </w:lvl>
    <w:lvl w:ilvl="1">
      <w:start w:val="1"/>
      <w:numFmt w:val="none"/>
      <w:lvlRestart w:val="0"/>
      <w:pStyle w:val="SJBSub-heading"/>
      <w:suff w:val="nothing"/>
      <w:lvlText w:val=""/>
      <w:lvlJc w:val="left"/>
      <w:pPr>
        <w:tabs>
          <w:tab w:val="num" w:pos="851"/>
        </w:tabs>
        <w:ind w:left="851" w:firstLine="0"/>
      </w:pPr>
    </w:lvl>
    <w:lvl w:ilvl="2">
      <w:start w:val="1"/>
      <w:numFmt w:val="none"/>
      <w:lvlRestart w:val="0"/>
      <w:pStyle w:val="SJBSchedulesub-heading"/>
      <w:suff w:val="nothing"/>
      <w:lvlText w:val=""/>
      <w:lvlJc w:val="left"/>
      <w:pPr>
        <w:tabs>
          <w:tab w:val="num" w:pos="0"/>
        </w:tabs>
        <w:ind w:left="0" w:firstLine="0"/>
      </w:pPr>
    </w:lvl>
    <w:lvl w:ilvl="3">
      <w:start w:val="1"/>
      <w:numFmt w:val="none"/>
      <w:lvlRestart w:val="0"/>
      <w:pStyle w:val="SJBPartsub-heading"/>
      <w:suff w:val="nothing"/>
      <w:lvlText w:val=""/>
      <w:lvlJc w:val="left"/>
      <w:pPr>
        <w:tabs>
          <w:tab w:val="num" w:pos="0"/>
        </w:tabs>
        <w:ind w:left="0" w:firstLine="0"/>
      </w:pPr>
    </w:lvl>
    <w:lvl w:ilvl="4">
      <w:start w:val="1"/>
      <w:numFmt w:val="none"/>
      <w:lvlRestart w:val="0"/>
      <w:suff w:val="nothing"/>
      <w:lvlText w:val=""/>
      <w:lvlJc w:val="left"/>
      <w:pPr>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9" w15:restartNumberingAfterBreak="0">
    <w:nsid w:val="422D7D98"/>
    <w:multiLevelType w:val="hybridMultilevel"/>
    <w:tmpl w:val="1DB2A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E40E30"/>
    <w:multiLevelType w:val="hybridMultilevel"/>
    <w:tmpl w:val="429CE752"/>
    <w:lvl w:ilvl="0" w:tplc="D41607D2">
      <w:start w:val="1"/>
      <w:numFmt w:val="lowerRoman"/>
      <w:lvlText w:val="(%1)"/>
      <w:lvlJc w:val="left"/>
      <w:pPr>
        <w:ind w:left="1627" w:hanging="720"/>
      </w:pPr>
      <w:rPr>
        <w:rFonts w:hint="default"/>
      </w:rPr>
    </w:lvl>
    <w:lvl w:ilvl="1" w:tplc="08090019" w:tentative="1">
      <w:start w:val="1"/>
      <w:numFmt w:val="lowerLetter"/>
      <w:lvlText w:val="%2."/>
      <w:lvlJc w:val="left"/>
      <w:pPr>
        <w:ind w:left="1987" w:hanging="360"/>
      </w:pPr>
    </w:lvl>
    <w:lvl w:ilvl="2" w:tplc="0809001B" w:tentative="1">
      <w:start w:val="1"/>
      <w:numFmt w:val="lowerRoman"/>
      <w:lvlText w:val="%3."/>
      <w:lvlJc w:val="right"/>
      <w:pPr>
        <w:ind w:left="2707" w:hanging="180"/>
      </w:pPr>
    </w:lvl>
    <w:lvl w:ilvl="3" w:tplc="0809000F" w:tentative="1">
      <w:start w:val="1"/>
      <w:numFmt w:val="decimal"/>
      <w:lvlText w:val="%4."/>
      <w:lvlJc w:val="left"/>
      <w:pPr>
        <w:ind w:left="3427" w:hanging="360"/>
      </w:pPr>
    </w:lvl>
    <w:lvl w:ilvl="4" w:tplc="08090019" w:tentative="1">
      <w:start w:val="1"/>
      <w:numFmt w:val="lowerLetter"/>
      <w:lvlText w:val="%5."/>
      <w:lvlJc w:val="left"/>
      <w:pPr>
        <w:ind w:left="4147" w:hanging="360"/>
      </w:pPr>
    </w:lvl>
    <w:lvl w:ilvl="5" w:tplc="0809001B" w:tentative="1">
      <w:start w:val="1"/>
      <w:numFmt w:val="lowerRoman"/>
      <w:lvlText w:val="%6."/>
      <w:lvlJc w:val="right"/>
      <w:pPr>
        <w:ind w:left="4867" w:hanging="180"/>
      </w:pPr>
    </w:lvl>
    <w:lvl w:ilvl="6" w:tplc="0809000F" w:tentative="1">
      <w:start w:val="1"/>
      <w:numFmt w:val="decimal"/>
      <w:lvlText w:val="%7."/>
      <w:lvlJc w:val="left"/>
      <w:pPr>
        <w:ind w:left="5587" w:hanging="360"/>
      </w:pPr>
    </w:lvl>
    <w:lvl w:ilvl="7" w:tplc="08090019" w:tentative="1">
      <w:start w:val="1"/>
      <w:numFmt w:val="lowerLetter"/>
      <w:lvlText w:val="%8."/>
      <w:lvlJc w:val="left"/>
      <w:pPr>
        <w:ind w:left="6307" w:hanging="360"/>
      </w:pPr>
    </w:lvl>
    <w:lvl w:ilvl="8" w:tplc="0809001B" w:tentative="1">
      <w:start w:val="1"/>
      <w:numFmt w:val="lowerRoman"/>
      <w:lvlText w:val="%9."/>
      <w:lvlJc w:val="right"/>
      <w:pPr>
        <w:ind w:left="7027" w:hanging="180"/>
      </w:pPr>
    </w:lvl>
  </w:abstractNum>
  <w:abstractNum w:abstractNumId="21" w15:restartNumberingAfterBreak="0">
    <w:nsid w:val="5B755CCD"/>
    <w:multiLevelType w:val="hybridMultilevel"/>
    <w:tmpl w:val="F9F4CDC8"/>
    <w:lvl w:ilvl="0" w:tplc="7D689DDE">
      <w:start w:val="1"/>
      <w:numFmt w:val="lowerRoman"/>
      <w:lvlText w:val="(%1)"/>
      <w:lvlJc w:val="left"/>
      <w:pPr>
        <w:ind w:left="1080" w:hanging="720"/>
      </w:pPr>
      <w:rPr>
        <w:rFonts w:eastAsia="Arial" w:hint="default"/>
      </w:rPr>
    </w:lvl>
    <w:lvl w:ilvl="1" w:tplc="08090019" w:tentative="1">
      <w:start w:val="1"/>
      <w:numFmt w:val="lowerLetter"/>
      <w:pStyle w:val="Para2"/>
      <w:lvlText w:val="%2."/>
      <w:lvlJc w:val="left"/>
      <w:pPr>
        <w:ind w:left="1440" w:hanging="360"/>
      </w:pPr>
    </w:lvl>
    <w:lvl w:ilvl="2" w:tplc="0809001B" w:tentative="1">
      <w:start w:val="1"/>
      <w:numFmt w:val="lowerRoman"/>
      <w:pStyle w:val="Para3"/>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D243FE7"/>
    <w:multiLevelType w:val="multilevel"/>
    <w:tmpl w:val="4B5428DC"/>
    <w:lvl w:ilvl="0">
      <w:start w:val="1"/>
      <w:numFmt w:val="decimal"/>
      <w:pStyle w:val="tnLevel1"/>
      <w:lvlText w:val="%1."/>
      <w:lvlJc w:val="left"/>
      <w:pPr>
        <w:ind w:left="709" w:hanging="709"/>
      </w:pPr>
      <w:rPr>
        <w:rFonts w:ascii="Arial" w:hAnsi="Arial" w:cs="Times New Roman" w:hint="default"/>
        <w:b w:val="0"/>
        <w:i w:val="0"/>
        <w:sz w:val="20"/>
      </w:rPr>
    </w:lvl>
    <w:lvl w:ilvl="1">
      <w:start w:val="1"/>
      <w:numFmt w:val="decimal"/>
      <w:pStyle w:val="tnLevel2"/>
      <w:lvlText w:val="%1.%2"/>
      <w:lvlJc w:val="left"/>
      <w:pPr>
        <w:ind w:left="709" w:hanging="709"/>
      </w:pPr>
      <w:rPr>
        <w:rFonts w:ascii="Arial" w:hAnsi="Arial" w:cs="Times New Roman" w:hint="default"/>
        <w:sz w:val="20"/>
      </w:rPr>
    </w:lvl>
    <w:lvl w:ilvl="2">
      <w:start w:val="1"/>
      <w:numFmt w:val="lowerLetter"/>
      <w:pStyle w:val="tnLevel3"/>
      <w:lvlText w:val="(%3)"/>
      <w:lvlJc w:val="left"/>
      <w:pPr>
        <w:ind w:left="1418" w:hanging="709"/>
      </w:pPr>
      <w:rPr>
        <w:rFonts w:ascii="Arial" w:hAnsi="Arial" w:cs="Times New Roman" w:hint="default"/>
        <w:sz w:val="20"/>
      </w:rPr>
    </w:lvl>
    <w:lvl w:ilvl="3">
      <w:start w:val="1"/>
      <w:numFmt w:val="lowerRoman"/>
      <w:pStyle w:val="tnLevel4"/>
      <w:lvlText w:val="(%4)"/>
      <w:lvlJc w:val="left"/>
      <w:pPr>
        <w:ind w:left="2126" w:hanging="708"/>
      </w:pPr>
    </w:lvl>
    <w:lvl w:ilvl="4">
      <w:start w:val="1"/>
      <w:numFmt w:val="upperLetter"/>
      <w:pStyle w:val="tnLevel5"/>
      <w:lvlText w:val="%5."/>
      <w:lvlJc w:val="left"/>
      <w:pPr>
        <w:ind w:left="2977" w:hanging="709"/>
      </w:pPr>
    </w:lvl>
    <w:lvl w:ilvl="5">
      <w:start w:val="1"/>
      <w:numFmt w:val="lowerRoman"/>
      <w:pStyle w:val="tnLevel6"/>
      <w:lvlText w:val="%6."/>
      <w:lvlJc w:val="left"/>
      <w:pPr>
        <w:ind w:left="3686" w:hanging="709"/>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68E6CE2"/>
    <w:multiLevelType w:val="hybridMultilevel"/>
    <w:tmpl w:val="AF5C0C26"/>
    <w:lvl w:ilvl="0" w:tplc="36327604">
      <w:start w:val="1"/>
      <w:numFmt w:val="upperLetter"/>
      <w:pStyle w:val="Recital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455638605">
    <w:abstractNumId w:val="17"/>
  </w:num>
  <w:num w:numId="2" w16cid:durableId="2069527564">
    <w:abstractNumId w:val="2"/>
  </w:num>
  <w:num w:numId="3" w16cid:durableId="937643362">
    <w:abstractNumId w:val="16"/>
  </w:num>
  <w:num w:numId="4" w16cid:durableId="1860006593">
    <w:abstractNumId w:val="23"/>
  </w:num>
  <w:num w:numId="5" w16cid:durableId="551959723">
    <w:abstractNumId w:val="9"/>
  </w:num>
  <w:num w:numId="6" w16cid:durableId="601455036">
    <w:abstractNumId w:val="15"/>
  </w:num>
  <w:num w:numId="7" w16cid:durableId="80105237">
    <w:abstractNumId w:val="4"/>
  </w:num>
  <w:num w:numId="8" w16cid:durableId="536505785">
    <w:abstractNumId w:val="14"/>
  </w:num>
  <w:num w:numId="9" w16cid:durableId="543323496">
    <w:abstractNumId w:val="12"/>
  </w:num>
  <w:num w:numId="10" w16cid:durableId="1915358180">
    <w:abstractNumId w:val="8"/>
    <w:lvlOverride w:ilvl="0">
      <w:lvl w:ilvl="0">
        <w:start w:val="1"/>
        <w:numFmt w:val="decimal"/>
        <w:pStyle w:val="SchTitle1"/>
        <w:suff w:val="nothing"/>
        <w:lvlText w:val="Schedule %1"/>
        <w:lvlJc w:val="left"/>
        <w:pPr>
          <w:ind w:left="0" w:firstLine="0"/>
        </w:pPr>
        <w:rPr>
          <w:rFonts w:ascii="Arial" w:hAnsi="Arial" w:hint="default"/>
          <w:b/>
          <w:i w:val="0"/>
        </w:rPr>
      </w:lvl>
    </w:lvlOverride>
    <w:lvlOverride w:ilvl="1">
      <w:lvl w:ilvl="1">
        <w:start w:val="1"/>
        <w:numFmt w:val="decimal"/>
        <w:pStyle w:val="SchLevel1"/>
        <w:lvlText w:val="%2"/>
        <w:lvlJc w:val="left"/>
        <w:pPr>
          <w:tabs>
            <w:tab w:val="num" w:pos="907"/>
          </w:tabs>
          <w:ind w:left="907" w:hanging="907"/>
        </w:pPr>
        <w:rPr>
          <w:rFonts w:ascii="Arial" w:hAnsi="Arial" w:hint="default"/>
          <w:b w:val="0"/>
          <w:i w:val="0"/>
          <w:sz w:val="22"/>
        </w:rPr>
      </w:lvl>
    </w:lvlOverride>
    <w:lvlOverride w:ilvl="2">
      <w:lvl w:ilvl="2">
        <w:start w:val="1"/>
        <w:numFmt w:val="decimal"/>
        <w:pStyle w:val="SchLevel2"/>
        <w:lvlText w:val="%2.%3"/>
        <w:lvlJc w:val="left"/>
        <w:pPr>
          <w:tabs>
            <w:tab w:val="num" w:pos="907"/>
          </w:tabs>
          <w:ind w:left="907" w:hanging="907"/>
        </w:pPr>
        <w:rPr>
          <w:rFonts w:ascii="Arial" w:hAnsi="Arial" w:hint="default"/>
          <w:b w:val="0"/>
          <w:i w:val="0"/>
          <w:sz w:val="22"/>
        </w:rPr>
      </w:lvl>
    </w:lvlOverride>
    <w:lvlOverride w:ilvl="3">
      <w:lvl w:ilvl="3">
        <w:start w:val="1"/>
        <w:numFmt w:val="decimal"/>
        <w:pStyle w:val="SchLevel3"/>
        <w:lvlText w:val="%2.%3.%4"/>
        <w:lvlJc w:val="left"/>
        <w:pPr>
          <w:tabs>
            <w:tab w:val="num" w:pos="907"/>
          </w:tabs>
          <w:ind w:left="907" w:hanging="907"/>
        </w:pPr>
        <w:rPr>
          <w:rFonts w:ascii="Arial" w:hAnsi="Arial" w:hint="default"/>
          <w:b w:val="0"/>
          <w:i w:val="0"/>
          <w:sz w:val="22"/>
        </w:rPr>
      </w:lvl>
    </w:lvlOverride>
    <w:lvlOverride w:ilvl="4">
      <w:lvl w:ilvl="4">
        <w:start w:val="1"/>
        <w:numFmt w:val="lowerLetter"/>
        <w:pStyle w:val="SchLevel4"/>
        <w:lvlText w:val="(%5)"/>
        <w:lvlJc w:val="left"/>
        <w:pPr>
          <w:tabs>
            <w:tab w:val="num" w:pos="1474"/>
          </w:tabs>
          <w:ind w:left="1474" w:hanging="567"/>
        </w:pPr>
        <w:rPr>
          <w:rFonts w:ascii="Arial" w:hAnsi="Arial" w:hint="default"/>
          <w:b w:val="0"/>
          <w:i w:val="0"/>
          <w:sz w:val="22"/>
        </w:rPr>
      </w:lvl>
    </w:lvlOverride>
    <w:lvlOverride w:ilvl="5">
      <w:lvl w:ilvl="5">
        <w:start w:val="1"/>
        <w:numFmt w:val="lowerRoman"/>
        <w:pStyle w:val="SchLevel5"/>
        <w:lvlText w:val="(%6)"/>
        <w:lvlJc w:val="left"/>
        <w:pPr>
          <w:tabs>
            <w:tab w:val="num" w:pos="2041"/>
          </w:tabs>
          <w:ind w:left="2041" w:hanging="567"/>
        </w:pPr>
        <w:rPr>
          <w:rFonts w:ascii="Arial" w:hAnsi="Arial" w:hint="default"/>
          <w:b w:val="0"/>
          <w:i w:val="0"/>
          <w:sz w:val="22"/>
        </w:rPr>
      </w:lvl>
    </w:lvlOverride>
    <w:lvlOverride w:ilvl="6">
      <w:lvl w:ilvl="6">
        <w:start w:val="1"/>
        <w:numFmt w:val="upperLetter"/>
        <w:pStyle w:val="SchLevel6"/>
        <w:lvlText w:val="(%7)"/>
        <w:lvlJc w:val="left"/>
        <w:pPr>
          <w:tabs>
            <w:tab w:val="num" w:pos="2608"/>
          </w:tabs>
          <w:ind w:left="2608" w:hanging="567"/>
        </w:pPr>
        <w:rPr>
          <w:rFonts w:ascii="Arial" w:hAnsi="Arial" w:hint="default"/>
          <w:b w:val="0"/>
          <w:i w:val="0"/>
          <w:sz w:val="22"/>
        </w:rPr>
      </w:lvl>
    </w:lvlOverride>
    <w:lvlOverride w:ilvl="7">
      <w:lvl w:ilvl="7">
        <w:start w:val="1"/>
        <w:numFmt w:val="decimal"/>
        <w:pStyle w:val="SchLevel7"/>
        <w:lvlText w:val="(%8)"/>
        <w:lvlJc w:val="left"/>
        <w:pPr>
          <w:tabs>
            <w:tab w:val="num" w:pos="3175"/>
          </w:tabs>
          <w:ind w:left="3175" w:hanging="567"/>
        </w:pPr>
        <w:rPr>
          <w:rFonts w:hint="default"/>
        </w:rPr>
      </w:lvl>
    </w:lvlOverride>
    <w:lvlOverride w:ilvl="8">
      <w:lvl w:ilvl="8">
        <w:start w:val="1"/>
        <w:numFmt w:val="lowerLetter"/>
        <w:pStyle w:val="SchLevel8"/>
        <w:lvlText w:val="(%9)"/>
        <w:lvlJc w:val="left"/>
        <w:pPr>
          <w:tabs>
            <w:tab w:val="num" w:pos="3742"/>
          </w:tabs>
          <w:ind w:left="3742" w:hanging="567"/>
        </w:pPr>
        <w:rPr>
          <w:rFonts w:hint="default"/>
        </w:rPr>
      </w:lvl>
    </w:lvlOverride>
  </w:num>
  <w:num w:numId="11" w16cid:durableId="15680280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3113885">
    <w:abstractNumId w:val="21"/>
  </w:num>
  <w:num w:numId="13" w16cid:durableId="875704056">
    <w:abstractNumId w:val="18"/>
  </w:num>
  <w:num w:numId="14" w16cid:durableId="177546733">
    <w:abstractNumId w:val="13"/>
  </w:num>
  <w:num w:numId="15" w16cid:durableId="1104883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364788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07768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770903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32840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7905936">
    <w:abstractNumId w:val="20"/>
  </w:num>
  <w:num w:numId="21" w16cid:durableId="2097747587">
    <w:abstractNumId w:val="8"/>
    <w:lvlOverride w:ilvl="0">
      <w:lvl w:ilvl="0">
        <w:start w:val="1"/>
        <w:numFmt w:val="decimal"/>
        <w:pStyle w:val="SchTitle1"/>
        <w:suff w:val="nothing"/>
        <w:lvlText w:val="Schedule %1"/>
        <w:lvlJc w:val="left"/>
        <w:pPr>
          <w:ind w:left="6663" w:firstLine="0"/>
        </w:pPr>
        <w:rPr>
          <w:rFonts w:ascii="Arial" w:hAnsi="Arial" w:hint="default"/>
          <w:b/>
          <w:i w:val="0"/>
        </w:rPr>
      </w:lvl>
    </w:lvlOverride>
  </w:num>
  <w:num w:numId="22" w16cid:durableId="1695426942">
    <w:abstractNumId w:val="11"/>
  </w:num>
  <w:num w:numId="23" w16cid:durableId="253321382">
    <w:abstractNumId w:val="12"/>
    <w:lvlOverride w:ilvl="0">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lvl w:ilvl="6">
        <w:start w:val="1"/>
        <w:numFmt w:val="decimal"/>
        <w:pStyle w:val="Heading7"/>
        <w:lvlText w:val="(%7)"/>
        <w:lvlJc w:val="left"/>
        <w:pPr>
          <w:tabs>
            <w:tab w:val="num" w:pos="3175"/>
          </w:tabs>
          <w:ind w:left="3175" w:hanging="567"/>
        </w:pPr>
        <w:rPr>
          <w:rFonts w:hint="default"/>
          <w:sz w:val="22"/>
        </w:rPr>
      </w:lvl>
    </w:lvlOverride>
    <w:lvlOverride w:ilvl="7">
      <w:lvl w:ilvl="7">
        <w:start w:val="1"/>
        <w:numFmt w:val="lowerLetter"/>
        <w:pStyle w:val="Heading8"/>
        <w:lvlText w:val="(%8)"/>
        <w:lvlJc w:val="left"/>
        <w:pPr>
          <w:tabs>
            <w:tab w:val="num" w:pos="3742"/>
          </w:tabs>
          <w:ind w:left="3742" w:hanging="567"/>
        </w:pPr>
        <w:rPr>
          <w:rFonts w:hint="default"/>
          <w:sz w:val="22"/>
        </w:rPr>
      </w:lvl>
    </w:lvlOverride>
    <w:lvlOverride w:ilvl="8">
      <w:lvl w:ilvl="8">
        <w:start w:val="1"/>
        <w:numFmt w:val="lowerRoman"/>
        <w:pStyle w:val="Heading9"/>
        <w:lvlText w:val="(%9)"/>
        <w:lvlJc w:val="left"/>
        <w:pPr>
          <w:tabs>
            <w:tab w:val="num" w:pos="3742"/>
          </w:tabs>
          <w:ind w:left="4309" w:hanging="567"/>
        </w:pPr>
        <w:rPr>
          <w:rFonts w:hint="default"/>
        </w:rPr>
      </w:lvl>
    </w:lvlOverride>
  </w:num>
  <w:num w:numId="24" w16cid:durableId="478614688">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Theme="minorHAnsi" w:eastAsiaTheme="minorHAnsi" w:hAnsiTheme="minorHAnsi" w:cstheme="minorBidi"/>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5" w16cid:durableId="1671911373">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6" w16cid:durableId="611128950">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7" w16cid:durableId="1400975595">
    <w:abstractNumId w:val="10"/>
  </w:num>
  <w:num w:numId="28" w16cid:durableId="1365861704">
    <w:abstractNumId w:val="1"/>
  </w:num>
  <w:num w:numId="29" w16cid:durableId="1325090788">
    <w:abstractNumId w:val="3"/>
  </w:num>
  <w:num w:numId="30" w16cid:durableId="1025062217">
    <w:abstractNumId w:val="12"/>
    <w:lvlOverride w:ilvl="0">
      <w:startOverride w:val="1"/>
    </w:lvlOverride>
    <w:lvlOverride w:ilvl="1">
      <w:startOverride w:val="1"/>
    </w:lvlOverride>
    <w:lvlOverride w:ilvl="2">
      <w:startOverride w:val="1"/>
    </w:lvlOverride>
    <w:lvlOverride w:ilvl="3">
      <w:startOverride w:val="2"/>
    </w:lvlOverride>
  </w:num>
  <w:num w:numId="31" w16cid:durableId="1663897686">
    <w:abstractNumId w:val="12"/>
    <w:lvlOverride w:ilvl="0">
      <w:startOverride w:val="1"/>
    </w:lvlOverride>
    <w:lvlOverride w:ilvl="1">
      <w:startOverride w:val="1"/>
    </w:lvlOverride>
    <w:lvlOverride w:ilvl="2">
      <w:startOverride w:val="1"/>
    </w:lvlOverride>
    <w:lvlOverride w:ilvl="3">
      <w:startOverride w:val="2"/>
    </w:lvlOverride>
  </w:num>
  <w:num w:numId="32" w16cid:durableId="1732654155">
    <w:abstractNumId w:val="19"/>
  </w:num>
  <w:num w:numId="33" w16cid:durableId="1447041001">
    <w:abstractNumId w:val="12"/>
  </w:num>
  <w:num w:numId="34" w16cid:durableId="162013766">
    <w:abstractNumId w:val="7"/>
  </w:num>
  <w:num w:numId="35" w16cid:durableId="12924542">
    <w:abstractNumId w:val="6"/>
  </w:num>
  <w:num w:numId="36" w16cid:durableId="1214387150">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2"/>
      <w:lvl w:ilvl="3">
        <w:start w:val="2"/>
        <w:numFmt w:val="lowerLetter"/>
        <w:pStyle w:val="Heading4"/>
        <w:lvlText w:val="(%4)"/>
        <w:lvlJc w:val="left"/>
        <w:pPr>
          <w:tabs>
            <w:tab w:val="num" w:pos="1474"/>
          </w:tabs>
          <w:ind w:left="1474" w:hanging="567"/>
        </w:pPr>
        <w:rPr>
          <w:rFonts w:ascii="Arial" w:hAnsi="Arial" w:hint="default"/>
          <w:b w:val="0"/>
          <w:i w:val="0"/>
          <w:sz w:val="22"/>
        </w:rPr>
      </w:lvl>
    </w:lvlOverride>
  </w:num>
  <w:num w:numId="37" w16cid:durableId="46102275">
    <w:abstractNumId w:val="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utlineMetadata0" w:val="&lt;?xml version=&quot;1.0&quot; encoding=&quot;utf-16&quot;?&gt;_x000d__x000a_&lt;template xmlns:xsi=&quot;http://www.w3.org/2001/XMLSchema-instance&quot; xmlns:xsd=&quot;http://www.w3.org/2001/XMLSchema&quot; id=&quot;0cee53e5-95c3-47a4-a232-5648ac84bc0f&quot; name=&quot;Draft Agreement&quot; version=&quot;0&quot; schemaVersion=&quot;1&quot; wordVersion=&quot;14.0&quot; languageIso=&quot;&quot; officeId=&quot;00000000-0000-0000-0000-000000000000&quot; helpUrl=&quot;&quot; importData=&quot;false&quot; wizardHeight=&quot;0&quot; wizardWidth=&quot;0&quot; xmlns=&quot;http://iphelion.com/word/outline/&quot;&gt;_x000d__x000a_  &lt;author xsi:nil=&quot;true&quot; /&gt;_x000d__x000a_  &lt;contentControls&gt;_x000d__x000a_    &lt;contentControl id=&quot;52d1f337-ea35-4569-a9c2-e4d5bcb75a59&quot; name=&quot;DMS.DocIdFormat&quot; assembly=&quot;Iphelion.Outline.Word2010.dll&quot; type=&quot;Iphelion.Outline.Word2010.Renderers.TextRenderer&quot; order=&quot;3&quot; active=&quot;true&quot; entityId=&quot;25e2d17f-dd0f-468a-9ea3-ea6e64d8172f&quot; fieldId=&quot;72904a47-5780-459c-be7a-448f9ad8d6b4&quot; controlType=&quot;plainText&quot; controlEditType=&quot;inline&quot; enclosingBookmark=&quot;false&quot; format=&quot;IFNOTEMPTY({ExcludeDocId.Text Field},&amp;quot;&amp;quot;, IFNOTEMPTY({DMS.DocNumber}, {DMS.Matter} &amp;amp; &amp;quot; &amp;quot; &amp;amp; {DMS.DocNumber} &amp;amp; &amp;quot;.&amp;quot; &amp;amp; {DMS.DocVersion}, &amp;quot;&amp;quot;))&quot; formatEvaluatorType=&quot;expression&quot; textCase=&quot;ignoreCase&quot; removeControl=&quot;false&quot; ignoreFormatIfEmpty=&quot;false&quot;&gt;_x000d__x000a_      &lt;parameters&gt;_x000d__x000a_        &lt;parameter id=&quot;1a4184df-38cf-45af-9ec0-02cf6cf37304&quot; name=&quot;Delete line if empty&quot; type=&quot;System.Boolean, mscorlib, Version=4.0.0.0, Culture=neutral, PublicKeyToken=b77a5c561934e089&quot; order=&quot;999&quot; key=&quot;deleteLineIfEmpty&quot; value=&quot;False&quot; /&gt;_x000d__x000a_        &lt;parameter id=&quot;e599b6dc-7198-45cf-a643-5760a4f02a97&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s&gt;_x000d__x000a_  &lt;questions&gt;_x000d__x000a_    &lt;question id=&quot;25e2d17f-dd0f-468a-9ea3-ea6e64d8172f&quot; name=&quot;DMS&quot; assembly=&quot;Iphelion.Outline.Integration.WorkSite.dll&quot; type=&quot;Iphelion.Outline.Integration.WorkSite.ViewModels.SelectWorkSpaceViewModel&quot; order=&quot;0&quot; active=&quot;true&quot; group=&quot;&amp;lt;Default&amp;gt;&quot; resultType=&quot;single&quot; displayType=&quot;startup&quot;&gt;_x000d__x000a_      &lt;parameters&gt;_x000d__x000a_        &lt;parameter id=&quot;25447c09-b1a3-4cc5-aa75-0b13d861f1d2&quot; name=&quot;Author field&quot; type=&quot;Iphelion.Outline.Model.Entities.ParameterFieldDescriptor, Iphelion.Outline.Model, Version=1.2.8.3, Culture=neutral, PublicKeyToken=null&quot; order=&quot;999&quot; key=&quot;authorField&quot; value=&quot;login&quot; /&gt;_x000d__x000a_        &lt;parameter id=&quot;563072d4-49b2-4f68-a98a-a9a938f86363&quot; name=&quot;Default Folder&quot; type=&quot;System.String, mscorlib, Version=4.0.0.0, Culture=neutral, PublicKeyToken=b77a5c561934e089&quot; order=&quot;999&quot; key=&quot;defaultFolder&quot; value=&quot;&quot; /&gt;_x000d__x000a_        &lt;parameter id=&quot;37f86c39-3482-4572-99e1-bd555e682c99&quot; name=&quot;DMS Document Class&quot; type=&quot;System.String, mscorlib, Version=4.0.0.0, Culture=neutral, PublicKeyToken=b77a5c561934e089&quot; order=&quot;999&quot; key=&quot;docType&quot; value=&quot;DOC&quot; /&gt;_x000d__x000a_        &lt;parameter id=&quot;2bc35a7c-8d32-4c84-a156-099787206528&quot; name=&quot;DMS Document SubClass&quot; type=&quot;System.String, mscorlib, Version=4.0.0.0, Culture=neutral, PublicKeyToken=b77a5c561934e089&quot; order=&quot;999&quot; key=&quot;docSubType&quot; value=&quot;&quot; /&gt;_x000d__x000a_        &lt;parameter id=&quot;4bb39b89-6c07-452b-82d3-b4a304925a88&quot; name=&quot;Do not display if valid&quot; type=&quot;System.Boolean, mscorlib, Version=4.0.0.0, Culture=neutral, PublicKeyToken=b77a5c561934e089&quot; order=&quot;999&quot; key=&quot;invisibleIfValid&quot; value=&quot;False&quot; /&gt;_x000d__x000a_        &lt;parameter id=&quot;e198c700-5653-4ec9-abdc-14ef1c8b0a3a&quot; name=&quot;Doc Id format&quot; type=&quot;System.String, mscorlib, Version=4.0.0.0, Culture=neutral, PublicKeyToken=b77a5c561934e089&quot; order=&quot;999&quot; key=&quot;docIdFormat&quot; value=&quot;{Matter} {DocNumber}.{DocVersion}&quot; argument=&quot;FormatString&quot; /&gt;_x000d__x000a_        &lt;parameter id=&quot;da993abd-9a86-41d8-8428-d688aa152809&quot; name=&quot;Order Workspaces alphabetically&quot; type=&quot;System.Boolean, mscorlib, Version=4.0.0.0, Culture=neutral, PublicKeyToken=b77a5c561934e089&quot; order=&quot;999&quot; key=&quot;orderWorkspacesAlphabetically&quot; value=&quot;False&quot; /&gt;_x000d__x000a_        &lt;parameter id=&quot;8de6a824-c3a4-444d-a9a0-b9294ae031d4&quot; name=&quot;Remember Workspace and Folder&quot; type=&quot;System.Boolean, mscorlib, Version=4.0.0.0, Culture=neutral, PublicKeyToken=b77a5c561934e089&quot; order=&quot;999&quot; key=&quot;rememberWS&quot; value=&quot;True&quot; /&gt;_x000d__x000a_        &lt;parameter id=&quot;95c356c3-b18d-45b1-ba4f-1dbc1d81a87d&quot; name=&quot;Remove Cl/Mt Lead Zeros&quot; type=&quot;System.Boolean, mscorlib, Version=4.0.0.0, Culture=neutral, PublicKeyToken=b77a5c561934e089&quot; order=&quot;999&quot; key=&quot;removeLeadingZeros&quot; value=&quot;False&quot; /&gt;_x000d__x000a_        &lt;parameter id=&quot;5ada8243-b1ab-47e2-a085-fbb8d4b3f01e&quot; name=&quot;Show author lookup&quot; type=&quot;System.Boolean, mscorlib, Version=4.0.0.0, Culture=neutral, PublicKeyToken=b77a5c561934e089&quot; order=&quot;999&quot; key=&quot;showAuthor&quot; value=&quot;False&quot; /&gt;_x000d__x000a_        &lt;parameter id=&quot;3ae64461-eaa7-450c-9fc6-10bb3a2fd2a2&quot; name=&quot;Show document title&quot; type=&quot;System.Boolean, mscorlib, Version=4.0.0.0, Culture=neutral, PublicKeyToken=b77a5c561934e089&quot; order=&quot;999&quot; key=&quot;showTitle&quot; value=&quot;True&quot; /&gt;_x000d__x000a_      &lt;/parameters&gt;_x000d__x000a_    &lt;/question&gt;_x000d__x000a_    &lt;question id=&quot;a6a73b5d-efdd-432e-b863-0f7ae2478c54&quot; name=&quot;ExcludeDocId&quot; assembly=&quot;Iphelion.Outline.Controls.dll&quot; type=&quot;Iphelion.Outline.Controls.QuestionControls.ViewModels.CheckBoxViewModel&quot; order=&quot;1&quot; active=&quot;true&quot; group=&quot;&amp;lt;Default&amp;gt;&quot; resultType=&quot;single&quot; displayType=&quot;all&quot;&gt;_x000d__x000a_      &lt;parameters&gt;_x000d__x000a_        &lt;parameter id=&quot;3dcb11c7-63f4-4a1b-9ff2-1f6ba1e6dae2&quot; name=&quot;Document text (checked)&quot; type=&quot;System.String, mscorlib, Version=4.0.0.0, Culture=neutral, PublicKeyToken=b77a5c561934e089&quot; order=&quot;999&quot; key=&quot;documentText&quot; value=&quot;&amp;lt;?xml version=&amp;quot;1.0&amp;quot; encoding=&amp;quot;utf-16&amp;quot;?&amp;gt;&amp;#xA;&amp;lt;localizedString xmlns:xsi=&amp;quot;http://www.w3.org/2001/XMLSchema-instance&amp;quot; xmlns:xsd=&amp;quot;http://www.w3.org/2001/XMLSchema&amp;quot;&amp;gt;&amp;#xA;  &amp;lt;type&amp;gt;fixed&amp;lt;/type&amp;gt;&amp;#xA;  &amp;lt;text&amp;gt;true&amp;lt;/text&amp;gt;&amp;#xA;&amp;lt;/localizedString&amp;gt;&quot; argument=&quot;LocalizedString&quot; /&gt;_x000d__x000a_        &lt;parameter id=&quot;4cce96e3-e447-40d5-ab29-b189729c6876&quot; name=&quot;Document text (unchecked)&quot; type=&quot;System.String, mscorlib, Version=4.0.0.0, Culture=neutral, PublicKeyToken=b77a5c561934e089&quot; order=&quot;999&quot; key=&quot;documentTextUnchecked&quot; value=&quot;&quot; argument=&quot;LocalizedString&quot; /&gt;_x000d__x000a_        &lt;parameter id=&quot;52e013ca-eae0-4fce-96ae-4947ae7856f6&quot; name=&quot;User prompt&quot; type=&quot;System.String, mscorlib, Version=4.0.0.0, Culture=neutral, PublicKeyToken=b77a5c561934e089&quot; order=&quot;999&quot; key=&quot;prompt&quot; value=&quot;Exclude Doc ID?&quot; /&gt;_x000d__x000a_      &lt;/parameters&gt;_x000d__x000a_    &lt;/question&gt;_x000d__x000a_  &lt;/questions&gt;_x000d__x000a_  &lt;commands&gt;_x000d__x000a_    &lt;command id=&quot;a97bd7ea-517d-4608-ba03-41b196cf89f5&quot; name=&quot;Show Question Form&quot; assembly=&quot;Iphelion.Outline.Model.DLL&quot; type=&quot;Iphelion.Outline.Model.Commands.ShowFormCommand&quot; order=&quot;0&quot; active=&quot;true&quot; commandType=&quot;startup&quot;&gt;_x000d__x000a_      &lt;parameters&gt;_x000d__x000a_        &lt;parameter id=&quot;5adb1dca-b52e-4703-b7d0-dcbb9a885fb2&quot; name=&quot;Assembly name&quot; type=&quot;System.String, mscorlib, Version=4.0.0.0, Culture=neutral, PublicKeyToken=b77a5c561934e089&quot; order=&quot;999&quot; key=&quot;assembly&quot; value=&quot;Iphelion.Outline.Controls.dll&quot; /&gt;_x000d__x000a_        &lt;parameter id=&quot;4d175caa-6589-4854-9028-8caa069910db&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30062d96-4b55-4828-93a7-81ed7b372a93&quot; name=&quot;Close document command&quot; assembly=&quot;Iphelion.Outline.Word2010.DLL&quot; type=&quot;Iphelion.Outline.Word2010.Commands.CloseDocumentCommand&quot; order=&quot;1&quot; active=&quot;true&quot; commandType=&quot;startup&quot;&gt;_x000d__x000a_      &lt;parameters&gt;_x000d__x000a_        &lt;parameter id=&quot;bfdbc2ba-a57e-411f-a7b4-cc7865455c7e&quot; name=&quot;Check question&quot; type=&quot;System.Boolean, mscorlib, Version=4.0.0.0, Culture=neutral, PublicKeyToken=b77a5c561934e089&quot; order=&quot;999&quot; key=&quot;checkUserInput&quot; value=&quot;false&quot; /&gt;_x000d__x000a_      &lt;/parameters&gt;_x000d__x000a_    &lt;/command&gt;_x000d__x000a_    &lt;command id=&quot;3523d02e-31d6-4971-8a49-eb612cbeb54a&quot; name=&quot;Render fields to document&quot; assembly=&quot;Iphelion.Outline.Model.DLL&quot; type=&quot;Iphelion.Outline.Model.Commands.RenderDocumentCommand&quot; order=&quot;2&quot; active=&quot;true&quot; commandType=&quot;startup&quot;&gt;_x000d__x000a_      &lt;parameters&gt;_x000d__x000a_        &lt;parameter id=&quot;13094c94-d20d-456c-b3d0-563d14197bc0&quot; name=&quot;First order value&quot; type=&quot;System.Int32, mscorlib, Version=4.0.0.0, Culture=neutral, PublicKeyToken=b77a5c561934e089&quot; order=&quot;999&quot; key=&quot;startOrder&quot; value=&quot;0&quot; /&gt;_x000d__x000a_        &lt;parameter id=&quot;ea2d0370-6fd1-460b-9ee3-0321b4b74057&quot; name=&quot;Last order value&quot; type=&quot;System.Int32, mscorlib, Version=4.0.0.0, Culture=neutral, PublicKeyToken=b77a5c561934e089&quot; order=&quot;999&quot; key=&quot;endOrder&quot; value=&quot;5&quot; /&gt;_x000d__x000a_      &lt;/parameters&gt;_x000d__x000a_    &lt;/command&gt;_x000d__x000a_    &lt;command id=&quot;46243a3c-51b4-4bd2-a761-e15646a4638b&quot; name=&quot;Set paper size command&quot; assembly=&quot;Iphelion.Outline.Word2010.dll&quot; type=&quot;Iphelion.Outline.Word2010.Commands.SetPaperSizeCommand&quot; order=&quot;3&quot; active=&quot;true&quot; commandType=&quot;startup&quot;&gt;_x000d__x000a_      &lt;parameters&gt;_x000d__x000a_        &lt;parameter id=&quot;27c991a3-e331-43bd-ac48-57e12ea2fec9&quot; name=&quot;Set bottom margin&quot; type=&quot;System.Boolean, mscorlib, Version=4.0.0.0, Culture=neutral, PublicKeyToken=b77a5c561934e089&quot; order=&quot;999&quot; key=&quot;setBottomMargin&quot; value=&quot;False&quot; /&gt;_x000d__x000a_        &lt;parameter id=&quot;8495b571-71dc-4c99-8689-602c20b11acf&quot; name=&quot;Set left margin&quot; type=&quot;System.Boolean, mscorlib, Version=4.0.0.0, Culture=neutral, PublicKeyToken=b77a5c561934e089&quot; order=&quot;999&quot; key=&quot;setLeftMargin&quot; value=&quot;False&quot; /&gt;_x000d__x000a_        &lt;parameter id=&quot;b90b5a32-59a1-4d5e-9bce-5da44d72c8b6&quot; name=&quot;Set page height&quot; type=&quot;System.Boolean, mscorlib, Version=4.0.0.0, Culture=neutral, PublicKeyToken=b77a5c561934e089&quot; order=&quot;999&quot; key=&quot;setPageHeight&quot; value=&quot;True&quot; /&gt;_x000d__x000a_        &lt;parameter id=&quot;f851ba38-6d69-4433-9d88-39fa5a60ef09&quot; name=&quot;Set page width&quot; type=&quot;System.Boolean, mscorlib, Version=4.0.0.0, Culture=neutral, PublicKeyToken=b77a5c561934e089&quot; order=&quot;999&quot; key=&quot;setPageWidth&quot; value=&quot;True&quot; /&gt;_x000d__x000a_        &lt;parameter id=&quot;9a5779ba-473b-4d68-9b9b-441ad0858c21&quot; name=&quot;Set right margin&quot; type=&quot;System.Boolean, mscorlib, Version=4.0.0.0, Culture=neutral, PublicKeyToken=b77a5c561934e089&quot; order=&quot;999&quot; key=&quot;setRightMargin&quot; value=&quot;False&quot; /&gt;_x000d__x000a_        &lt;parameter id=&quot;bac49d03-7895-47d5-87fb-99aca9390100&quot; name=&quot;Set top margin&quot; type=&quot;System.Boolean, mscorlib, Version=4.0.0.0, Culture=neutral, PublicKeyToken=b77a5c561934e089&quot; order=&quot;999&quot; key=&quot;setTopMargin&quot; value=&quot;False&quot; /&gt;_x000d__x000a_      &lt;/parameters&gt;_x000d__x000a_    &lt;/command&gt;_x000d__x000a_    &lt;command id=&quot;32ab071b-0322-468f-a80f-60b0bbbc2047&quot; name=&quot;Save to WorkSite&quot; assembly=&quot;Iphelion.Outline.Integration.WorkSite.dll&quot; type=&quot;Iphelion.Outline.Integration.WorkSite.SaveToDmsCommand&quot; order=&quot;4&quot; active=&quot;true&quot; commandType=&quot;startup&quot;&gt;_x000d__x000a_      &lt;parameters&gt;_x000d__x000a_        &lt;parameter id=&quot;1338d67f-a817-4374-bf29-fd5745eaa1e9&quot; name=&quot;Author Field&quot; type=&quot;Iphelion.Outline.Model.Entities.ParameterFieldDescriptor, Iphelion.Outline.Model, Version=1.2.8.3, Culture=neutral, PublicKeyToken=null&quot; order=&quot;999&quot; key=&quot;authorField&quot; value=&quot;&quot; /&gt;_x000d__x000a_        &lt;parameter id=&quot;f1c543f4-e4f6-4b42-acf4-3e2860fb5291&quot; name=&quot;Default Folder&quot; type=&quot;System.String, mscorlib, Version=4.0.0.0, Culture=neutral, PublicKeyToken=b77a5c561934e089&quot; order=&quot;999&quot; key=&quot;defaultFolder&quot; value=&quot;&quot; /&gt;_x000d__x000a_        &lt;parameter id=&quot;e47be6a1-7eb0-4c1f-81bb-1f516cae0d7f&quot; name=&quot;Document title field&quot; type=&quot;Iphelion.Outline.Model.Entities.ParameterFieldDescriptor, Iphelion.Outline.Model, Version=1.2.8.3, Culture=neutral, PublicKeyToken=null&quot; order=&quot;999&quot; key=&quot;titleField&quot; value=&quot;&quot; /&gt;_x000d__x000a_      &lt;/parameters&gt;_x000d__x000a_    &lt;/command&gt;_x000d__x000a_    &lt;command id=&quot;f6e9d2fb-bdc2-433c-934b-35921086a1de&quot; name=&quot;Show Question Form&quot; assembly=&quot;Iphelion.Outline.Model.DLL&quot; type=&quot;Iphelion.Outline.Model.Commands.ShowFormCommand&quot; order=&quot;0&quot; active=&quot;true&quot; commandType=&quot;relaunch&quot;&gt;_x000d__x000a_      &lt;parameters&gt;_x000d__x000a_        &lt;parameter id=&quot;af8a5383-b3ef-41dc-96d5-574302648dbe&quot; name=&quot;Assembly name&quot; type=&quot;System.String, mscorlib, Version=4.0.0.0, Culture=neutral, PublicKeyToken=b77a5c561934e089&quot; order=&quot;999&quot; key=&quot;assembly&quot; value=&quot;Iphelion.Outline.Controls.dll&quot; /&gt;_x000d__x000a_        &lt;parameter id=&quot;323458da-ad22-49ff-982e-727c7cfd1de5&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c0eee548-270c-4a24-9c91-ca75170d4788&quot; name=&quot;Render fields to document&quot; assembly=&quot;Iphelion.Outline.Model.DLL&quot; type=&quot;Iphelion.Outline.Model.Commands.RenderDocumentCommand&quot; order=&quot;1&quot; active=&quot;true&quot; commandType=&quot;relaunch&quot;&gt;_x000d__x000a_      &lt;parameters&gt;_x000d__x000a_        &lt;parameter id=&quot;fab4b01c-4d28-45a4-b81f-b0d16cda4c94&quot; name=&quot;First order value&quot; type=&quot;System.Int32, mscorlib, Version=4.0.0.0, Culture=neutral, PublicKeyToken=b77a5c561934e089&quot; order=&quot;999&quot; key=&quot;startOrder&quot; value=&quot;0&quot; /&gt;_x000d__x000a_        &lt;parameter id=&quot;2bf8fca7-1576-47f8-bdc6-e0dd58030e97&quot; name=&quot;Last order value&quot; type=&quot;System.Int32, mscorlib, Version=4.0.0.0, Culture=neutral, PublicKeyToken=b77a5c561934e089&quot; order=&quot;999&quot; key=&quot;endOrder&quot; value=&quot;5&quot; /&gt;_x000d__x000a_      &lt;/parameters&gt;_x000d__x000a_    &lt;/command&gt;_x000d__x000a_    &lt;command id=&quot;3e02a536-2296-4150-ae68-5724eff3fce5&quot; name=&quot;Set paper size command&quot; assembly=&quot;Iphelion.Outline.Word2010.dll&quot; type=&quot;Iphelion.Outline.Word2010.Commands.SetPaperSizeCommand&quot; order=&quot;2&quot; active=&quot;true&quot; commandType=&quot;relaunch&quot;&gt;_x000d__x000a_      &lt;parameters&gt;_x000d__x000a_        &lt;parameter id=&quot;2632a3b2-6b06-45fd-b5b3-8cc77319f7da&quot; name=&quot;Set bottom margin&quot; type=&quot;System.Boolean, mscorlib, Version=4.0.0.0, Culture=neutral, PublicKeyToken=b77a5c561934e089&quot; order=&quot;999&quot; key=&quot;setBottomMargin&quot; value=&quot;False&quot; /&gt;_x000d__x000a_        &lt;parameter id=&quot;f462a3bb-aa1a-45ab-a065-7591935f2e9a&quot; name=&quot;Set left margin&quot; type=&quot;System.Boolean, mscorlib, Version=4.0.0.0, Culture=neutral, PublicKeyToken=b77a5c561934e089&quot; order=&quot;999&quot; key=&quot;setLeftMargin&quot; value=&quot;False&quot; /&gt;_x000d__x000a_        &lt;parameter id=&quot;e8fe79be-bf3f-4c86-a902-16595d9318ff&quot; name=&quot;Set page height&quot; type=&quot;System.Boolean, mscorlib, Version=4.0.0.0, Culture=neutral, PublicKeyToken=b77a5c561934e089&quot; order=&quot;999&quot; key=&quot;setPageHeight&quot; value=&quot;True&quot; /&gt;_x000d__x000a_        &lt;parameter id=&quot;a82cad99-917b-4581-835e-27490460dfca&quot; name=&quot;Set page width&quot; type=&quot;System.Boolean, mscorlib, Version=4.0.0.0, Culture=neutral, PublicKeyToken=b77a5c561934e089&quot; order=&quot;999&quot; key=&quot;setPageWidth&quot; value=&quot;True&quot; /&gt;_x000d__x000a_        &lt;parameter id=&quot;659bda0f-e4a8-4b9b-b1f0-dc9b6a61ad6a&quot; name=&quot;Set right margin&quot; type=&quot;System.Boolean, mscorlib, Version=4.0.0.0, Culture=neutral, PublicKeyToken=b77a5c561934e089&quot; order=&quot;999&quot; key=&quot;setRightMargin&quot; value=&quot;False&quot; /&gt;_x000d__x000a_        &lt;parameter id=&quot;ac565316-9cef-4e18-bb67-5df427f40300&quot; name=&quot;Set top margin&quot; type=&quot;System.Boolean, mscorlib, Version=4.0.0.0, Culture=neutral, PublicKeyToken=b77a5c561934e089&quot; order=&quot;999&quot; key=&quot;setTopMargin&quot; value=&quot;False&quot; /&gt;_x000d__x000a_      &lt;/parameters&gt;_x000d__x000a_    &lt;/command&gt;_x000d__x000a_  &lt;/commands&gt;_x000d__x000a_  &lt;fields&gt;_x000d__x000a_    &lt;field id=&quot;9a9269ae-1d5b-4365-9da1-637c5f330a8f&quot; name=&quot;Autho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f020c1a-f826-494c-bbaa-2100b39770a7&quot; name=&quot;Client&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quot; hidden=&quot;false&quot;&gt;_x000d__x000a_      &lt;mappings /&gt;_x000d__x000a_    &lt;/field&gt;_x000d__x000a_    &lt;field id=&quot;d1a0c03d-0258-47ac-bb6d-458a78e56474&quot; name=&quot;Client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Name&quot; hidden=&quot;false&quot;&gt;_x000d__x000a_      &lt;mappings /&gt;_x000d__x000a_    &lt;/field&gt;_x000d__x000a_    &lt;field id=&quot;9016353d-0ab3-451f-9828-3fee96cf68ba&quot; name=&quot;Connected&quot; type=&quot;System.Boolean, mscorlib, Version=4.0.0.0, Culture=neutral, PublicKeyToken=b77a5c561934e089&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False&lt;mappings /&gt;&lt;/field&gt;_x000d__x000a_    &lt;field id=&quot;d8d8a1b7-29f2-4184-b4bb-94e86811b1dc&quot; name=&quot;DocFolder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2904a47-5780-459c-be7a-448f9ad8d6b4&quot; name=&quot;DocIdFormat&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1f231ea-a00f-4606-9fab-d2acd859d3ad&quot; name=&quot;DocNumb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abea0f8-46b7-4968-bb12-04a899f0d778&quot; name=&quot;DocSub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64ff0036-a6af-4b11-a4ea-402a2f273e21&quot; name=&quot;Doc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c9094b9c-52fd-4403-bb83-9bb3ab5368ad&quot; name=&quot;DocVersion&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2fef3f19-232d-4142-b525-11d8a76a6e9b&quot; name=&quot;Library&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62ddceb-8fc2-4ead-b535-ed9e83598384&quot; name=&quot;Matter&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quot; hidden=&quot;false&quot;&gt;_x000d__x000a_      &lt;mappings /&gt;_x000d__x000a_    &lt;/field&gt;_x000d__x000a_    &lt;field id=&quot;a3eef514-247f-4281-b6a2-3b4d34bc68cf&quot; name=&quot;Matter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Name&quot; hidden=&quot;false&quot;&gt;_x000d__x000a_      &lt;mappings /&gt;_x000d__x000a_    &lt;/field&gt;_x000d__x000a_    &lt;field id=&quot;01a5919e-9f80-47f4-93c4-a97878088c9c&quot; name=&quot;Serv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002e78a-8e18-4375-bef7-9f687e931f65&quot; name=&quot;Titl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88a1e13-9978-4547-8c39-29b89a11d72a&quot; name=&quot;Workspace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486868f2-e04a-455b-bb15-0da970d305b0&quot; name=&quot;Text Field&quot; type=&quot;&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81e3e9ea-9b60-4978-a88a-e3ddb2696217&quot; name=&quot;Value Field&quot; type=&quot;System.Boolean, mscorlib, Version=4.0.0.0, Culture=neutral, PublicKeyToken=b77a5c561934e089&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False&lt;mappings /&gt;&lt;/field&gt;_x000d__x000a_  &lt;/fields&gt;_x000d__x000a_  &lt;printConfiguration supportCustomPrint=&quot;true&quot; showPrintSettings=&quot;true&quot; showPrintOptions=&quot;true&quot; enableCostRecovery=&quot;false&quot;&gt;_x000d__x000a_    &lt;profiles&gt;_x000d__x000a_      &lt;profile name=&quot;_File Copies&quot; firstTrayType=&quot;plain&quot; otherTrayType=&quot;plain&quot; printHiddenText=&quot;false&quot; defaultCopies=&quot;1&quot; order=&quot;0&quot; /&gt;_x000d__x000a_    &lt;/profiles&gt;_x000d__x000a_  &lt;/printConfiguration&gt;_x000d__x000a_&lt;/template&gt;"/>
  </w:docVars>
  <w:rsids>
    <w:rsidRoot w:val="007D2A43"/>
    <w:rsid w:val="00000CC9"/>
    <w:rsid w:val="00000EBA"/>
    <w:rsid w:val="0000116E"/>
    <w:rsid w:val="00001233"/>
    <w:rsid w:val="00001DBE"/>
    <w:rsid w:val="00002344"/>
    <w:rsid w:val="00002CF0"/>
    <w:rsid w:val="00004B5C"/>
    <w:rsid w:val="00004ED9"/>
    <w:rsid w:val="0000619C"/>
    <w:rsid w:val="00006F41"/>
    <w:rsid w:val="000105A8"/>
    <w:rsid w:val="000108D8"/>
    <w:rsid w:val="00010DE2"/>
    <w:rsid w:val="00011206"/>
    <w:rsid w:val="000119C5"/>
    <w:rsid w:val="00011F0E"/>
    <w:rsid w:val="00012473"/>
    <w:rsid w:val="00012606"/>
    <w:rsid w:val="00012A76"/>
    <w:rsid w:val="00012A8C"/>
    <w:rsid w:val="00014386"/>
    <w:rsid w:val="00014CAF"/>
    <w:rsid w:val="00015FF9"/>
    <w:rsid w:val="000178DD"/>
    <w:rsid w:val="0002045B"/>
    <w:rsid w:val="00021975"/>
    <w:rsid w:val="00023B78"/>
    <w:rsid w:val="000247A0"/>
    <w:rsid w:val="000248A7"/>
    <w:rsid w:val="000252B2"/>
    <w:rsid w:val="000254D3"/>
    <w:rsid w:val="00026547"/>
    <w:rsid w:val="00026EFC"/>
    <w:rsid w:val="0002735B"/>
    <w:rsid w:val="0002756A"/>
    <w:rsid w:val="00027D19"/>
    <w:rsid w:val="00030B24"/>
    <w:rsid w:val="00030FBE"/>
    <w:rsid w:val="00031046"/>
    <w:rsid w:val="00032735"/>
    <w:rsid w:val="00032A26"/>
    <w:rsid w:val="00034D8B"/>
    <w:rsid w:val="00035853"/>
    <w:rsid w:val="000366A7"/>
    <w:rsid w:val="00036AB0"/>
    <w:rsid w:val="00036D07"/>
    <w:rsid w:val="00041A20"/>
    <w:rsid w:val="00042EE1"/>
    <w:rsid w:val="0004380B"/>
    <w:rsid w:val="00044ACD"/>
    <w:rsid w:val="00044EBF"/>
    <w:rsid w:val="00045D0A"/>
    <w:rsid w:val="00045DDD"/>
    <w:rsid w:val="00047EE8"/>
    <w:rsid w:val="00050048"/>
    <w:rsid w:val="00051953"/>
    <w:rsid w:val="00051A12"/>
    <w:rsid w:val="00052536"/>
    <w:rsid w:val="00052A61"/>
    <w:rsid w:val="00054CB7"/>
    <w:rsid w:val="00056EE1"/>
    <w:rsid w:val="00057C61"/>
    <w:rsid w:val="00060334"/>
    <w:rsid w:val="00060771"/>
    <w:rsid w:val="000615C8"/>
    <w:rsid w:val="000617D7"/>
    <w:rsid w:val="0006215A"/>
    <w:rsid w:val="00063EE3"/>
    <w:rsid w:val="000640AC"/>
    <w:rsid w:val="000646F9"/>
    <w:rsid w:val="00064BFC"/>
    <w:rsid w:val="000660B5"/>
    <w:rsid w:val="00066F8B"/>
    <w:rsid w:val="00067C22"/>
    <w:rsid w:val="00071385"/>
    <w:rsid w:val="00071E86"/>
    <w:rsid w:val="00071F96"/>
    <w:rsid w:val="00072B61"/>
    <w:rsid w:val="00072C73"/>
    <w:rsid w:val="000734FB"/>
    <w:rsid w:val="0007468E"/>
    <w:rsid w:val="00074E28"/>
    <w:rsid w:val="00074E3B"/>
    <w:rsid w:val="0007557A"/>
    <w:rsid w:val="0007573D"/>
    <w:rsid w:val="00076046"/>
    <w:rsid w:val="00076184"/>
    <w:rsid w:val="00076341"/>
    <w:rsid w:val="00076CDB"/>
    <w:rsid w:val="000772B8"/>
    <w:rsid w:val="00077697"/>
    <w:rsid w:val="000777B3"/>
    <w:rsid w:val="000816EA"/>
    <w:rsid w:val="00081943"/>
    <w:rsid w:val="000830A4"/>
    <w:rsid w:val="00084A5B"/>
    <w:rsid w:val="00085A19"/>
    <w:rsid w:val="000875F4"/>
    <w:rsid w:val="000909BD"/>
    <w:rsid w:val="00090E02"/>
    <w:rsid w:val="00091633"/>
    <w:rsid w:val="0009473D"/>
    <w:rsid w:val="00094B11"/>
    <w:rsid w:val="0009523D"/>
    <w:rsid w:val="00096ADD"/>
    <w:rsid w:val="00097544"/>
    <w:rsid w:val="0009791A"/>
    <w:rsid w:val="000A1ADF"/>
    <w:rsid w:val="000A2A67"/>
    <w:rsid w:val="000A2F47"/>
    <w:rsid w:val="000A3E58"/>
    <w:rsid w:val="000A5396"/>
    <w:rsid w:val="000A712C"/>
    <w:rsid w:val="000A7459"/>
    <w:rsid w:val="000B1329"/>
    <w:rsid w:val="000B3D63"/>
    <w:rsid w:val="000B479A"/>
    <w:rsid w:val="000B5098"/>
    <w:rsid w:val="000B5A50"/>
    <w:rsid w:val="000B5E70"/>
    <w:rsid w:val="000B698F"/>
    <w:rsid w:val="000C1CF5"/>
    <w:rsid w:val="000C1E38"/>
    <w:rsid w:val="000C3129"/>
    <w:rsid w:val="000C3297"/>
    <w:rsid w:val="000C38E5"/>
    <w:rsid w:val="000C4322"/>
    <w:rsid w:val="000C6301"/>
    <w:rsid w:val="000C74C8"/>
    <w:rsid w:val="000C764A"/>
    <w:rsid w:val="000D061E"/>
    <w:rsid w:val="000D1236"/>
    <w:rsid w:val="000D197C"/>
    <w:rsid w:val="000D1F71"/>
    <w:rsid w:val="000D21C3"/>
    <w:rsid w:val="000D4BAC"/>
    <w:rsid w:val="000D546C"/>
    <w:rsid w:val="000D5ADC"/>
    <w:rsid w:val="000D646C"/>
    <w:rsid w:val="000D7B2E"/>
    <w:rsid w:val="000E1D9C"/>
    <w:rsid w:val="000E56AF"/>
    <w:rsid w:val="000E5D74"/>
    <w:rsid w:val="000E6B38"/>
    <w:rsid w:val="000E6D29"/>
    <w:rsid w:val="000E73E6"/>
    <w:rsid w:val="000E7FFE"/>
    <w:rsid w:val="000F01B1"/>
    <w:rsid w:val="000F0C7E"/>
    <w:rsid w:val="000F0D4A"/>
    <w:rsid w:val="000F13A6"/>
    <w:rsid w:val="000F511C"/>
    <w:rsid w:val="000F557F"/>
    <w:rsid w:val="000F67E2"/>
    <w:rsid w:val="000F749A"/>
    <w:rsid w:val="00100465"/>
    <w:rsid w:val="0010146D"/>
    <w:rsid w:val="00101E19"/>
    <w:rsid w:val="0010223C"/>
    <w:rsid w:val="0010266B"/>
    <w:rsid w:val="00102869"/>
    <w:rsid w:val="0010377B"/>
    <w:rsid w:val="00104407"/>
    <w:rsid w:val="00104AEC"/>
    <w:rsid w:val="0010639C"/>
    <w:rsid w:val="00107140"/>
    <w:rsid w:val="001078EB"/>
    <w:rsid w:val="001079C7"/>
    <w:rsid w:val="00107FDB"/>
    <w:rsid w:val="001101C3"/>
    <w:rsid w:val="00110E49"/>
    <w:rsid w:val="0011172E"/>
    <w:rsid w:val="00111730"/>
    <w:rsid w:val="001122A3"/>
    <w:rsid w:val="001127CE"/>
    <w:rsid w:val="00112B5E"/>
    <w:rsid w:val="00113620"/>
    <w:rsid w:val="00115326"/>
    <w:rsid w:val="00115B87"/>
    <w:rsid w:val="00116E32"/>
    <w:rsid w:val="00116FDB"/>
    <w:rsid w:val="001170AD"/>
    <w:rsid w:val="00117D79"/>
    <w:rsid w:val="0012058E"/>
    <w:rsid w:val="00120D01"/>
    <w:rsid w:val="00123ACA"/>
    <w:rsid w:val="001242D4"/>
    <w:rsid w:val="0012431E"/>
    <w:rsid w:val="001259EA"/>
    <w:rsid w:val="00125CC6"/>
    <w:rsid w:val="001260C1"/>
    <w:rsid w:val="00127293"/>
    <w:rsid w:val="001274EC"/>
    <w:rsid w:val="001277ED"/>
    <w:rsid w:val="0012798B"/>
    <w:rsid w:val="00127AA7"/>
    <w:rsid w:val="00127D29"/>
    <w:rsid w:val="00131673"/>
    <w:rsid w:val="001318FD"/>
    <w:rsid w:val="00132905"/>
    <w:rsid w:val="00132922"/>
    <w:rsid w:val="0013304D"/>
    <w:rsid w:val="00133640"/>
    <w:rsid w:val="001337EC"/>
    <w:rsid w:val="00133CF5"/>
    <w:rsid w:val="00135321"/>
    <w:rsid w:val="0013656B"/>
    <w:rsid w:val="00136DCE"/>
    <w:rsid w:val="00141015"/>
    <w:rsid w:val="001415A2"/>
    <w:rsid w:val="00141DD3"/>
    <w:rsid w:val="001421A9"/>
    <w:rsid w:val="001433BA"/>
    <w:rsid w:val="001439E1"/>
    <w:rsid w:val="00143B1B"/>
    <w:rsid w:val="001447CC"/>
    <w:rsid w:val="0014518E"/>
    <w:rsid w:val="00145BBA"/>
    <w:rsid w:val="0014667F"/>
    <w:rsid w:val="00146AEC"/>
    <w:rsid w:val="00150091"/>
    <w:rsid w:val="001500C3"/>
    <w:rsid w:val="001506A7"/>
    <w:rsid w:val="00150F2D"/>
    <w:rsid w:val="0015309A"/>
    <w:rsid w:val="0015388C"/>
    <w:rsid w:val="00154DA4"/>
    <w:rsid w:val="00155FB8"/>
    <w:rsid w:val="00157024"/>
    <w:rsid w:val="00160022"/>
    <w:rsid w:val="001605DF"/>
    <w:rsid w:val="00161800"/>
    <w:rsid w:val="00161BE0"/>
    <w:rsid w:val="001623A0"/>
    <w:rsid w:val="00163DA1"/>
    <w:rsid w:val="001643A1"/>
    <w:rsid w:val="001649BF"/>
    <w:rsid w:val="00164E86"/>
    <w:rsid w:val="00165DED"/>
    <w:rsid w:val="00170105"/>
    <w:rsid w:val="00170E42"/>
    <w:rsid w:val="00172351"/>
    <w:rsid w:val="00172A19"/>
    <w:rsid w:val="00172A89"/>
    <w:rsid w:val="00173681"/>
    <w:rsid w:val="00173A61"/>
    <w:rsid w:val="00173FDB"/>
    <w:rsid w:val="00174F22"/>
    <w:rsid w:val="001756B1"/>
    <w:rsid w:val="00176A05"/>
    <w:rsid w:val="001770C4"/>
    <w:rsid w:val="00177463"/>
    <w:rsid w:val="00177698"/>
    <w:rsid w:val="00180A10"/>
    <w:rsid w:val="001818A0"/>
    <w:rsid w:val="00181986"/>
    <w:rsid w:val="001823E4"/>
    <w:rsid w:val="00182A37"/>
    <w:rsid w:val="00183551"/>
    <w:rsid w:val="00184513"/>
    <w:rsid w:val="00184956"/>
    <w:rsid w:val="00184C03"/>
    <w:rsid w:val="00184E7D"/>
    <w:rsid w:val="00185666"/>
    <w:rsid w:val="00186BCE"/>
    <w:rsid w:val="00186BD5"/>
    <w:rsid w:val="001871E2"/>
    <w:rsid w:val="00187E7D"/>
    <w:rsid w:val="001923EA"/>
    <w:rsid w:val="0019456F"/>
    <w:rsid w:val="00194948"/>
    <w:rsid w:val="00195FD9"/>
    <w:rsid w:val="00196320"/>
    <w:rsid w:val="00196D23"/>
    <w:rsid w:val="00197608"/>
    <w:rsid w:val="00197A20"/>
    <w:rsid w:val="00197E86"/>
    <w:rsid w:val="001A0697"/>
    <w:rsid w:val="001A07C6"/>
    <w:rsid w:val="001A1192"/>
    <w:rsid w:val="001A2749"/>
    <w:rsid w:val="001A2B50"/>
    <w:rsid w:val="001A3310"/>
    <w:rsid w:val="001A5672"/>
    <w:rsid w:val="001A617F"/>
    <w:rsid w:val="001B0C1E"/>
    <w:rsid w:val="001B1466"/>
    <w:rsid w:val="001B1F2B"/>
    <w:rsid w:val="001B265F"/>
    <w:rsid w:val="001B3A5D"/>
    <w:rsid w:val="001B4F3E"/>
    <w:rsid w:val="001C43BF"/>
    <w:rsid w:val="001C4479"/>
    <w:rsid w:val="001C52BA"/>
    <w:rsid w:val="001C5C31"/>
    <w:rsid w:val="001C668D"/>
    <w:rsid w:val="001C7BB9"/>
    <w:rsid w:val="001D09C0"/>
    <w:rsid w:val="001D0CFD"/>
    <w:rsid w:val="001D0E12"/>
    <w:rsid w:val="001D1894"/>
    <w:rsid w:val="001D1DAA"/>
    <w:rsid w:val="001D2706"/>
    <w:rsid w:val="001D2EC1"/>
    <w:rsid w:val="001D34DE"/>
    <w:rsid w:val="001D4042"/>
    <w:rsid w:val="001D42EA"/>
    <w:rsid w:val="001D4D88"/>
    <w:rsid w:val="001D5424"/>
    <w:rsid w:val="001D573D"/>
    <w:rsid w:val="001E3AC2"/>
    <w:rsid w:val="001E4101"/>
    <w:rsid w:val="001E4734"/>
    <w:rsid w:val="001E4E97"/>
    <w:rsid w:val="001E5A21"/>
    <w:rsid w:val="001E6A99"/>
    <w:rsid w:val="001E7035"/>
    <w:rsid w:val="001E727A"/>
    <w:rsid w:val="001F04A0"/>
    <w:rsid w:val="001F057B"/>
    <w:rsid w:val="001F3DDD"/>
    <w:rsid w:val="001F41DB"/>
    <w:rsid w:val="001F5812"/>
    <w:rsid w:val="001F5ED8"/>
    <w:rsid w:val="001F6B3D"/>
    <w:rsid w:val="002009AF"/>
    <w:rsid w:val="0020202D"/>
    <w:rsid w:val="002032E2"/>
    <w:rsid w:val="00203380"/>
    <w:rsid w:val="0020341B"/>
    <w:rsid w:val="002038E6"/>
    <w:rsid w:val="00204DC1"/>
    <w:rsid w:val="002050B2"/>
    <w:rsid w:val="00205150"/>
    <w:rsid w:val="00205DA6"/>
    <w:rsid w:val="002065A2"/>
    <w:rsid w:val="00207868"/>
    <w:rsid w:val="00210AF8"/>
    <w:rsid w:val="00211B76"/>
    <w:rsid w:val="00213B3F"/>
    <w:rsid w:val="00214596"/>
    <w:rsid w:val="0021461A"/>
    <w:rsid w:val="0021463B"/>
    <w:rsid w:val="00214D0E"/>
    <w:rsid w:val="00216E0B"/>
    <w:rsid w:val="002175B6"/>
    <w:rsid w:val="00221FE7"/>
    <w:rsid w:val="00222224"/>
    <w:rsid w:val="00222B4F"/>
    <w:rsid w:val="002235F5"/>
    <w:rsid w:val="00223972"/>
    <w:rsid w:val="00223E26"/>
    <w:rsid w:val="002246B3"/>
    <w:rsid w:val="002248F4"/>
    <w:rsid w:val="00224F8B"/>
    <w:rsid w:val="00225350"/>
    <w:rsid w:val="00225C85"/>
    <w:rsid w:val="002263CE"/>
    <w:rsid w:val="00226425"/>
    <w:rsid w:val="00227279"/>
    <w:rsid w:val="002272DE"/>
    <w:rsid w:val="00231D38"/>
    <w:rsid w:val="002324C5"/>
    <w:rsid w:val="0023353C"/>
    <w:rsid w:val="00233EFC"/>
    <w:rsid w:val="00233FFE"/>
    <w:rsid w:val="00234C75"/>
    <w:rsid w:val="00234D81"/>
    <w:rsid w:val="00235104"/>
    <w:rsid w:val="0023518B"/>
    <w:rsid w:val="00237D1E"/>
    <w:rsid w:val="002411C8"/>
    <w:rsid w:val="00242794"/>
    <w:rsid w:val="00243223"/>
    <w:rsid w:val="002443D5"/>
    <w:rsid w:val="0024460B"/>
    <w:rsid w:val="00244DFC"/>
    <w:rsid w:val="002453B3"/>
    <w:rsid w:val="002474B1"/>
    <w:rsid w:val="00250CA7"/>
    <w:rsid w:val="0025186E"/>
    <w:rsid w:val="00251F56"/>
    <w:rsid w:val="00252902"/>
    <w:rsid w:val="002532B0"/>
    <w:rsid w:val="00253780"/>
    <w:rsid w:val="0025417E"/>
    <w:rsid w:val="0025449B"/>
    <w:rsid w:val="00254C3D"/>
    <w:rsid w:val="002553F3"/>
    <w:rsid w:val="002566CB"/>
    <w:rsid w:val="00261078"/>
    <w:rsid w:val="002632F6"/>
    <w:rsid w:val="00263D0A"/>
    <w:rsid w:val="0026405A"/>
    <w:rsid w:val="00264145"/>
    <w:rsid w:val="00264D98"/>
    <w:rsid w:val="00265289"/>
    <w:rsid w:val="00266F38"/>
    <w:rsid w:val="002708FE"/>
    <w:rsid w:val="00270CCF"/>
    <w:rsid w:val="00271964"/>
    <w:rsid w:val="002729B4"/>
    <w:rsid w:val="00272A03"/>
    <w:rsid w:val="0027463C"/>
    <w:rsid w:val="00277D81"/>
    <w:rsid w:val="00280609"/>
    <w:rsid w:val="00281996"/>
    <w:rsid w:val="00281A2F"/>
    <w:rsid w:val="00281D0E"/>
    <w:rsid w:val="002846C0"/>
    <w:rsid w:val="00284B75"/>
    <w:rsid w:val="00284BE9"/>
    <w:rsid w:val="0028504F"/>
    <w:rsid w:val="002856E6"/>
    <w:rsid w:val="00285855"/>
    <w:rsid w:val="00286E26"/>
    <w:rsid w:val="002877E3"/>
    <w:rsid w:val="00290D55"/>
    <w:rsid w:val="002922DD"/>
    <w:rsid w:val="00293D3A"/>
    <w:rsid w:val="0029520C"/>
    <w:rsid w:val="00295DFD"/>
    <w:rsid w:val="002977FB"/>
    <w:rsid w:val="00297C89"/>
    <w:rsid w:val="002A095A"/>
    <w:rsid w:val="002A1ABA"/>
    <w:rsid w:val="002A2B76"/>
    <w:rsid w:val="002A2D5E"/>
    <w:rsid w:val="002A33CF"/>
    <w:rsid w:val="002A3EB7"/>
    <w:rsid w:val="002A4B5D"/>
    <w:rsid w:val="002A5304"/>
    <w:rsid w:val="002A5CB0"/>
    <w:rsid w:val="002A69AD"/>
    <w:rsid w:val="002B0CBF"/>
    <w:rsid w:val="002B150F"/>
    <w:rsid w:val="002B1C34"/>
    <w:rsid w:val="002B2177"/>
    <w:rsid w:val="002B2DC9"/>
    <w:rsid w:val="002B487F"/>
    <w:rsid w:val="002B5CEE"/>
    <w:rsid w:val="002C04C6"/>
    <w:rsid w:val="002C0A55"/>
    <w:rsid w:val="002C0C0E"/>
    <w:rsid w:val="002C1CAC"/>
    <w:rsid w:val="002C20D2"/>
    <w:rsid w:val="002C2199"/>
    <w:rsid w:val="002C3AB7"/>
    <w:rsid w:val="002C4225"/>
    <w:rsid w:val="002C45F0"/>
    <w:rsid w:val="002C4F05"/>
    <w:rsid w:val="002C578C"/>
    <w:rsid w:val="002C6702"/>
    <w:rsid w:val="002C710A"/>
    <w:rsid w:val="002D1A05"/>
    <w:rsid w:val="002D1D5D"/>
    <w:rsid w:val="002D1E80"/>
    <w:rsid w:val="002D2C4E"/>
    <w:rsid w:val="002D369B"/>
    <w:rsid w:val="002D3FD0"/>
    <w:rsid w:val="002D3FE4"/>
    <w:rsid w:val="002D4193"/>
    <w:rsid w:val="002D5557"/>
    <w:rsid w:val="002E06BC"/>
    <w:rsid w:val="002E07A6"/>
    <w:rsid w:val="002E08DD"/>
    <w:rsid w:val="002E0DAC"/>
    <w:rsid w:val="002E0E2B"/>
    <w:rsid w:val="002E16A4"/>
    <w:rsid w:val="002E2DC7"/>
    <w:rsid w:val="002E47EB"/>
    <w:rsid w:val="002E621A"/>
    <w:rsid w:val="002E6956"/>
    <w:rsid w:val="002E7C9E"/>
    <w:rsid w:val="002F2638"/>
    <w:rsid w:val="002F2D0A"/>
    <w:rsid w:val="002F2E09"/>
    <w:rsid w:val="002F2E23"/>
    <w:rsid w:val="002F30E0"/>
    <w:rsid w:val="002F3195"/>
    <w:rsid w:val="002F3AF0"/>
    <w:rsid w:val="002F4F56"/>
    <w:rsid w:val="002F5B0D"/>
    <w:rsid w:val="002F5E6C"/>
    <w:rsid w:val="002F6183"/>
    <w:rsid w:val="002F6514"/>
    <w:rsid w:val="002F6767"/>
    <w:rsid w:val="002F724E"/>
    <w:rsid w:val="0030021A"/>
    <w:rsid w:val="0030074D"/>
    <w:rsid w:val="00301083"/>
    <w:rsid w:val="0030150C"/>
    <w:rsid w:val="003018DF"/>
    <w:rsid w:val="00301CED"/>
    <w:rsid w:val="0030217C"/>
    <w:rsid w:val="00302797"/>
    <w:rsid w:val="0030288D"/>
    <w:rsid w:val="003034E9"/>
    <w:rsid w:val="00303BC9"/>
    <w:rsid w:val="00304704"/>
    <w:rsid w:val="0030564A"/>
    <w:rsid w:val="00305A06"/>
    <w:rsid w:val="00305A3E"/>
    <w:rsid w:val="00305BAA"/>
    <w:rsid w:val="00306641"/>
    <w:rsid w:val="00306FD4"/>
    <w:rsid w:val="00310092"/>
    <w:rsid w:val="00310B17"/>
    <w:rsid w:val="00310D3C"/>
    <w:rsid w:val="00311565"/>
    <w:rsid w:val="00311FE1"/>
    <w:rsid w:val="00312A8C"/>
    <w:rsid w:val="00312F30"/>
    <w:rsid w:val="0031342B"/>
    <w:rsid w:val="0031425C"/>
    <w:rsid w:val="0031536E"/>
    <w:rsid w:val="00315A00"/>
    <w:rsid w:val="003178EC"/>
    <w:rsid w:val="00317D8A"/>
    <w:rsid w:val="0032076A"/>
    <w:rsid w:val="00321201"/>
    <w:rsid w:val="003216AD"/>
    <w:rsid w:val="003237E0"/>
    <w:rsid w:val="0032386D"/>
    <w:rsid w:val="00323BF9"/>
    <w:rsid w:val="003245A5"/>
    <w:rsid w:val="003256C3"/>
    <w:rsid w:val="003262A5"/>
    <w:rsid w:val="00326C15"/>
    <w:rsid w:val="00326E83"/>
    <w:rsid w:val="0032723F"/>
    <w:rsid w:val="00327952"/>
    <w:rsid w:val="00327B7D"/>
    <w:rsid w:val="00330EB2"/>
    <w:rsid w:val="00333F33"/>
    <w:rsid w:val="00334309"/>
    <w:rsid w:val="003346F9"/>
    <w:rsid w:val="0033471B"/>
    <w:rsid w:val="00334876"/>
    <w:rsid w:val="00335141"/>
    <w:rsid w:val="00335939"/>
    <w:rsid w:val="0033633C"/>
    <w:rsid w:val="00336EB9"/>
    <w:rsid w:val="0033701E"/>
    <w:rsid w:val="0033752B"/>
    <w:rsid w:val="0034062D"/>
    <w:rsid w:val="00340817"/>
    <w:rsid w:val="00340B4D"/>
    <w:rsid w:val="00341ACB"/>
    <w:rsid w:val="00342040"/>
    <w:rsid w:val="00342A47"/>
    <w:rsid w:val="00342FEE"/>
    <w:rsid w:val="003445F7"/>
    <w:rsid w:val="0034638C"/>
    <w:rsid w:val="00346531"/>
    <w:rsid w:val="003508CD"/>
    <w:rsid w:val="00350F62"/>
    <w:rsid w:val="003514AC"/>
    <w:rsid w:val="00351930"/>
    <w:rsid w:val="00354AE2"/>
    <w:rsid w:val="00355105"/>
    <w:rsid w:val="0035585F"/>
    <w:rsid w:val="00355A9B"/>
    <w:rsid w:val="00355BEA"/>
    <w:rsid w:val="00356DC2"/>
    <w:rsid w:val="003602A6"/>
    <w:rsid w:val="003613B7"/>
    <w:rsid w:val="003625A8"/>
    <w:rsid w:val="003625E8"/>
    <w:rsid w:val="003637CD"/>
    <w:rsid w:val="00364564"/>
    <w:rsid w:val="003648E6"/>
    <w:rsid w:val="00364CA3"/>
    <w:rsid w:val="00366064"/>
    <w:rsid w:val="003667C7"/>
    <w:rsid w:val="00367726"/>
    <w:rsid w:val="00367C6A"/>
    <w:rsid w:val="0037017F"/>
    <w:rsid w:val="0037147B"/>
    <w:rsid w:val="00371F9F"/>
    <w:rsid w:val="003729AE"/>
    <w:rsid w:val="00372C36"/>
    <w:rsid w:val="00373A96"/>
    <w:rsid w:val="00374DB0"/>
    <w:rsid w:val="00374FF7"/>
    <w:rsid w:val="003762A2"/>
    <w:rsid w:val="00377CBC"/>
    <w:rsid w:val="00377ED1"/>
    <w:rsid w:val="003803F8"/>
    <w:rsid w:val="00381DC7"/>
    <w:rsid w:val="00381E01"/>
    <w:rsid w:val="00382893"/>
    <w:rsid w:val="00383041"/>
    <w:rsid w:val="0038313D"/>
    <w:rsid w:val="003838D1"/>
    <w:rsid w:val="00383BA7"/>
    <w:rsid w:val="003848E9"/>
    <w:rsid w:val="00384993"/>
    <w:rsid w:val="003856D7"/>
    <w:rsid w:val="0038637A"/>
    <w:rsid w:val="00386C79"/>
    <w:rsid w:val="003879C6"/>
    <w:rsid w:val="003906B1"/>
    <w:rsid w:val="00390C02"/>
    <w:rsid w:val="0039190B"/>
    <w:rsid w:val="0039199F"/>
    <w:rsid w:val="00391CF8"/>
    <w:rsid w:val="00392FFC"/>
    <w:rsid w:val="00393E87"/>
    <w:rsid w:val="003940D0"/>
    <w:rsid w:val="003949DE"/>
    <w:rsid w:val="00395A89"/>
    <w:rsid w:val="0039717C"/>
    <w:rsid w:val="0039736B"/>
    <w:rsid w:val="00397480"/>
    <w:rsid w:val="00397676"/>
    <w:rsid w:val="00397D67"/>
    <w:rsid w:val="003A107C"/>
    <w:rsid w:val="003A1409"/>
    <w:rsid w:val="003A1E18"/>
    <w:rsid w:val="003A1F4A"/>
    <w:rsid w:val="003A4630"/>
    <w:rsid w:val="003A4779"/>
    <w:rsid w:val="003A6D07"/>
    <w:rsid w:val="003A6D21"/>
    <w:rsid w:val="003B0FE0"/>
    <w:rsid w:val="003B137D"/>
    <w:rsid w:val="003B1D72"/>
    <w:rsid w:val="003B1E0B"/>
    <w:rsid w:val="003B3441"/>
    <w:rsid w:val="003B35C9"/>
    <w:rsid w:val="003B45FA"/>
    <w:rsid w:val="003B6934"/>
    <w:rsid w:val="003B6A80"/>
    <w:rsid w:val="003B7360"/>
    <w:rsid w:val="003C01D8"/>
    <w:rsid w:val="003C0DB2"/>
    <w:rsid w:val="003C0EE4"/>
    <w:rsid w:val="003C1D26"/>
    <w:rsid w:val="003C391F"/>
    <w:rsid w:val="003C496F"/>
    <w:rsid w:val="003C57C5"/>
    <w:rsid w:val="003C57DD"/>
    <w:rsid w:val="003C6229"/>
    <w:rsid w:val="003C7396"/>
    <w:rsid w:val="003C7482"/>
    <w:rsid w:val="003D041C"/>
    <w:rsid w:val="003D0C89"/>
    <w:rsid w:val="003D348C"/>
    <w:rsid w:val="003D523F"/>
    <w:rsid w:val="003D6409"/>
    <w:rsid w:val="003D7303"/>
    <w:rsid w:val="003E2240"/>
    <w:rsid w:val="003E2991"/>
    <w:rsid w:val="003E53D1"/>
    <w:rsid w:val="003E60CB"/>
    <w:rsid w:val="003E7151"/>
    <w:rsid w:val="003E75C9"/>
    <w:rsid w:val="003E7AD2"/>
    <w:rsid w:val="003F15FA"/>
    <w:rsid w:val="003F1E85"/>
    <w:rsid w:val="003F410D"/>
    <w:rsid w:val="003F4FBF"/>
    <w:rsid w:val="003F5D49"/>
    <w:rsid w:val="003F660A"/>
    <w:rsid w:val="003F7074"/>
    <w:rsid w:val="003F7ED0"/>
    <w:rsid w:val="00400120"/>
    <w:rsid w:val="004013A4"/>
    <w:rsid w:val="00403DF4"/>
    <w:rsid w:val="00404C98"/>
    <w:rsid w:val="0040550D"/>
    <w:rsid w:val="00405D55"/>
    <w:rsid w:val="00405FBB"/>
    <w:rsid w:val="0040706D"/>
    <w:rsid w:val="0040706E"/>
    <w:rsid w:val="004073F5"/>
    <w:rsid w:val="004074ED"/>
    <w:rsid w:val="0041082B"/>
    <w:rsid w:val="00410926"/>
    <w:rsid w:val="004113E5"/>
    <w:rsid w:val="00411715"/>
    <w:rsid w:val="00413A77"/>
    <w:rsid w:val="00413B60"/>
    <w:rsid w:val="00414E5C"/>
    <w:rsid w:val="00415F0C"/>
    <w:rsid w:val="00416A42"/>
    <w:rsid w:val="00420837"/>
    <w:rsid w:val="00420D85"/>
    <w:rsid w:val="00420E75"/>
    <w:rsid w:val="004213AB"/>
    <w:rsid w:val="00422BD1"/>
    <w:rsid w:val="00424276"/>
    <w:rsid w:val="00424589"/>
    <w:rsid w:val="0042492A"/>
    <w:rsid w:val="00424A5F"/>
    <w:rsid w:val="00424C3F"/>
    <w:rsid w:val="0042578B"/>
    <w:rsid w:val="0042595C"/>
    <w:rsid w:val="00426030"/>
    <w:rsid w:val="00426462"/>
    <w:rsid w:val="00426693"/>
    <w:rsid w:val="00426F22"/>
    <w:rsid w:val="00427DB7"/>
    <w:rsid w:val="0043068B"/>
    <w:rsid w:val="00430780"/>
    <w:rsid w:val="0043100E"/>
    <w:rsid w:val="00433D60"/>
    <w:rsid w:val="00434D5A"/>
    <w:rsid w:val="004354EF"/>
    <w:rsid w:val="00436D9B"/>
    <w:rsid w:val="0043775E"/>
    <w:rsid w:val="0044073E"/>
    <w:rsid w:val="004413BD"/>
    <w:rsid w:val="004416E0"/>
    <w:rsid w:val="00442091"/>
    <w:rsid w:val="00442926"/>
    <w:rsid w:val="00442A18"/>
    <w:rsid w:val="00442E50"/>
    <w:rsid w:val="00445878"/>
    <w:rsid w:val="004458CA"/>
    <w:rsid w:val="00446291"/>
    <w:rsid w:val="004468A6"/>
    <w:rsid w:val="00446F0B"/>
    <w:rsid w:val="00447201"/>
    <w:rsid w:val="00447397"/>
    <w:rsid w:val="0044751F"/>
    <w:rsid w:val="0045131B"/>
    <w:rsid w:val="00451602"/>
    <w:rsid w:val="004524BB"/>
    <w:rsid w:val="00452FDA"/>
    <w:rsid w:val="0045359F"/>
    <w:rsid w:val="00453BAA"/>
    <w:rsid w:val="00454A34"/>
    <w:rsid w:val="00454E34"/>
    <w:rsid w:val="004558DB"/>
    <w:rsid w:val="00457540"/>
    <w:rsid w:val="00460E92"/>
    <w:rsid w:val="004619D8"/>
    <w:rsid w:val="00463636"/>
    <w:rsid w:val="00464553"/>
    <w:rsid w:val="004659BA"/>
    <w:rsid w:val="00467969"/>
    <w:rsid w:val="00470F8C"/>
    <w:rsid w:val="00472B78"/>
    <w:rsid w:val="004736BF"/>
    <w:rsid w:val="00473A85"/>
    <w:rsid w:val="00474372"/>
    <w:rsid w:val="004747D2"/>
    <w:rsid w:val="00474B6A"/>
    <w:rsid w:val="00474E12"/>
    <w:rsid w:val="00474FE7"/>
    <w:rsid w:val="004751B2"/>
    <w:rsid w:val="0047626A"/>
    <w:rsid w:val="00476AED"/>
    <w:rsid w:val="00480746"/>
    <w:rsid w:val="00480A06"/>
    <w:rsid w:val="00480C95"/>
    <w:rsid w:val="00480CAE"/>
    <w:rsid w:val="004810B1"/>
    <w:rsid w:val="00481ECC"/>
    <w:rsid w:val="00482273"/>
    <w:rsid w:val="0048238B"/>
    <w:rsid w:val="00483B25"/>
    <w:rsid w:val="00483D5C"/>
    <w:rsid w:val="004841BC"/>
    <w:rsid w:val="0048489D"/>
    <w:rsid w:val="00484C56"/>
    <w:rsid w:val="00485C72"/>
    <w:rsid w:val="00485F59"/>
    <w:rsid w:val="004867A4"/>
    <w:rsid w:val="00486CA8"/>
    <w:rsid w:val="00487335"/>
    <w:rsid w:val="0048734E"/>
    <w:rsid w:val="00487492"/>
    <w:rsid w:val="004908CB"/>
    <w:rsid w:val="0049096E"/>
    <w:rsid w:val="00491198"/>
    <w:rsid w:val="00491935"/>
    <w:rsid w:val="00491E71"/>
    <w:rsid w:val="00491FD7"/>
    <w:rsid w:val="00492694"/>
    <w:rsid w:val="004930F0"/>
    <w:rsid w:val="004938AC"/>
    <w:rsid w:val="004943C1"/>
    <w:rsid w:val="004950EE"/>
    <w:rsid w:val="00495228"/>
    <w:rsid w:val="00495583"/>
    <w:rsid w:val="0049663B"/>
    <w:rsid w:val="00496DF3"/>
    <w:rsid w:val="004A0C69"/>
    <w:rsid w:val="004A0F09"/>
    <w:rsid w:val="004A1125"/>
    <w:rsid w:val="004A1B8D"/>
    <w:rsid w:val="004A1E62"/>
    <w:rsid w:val="004A232C"/>
    <w:rsid w:val="004A2437"/>
    <w:rsid w:val="004A25A8"/>
    <w:rsid w:val="004A2A3E"/>
    <w:rsid w:val="004A55BE"/>
    <w:rsid w:val="004A6153"/>
    <w:rsid w:val="004A63B4"/>
    <w:rsid w:val="004B02BA"/>
    <w:rsid w:val="004B0C15"/>
    <w:rsid w:val="004B1E99"/>
    <w:rsid w:val="004B2291"/>
    <w:rsid w:val="004B30E2"/>
    <w:rsid w:val="004B322A"/>
    <w:rsid w:val="004B360E"/>
    <w:rsid w:val="004B4260"/>
    <w:rsid w:val="004B48FC"/>
    <w:rsid w:val="004B4C4A"/>
    <w:rsid w:val="004B52C5"/>
    <w:rsid w:val="004B575C"/>
    <w:rsid w:val="004B5CBA"/>
    <w:rsid w:val="004B62ED"/>
    <w:rsid w:val="004B637A"/>
    <w:rsid w:val="004B7B30"/>
    <w:rsid w:val="004C06A8"/>
    <w:rsid w:val="004C10CC"/>
    <w:rsid w:val="004C14C7"/>
    <w:rsid w:val="004C14FC"/>
    <w:rsid w:val="004C1B39"/>
    <w:rsid w:val="004C2A90"/>
    <w:rsid w:val="004C2BC0"/>
    <w:rsid w:val="004C30F8"/>
    <w:rsid w:val="004C3E11"/>
    <w:rsid w:val="004C4A07"/>
    <w:rsid w:val="004C4A1C"/>
    <w:rsid w:val="004C5690"/>
    <w:rsid w:val="004C5B2E"/>
    <w:rsid w:val="004C6269"/>
    <w:rsid w:val="004C63CD"/>
    <w:rsid w:val="004C6563"/>
    <w:rsid w:val="004C6BE9"/>
    <w:rsid w:val="004C70B2"/>
    <w:rsid w:val="004D00EF"/>
    <w:rsid w:val="004D3333"/>
    <w:rsid w:val="004D4BA7"/>
    <w:rsid w:val="004D54AF"/>
    <w:rsid w:val="004D564F"/>
    <w:rsid w:val="004D6FB9"/>
    <w:rsid w:val="004D7E72"/>
    <w:rsid w:val="004E0067"/>
    <w:rsid w:val="004E0146"/>
    <w:rsid w:val="004E0A13"/>
    <w:rsid w:val="004E2EA1"/>
    <w:rsid w:val="004E417C"/>
    <w:rsid w:val="004E7228"/>
    <w:rsid w:val="004F181B"/>
    <w:rsid w:val="004F4A12"/>
    <w:rsid w:val="004F4ADE"/>
    <w:rsid w:val="004F5265"/>
    <w:rsid w:val="004F69AB"/>
    <w:rsid w:val="004F6E2A"/>
    <w:rsid w:val="004F701F"/>
    <w:rsid w:val="004F79EE"/>
    <w:rsid w:val="005013D9"/>
    <w:rsid w:val="005017ED"/>
    <w:rsid w:val="00503450"/>
    <w:rsid w:val="00504871"/>
    <w:rsid w:val="00505355"/>
    <w:rsid w:val="0050592F"/>
    <w:rsid w:val="00506C58"/>
    <w:rsid w:val="00507104"/>
    <w:rsid w:val="005073DB"/>
    <w:rsid w:val="00507E4E"/>
    <w:rsid w:val="00512F7D"/>
    <w:rsid w:val="00513FD1"/>
    <w:rsid w:val="005141EC"/>
    <w:rsid w:val="0051431B"/>
    <w:rsid w:val="00514FB4"/>
    <w:rsid w:val="005151C2"/>
    <w:rsid w:val="00515371"/>
    <w:rsid w:val="00515B9F"/>
    <w:rsid w:val="00516EA7"/>
    <w:rsid w:val="00517E89"/>
    <w:rsid w:val="005204AB"/>
    <w:rsid w:val="00522885"/>
    <w:rsid w:val="0052567A"/>
    <w:rsid w:val="0052586B"/>
    <w:rsid w:val="005261E3"/>
    <w:rsid w:val="0052656B"/>
    <w:rsid w:val="00527F64"/>
    <w:rsid w:val="0053126F"/>
    <w:rsid w:val="00532308"/>
    <w:rsid w:val="005323F3"/>
    <w:rsid w:val="00532B70"/>
    <w:rsid w:val="005335AB"/>
    <w:rsid w:val="005340F8"/>
    <w:rsid w:val="00534BB3"/>
    <w:rsid w:val="00534F71"/>
    <w:rsid w:val="00536646"/>
    <w:rsid w:val="00536DB0"/>
    <w:rsid w:val="005371FC"/>
    <w:rsid w:val="00537322"/>
    <w:rsid w:val="0053745E"/>
    <w:rsid w:val="00540962"/>
    <w:rsid w:val="005419BC"/>
    <w:rsid w:val="00541AC0"/>
    <w:rsid w:val="00542000"/>
    <w:rsid w:val="00544203"/>
    <w:rsid w:val="005447B4"/>
    <w:rsid w:val="00544E39"/>
    <w:rsid w:val="00544F19"/>
    <w:rsid w:val="00544FA3"/>
    <w:rsid w:val="0054528D"/>
    <w:rsid w:val="00545C28"/>
    <w:rsid w:val="00545E4D"/>
    <w:rsid w:val="0054762A"/>
    <w:rsid w:val="00550B3A"/>
    <w:rsid w:val="00550C76"/>
    <w:rsid w:val="00552DAD"/>
    <w:rsid w:val="0055678E"/>
    <w:rsid w:val="0055694E"/>
    <w:rsid w:val="005601A5"/>
    <w:rsid w:val="00560642"/>
    <w:rsid w:val="00560F95"/>
    <w:rsid w:val="00564033"/>
    <w:rsid w:val="00564F26"/>
    <w:rsid w:val="0056638D"/>
    <w:rsid w:val="005664AC"/>
    <w:rsid w:val="00571F26"/>
    <w:rsid w:val="0057233E"/>
    <w:rsid w:val="0057252C"/>
    <w:rsid w:val="00572692"/>
    <w:rsid w:val="00572ED4"/>
    <w:rsid w:val="00575C34"/>
    <w:rsid w:val="00576314"/>
    <w:rsid w:val="00576458"/>
    <w:rsid w:val="005775BB"/>
    <w:rsid w:val="00577C0E"/>
    <w:rsid w:val="005817FE"/>
    <w:rsid w:val="005819DC"/>
    <w:rsid w:val="00581BD5"/>
    <w:rsid w:val="00581BED"/>
    <w:rsid w:val="00581E16"/>
    <w:rsid w:val="00582287"/>
    <w:rsid w:val="00582985"/>
    <w:rsid w:val="00582EE1"/>
    <w:rsid w:val="00583044"/>
    <w:rsid w:val="00584659"/>
    <w:rsid w:val="00584C79"/>
    <w:rsid w:val="0058568C"/>
    <w:rsid w:val="005865BB"/>
    <w:rsid w:val="00587630"/>
    <w:rsid w:val="0059094C"/>
    <w:rsid w:val="005923DC"/>
    <w:rsid w:val="00593CAD"/>
    <w:rsid w:val="00594164"/>
    <w:rsid w:val="00596485"/>
    <w:rsid w:val="0059665A"/>
    <w:rsid w:val="00597459"/>
    <w:rsid w:val="005A0BE2"/>
    <w:rsid w:val="005A1C9D"/>
    <w:rsid w:val="005A2601"/>
    <w:rsid w:val="005A33AD"/>
    <w:rsid w:val="005A56B6"/>
    <w:rsid w:val="005A576E"/>
    <w:rsid w:val="005A5922"/>
    <w:rsid w:val="005A5BDA"/>
    <w:rsid w:val="005A73A0"/>
    <w:rsid w:val="005A7A7B"/>
    <w:rsid w:val="005B02AD"/>
    <w:rsid w:val="005B12FD"/>
    <w:rsid w:val="005B2C09"/>
    <w:rsid w:val="005B2D88"/>
    <w:rsid w:val="005B356A"/>
    <w:rsid w:val="005B38A7"/>
    <w:rsid w:val="005B3E44"/>
    <w:rsid w:val="005B5880"/>
    <w:rsid w:val="005B5D5D"/>
    <w:rsid w:val="005B7C6A"/>
    <w:rsid w:val="005B7E7D"/>
    <w:rsid w:val="005C071B"/>
    <w:rsid w:val="005C0EEE"/>
    <w:rsid w:val="005C0F93"/>
    <w:rsid w:val="005C2360"/>
    <w:rsid w:val="005C2A98"/>
    <w:rsid w:val="005C3188"/>
    <w:rsid w:val="005C3B78"/>
    <w:rsid w:val="005C485F"/>
    <w:rsid w:val="005C4F32"/>
    <w:rsid w:val="005C5511"/>
    <w:rsid w:val="005C5973"/>
    <w:rsid w:val="005C649E"/>
    <w:rsid w:val="005C669B"/>
    <w:rsid w:val="005C6D3D"/>
    <w:rsid w:val="005C7071"/>
    <w:rsid w:val="005C7309"/>
    <w:rsid w:val="005D0379"/>
    <w:rsid w:val="005D191C"/>
    <w:rsid w:val="005D1C16"/>
    <w:rsid w:val="005D3217"/>
    <w:rsid w:val="005D47D7"/>
    <w:rsid w:val="005D4D9D"/>
    <w:rsid w:val="005D5063"/>
    <w:rsid w:val="005D58A2"/>
    <w:rsid w:val="005E08FC"/>
    <w:rsid w:val="005E0968"/>
    <w:rsid w:val="005E0C3C"/>
    <w:rsid w:val="005E265C"/>
    <w:rsid w:val="005E26AB"/>
    <w:rsid w:val="005E2966"/>
    <w:rsid w:val="005E4900"/>
    <w:rsid w:val="005E4B4C"/>
    <w:rsid w:val="005E56D9"/>
    <w:rsid w:val="005E5983"/>
    <w:rsid w:val="005E5E19"/>
    <w:rsid w:val="005E6EAC"/>
    <w:rsid w:val="005E764A"/>
    <w:rsid w:val="005E7A84"/>
    <w:rsid w:val="005F06F1"/>
    <w:rsid w:val="005F0CE4"/>
    <w:rsid w:val="005F2486"/>
    <w:rsid w:val="005F395E"/>
    <w:rsid w:val="005F3987"/>
    <w:rsid w:val="005F3D85"/>
    <w:rsid w:val="005F4AFE"/>
    <w:rsid w:val="005F6DAE"/>
    <w:rsid w:val="005F713B"/>
    <w:rsid w:val="006002AE"/>
    <w:rsid w:val="00601819"/>
    <w:rsid w:val="00601BC0"/>
    <w:rsid w:val="006037CB"/>
    <w:rsid w:val="00603EC6"/>
    <w:rsid w:val="00604496"/>
    <w:rsid w:val="00604A3B"/>
    <w:rsid w:val="00604AF8"/>
    <w:rsid w:val="006110E2"/>
    <w:rsid w:val="00611885"/>
    <w:rsid w:val="00611D5C"/>
    <w:rsid w:val="00612021"/>
    <w:rsid w:val="006124A3"/>
    <w:rsid w:val="0061338C"/>
    <w:rsid w:val="006134C4"/>
    <w:rsid w:val="0061371F"/>
    <w:rsid w:val="00614066"/>
    <w:rsid w:val="006148B1"/>
    <w:rsid w:val="00614911"/>
    <w:rsid w:val="00615620"/>
    <w:rsid w:val="00617CE9"/>
    <w:rsid w:val="006208D0"/>
    <w:rsid w:val="00620F40"/>
    <w:rsid w:val="0062160D"/>
    <w:rsid w:val="00621986"/>
    <w:rsid w:val="00621E28"/>
    <w:rsid w:val="00622F54"/>
    <w:rsid w:val="0062376F"/>
    <w:rsid w:val="00623E1C"/>
    <w:rsid w:val="00623F76"/>
    <w:rsid w:val="00624ACA"/>
    <w:rsid w:val="00624BC9"/>
    <w:rsid w:val="006256D1"/>
    <w:rsid w:val="006261AD"/>
    <w:rsid w:val="00627049"/>
    <w:rsid w:val="006278FA"/>
    <w:rsid w:val="006304A5"/>
    <w:rsid w:val="00630A6A"/>
    <w:rsid w:val="006318DB"/>
    <w:rsid w:val="00631943"/>
    <w:rsid w:val="006325A0"/>
    <w:rsid w:val="00633E1B"/>
    <w:rsid w:val="00635031"/>
    <w:rsid w:val="00635DC8"/>
    <w:rsid w:val="00636687"/>
    <w:rsid w:val="006367BA"/>
    <w:rsid w:val="00637061"/>
    <w:rsid w:val="00637423"/>
    <w:rsid w:val="00637C03"/>
    <w:rsid w:val="006419CB"/>
    <w:rsid w:val="0064472E"/>
    <w:rsid w:val="0064478D"/>
    <w:rsid w:val="006454C1"/>
    <w:rsid w:val="00647E63"/>
    <w:rsid w:val="006501FB"/>
    <w:rsid w:val="006502CC"/>
    <w:rsid w:val="00650FE9"/>
    <w:rsid w:val="00651F95"/>
    <w:rsid w:val="006524CF"/>
    <w:rsid w:val="0065269C"/>
    <w:rsid w:val="00654396"/>
    <w:rsid w:val="00655341"/>
    <w:rsid w:val="00655881"/>
    <w:rsid w:val="00655A25"/>
    <w:rsid w:val="00655F84"/>
    <w:rsid w:val="00657574"/>
    <w:rsid w:val="0066192F"/>
    <w:rsid w:val="00661A38"/>
    <w:rsid w:val="00662D2E"/>
    <w:rsid w:val="00663400"/>
    <w:rsid w:val="0066435A"/>
    <w:rsid w:val="00664513"/>
    <w:rsid w:val="006645E4"/>
    <w:rsid w:val="00664AE3"/>
    <w:rsid w:val="00665F17"/>
    <w:rsid w:val="0066704E"/>
    <w:rsid w:val="00667D9D"/>
    <w:rsid w:val="00670085"/>
    <w:rsid w:val="006701AD"/>
    <w:rsid w:val="00671768"/>
    <w:rsid w:val="006725D2"/>
    <w:rsid w:val="00672794"/>
    <w:rsid w:val="006730A3"/>
    <w:rsid w:val="0067328E"/>
    <w:rsid w:val="00673989"/>
    <w:rsid w:val="00674A35"/>
    <w:rsid w:val="00676160"/>
    <w:rsid w:val="00676D77"/>
    <w:rsid w:val="0067742A"/>
    <w:rsid w:val="0068226D"/>
    <w:rsid w:val="006835D1"/>
    <w:rsid w:val="00684A19"/>
    <w:rsid w:val="00684D57"/>
    <w:rsid w:val="00684F34"/>
    <w:rsid w:val="00686EDA"/>
    <w:rsid w:val="00687527"/>
    <w:rsid w:val="00687AD0"/>
    <w:rsid w:val="00690717"/>
    <w:rsid w:val="00692FDD"/>
    <w:rsid w:val="006951CC"/>
    <w:rsid w:val="00695F3D"/>
    <w:rsid w:val="006966F4"/>
    <w:rsid w:val="00696B1B"/>
    <w:rsid w:val="00696E67"/>
    <w:rsid w:val="00697EC0"/>
    <w:rsid w:val="006A0121"/>
    <w:rsid w:val="006A2982"/>
    <w:rsid w:val="006A2E1C"/>
    <w:rsid w:val="006A2F40"/>
    <w:rsid w:val="006A3CFF"/>
    <w:rsid w:val="006A4332"/>
    <w:rsid w:val="006A43F8"/>
    <w:rsid w:val="006A5CD8"/>
    <w:rsid w:val="006A63CD"/>
    <w:rsid w:val="006A649C"/>
    <w:rsid w:val="006A7FF3"/>
    <w:rsid w:val="006B1570"/>
    <w:rsid w:val="006B2B02"/>
    <w:rsid w:val="006B33D3"/>
    <w:rsid w:val="006B3552"/>
    <w:rsid w:val="006B410C"/>
    <w:rsid w:val="006B4605"/>
    <w:rsid w:val="006B4B6E"/>
    <w:rsid w:val="006B4E73"/>
    <w:rsid w:val="006B5035"/>
    <w:rsid w:val="006B573F"/>
    <w:rsid w:val="006B5967"/>
    <w:rsid w:val="006B6414"/>
    <w:rsid w:val="006B6A40"/>
    <w:rsid w:val="006B7809"/>
    <w:rsid w:val="006B7BB7"/>
    <w:rsid w:val="006C1E83"/>
    <w:rsid w:val="006C308F"/>
    <w:rsid w:val="006C32D9"/>
    <w:rsid w:val="006C3974"/>
    <w:rsid w:val="006C3F39"/>
    <w:rsid w:val="006C5BDE"/>
    <w:rsid w:val="006C6B00"/>
    <w:rsid w:val="006D151D"/>
    <w:rsid w:val="006D20F4"/>
    <w:rsid w:val="006D21E3"/>
    <w:rsid w:val="006D2C69"/>
    <w:rsid w:val="006D391B"/>
    <w:rsid w:val="006D4034"/>
    <w:rsid w:val="006D4746"/>
    <w:rsid w:val="006D4D98"/>
    <w:rsid w:val="006D5D30"/>
    <w:rsid w:val="006D6DA7"/>
    <w:rsid w:val="006E0B58"/>
    <w:rsid w:val="006E1517"/>
    <w:rsid w:val="006E1E0D"/>
    <w:rsid w:val="006E73CA"/>
    <w:rsid w:val="006E78B7"/>
    <w:rsid w:val="006E7C02"/>
    <w:rsid w:val="006F0F44"/>
    <w:rsid w:val="006F0FD6"/>
    <w:rsid w:val="006F1EBF"/>
    <w:rsid w:val="006F345F"/>
    <w:rsid w:val="006F352C"/>
    <w:rsid w:val="006F4907"/>
    <w:rsid w:val="006F4F27"/>
    <w:rsid w:val="006F5B67"/>
    <w:rsid w:val="006F6533"/>
    <w:rsid w:val="006F6607"/>
    <w:rsid w:val="006F6CAB"/>
    <w:rsid w:val="006F7931"/>
    <w:rsid w:val="00701CF6"/>
    <w:rsid w:val="00702272"/>
    <w:rsid w:val="00702CD7"/>
    <w:rsid w:val="00703BC4"/>
    <w:rsid w:val="00704EF2"/>
    <w:rsid w:val="007051C1"/>
    <w:rsid w:val="0070539B"/>
    <w:rsid w:val="007054D6"/>
    <w:rsid w:val="00706D20"/>
    <w:rsid w:val="0070703A"/>
    <w:rsid w:val="00707118"/>
    <w:rsid w:val="00707D1D"/>
    <w:rsid w:val="007113F7"/>
    <w:rsid w:val="007123E9"/>
    <w:rsid w:val="00712E01"/>
    <w:rsid w:val="00712EBC"/>
    <w:rsid w:val="00713E20"/>
    <w:rsid w:val="00713E74"/>
    <w:rsid w:val="007143FE"/>
    <w:rsid w:val="007153DB"/>
    <w:rsid w:val="00715DBF"/>
    <w:rsid w:val="00716984"/>
    <w:rsid w:val="0071708D"/>
    <w:rsid w:val="007177E9"/>
    <w:rsid w:val="00717D88"/>
    <w:rsid w:val="0072088E"/>
    <w:rsid w:val="00720F3F"/>
    <w:rsid w:val="007212B1"/>
    <w:rsid w:val="007217B3"/>
    <w:rsid w:val="007236C9"/>
    <w:rsid w:val="00723FC3"/>
    <w:rsid w:val="00724D93"/>
    <w:rsid w:val="007258A3"/>
    <w:rsid w:val="00726C7F"/>
    <w:rsid w:val="00726F44"/>
    <w:rsid w:val="00727450"/>
    <w:rsid w:val="0072799B"/>
    <w:rsid w:val="00727FF4"/>
    <w:rsid w:val="00730000"/>
    <w:rsid w:val="007303A9"/>
    <w:rsid w:val="00730ADE"/>
    <w:rsid w:val="00731570"/>
    <w:rsid w:val="00731894"/>
    <w:rsid w:val="00732488"/>
    <w:rsid w:val="00732912"/>
    <w:rsid w:val="00734EA8"/>
    <w:rsid w:val="007355D2"/>
    <w:rsid w:val="00735B1D"/>
    <w:rsid w:val="00736848"/>
    <w:rsid w:val="0073704F"/>
    <w:rsid w:val="007379A1"/>
    <w:rsid w:val="00741191"/>
    <w:rsid w:val="00741B5F"/>
    <w:rsid w:val="00741CCB"/>
    <w:rsid w:val="00742385"/>
    <w:rsid w:val="00742998"/>
    <w:rsid w:val="00743446"/>
    <w:rsid w:val="007442E7"/>
    <w:rsid w:val="0074437F"/>
    <w:rsid w:val="007469FB"/>
    <w:rsid w:val="0074711B"/>
    <w:rsid w:val="00747649"/>
    <w:rsid w:val="00747AC3"/>
    <w:rsid w:val="00747D4D"/>
    <w:rsid w:val="0075001A"/>
    <w:rsid w:val="00750864"/>
    <w:rsid w:val="00750F0A"/>
    <w:rsid w:val="0075176E"/>
    <w:rsid w:val="00751F46"/>
    <w:rsid w:val="00752175"/>
    <w:rsid w:val="00753501"/>
    <w:rsid w:val="0075416A"/>
    <w:rsid w:val="00754E03"/>
    <w:rsid w:val="007559AD"/>
    <w:rsid w:val="00756FC8"/>
    <w:rsid w:val="007570EB"/>
    <w:rsid w:val="00757582"/>
    <w:rsid w:val="007575D5"/>
    <w:rsid w:val="007601E1"/>
    <w:rsid w:val="0076211B"/>
    <w:rsid w:val="007627D4"/>
    <w:rsid w:val="00763300"/>
    <w:rsid w:val="007633CA"/>
    <w:rsid w:val="00763A76"/>
    <w:rsid w:val="00764059"/>
    <w:rsid w:val="00764C72"/>
    <w:rsid w:val="00766329"/>
    <w:rsid w:val="00767194"/>
    <w:rsid w:val="007674AF"/>
    <w:rsid w:val="00771AF2"/>
    <w:rsid w:val="00772305"/>
    <w:rsid w:val="00772939"/>
    <w:rsid w:val="00773BBF"/>
    <w:rsid w:val="007741B9"/>
    <w:rsid w:val="00774488"/>
    <w:rsid w:val="00774DE8"/>
    <w:rsid w:val="00774FD0"/>
    <w:rsid w:val="007750F4"/>
    <w:rsid w:val="0077513E"/>
    <w:rsid w:val="007756D2"/>
    <w:rsid w:val="00775A66"/>
    <w:rsid w:val="00775F80"/>
    <w:rsid w:val="00776CDD"/>
    <w:rsid w:val="0077710D"/>
    <w:rsid w:val="00781688"/>
    <w:rsid w:val="007827B5"/>
    <w:rsid w:val="00782E02"/>
    <w:rsid w:val="00784EB6"/>
    <w:rsid w:val="0078729F"/>
    <w:rsid w:val="00787962"/>
    <w:rsid w:val="00787A9F"/>
    <w:rsid w:val="007900AF"/>
    <w:rsid w:val="00791A06"/>
    <w:rsid w:val="0079352A"/>
    <w:rsid w:val="007937D7"/>
    <w:rsid w:val="00793A79"/>
    <w:rsid w:val="00794144"/>
    <w:rsid w:val="0079482E"/>
    <w:rsid w:val="00794D84"/>
    <w:rsid w:val="0079500F"/>
    <w:rsid w:val="00796D32"/>
    <w:rsid w:val="00796E1C"/>
    <w:rsid w:val="00796ED4"/>
    <w:rsid w:val="0079762D"/>
    <w:rsid w:val="007A1320"/>
    <w:rsid w:val="007A1451"/>
    <w:rsid w:val="007A16FE"/>
    <w:rsid w:val="007A1F66"/>
    <w:rsid w:val="007A1FB8"/>
    <w:rsid w:val="007A2E90"/>
    <w:rsid w:val="007A423E"/>
    <w:rsid w:val="007A4C9E"/>
    <w:rsid w:val="007A72E7"/>
    <w:rsid w:val="007A7FEE"/>
    <w:rsid w:val="007B01DE"/>
    <w:rsid w:val="007B1D6E"/>
    <w:rsid w:val="007B25FD"/>
    <w:rsid w:val="007B36CA"/>
    <w:rsid w:val="007B4269"/>
    <w:rsid w:val="007B45B0"/>
    <w:rsid w:val="007B4A3F"/>
    <w:rsid w:val="007B4E92"/>
    <w:rsid w:val="007B56E7"/>
    <w:rsid w:val="007B59CA"/>
    <w:rsid w:val="007B5A46"/>
    <w:rsid w:val="007B5FDE"/>
    <w:rsid w:val="007B6793"/>
    <w:rsid w:val="007B6C7A"/>
    <w:rsid w:val="007B6CC7"/>
    <w:rsid w:val="007B7018"/>
    <w:rsid w:val="007B75D6"/>
    <w:rsid w:val="007B7943"/>
    <w:rsid w:val="007B7A61"/>
    <w:rsid w:val="007C0844"/>
    <w:rsid w:val="007C0AF7"/>
    <w:rsid w:val="007C0B3C"/>
    <w:rsid w:val="007C182B"/>
    <w:rsid w:val="007C26D3"/>
    <w:rsid w:val="007C2C1C"/>
    <w:rsid w:val="007C3079"/>
    <w:rsid w:val="007C352A"/>
    <w:rsid w:val="007C36AC"/>
    <w:rsid w:val="007C454E"/>
    <w:rsid w:val="007C4977"/>
    <w:rsid w:val="007C4CBE"/>
    <w:rsid w:val="007C5662"/>
    <w:rsid w:val="007C6C71"/>
    <w:rsid w:val="007C783A"/>
    <w:rsid w:val="007D04AC"/>
    <w:rsid w:val="007D2106"/>
    <w:rsid w:val="007D2A43"/>
    <w:rsid w:val="007D348C"/>
    <w:rsid w:val="007D4D99"/>
    <w:rsid w:val="007D63F7"/>
    <w:rsid w:val="007D64C3"/>
    <w:rsid w:val="007D677F"/>
    <w:rsid w:val="007D7905"/>
    <w:rsid w:val="007E01A8"/>
    <w:rsid w:val="007E1084"/>
    <w:rsid w:val="007E1500"/>
    <w:rsid w:val="007E1826"/>
    <w:rsid w:val="007E18C6"/>
    <w:rsid w:val="007E2683"/>
    <w:rsid w:val="007E3223"/>
    <w:rsid w:val="007E37FD"/>
    <w:rsid w:val="007E3C56"/>
    <w:rsid w:val="007E51BB"/>
    <w:rsid w:val="007E5268"/>
    <w:rsid w:val="007E5DFD"/>
    <w:rsid w:val="007E68C5"/>
    <w:rsid w:val="007E6925"/>
    <w:rsid w:val="007F37AF"/>
    <w:rsid w:val="007F3ED5"/>
    <w:rsid w:val="007F630C"/>
    <w:rsid w:val="007F71B3"/>
    <w:rsid w:val="007F7881"/>
    <w:rsid w:val="007F7FEC"/>
    <w:rsid w:val="00800FE3"/>
    <w:rsid w:val="00801219"/>
    <w:rsid w:val="00802B45"/>
    <w:rsid w:val="00802CFF"/>
    <w:rsid w:val="00802D76"/>
    <w:rsid w:val="00804558"/>
    <w:rsid w:val="0080531F"/>
    <w:rsid w:val="008053AA"/>
    <w:rsid w:val="00805774"/>
    <w:rsid w:val="0080619B"/>
    <w:rsid w:val="00806911"/>
    <w:rsid w:val="00810003"/>
    <w:rsid w:val="00811721"/>
    <w:rsid w:val="008121D0"/>
    <w:rsid w:val="00812266"/>
    <w:rsid w:val="0081228B"/>
    <w:rsid w:val="0081280E"/>
    <w:rsid w:val="00812DD3"/>
    <w:rsid w:val="00814BEF"/>
    <w:rsid w:val="008166B3"/>
    <w:rsid w:val="008173C5"/>
    <w:rsid w:val="00817AC0"/>
    <w:rsid w:val="0082069B"/>
    <w:rsid w:val="008207DB"/>
    <w:rsid w:val="008216DD"/>
    <w:rsid w:val="00821939"/>
    <w:rsid w:val="008219CD"/>
    <w:rsid w:val="00821D36"/>
    <w:rsid w:val="00821DD2"/>
    <w:rsid w:val="00821E00"/>
    <w:rsid w:val="00822B33"/>
    <w:rsid w:val="00823168"/>
    <w:rsid w:val="0082458F"/>
    <w:rsid w:val="0082472F"/>
    <w:rsid w:val="00824E6D"/>
    <w:rsid w:val="008250B6"/>
    <w:rsid w:val="008250D8"/>
    <w:rsid w:val="0082519E"/>
    <w:rsid w:val="0082527C"/>
    <w:rsid w:val="00825C2F"/>
    <w:rsid w:val="0082640C"/>
    <w:rsid w:val="00826F79"/>
    <w:rsid w:val="0082721F"/>
    <w:rsid w:val="00830FBF"/>
    <w:rsid w:val="0083270F"/>
    <w:rsid w:val="00832925"/>
    <w:rsid w:val="00832E46"/>
    <w:rsid w:val="00834335"/>
    <w:rsid w:val="008345E9"/>
    <w:rsid w:val="00834A7D"/>
    <w:rsid w:val="008351AF"/>
    <w:rsid w:val="0083658A"/>
    <w:rsid w:val="008368EF"/>
    <w:rsid w:val="008369EB"/>
    <w:rsid w:val="00836C6A"/>
    <w:rsid w:val="008400F4"/>
    <w:rsid w:val="00840A51"/>
    <w:rsid w:val="00841A99"/>
    <w:rsid w:val="00841EA9"/>
    <w:rsid w:val="0084223D"/>
    <w:rsid w:val="008425E8"/>
    <w:rsid w:val="00843158"/>
    <w:rsid w:val="008435A8"/>
    <w:rsid w:val="008447C1"/>
    <w:rsid w:val="008454C4"/>
    <w:rsid w:val="00845817"/>
    <w:rsid w:val="00846491"/>
    <w:rsid w:val="0084658D"/>
    <w:rsid w:val="00846AEC"/>
    <w:rsid w:val="00847043"/>
    <w:rsid w:val="00847210"/>
    <w:rsid w:val="00847650"/>
    <w:rsid w:val="00847D71"/>
    <w:rsid w:val="00847E73"/>
    <w:rsid w:val="00851705"/>
    <w:rsid w:val="00851A1C"/>
    <w:rsid w:val="008549A2"/>
    <w:rsid w:val="00854B97"/>
    <w:rsid w:val="0085510A"/>
    <w:rsid w:val="008552E3"/>
    <w:rsid w:val="00855677"/>
    <w:rsid w:val="00857D68"/>
    <w:rsid w:val="00860976"/>
    <w:rsid w:val="00860A2D"/>
    <w:rsid w:val="00860F52"/>
    <w:rsid w:val="00861121"/>
    <w:rsid w:val="008613DB"/>
    <w:rsid w:val="00861D2D"/>
    <w:rsid w:val="00862727"/>
    <w:rsid w:val="00862CE1"/>
    <w:rsid w:val="00864670"/>
    <w:rsid w:val="008649DC"/>
    <w:rsid w:val="00864CF2"/>
    <w:rsid w:val="00864D40"/>
    <w:rsid w:val="008656AB"/>
    <w:rsid w:val="00867660"/>
    <w:rsid w:val="00867917"/>
    <w:rsid w:val="00867A78"/>
    <w:rsid w:val="00870693"/>
    <w:rsid w:val="0087088B"/>
    <w:rsid w:val="008737B4"/>
    <w:rsid w:val="00873D1F"/>
    <w:rsid w:val="00873F60"/>
    <w:rsid w:val="008743FA"/>
    <w:rsid w:val="00875C87"/>
    <w:rsid w:val="00876169"/>
    <w:rsid w:val="008769CF"/>
    <w:rsid w:val="00877B00"/>
    <w:rsid w:val="00877E2D"/>
    <w:rsid w:val="00880ADE"/>
    <w:rsid w:val="00880D6E"/>
    <w:rsid w:val="00881841"/>
    <w:rsid w:val="00881990"/>
    <w:rsid w:val="008828F7"/>
    <w:rsid w:val="00882B3D"/>
    <w:rsid w:val="0088548E"/>
    <w:rsid w:val="008857A6"/>
    <w:rsid w:val="00885A1B"/>
    <w:rsid w:val="00887571"/>
    <w:rsid w:val="008875EC"/>
    <w:rsid w:val="008877C2"/>
    <w:rsid w:val="00887C11"/>
    <w:rsid w:val="00891090"/>
    <w:rsid w:val="0089149F"/>
    <w:rsid w:val="00891A85"/>
    <w:rsid w:val="00892E62"/>
    <w:rsid w:val="008938A1"/>
    <w:rsid w:val="008965C2"/>
    <w:rsid w:val="008968D1"/>
    <w:rsid w:val="008969E3"/>
    <w:rsid w:val="00896A30"/>
    <w:rsid w:val="0089729E"/>
    <w:rsid w:val="008A0865"/>
    <w:rsid w:val="008A0C26"/>
    <w:rsid w:val="008A2D60"/>
    <w:rsid w:val="008A35D1"/>
    <w:rsid w:val="008A435E"/>
    <w:rsid w:val="008A48B4"/>
    <w:rsid w:val="008A494E"/>
    <w:rsid w:val="008A4D4F"/>
    <w:rsid w:val="008A517F"/>
    <w:rsid w:val="008A54E7"/>
    <w:rsid w:val="008A5EAE"/>
    <w:rsid w:val="008A68EE"/>
    <w:rsid w:val="008A75B1"/>
    <w:rsid w:val="008A7E55"/>
    <w:rsid w:val="008B2AD9"/>
    <w:rsid w:val="008B2DE5"/>
    <w:rsid w:val="008B370F"/>
    <w:rsid w:val="008B3871"/>
    <w:rsid w:val="008B3B5C"/>
    <w:rsid w:val="008B52B1"/>
    <w:rsid w:val="008B59EB"/>
    <w:rsid w:val="008B6A03"/>
    <w:rsid w:val="008B6D8F"/>
    <w:rsid w:val="008B72C2"/>
    <w:rsid w:val="008B76D4"/>
    <w:rsid w:val="008B7C18"/>
    <w:rsid w:val="008B7D21"/>
    <w:rsid w:val="008B7D8F"/>
    <w:rsid w:val="008C076F"/>
    <w:rsid w:val="008C0B43"/>
    <w:rsid w:val="008C112D"/>
    <w:rsid w:val="008C1ABA"/>
    <w:rsid w:val="008C2EE2"/>
    <w:rsid w:val="008C30BB"/>
    <w:rsid w:val="008C31DD"/>
    <w:rsid w:val="008C346A"/>
    <w:rsid w:val="008C4E0A"/>
    <w:rsid w:val="008C694C"/>
    <w:rsid w:val="008D16E4"/>
    <w:rsid w:val="008D2842"/>
    <w:rsid w:val="008D383D"/>
    <w:rsid w:val="008D4AEC"/>
    <w:rsid w:val="008E1441"/>
    <w:rsid w:val="008E160D"/>
    <w:rsid w:val="008E1973"/>
    <w:rsid w:val="008E2500"/>
    <w:rsid w:val="008E3AB2"/>
    <w:rsid w:val="008E3CD0"/>
    <w:rsid w:val="008E41CD"/>
    <w:rsid w:val="008E48CD"/>
    <w:rsid w:val="008E4E35"/>
    <w:rsid w:val="008E5276"/>
    <w:rsid w:val="008E5ECF"/>
    <w:rsid w:val="008E6A8C"/>
    <w:rsid w:val="008E744F"/>
    <w:rsid w:val="008E7E52"/>
    <w:rsid w:val="008F0B2C"/>
    <w:rsid w:val="008F0FDB"/>
    <w:rsid w:val="008F15B0"/>
    <w:rsid w:val="008F3C01"/>
    <w:rsid w:val="008F417E"/>
    <w:rsid w:val="008F4591"/>
    <w:rsid w:val="008F666A"/>
    <w:rsid w:val="008F797D"/>
    <w:rsid w:val="0090043A"/>
    <w:rsid w:val="00901B12"/>
    <w:rsid w:val="00902EBE"/>
    <w:rsid w:val="009033C5"/>
    <w:rsid w:val="0090375C"/>
    <w:rsid w:val="00903FD6"/>
    <w:rsid w:val="009048B2"/>
    <w:rsid w:val="0090540B"/>
    <w:rsid w:val="00905D83"/>
    <w:rsid w:val="009060A6"/>
    <w:rsid w:val="009061CC"/>
    <w:rsid w:val="009063B5"/>
    <w:rsid w:val="00906AC1"/>
    <w:rsid w:val="00907DCD"/>
    <w:rsid w:val="009117CA"/>
    <w:rsid w:val="009117D5"/>
    <w:rsid w:val="0091204E"/>
    <w:rsid w:val="009141F3"/>
    <w:rsid w:val="009148F2"/>
    <w:rsid w:val="00915847"/>
    <w:rsid w:val="00915F94"/>
    <w:rsid w:val="009201DF"/>
    <w:rsid w:val="00922792"/>
    <w:rsid w:val="00922D20"/>
    <w:rsid w:val="0092352C"/>
    <w:rsid w:val="00923E5E"/>
    <w:rsid w:val="0092433D"/>
    <w:rsid w:val="009254B1"/>
    <w:rsid w:val="00925A61"/>
    <w:rsid w:val="0092630F"/>
    <w:rsid w:val="00930454"/>
    <w:rsid w:val="009308F1"/>
    <w:rsid w:val="009315C4"/>
    <w:rsid w:val="00931EF6"/>
    <w:rsid w:val="0093383E"/>
    <w:rsid w:val="00936F69"/>
    <w:rsid w:val="009377C9"/>
    <w:rsid w:val="009377ED"/>
    <w:rsid w:val="00937DC0"/>
    <w:rsid w:val="009405B4"/>
    <w:rsid w:val="009409E9"/>
    <w:rsid w:val="009429D4"/>
    <w:rsid w:val="00943077"/>
    <w:rsid w:val="00943709"/>
    <w:rsid w:val="00943E64"/>
    <w:rsid w:val="00943F2A"/>
    <w:rsid w:val="00943F38"/>
    <w:rsid w:val="00944545"/>
    <w:rsid w:val="009445AF"/>
    <w:rsid w:val="009450CE"/>
    <w:rsid w:val="009450FF"/>
    <w:rsid w:val="0094639F"/>
    <w:rsid w:val="00947DF4"/>
    <w:rsid w:val="00950086"/>
    <w:rsid w:val="00950DBE"/>
    <w:rsid w:val="0095144C"/>
    <w:rsid w:val="00951742"/>
    <w:rsid w:val="00951DB4"/>
    <w:rsid w:val="00953562"/>
    <w:rsid w:val="00953839"/>
    <w:rsid w:val="009538C3"/>
    <w:rsid w:val="00954A30"/>
    <w:rsid w:val="00956DBF"/>
    <w:rsid w:val="00960E78"/>
    <w:rsid w:val="00961349"/>
    <w:rsid w:val="00961E11"/>
    <w:rsid w:val="00961F73"/>
    <w:rsid w:val="009625AD"/>
    <w:rsid w:val="00962EBC"/>
    <w:rsid w:val="00963382"/>
    <w:rsid w:val="00966057"/>
    <w:rsid w:val="00967017"/>
    <w:rsid w:val="009671CB"/>
    <w:rsid w:val="00967C9C"/>
    <w:rsid w:val="00967CEB"/>
    <w:rsid w:val="00967E15"/>
    <w:rsid w:val="009712E6"/>
    <w:rsid w:val="00972823"/>
    <w:rsid w:val="00972F61"/>
    <w:rsid w:val="00973AA8"/>
    <w:rsid w:val="00976C6E"/>
    <w:rsid w:val="0097726B"/>
    <w:rsid w:val="00977EF6"/>
    <w:rsid w:val="00980747"/>
    <w:rsid w:val="00980BC4"/>
    <w:rsid w:val="00980DE9"/>
    <w:rsid w:val="0098151D"/>
    <w:rsid w:val="00981C83"/>
    <w:rsid w:val="00982949"/>
    <w:rsid w:val="009829E1"/>
    <w:rsid w:val="00983224"/>
    <w:rsid w:val="0098364E"/>
    <w:rsid w:val="00983CA0"/>
    <w:rsid w:val="0098434B"/>
    <w:rsid w:val="00984763"/>
    <w:rsid w:val="009865A5"/>
    <w:rsid w:val="00990FC9"/>
    <w:rsid w:val="009941ED"/>
    <w:rsid w:val="00996A84"/>
    <w:rsid w:val="009978D3"/>
    <w:rsid w:val="009A289A"/>
    <w:rsid w:val="009A2D4A"/>
    <w:rsid w:val="009A2EEA"/>
    <w:rsid w:val="009A3254"/>
    <w:rsid w:val="009A417D"/>
    <w:rsid w:val="009A7A95"/>
    <w:rsid w:val="009B0F59"/>
    <w:rsid w:val="009B1484"/>
    <w:rsid w:val="009B26CF"/>
    <w:rsid w:val="009B3C26"/>
    <w:rsid w:val="009B3D2F"/>
    <w:rsid w:val="009B53E3"/>
    <w:rsid w:val="009B68A3"/>
    <w:rsid w:val="009B6E96"/>
    <w:rsid w:val="009C0C70"/>
    <w:rsid w:val="009C1211"/>
    <w:rsid w:val="009C19E5"/>
    <w:rsid w:val="009C1F45"/>
    <w:rsid w:val="009C2A8C"/>
    <w:rsid w:val="009C2BA0"/>
    <w:rsid w:val="009C3470"/>
    <w:rsid w:val="009C363C"/>
    <w:rsid w:val="009C3BF0"/>
    <w:rsid w:val="009C3FD2"/>
    <w:rsid w:val="009C421B"/>
    <w:rsid w:val="009C48C8"/>
    <w:rsid w:val="009C524C"/>
    <w:rsid w:val="009C5F41"/>
    <w:rsid w:val="009C5F69"/>
    <w:rsid w:val="009C61DA"/>
    <w:rsid w:val="009C67BA"/>
    <w:rsid w:val="009C771F"/>
    <w:rsid w:val="009D0343"/>
    <w:rsid w:val="009D135B"/>
    <w:rsid w:val="009D17A4"/>
    <w:rsid w:val="009D3240"/>
    <w:rsid w:val="009D4000"/>
    <w:rsid w:val="009D458B"/>
    <w:rsid w:val="009D5C39"/>
    <w:rsid w:val="009D6A95"/>
    <w:rsid w:val="009D6E79"/>
    <w:rsid w:val="009D7382"/>
    <w:rsid w:val="009D7B90"/>
    <w:rsid w:val="009E208F"/>
    <w:rsid w:val="009E2F33"/>
    <w:rsid w:val="009E3A81"/>
    <w:rsid w:val="009E4564"/>
    <w:rsid w:val="009E542E"/>
    <w:rsid w:val="009E6E24"/>
    <w:rsid w:val="009F218B"/>
    <w:rsid w:val="009F2AD9"/>
    <w:rsid w:val="009F38FC"/>
    <w:rsid w:val="009F441F"/>
    <w:rsid w:val="009F4BE1"/>
    <w:rsid w:val="009F57C8"/>
    <w:rsid w:val="009F5CF8"/>
    <w:rsid w:val="009F5FB0"/>
    <w:rsid w:val="009F7A0F"/>
    <w:rsid w:val="00A000C2"/>
    <w:rsid w:val="00A01FE3"/>
    <w:rsid w:val="00A02277"/>
    <w:rsid w:val="00A022AE"/>
    <w:rsid w:val="00A032B9"/>
    <w:rsid w:val="00A0389D"/>
    <w:rsid w:val="00A04BE7"/>
    <w:rsid w:val="00A06017"/>
    <w:rsid w:val="00A06069"/>
    <w:rsid w:val="00A0716C"/>
    <w:rsid w:val="00A07C47"/>
    <w:rsid w:val="00A07E8A"/>
    <w:rsid w:val="00A11F20"/>
    <w:rsid w:val="00A122E6"/>
    <w:rsid w:val="00A126FB"/>
    <w:rsid w:val="00A12A80"/>
    <w:rsid w:val="00A157FE"/>
    <w:rsid w:val="00A16405"/>
    <w:rsid w:val="00A21766"/>
    <w:rsid w:val="00A24798"/>
    <w:rsid w:val="00A25C9E"/>
    <w:rsid w:val="00A267EF"/>
    <w:rsid w:val="00A2751E"/>
    <w:rsid w:val="00A277B4"/>
    <w:rsid w:val="00A31262"/>
    <w:rsid w:val="00A3219A"/>
    <w:rsid w:val="00A32242"/>
    <w:rsid w:val="00A34F2E"/>
    <w:rsid w:val="00A35BBA"/>
    <w:rsid w:val="00A35DEB"/>
    <w:rsid w:val="00A35EE8"/>
    <w:rsid w:val="00A36467"/>
    <w:rsid w:val="00A365B4"/>
    <w:rsid w:val="00A36F11"/>
    <w:rsid w:val="00A37C6A"/>
    <w:rsid w:val="00A403A8"/>
    <w:rsid w:val="00A40F68"/>
    <w:rsid w:val="00A43313"/>
    <w:rsid w:val="00A43475"/>
    <w:rsid w:val="00A4360E"/>
    <w:rsid w:val="00A43A6D"/>
    <w:rsid w:val="00A44251"/>
    <w:rsid w:val="00A443EF"/>
    <w:rsid w:val="00A45806"/>
    <w:rsid w:val="00A45943"/>
    <w:rsid w:val="00A46697"/>
    <w:rsid w:val="00A50CBE"/>
    <w:rsid w:val="00A50EBD"/>
    <w:rsid w:val="00A51DE4"/>
    <w:rsid w:val="00A52B81"/>
    <w:rsid w:val="00A52CB8"/>
    <w:rsid w:val="00A53474"/>
    <w:rsid w:val="00A53E0F"/>
    <w:rsid w:val="00A542C4"/>
    <w:rsid w:val="00A56048"/>
    <w:rsid w:val="00A560F9"/>
    <w:rsid w:val="00A56FAE"/>
    <w:rsid w:val="00A60B94"/>
    <w:rsid w:val="00A622B0"/>
    <w:rsid w:val="00A62983"/>
    <w:rsid w:val="00A63672"/>
    <w:rsid w:val="00A6371E"/>
    <w:rsid w:val="00A648C6"/>
    <w:rsid w:val="00A6779D"/>
    <w:rsid w:val="00A6790A"/>
    <w:rsid w:val="00A67DE6"/>
    <w:rsid w:val="00A70337"/>
    <w:rsid w:val="00A713CD"/>
    <w:rsid w:val="00A75881"/>
    <w:rsid w:val="00A766D4"/>
    <w:rsid w:val="00A771B2"/>
    <w:rsid w:val="00A81315"/>
    <w:rsid w:val="00A8168F"/>
    <w:rsid w:val="00A816FC"/>
    <w:rsid w:val="00A834EE"/>
    <w:rsid w:val="00A840CF"/>
    <w:rsid w:val="00A8443D"/>
    <w:rsid w:val="00A8550C"/>
    <w:rsid w:val="00A8704A"/>
    <w:rsid w:val="00A87362"/>
    <w:rsid w:val="00A87826"/>
    <w:rsid w:val="00A87D91"/>
    <w:rsid w:val="00A87F6A"/>
    <w:rsid w:val="00A9034A"/>
    <w:rsid w:val="00A904C9"/>
    <w:rsid w:val="00A90624"/>
    <w:rsid w:val="00A9097F"/>
    <w:rsid w:val="00A90ACD"/>
    <w:rsid w:val="00A90DFF"/>
    <w:rsid w:val="00A9128A"/>
    <w:rsid w:val="00A92DA5"/>
    <w:rsid w:val="00A93662"/>
    <w:rsid w:val="00A93824"/>
    <w:rsid w:val="00A93F38"/>
    <w:rsid w:val="00A95EA3"/>
    <w:rsid w:val="00A95F3D"/>
    <w:rsid w:val="00A9657A"/>
    <w:rsid w:val="00A976D7"/>
    <w:rsid w:val="00AA0750"/>
    <w:rsid w:val="00AA0EEE"/>
    <w:rsid w:val="00AA1075"/>
    <w:rsid w:val="00AA11FB"/>
    <w:rsid w:val="00AA3329"/>
    <w:rsid w:val="00AA5191"/>
    <w:rsid w:val="00AA6B23"/>
    <w:rsid w:val="00AA71BB"/>
    <w:rsid w:val="00AB0D94"/>
    <w:rsid w:val="00AB1292"/>
    <w:rsid w:val="00AB18C3"/>
    <w:rsid w:val="00AB1D1B"/>
    <w:rsid w:val="00AB2A31"/>
    <w:rsid w:val="00AB2E1F"/>
    <w:rsid w:val="00AB343E"/>
    <w:rsid w:val="00AB4738"/>
    <w:rsid w:val="00AB4885"/>
    <w:rsid w:val="00AB4AF8"/>
    <w:rsid w:val="00AB567A"/>
    <w:rsid w:val="00AB6AF0"/>
    <w:rsid w:val="00AC24A3"/>
    <w:rsid w:val="00AC25E9"/>
    <w:rsid w:val="00AC2E21"/>
    <w:rsid w:val="00AC45ED"/>
    <w:rsid w:val="00AC5931"/>
    <w:rsid w:val="00AC6724"/>
    <w:rsid w:val="00AD007B"/>
    <w:rsid w:val="00AD3ED3"/>
    <w:rsid w:val="00AD49A2"/>
    <w:rsid w:val="00AD4DD6"/>
    <w:rsid w:val="00AD6715"/>
    <w:rsid w:val="00AE038E"/>
    <w:rsid w:val="00AE2505"/>
    <w:rsid w:val="00AE28F2"/>
    <w:rsid w:val="00AE396D"/>
    <w:rsid w:val="00AE3B20"/>
    <w:rsid w:val="00AE3E12"/>
    <w:rsid w:val="00AE5859"/>
    <w:rsid w:val="00AE588B"/>
    <w:rsid w:val="00AE7D25"/>
    <w:rsid w:val="00AF0C39"/>
    <w:rsid w:val="00AF1489"/>
    <w:rsid w:val="00AF1933"/>
    <w:rsid w:val="00AF4B51"/>
    <w:rsid w:val="00AF57C9"/>
    <w:rsid w:val="00AF5A0E"/>
    <w:rsid w:val="00AF748B"/>
    <w:rsid w:val="00AF76D7"/>
    <w:rsid w:val="00AF7BAA"/>
    <w:rsid w:val="00B00425"/>
    <w:rsid w:val="00B0238A"/>
    <w:rsid w:val="00B0328B"/>
    <w:rsid w:val="00B03336"/>
    <w:rsid w:val="00B03B1A"/>
    <w:rsid w:val="00B04144"/>
    <w:rsid w:val="00B04710"/>
    <w:rsid w:val="00B05B05"/>
    <w:rsid w:val="00B06F9F"/>
    <w:rsid w:val="00B07C86"/>
    <w:rsid w:val="00B1086B"/>
    <w:rsid w:val="00B10A5A"/>
    <w:rsid w:val="00B114F9"/>
    <w:rsid w:val="00B1292D"/>
    <w:rsid w:val="00B13819"/>
    <w:rsid w:val="00B140EA"/>
    <w:rsid w:val="00B14CE9"/>
    <w:rsid w:val="00B14D61"/>
    <w:rsid w:val="00B15FA4"/>
    <w:rsid w:val="00B1703C"/>
    <w:rsid w:val="00B179DB"/>
    <w:rsid w:val="00B20208"/>
    <w:rsid w:val="00B20803"/>
    <w:rsid w:val="00B21691"/>
    <w:rsid w:val="00B21E95"/>
    <w:rsid w:val="00B2200E"/>
    <w:rsid w:val="00B22394"/>
    <w:rsid w:val="00B22788"/>
    <w:rsid w:val="00B2428D"/>
    <w:rsid w:val="00B259F7"/>
    <w:rsid w:val="00B26390"/>
    <w:rsid w:val="00B271BB"/>
    <w:rsid w:val="00B27D91"/>
    <w:rsid w:val="00B30708"/>
    <w:rsid w:val="00B344DA"/>
    <w:rsid w:val="00B34B10"/>
    <w:rsid w:val="00B34F0A"/>
    <w:rsid w:val="00B35415"/>
    <w:rsid w:val="00B35CB1"/>
    <w:rsid w:val="00B36DAB"/>
    <w:rsid w:val="00B3740F"/>
    <w:rsid w:val="00B376C0"/>
    <w:rsid w:val="00B377A5"/>
    <w:rsid w:val="00B40066"/>
    <w:rsid w:val="00B40669"/>
    <w:rsid w:val="00B41622"/>
    <w:rsid w:val="00B41E53"/>
    <w:rsid w:val="00B42178"/>
    <w:rsid w:val="00B43756"/>
    <w:rsid w:val="00B4389C"/>
    <w:rsid w:val="00B45E1D"/>
    <w:rsid w:val="00B46917"/>
    <w:rsid w:val="00B46F6B"/>
    <w:rsid w:val="00B476F6"/>
    <w:rsid w:val="00B5149C"/>
    <w:rsid w:val="00B51CBB"/>
    <w:rsid w:val="00B5351F"/>
    <w:rsid w:val="00B54028"/>
    <w:rsid w:val="00B55490"/>
    <w:rsid w:val="00B55F79"/>
    <w:rsid w:val="00B5630A"/>
    <w:rsid w:val="00B5657C"/>
    <w:rsid w:val="00B56AE2"/>
    <w:rsid w:val="00B56D25"/>
    <w:rsid w:val="00B60165"/>
    <w:rsid w:val="00B60498"/>
    <w:rsid w:val="00B60899"/>
    <w:rsid w:val="00B61C0C"/>
    <w:rsid w:val="00B625F1"/>
    <w:rsid w:val="00B62973"/>
    <w:rsid w:val="00B6363D"/>
    <w:rsid w:val="00B636C5"/>
    <w:rsid w:val="00B63AE8"/>
    <w:rsid w:val="00B64490"/>
    <w:rsid w:val="00B64EC3"/>
    <w:rsid w:val="00B65922"/>
    <w:rsid w:val="00B66B1F"/>
    <w:rsid w:val="00B70454"/>
    <w:rsid w:val="00B710DB"/>
    <w:rsid w:val="00B71C5D"/>
    <w:rsid w:val="00B7340D"/>
    <w:rsid w:val="00B73817"/>
    <w:rsid w:val="00B74325"/>
    <w:rsid w:val="00B74DB4"/>
    <w:rsid w:val="00B760B3"/>
    <w:rsid w:val="00B80D9E"/>
    <w:rsid w:val="00B812BD"/>
    <w:rsid w:val="00B8131D"/>
    <w:rsid w:val="00B813DB"/>
    <w:rsid w:val="00B82B65"/>
    <w:rsid w:val="00B83762"/>
    <w:rsid w:val="00B84907"/>
    <w:rsid w:val="00B86377"/>
    <w:rsid w:val="00B8687A"/>
    <w:rsid w:val="00B86B16"/>
    <w:rsid w:val="00B87DFF"/>
    <w:rsid w:val="00B920F9"/>
    <w:rsid w:val="00B921D9"/>
    <w:rsid w:val="00B92E0C"/>
    <w:rsid w:val="00B9386F"/>
    <w:rsid w:val="00B94419"/>
    <w:rsid w:val="00B95129"/>
    <w:rsid w:val="00B953FC"/>
    <w:rsid w:val="00B9599D"/>
    <w:rsid w:val="00B96E5C"/>
    <w:rsid w:val="00B97D1D"/>
    <w:rsid w:val="00B97EEA"/>
    <w:rsid w:val="00BA0022"/>
    <w:rsid w:val="00BA0324"/>
    <w:rsid w:val="00BA13F8"/>
    <w:rsid w:val="00BA2656"/>
    <w:rsid w:val="00BA2774"/>
    <w:rsid w:val="00BA277B"/>
    <w:rsid w:val="00BA3C6E"/>
    <w:rsid w:val="00BA4389"/>
    <w:rsid w:val="00BA529A"/>
    <w:rsid w:val="00BA58EC"/>
    <w:rsid w:val="00BA5983"/>
    <w:rsid w:val="00BA5AFA"/>
    <w:rsid w:val="00BB138B"/>
    <w:rsid w:val="00BB14CD"/>
    <w:rsid w:val="00BB1A6F"/>
    <w:rsid w:val="00BB1E06"/>
    <w:rsid w:val="00BB3139"/>
    <w:rsid w:val="00BB32EA"/>
    <w:rsid w:val="00BB4B7B"/>
    <w:rsid w:val="00BB6B4F"/>
    <w:rsid w:val="00BB6C5F"/>
    <w:rsid w:val="00BB77E0"/>
    <w:rsid w:val="00BC1AC3"/>
    <w:rsid w:val="00BC380A"/>
    <w:rsid w:val="00BC50CE"/>
    <w:rsid w:val="00BC6E0F"/>
    <w:rsid w:val="00BC716C"/>
    <w:rsid w:val="00BD03EC"/>
    <w:rsid w:val="00BD0EB7"/>
    <w:rsid w:val="00BD2C2C"/>
    <w:rsid w:val="00BD3C97"/>
    <w:rsid w:val="00BD6621"/>
    <w:rsid w:val="00BD6DC7"/>
    <w:rsid w:val="00BD7C75"/>
    <w:rsid w:val="00BE17CE"/>
    <w:rsid w:val="00BE2443"/>
    <w:rsid w:val="00BE3FC6"/>
    <w:rsid w:val="00BE4368"/>
    <w:rsid w:val="00BE45B1"/>
    <w:rsid w:val="00BE5674"/>
    <w:rsid w:val="00BE5950"/>
    <w:rsid w:val="00BE5FB4"/>
    <w:rsid w:val="00BE63CC"/>
    <w:rsid w:val="00BE6554"/>
    <w:rsid w:val="00BE78D1"/>
    <w:rsid w:val="00BE7A3F"/>
    <w:rsid w:val="00BE7D8B"/>
    <w:rsid w:val="00BE7E8D"/>
    <w:rsid w:val="00BF099D"/>
    <w:rsid w:val="00BF0A15"/>
    <w:rsid w:val="00BF1D94"/>
    <w:rsid w:val="00BF3FB5"/>
    <w:rsid w:val="00BF42B6"/>
    <w:rsid w:val="00BF4FFC"/>
    <w:rsid w:val="00BF6B79"/>
    <w:rsid w:val="00C0044D"/>
    <w:rsid w:val="00C026F1"/>
    <w:rsid w:val="00C02EEB"/>
    <w:rsid w:val="00C03278"/>
    <w:rsid w:val="00C04596"/>
    <w:rsid w:val="00C04A8E"/>
    <w:rsid w:val="00C053AC"/>
    <w:rsid w:val="00C0746B"/>
    <w:rsid w:val="00C07976"/>
    <w:rsid w:val="00C07E47"/>
    <w:rsid w:val="00C10410"/>
    <w:rsid w:val="00C10657"/>
    <w:rsid w:val="00C11008"/>
    <w:rsid w:val="00C11763"/>
    <w:rsid w:val="00C14382"/>
    <w:rsid w:val="00C15C1D"/>
    <w:rsid w:val="00C16A78"/>
    <w:rsid w:val="00C177A0"/>
    <w:rsid w:val="00C211A9"/>
    <w:rsid w:val="00C2383C"/>
    <w:rsid w:val="00C240C3"/>
    <w:rsid w:val="00C24172"/>
    <w:rsid w:val="00C24AC7"/>
    <w:rsid w:val="00C25085"/>
    <w:rsid w:val="00C2547F"/>
    <w:rsid w:val="00C27A6C"/>
    <w:rsid w:val="00C30C92"/>
    <w:rsid w:val="00C315EE"/>
    <w:rsid w:val="00C31B80"/>
    <w:rsid w:val="00C3227E"/>
    <w:rsid w:val="00C33C9D"/>
    <w:rsid w:val="00C33E86"/>
    <w:rsid w:val="00C358EA"/>
    <w:rsid w:val="00C35AB4"/>
    <w:rsid w:val="00C368B4"/>
    <w:rsid w:val="00C37845"/>
    <w:rsid w:val="00C37E11"/>
    <w:rsid w:val="00C37F62"/>
    <w:rsid w:val="00C40348"/>
    <w:rsid w:val="00C40B30"/>
    <w:rsid w:val="00C4401F"/>
    <w:rsid w:val="00C4613C"/>
    <w:rsid w:val="00C47AF9"/>
    <w:rsid w:val="00C47AFF"/>
    <w:rsid w:val="00C504F8"/>
    <w:rsid w:val="00C50EE7"/>
    <w:rsid w:val="00C522B5"/>
    <w:rsid w:val="00C52515"/>
    <w:rsid w:val="00C52D4C"/>
    <w:rsid w:val="00C53120"/>
    <w:rsid w:val="00C53529"/>
    <w:rsid w:val="00C53E16"/>
    <w:rsid w:val="00C55F58"/>
    <w:rsid w:val="00C56683"/>
    <w:rsid w:val="00C56814"/>
    <w:rsid w:val="00C56EF8"/>
    <w:rsid w:val="00C57626"/>
    <w:rsid w:val="00C60DDE"/>
    <w:rsid w:val="00C61D82"/>
    <w:rsid w:val="00C63A76"/>
    <w:rsid w:val="00C642DC"/>
    <w:rsid w:val="00C644EB"/>
    <w:rsid w:val="00C64694"/>
    <w:rsid w:val="00C654F4"/>
    <w:rsid w:val="00C6584D"/>
    <w:rsid w:val="00C65A56"/>
    <w:rsid w:val="00C65BAE"/>
    <w:rsid w:val="00C660EA"/>
    <w:rsid w:val="00C67078"/>
    <w:rsid w:val="00C67259"/>
    <w:rsid w:val="00C67503"/>
    <w:rsid w:val="00C704ED"/>
    <w:rsid w:val="00C7112C"/>
    <w:rsid w:val="00C73516"/>
    <w:rsid w:val="00C74A9F"/>
    <w:rsid w:val="00C75633"/>
    <w:rsid w:val="00C75BD4"/>
    <w:rsid w:val="00C75DE8"/>
    <w:rsid w:val="00C75FE7"/>
    <w:rsid w:val="00C80473"/>
    <w:rsid w:val="00C820D9"/>
    <w:rsid w:val="00C842CB"/>
    <w:rsid w:val="00C86064"/>
    <w:rsid w:val="00C86454"/>
    <w:rsid w:val="00C8649C"/>
    <w:rsid w:val="00C87AE8"/>
    <w:rsid w:val="00C87D26"/>
    <w:rsid w:val="00C9021F"/>
    <w:rsid w:val="00C9037D"/>
    <w:rsid w:val="00C930CD"/>
    <w:rsid w:val="00C9454C"/>
    <w:rsid w:val="00C9505B"/>
    <w:rsid w:val="00C9506A"/>
    <w:rsid w:val="00C95773"/>
    <w:rsid w:val="00C96C7E"/>
    <w:rsid w:val="00C96CE1"/>
    <w:rsid w:val="00C96CE6"/>
    <w:rsid w:val="00C96ECD"/>
    <w:rsid w:val="00C9732A"/>
    <w:rsid w:val="00C97524"/>
    <w:rsid w:val="00C97CDA"/>
    <w:rsid w:val="00CA14C9"/>
    <w:rsid w:val="00CA173D"/>
    <w:rsid w:val="00CA1B6F"/>
    <w:rsid w:val="00CA1CEC"/>
    <w:rsid w:val="00CA2077"/>
    <w:rsid w:val="00CA244A"/>
    <w:rsid w:val="00CA27B4"/>
    <w:rsid w:val="00CA3A44"/>
    <w:rsid w:val="00CA4292"/>
    <w:rsid w:val="00CA5EA8"/>
    <w:rsid w:val="00CA603F"/>
    <w:rsid w:val="00CA77D9"/>
    <w:rsid w:val="00CB06DE"/>
    <w:rsid w:val="00CB0AC5"/>
    <w:rsid w:val="00CB13B5"/>
    <w:rsid w:val="00CB24E1"/>
    <w:rsid w:val="00CB2E52"/>
    <w:rsid w:val="00CB2EC8"/>
    <w:rsid w:val="00CB3264"/>
    <w:rsid w:val="00CB406A"/>
    <w:rsid w:val="00CB6126"/>
    <w:rsid w:val="00CB66FD"/>
    <w:rsid w:val="00CB6EED"/>
    <w:rsid w:val="00CB7343"/>
    <w:rsid w:val="00CC0BDF"/>
    <w:rsid w:val="00CC14F2"/>
    <w:rsid w:val="00CC1CF9"/>
    <w:rsid w:val="00CC3662"/>
    <w:rsid w:val="00CC3B7C"/>
    <w:rsid w:val="00CC3B86"/>
    <w:rsid w:val="00CC508F"/>
    <w:rsid w:val="00CC532A"/>
    <w:rsid w:val="00CC69ED"/>
    <w:rsid w:val="00CC6A99"/>
    <w:rsid w:val="00CC72E5"/>
    <w:rsid w:val="00CC769D"/>
    <w:rsid w:val="00CC7BB4"/>
    <w:rsid w:val="00CC7F4A"/>
    <w:rsid w:val="00CD0375"/>
    <w:rsid w:val="00CD0C0C"/>
    <w:rsid w:val="00CD1EAE"/>
    <w:rsid w:val="00CD3CC5"/>
    <w:rsid w:val="00CD4116"/>
    <w:rsid w:val="00CD4760"/>
    <w:rsid w:val="00CD4B4C"/>
    <w:rsid w:val="00CD515E"/>
    <w:rsid w:val="00CD5E57"/>
    <w:rsid w:val="00CD6A33"/>
    <w:rsid w:val="00CD7907"/>
    <w:rsid w:val="00CD7BB4"/>
    <w:rsid w:val="00CE1486"/>
    <w:rsid w:val="00CE25DE"/>
    <w:rsid w:val="00CE26DF"/>
    <w:rsid w:val="00CE3437"/>
    <w:rsid w:val="00CE4022"/>
    <w:rsid w:val="00CE4496"/>
    <w:rsid w:val="00CE44B6"/>
    <w:rsid w:val="00CE4C0E"/>
    <w:rsid w:val="00CE5554"/>
    <w:rsid w:val="00CE60EE"/>
    <w:rsid w:val="00CE6223"/>
    <w:rsid w:val="00CF02D8"/>
    <w:rsid w:val="00CF0B7B"/>
    <w:rsid w:val="00CF1AEB"/>
    <w:rsid w:val="00CF1E2E"/>
    <w:rsid w:val="00CF275E"/>
    <w:rsid w:val="00CF3841"/>
    <w:rsid w:val="00CF3E5E"/>
    <w:rsid w:val="00CF3FEB"/>
    <w:rsid w:val="00CF5694"/>
    <w:rsid w:val="00CF56E5"/>
    <w:rsid w:val="00CF66CE"/>
    <w:rsid w:val="00CF76C9"/>
    <w:rsid w:val="00D00E48"/>
    <w:rsid w:val="00D0194C"/>
    <w:rsid w:val="00D01D19"/>
    <w:rsid w:val="00D02EEC"/>
    <w:rsid w:val="00D0343C"/>
    <w:rsid w:val="00D03FA5"/>
    <w:rsid w:val="00D04148"/>
    <w:rsid w:val="00D044A4"/>
    <w:rsid w:val="00D05C07"/>
    <w:rsid w:val="00D05FBE"/>
    <w:rsid w:val="00D062DA"/>
    <w:rsid w:val="00D06349"/>
    <w:rsid w:val="00D101DE"/>
    <w:rsid w:val="00D1161A"/>
    <w:rsid w:val="00D11C33"/>
    <w:rsid w:val="00D13027"/>
    <w:rsid w:val="00D14AC0"/>
    <w:rsid w:val="00D14B07"/>
    <w:rsid w:val="00D15D81"/>
    <w:rsid w:val="00D16474"/>
    <w:rsid w:val="00D17315"/>
    <w:rsid w:val="00D20FB4"/>
    <w:rsid w:val="00D21151"/>
    <w:rsid w:val="00D218FA"/>
    <w:rsid w:val="00D24052"/>
    <w:rsid w:val="00D24A1F"/>
    <w:rsid w:val="00D268D3"/>
    <w:rsid w:val="00D26A10"/>
    <w:rsid w:val="00D26B31"/>
    <w:rsid w:val="00D27FCF"/>
    <w:rsid w:val="00D30589"/>
    <w:rsid w:val="00D30DEE"/>
    <w:rsid w:val="00D33C05"/>
    <w:rsid w:val="00D340F4"/>
    <w:rsid w:val="00D34800"/>
    <w:rsid w:val="00D34836"/>
    <w:rsid w:val="00D34979"/>
    <w:rsid w:val="00D34B7C"/>
    <w:rsid w:val="00D34F8D"/>
    <w:rsid w:val="00D36748"/>
    <w:rsid w:val="00D36E96"/>
    <w:rsid w:val="00D3770B"/>
    <w:rsid w:val="00D37797"/>
    <w:rsid w:val="00D379FB"/>
    <w:rsid w:val="00D4147E"/>
    <w:rsid w:val="00D41949"/>
    <w:rsid w:val="00D42914"/>
    <w:rsid w:val="00D43C71"/>
    <w:rsid w:val="00D44525"/>
    <w:rsid w:val="00D45B4F"/>
    <w:rsid w:val="00D45E07"/>
    <w:rsid w:val="00D46499"/>
    <w:rsid w:val="00D46870"/>
    <w:rsid w:val="00D46F7A"/>
    <w:rsid w:val="00D47054"/>
    <w:rsid w:val="00D473EF"/>
    <w:rsid w:val="00D504D2"/>
    <w:rsid w:val="00D50A3B"/>
    <w:rsid w:val="00D50C80"/>
    <w:rsid w:val="00D52503"/>
    <w:rsid w:val="00D542A9"/>
    <w:rsid w:val="00D548B9"/>
    <w:rsid w:val="00D5590B"/>
    <w:rsid w:val="00D5674D"/>
    <w:rsid w:val="00D57235"/>
    <w:rsid w:val="00D57D32"/>
    <w:rsid w:val="00D60862"/>
    <w:rsid w:val="00D61AC3"/>
    <w:rsid w:val="00D620DB"/>
    <w:rsid w:val="00D623B1"/>
    <w:rsid w:val="00D64DA9"/>
    <w:rsid w:val="00D659D4"/>
    <w:rsid w:val="00D66E0E"/>
    <w:rsid w:val="00D70281"/>
    <w:rsid w:val="00D70681"/>
    <w:rsid w:val="00D70AE1"/>
    <w:rsid w:val="00D710AA"/>
    <w:rsid w:val="00D71DED"/>
    <w:rsid w:val="00D72288"/>
    <w:rsid w:val="00D729C6"/>
    <w:rsid w:val="00D729F7"/>
    <w:rsid w:val="00D72C25"/>
    <w:rsid w:val="00D72E66"/>
    <w:rsid w:val="00D75DDD"/>
    <w:rsid w:val="00D76F3C"/>
    <w:rsid w:val="00D77DDC"/>
    <w:rsid w:val="00D81D0F"/>
    <w:rsid w:val="00D82319"/>
    <w:rsid w:val="00D82705"/>
    <w:rsid w:val="00D83B37"/>
    <w:rsid w:val="00D8403E"/>
    <w:rsid w:val="00D8458C"/>
    <w:rsid w:val="00D84F24"/>
    <w:rsid w:val="00D85088"/>
    <w:rsid w:val="00D867C6"/>
    <w:rsid w:val="00D90208"/>
    <w:rsid w:val="00D902D3"/>
    <w:rsid w:val="00D906CD"/>
    <w:rsid w:val="00D91C2C"/>
    <w:rsid w:val="00D91CF3"/>
    <w:rsid w:val="00D91E8F"/>
    <w:rsid w:val="00D92024"/>
    <w:rsid w:val="00D92380"/>
    <w:rsid w:val="00D94EF0"/>
    <w:rsid w:val="00D97178"/>
    <w:rsid w:val="00D9720D"/>
    <w:rsid w:val="00D975E3"/>
    <w:rsid w:val="00D97CD2"/>
    <w:rsid w:val="00DA0BB5"/>
    <w:rsid w:val="00DA0FC1"/>
    <w:rsid w:val="00DA16D0"/>
    <w:rsid w:val="00DA185C"/>
    <w:rsid w:val="00DA1BC7"/>
    <w:rsid w:val="00DA2431"/>
    <w:rsid w:val="00DA258C"/>
    <w:rsid w:val="00DA2927"/>
    <w:rsid w:val="00DA2A1E"/>
    <w:rsid w:val="00DA2C6F"/>
    <w:rsid w:val="00DA35D5"/>
    <w:rsid w:val="00DA3645"/>
    <w:rsid w:val="00DA3800"/>
    <w:rsid w:val="00DA3EAD"/>
    <w:rsid w:val="00DA40AF"/>
    <w:rsid w:val="00DA43D7"/>
    <w:rsid w:val="00DA50A5"/>
    <w:rsid w:val="00DA54C2"/>
    <w:rsid w:val="00DA6627"/>
    <w:rsid w:val="00DB031B"/>
    <w:rsid w:val="00DB05F2"/>
    <w:rsid w:val="00DB070F"/>
    <w:rsid w:val="00DB0F5B"/>
    <w:rsid w:val="00DB1125"/>
    <w:rsid w:val="00DB248F"/>
    <w:rsid w:val="00DB2608"/>
    <w:rsid w:val="00DB363F"/>
    <w:rsid w:val="00DB380C"/>
    <w:rsid w:val="00DB502A"/>
    <w:rsid w:val="00DB508C"/>
    <w:rsid w:val="00DB5EAF"/>
    <w:rsid w:val="00DB66B2"/>
    <w:rsid w:val="00DB66D3"/>
    <w:rsid w:val="00DB75AD"/>
    <w:rsid w:val="00DC0190"/>
    <w:rsid w:val="00DC0D6B"/>
    <w:rsid w:val="00DC1047"/>
    <w:rsid w:val="00DC1081"/>
    <w:rsid w:val="00DC19A3"/>
    <w:rsid w:val="00DC2566"/>
    <w:rsid w:val="00DC280E"/>
    <w:rsid w:val="00DC3596"/>
    <w:rsid w:val="00DC43C7"/>
    <w:rsid w:val="00DC5269"/>
    <w:rsid w:val="00DC668A"/>
    <w:rsid w:val="00DD3EA9"/>
    <w:rsid w:val="00DD4900"/>
    <w:rsid w:val="00DD5190"/>
    <w:rsid w:val="00DD6310"/>
    <w:rsid w:val="00DD7699"/>
    <w:rsid w:val="00DE1919"/>
    <w:rsid w:val="00DE2A50"/>
    <w:rsid w:val="00DE39DC"/>
    <w:rsid w:val="00DE3A2D"/>
    <w:rsid w:val="00DE3B8E"/>
    <w:rsid w:val="00DE3BF3"/>
    <w:rsid w:val="00DE62DA"/>
    <w:rsid w:val="00DE7B4C"/>
    <w:rsid w:val="00DE7BD1"/>
    <w:rsid w:val="00DF05E7"/>
    <w:rsid w:val="00DF0713"/>
    <w:rsid w:val="00DF16EC"/>
    <w:rsid w:val="00DF2259"/>
    <w:rsid w:val="00DF24A9"/>
    <w:rsid w:val="00DF2DB8"/>
    <w:rsid w:val="00DF3DCA"/>
    <w:rsid w:val="00DF5313"/>
    <w:rsid w:val="00DF67F0"/>
    <w:rsid w:val="00DF770C"/>
    <w:rsid w:val="00DF784D"/>
    <w:rsid w:val="00DF7A3A"/>
    <w:rsid w:val="00DF7D8E"/>
    <w:rsid w:val="00E012BA"/>
    <w:rsid w:val="00E018E9"/>
    <w:rsid w:val="00E02606"/>
    <w:rsid w:val="00E030EB"/>
    <w:rsid w:val="00E057DF"/>
    <w:rsid w:val="00E0677B"/>
    <w:rsid w:val="00E0727A"/>
    <w:rsid w:val="00E072E7"/>
    <w:rsid w:val="00E1002E"/>
    <w:rsid w:val="00E1007A"/>
    <w:rsid w:val="00E12259"/>
    <w:rsid w:val="00E12FA3"/>
    <w:rsid w:val="00E133E5"/>
    <w:rsid w:val="00E141A5"/>
    <w:rsid w:val="00E1446B"/>
    <w:rsid w:val="00E14D56"/>
    <w:rsid w:val="00E155EB"/>
    <w:rsid w:val="00E15995"/>
    <w:rsid w:val="00E16383"/>
    <w:rsid w:val="00E1714F"/>
    <w:rsid w:val="00E17506"/>
    <w:rsid w:val="00E17D02"/>
    <w:rsid w:val="00E20954"/>
    <w:rsid w:val="00E20BCA"/>
    <w:rsid w:val="00E20E53"/>
    <w:rsid w:val="00E21A3C"/>
    <w:rsid w:val="00E23127"/>
    <w:rsid w:val="00E23596"/>
    <w:rsid w:val="00E23740"/>
    <w:rsid w:val="00E2501B"/>
    <w:rsid w:val="00E30853"/>
    <w:rsid w:val="00E30865"/>
    <w:rsid w:val="00E31288"/>
    <w:rsid w:val="00E318D6"/>
    <w:rsid w:val="00E31AF6"/>
    <w:rsid w:val="00E31C98"/>
    <w:rsid w:val="00E31F00"/>
    <w:rsid w:val="00E324B4"/>
    <w:rsid w:val="00E329F4"/>
    <w:rsid w:val="00E33A28"/>
    <w:rsid w:val="00E33BDC"/>
    <w:rsid w:val="00E364EE"/>
    <w:rsid w:val="00E37203"/>
    <w:rsid w:val="00E373F7"/>
    <w:rsid w:val="00E37D5E"/>
    <w:rsid w:val="00E41637"/>
    <w:rsid w:val="00E41C30"/>
    <w:rsid w:val="00E41D1D"/>
    <w:rsid w:val="00E41D93"/>
    <w:rsid w:val="00E44F7E"/>
    <w:rsid w:val="00E46060"/>
    <w:rsid w:val="00E47456"/>
    <w:rsid w:val="00E50598"/>
    <w:rsid w:val="00E50E44"/>
    <w:rsid w:val="00E52100"/>
    <w:rsid w:val="00E52630"/>
    <w:rsid w:val="00E52FC9"/>
    <w:rsid w:val="00E5394A"/>
    <w:rsid w:val="00E54DEB"/>
    <w:rsid w:val="00E5527E"/>
    <w:rsid w:val="00E5582D"/>
    <w:rsid w:val="00E56287"/>
    <w:rsid w:val="00E56CE9"/>
    <w:rsid w:val="00E609F1"/>
    <w:rsid w:val="00E61058"/>
    <w:rsid w:val="00E61F1F"/>
    <w:rsid w:val="00E6246A"/>
    <w:rsid w:val="00E63A20"/>
    <w:rsid w:val="00E64067"/>
    <w:rsid w:val="00E64885"/>
    <w:rsid w:val="00E650AB"/>
    <w:rsid w:val="00E65AFD"/>
    <w:rsid w:val="00E65F59"/>
    <w:rsid w:val="00E6796C"/>
    <w:rsid w:val="00E67A58"/>
    <w:rsid w:val="00E67D5C"/>
    <w:rsid w:val="00E719E4"/>
    <w:rsid w:val="00E72F0E"/>
    <w:rsid w:val="00E72F35"/>
    <w:rsid w:val="00E731B3"/>
    <w:rsid w:val="00E74397"/>
    <w:rsid w:val="00E74DFB"/>
    <w:rsid w:val="00E75459"/>
    <w:rsid w:val="00E7563B"/>
    <w:rsid w:val="00E76803"/>
    <w:rsid w:val="00E770EA"/>
    <w:rsid w:val="00E77583"/>
    <w:rsid w:val="00E8145E"/>
    <w:rsid w:val="00E81582"/>
    <w:rsid w:val="00E8169B"/>
    <w:rsid w:val="00E8232C"/>
    <w:rsid w:val="00E82F89"/>
    <w:rsid w:val="00E83E93"/>
    <w:rsid w:val="00E83F2B"/>
    <w:rsid w:val="00E840CD"/>
    <w:rsid w:val="00E86239"/>
    <w:rsid w:val="00E86448"/>
    <w:rsid w:val="00E864AA"/>
    <w:rsid w:val="00E86C4F"/>
    <w:rsid w:val="00E86E78"/>
    <w:rsid w:val="00E86E8A"/>
    <w:rsid w:val="00E9085B"/>
    <w:rsid w:val="00E90861"/>
    <w:rsid w:val="00E90DED"/>
    <w:rsid w:val="00E9311E"/>
    <w:rsid w:val="00E93262"/>
    <w:rsid w:val="00E93693"/>
    <w:rsid w:val="00E93E50"/>
    <w:rsid w:val="00E95FE4"/>
    <w:rsid w:val="00EA040C"/>
    <w:rsid w:val="00EA0C2F"/>
    <w:rsid w:val="00EA0DDE"/>
    <w:rsid w:val="00EA14CF"/>
    <w:rsid w:val="00EA209E"/>
    <w:rsid w:val="00EA2160"/>
    <w:rsid w:val="00EA2AAB"/>
    <w:rsid w:val="00EA31F6"/>
    <w:rsid w:val="00EA349A"/>
    <w:rsid w:val="00EA3AE8"/>
    <w:rsid w:val="00EA52D4"/>
    <w:rsid w:val="00EA5BDE"/>
    <w:rsid w:val="00EA5E81"/>
    <w:rsid w:val="00EA7C28"/>
    <w:rsid w:val="00EA7C63"/>
    <w:rsid w:val="00EA7EC9"/>
    <w:rsid w:val="00EB3134"/>
    <w:rsid w:val="00EB3D04"/>
    <w:rsid w:val="00EB471A"/>
    <w:rsid w:val="00EB618E"/>
    <w:rsid w:val="00EB7AC2"/>
    <w:rsid w:val="00EC0115"/>
    <w:rsid w:val="00EC0564"/>
    <w:rsid w:val="00EC098E"/>
    <w:rsid w:val="00EC0DAD"/>
    <w:rsid w:val="00EC0F9A"/>
    <w:rsid w:val="00EC1A78"/>
    <w:rsid w:val="00EC252C"/>
    <w:rsid w:val="00EC32FC"/>
    <w:rsid w:val="00EC38DE"/>
    <w:rsid w:val="00EC40DE"/>
    <w:rsid w:val="00EC5079"/>
    <w:rsid w:val="00EC50C2"/>
    <w:rsid w:val="00EC5173"/>
    <w:rsid w:val="00EC655E"/>
    <w:rsid w:val="00EC6BF7"/>
    <w:rsid w:val="00EC7514"/>
    <w:rsid w:val="00EC77AE"/>
    <w:rsid w:val="00ED0FB3"/>
    <w:rsid w:val="00ED1404"/>
    <w:rsid w:val="00ED15E4"/>
    <w:rsid w:val="00ED18A8"/>
    <w:rsid w:val="00ED1C4F"/>
    <w:rsid w:val="00ED22E6"/>
    <w:rsid w:val="00ED408C"/>
    <w:rsid w:val="00ED5025"/>
    <w:rsid w:val="00ED5205"/>
    <w:rsid w:val="00ED52B6"/>
    <w:rsid w:val="00ED58AE"/>
    <w:rsid w:val="00ED6CA7"/>
    <w:rsid w:val="00ED70B4"/>
    <w:rsid w:val="00ED7292"/>
    <w:rsid w:val="00ED7565"/>
    <w:rsid w:val="00ED77E5"/>
    <w:rsid w:val="00ED7E00"/>
    <w:rsid w:val="00EE19F9"/>
    <w:rsid w:val="00EE1C55"/>
    <w:rsid w:val="00EE22C7"/>
    <w:rsid w:val="00EE3084"/>
    <w:rsid w:val="00EE3A89"/>
    <w:rsid w:val="00EE3C65"/>
    <w:rsid w:val="00EE5CE7"/>
    <w:rsid w:val="00EE658A"/>
    <w:rsid w:val="00EE6DCF"/>
    <w:rsid w:val="00EE7803"/>
    <w:rsid w:val="00EE7DD6"/>
    <w:rsid w:val="00EF10DC"/>
    <w:rsid w:val="00EF12AD"/>
    <w:rsid w:val="00EF2FAE"/>
    <w:rsid w:val="00EF304A"/>
    <w:rsid w:val="00EF3189"/>
    <w:rsid w:val="00EF3FCB"/>
    <w:rsid w:val="00EF406F"/>
    <w:rsid w:val="00EF4276"/>
    <w:rsid w:val="00EF560B"/>
    <w:rsid w:val="00EF593D"/>
    <w:rsid w:val="00EF667D"/>
    <w:rsid w:val="00EF69DA"/>
    <w:rsid w:val="00EF6DED"/>
    <w:rsid w:val="00EF74EB"/>
    <w:rsid w:val="00EF7940"/>
    <w:rsid w:val="00F017C6"/>
    <w:rsid w:val="00F02195"/>
    <w:rsid w:val="00F02A3B"/>
    <w:rsid w:val="00F02F45"/>
    <w:rsid w:val="00F03B07"/>
    <w:rsid w:val="00F03D31"/>
    <w:rsid w:val="00F044C0"/>
    <w:rsid w:val="00F04676"/>
    <w:rsid w:val="00F04ECB"/>
    <w:rsid w:val="00F05415"/>
    <w:rsid w:val="00F05AFD"/>
    <w:rsid w:val="00F06561"/>
    <w:rsid w:val="00F078D6"/>
    <w:rsid w:val="00F07F92"/>
    <w:rsid w:val="00F1007C"/>
    <w:rsid w:val="00F10330"/>
    <w:rsid w:val="00F10C32"/>
    <w:rsid w:val="00F11090"/>
    <w:rsid w:val="00F12573"/>
    <w:rsid w:val="00F13EEE"/>
    <w:rsid w:val="00F14830"/>
    <w:rsid w:val="00F15553"/>
    <w:rsid w:val="00F1557B"/>
    <w:rsid w:val="00F15B97"/>
    <w:rsid w:val="00F1656A"/>
    <w:rsid w:val="00F16C8D"/>
    <w:rsid w:val="00F16E6A"/>
    <w:rsid w:val="00F17957"/>
    <w:rsid w:val="00F17A75"/>
    <w:rsid w:val="00F20352"/>
    <w:rsid w:val="00F20FF8"/>
    <w:rsid w:val="00F21B0D"/>
    <w:rsid w:val="00F22050"/>
    <w:rsid w:val="00F23075"/>
    <w:rsid w:val="00F23271"/>
    <w:rsid w:val="00F23A8B"/>
    <w:rsid w:val="00F2463B"/>
    <w:rsid w:val="00F24DFA"/>
    <w:rsid w:val="00F259C9"/>
    <w:rsid w:val="00F26156"/>
    <w:rsid w:val="00F30A41"/>
    <w:rsid w:val="00F30CCD"/>
    <w:rsid w:val="00F31C8E"/>
    <w:rsid w:val="00F3298E"/>
    <w:rsid w:val="00F330A5"/>
    <w:rsid w:val="00F33B01"/>
    <w:rsid w:val="00F34437"/>
    <w:rsid w:val="00F35509"/>
    <w:rsid w:val="00F37065"/>
    <w:rsid w:val="00F37A6E"/>
    <w:rsid w:val="00F37C7E"/>
    <w:rsid w:val="00F41C94"/>
    <w:rsid w:val="00F429D8"/>
    <w:rsid w:val="00F43DB1"/>
    <w:rsid w:val="00F45C7F"/>
    <w:rsid w:val="00F46645"/>
    <w:rsid w:val="00F46F1E"/>
    <w:rsid w:val="00F46F23"/>
    <w:rsid w:val="00F47468"/>
    <w:rsid w:val="00F4783F"/>
    <w:rsid w:val="00F50D33"/>
    <w:rsid w:val="00F52582"/>
    <w:rsid w:val="00F5310C"/>
    <w:rsid w:val="00F533EF"/>
    <w:rsid w:val="00F54153"/>
    <w:rsid w:val="00F54906"/>
    <w:rsid w:val="00F55271"/>
    <w:rsid w:val="00F5643C"/>
    <w:rsid w:val="00F564C9"/>
    <w:rsid w:val="00F56E92"/>
    <w:rsid w:val="00F606E5"/>
    <w:rsid w:val="00F60B0C"/>
    <w:rsid w:val="00F60E17"/>
    <w:rsid w:val="00F62688"/>
    <w:rsid w:val="00F629CD"/>
    <w:rsid w:val="00F633D9"/>
    <w:rsid w:val="00F63615"/>
    <w:rsid w:val="00F63D4A"/>
    <w:rsid w:val="00F64A6D"/>
    <w:rsid w:val="00F64BF5"/>
    <w:rsid w:val="00F64D77"/>
    <w:rsid w:val="00F65412"/>
    <w:rsid w:val="00F659DC"/>
    <w:rsid w:val="00F65E03"/>
    <w:rsid w:val="00F66561"/>
    <w:rsid w:val="00F668D8"/>
    <w:rsid w:val="00F66DDB"/>
    <w:rsid w:val="00F70F25"/>
    <w:rsid w:val="00F7167B"/>
    <w:rsid w:val="00F73026"/>
    <w:rsid w:val="00F73390"/>
    <w:rsid w:val="00F73BF3"/>
    <w:rsid w:val="00F749EC"/>
    <w:rsid w:val="00F76C0A"/>
    <w:rsid w:val="00F77697"/>
    <w:rsid w:val="00F77CE0"/>
    <w:rsid w:val="00F80932"/>
    <w:rsid w:val="00F81A03"/>
    <w:rsid w:val="00F81EA7"/>
    <w:rsid w:val="00F822D4"/>
    <w:rsid w:val="00F8237A"/>
    <w:rsid w:val="00F8329E"/>
    <w:rsid w:val="00F840CD"/>
    <w:rsid w:val="00F8497F"/>
    <w:rsid w:val="00F84C27"/>
    <w:rsid w:val="00F84FC5"/>
    <w:rsid w:val="00F8676C"/>
    <w:rsid w:val="00F87F02"/>
    <w:rsid w:val="00F910EF"/>
    <w:rsid w:val="00F9220B"/>
    <w:rsid w:val="00F9279D"/>
    <w:rsid w:val="00F92EE7"/>
    <w:rsid w:val="00FA020D"/>
    <w:rsid w:val="00FA0E10"/>
    <w:rsid w:val="00FA1069"/>
    <w:rsid w:val="00FA1657"/>
    <w:rsid w:val="00FA294F"/>
    <w:rsid w:val="00FA2B31"/>
    <w:rsid w:val="00FA2C6D"/>
    <w:rsid w:val="00FA3C37"/>
    <w:rsid w:val="00FA4606"/>
    <w:rsid w:val="00FA47CB"/>
    <w:rsid w:val="00FA5F95"/>
    <w:rsid w:val="00FA60D5"/>
    <w:rsid w:val="00FA61A8"/>
    <w:rsid w:val="00FB0920"/>
    <w:rsid w:val="00FB0A6E"/>
    <w:rsid w:val="00FB0D85"/>
    <w:rsid w:val="00FB15D3"/>
    <w:rsid w:val="00FB20CF"/>
    <w:rsid w:val="00FB2438"/>
    <w:rsid w:val="00FB2911"/>
    <w:rsid w:val="00FB3701"/>
    <w:rsid w:val="00FB3A3A"/>
    <w:rsid w:val="00FB434E"/>
    <w:rsid w:val="00FB4579"/>
    <w:rsid w:val="00FB5033"/>
    <w:rsid w:val="00FB5ADD"/>
    <w:rsid w:val="00FB6DE1"/>
    <w:rsid w:val="00FC020B"/>
    <w:rsid w:val="00FC03CE"/>
    <w:rsid w:val="00FC08A0"/>
    <w:rsid w:val="00FC3426"/>
    <w:rsid w:val="00FC6763"/>
    <w:rsid w:val="00FC6E6E"/>
    <w:rsid w:val="00FC7C63"/>
    <w:rsid w:val="00FD0646"/>
    <w:rsid w:val="00FD1500"/>
    <w:rsid w:val="00FD1546"/>
    <w:rsid w:val="00FD1B66"/>
    <w:rsid w:val="00FD1D38"/>
    <w:rsid w:val="00FD1E03"/>
    <w:rsid w:val="00FD1ED0"/>
    <w:rsid w:val="00FD1EFB"/>
    <w:rsid w:val="00FD22A0"/>
    <w:rsid w:val="00FD2482"/>
    <w:rsid w:val="00FD2590"/>
    <w:rsid w:val="00FD3990"/>
    <w:rsid w:val="00FD40C4"/>
    <w:rsid w:val="00FD4236"/>
    <w:rsid w:val="00FD45ED"/>
    <w:rsid w:val="00FD461E"/>
    <w:rsid w:val="00FD5279"/>
    <w:rsid w:val="00FD5674"/>
    <w:rsid w:val="00FD58DA"/>
    <w:rsid w:val="00FD5ACA"/>
    <w:rsid w:val="00FD7702"/>
    <w:rsid w:val="00FE029A"/>
    <w:rsid w:val="00FE05A9"/>
    <w:rsid w:val="00FE0699"/>
    <w:rsid w:val="00FE2EEC"/>
    <w:rsid w:val="00FE3318"/>
    <w:rsid w:val="00FE356A"/>
    <w:rsid w:val="00FE54B3"/>
    <w:rsid w:val="00FE67AC"/>
    <w:rsid w:val="00FE6FB5"/>
    <w:rsid w:val="00FE7E68"/>
    <w:rsid w:val="00FF0070"/>
    <w:rsid w:val="00FF062D"/>
    <w:rsid w:val="00FF0C96"/>
    <w:rsid w:val="00FF1492"/>
    <w:rsid w:val="00FF1B51"/>
    <w:rsid w:val="00FF24B8"/>
    <w:rsid w:val="00FF2B61"/>
    <w:rsid w:val="00FF2F20"/>
    <w:rsid w:val="00FF4358"/>
    <w:rsid w:val="00FF564B"/>
    <w:rsid w:val="00FF5BD7"/>
    <w:rsid w:val="00FF6D2B"/>
    <w:rsid w:val="00FF75D7"/>
    <w:rsid w:val="01DA2075"/>
    <w:rsid w:val="02C6F419"/>
    <w:rsid w:val="047481F3"/>
    <w:rsid w:val="05749259"/>
    <w:rsid w:val="05C03E72"/>
    <w:rsid w:val="06BEE0EF"/>
    <w:rsid w:val="06CCF60A"/>
    <w:rsid w:val="0C7DC4F5"/>
    <w:rsid w:val="0E5FE367"/>
    <w:rsid w:val="0F0C14D4"/>
    <w:rsid w:val="122DBC37"/>
    <w:rsid w:val="13F33116"/>
    <w:rsid w:val="1620A90F"/>
    <w:rsid w:val="1642ECE7"/>
    <w:rsid w:val="1A499CAD"/>
    <w:rsid w:val="1C230F07"/>
    <w:rsid w:val="1C6E04D6"/>
    <w:rsid w:val="1D745FCF"/>
    <w:rsid w:val="1D8FE85F"/>
    <w:rsid w:val="1DAC7D23"/>
    <w:rsid w:val="1DDDC02E"/>
    <w:rsid w:val="2025490B"/>
    <w:rsid w:val="23DC94C7"/>
    <w:rsid w:val="2B11644A"/>
    <w:rsid w:val="2B1DCD7E"/>
    <w:rsid w:val="2BF34A0D"/>
    <w:rsid w:val="30359F7D"/>
    <w:rsid w:val="3237537C"/>
    <w:rsid w:val="33DC9F60"/>
    <w:rsid w:val="33F17E0E"/>
    <w:rsid w:val="34AE56E6"/>
    <w:rsid w:val="35826495"/>
    <w:rsid w:val="36723EB4"/>
    <w:rsid w:val="3673788B"/>
    <w:rsid w:val="37F50F40"/>
    <w:rsid w:val="39C35966"/>
    <w:rsid w:val="3A8115C4"/>
    <w:rsid w:val="3CD9612B"/>
    <w:rsid w:val="3D07E7AC"/>
    <w:rsid w:val="40C1FA22"/>
    <w:rsid w:val="40FED093"/>
    <w:rsid w:val="43F86AD2"/>
    <w:rsid w:val="45481959"/>
    <w:rsid w:val="45A31155"/>
    <w:rsid w:val="45E56D44"/>
    <w:rsid w:val="474FCA4E"/>
    <w:rsid w:val="477E843A"/>
    <w:rsid w:val="48348895"/>
    <w:rsid w:val="48E056C1"/>
    <w:rsid w:val="4A1414F4"/>
    <w:rsid w:val="4B5B0397"/>
    <w:rsid w:val="4B7B99E0"/>
    <w:rsid w:val="4D190B78"/>
    <w:rsid w:val="4EF138F4"/>
    <w:rsid w:val="4F2E0E34"/>
    <w:rsid w:val="4F43D44D"/>
    <w:rsid w:val="51EC7C9B"/>
    <w:rsid w:val="521BE2DE"/>
    <w:rsid w:val="566A65D8"/>
    <w:rsid w:val="56816DBE"/>
    <w:rsid w:val="599385C8"/>
    <w:rsid w:val="5B21BA41"/>
    <w:rsid w:val="5B6DFBAB"/>
    <w:rsid w:val="5F41C55B"/>
    <w:rsid w:val="5F9171DA"/>
    <w:rsid w:val="616F8E8D"/>
    <w:rsid w:val="61C07695"/>
    <w:rsid w:val="635C46F6"/>
    <w:rsid w:val="64268DFE"/>
    <w:rsid w:val="655DC91F"/>
    <w:rsid w:val="656D1388"/>
    <w:rsid w:val="666196D7"/>
    <w:rsid w:val="673650AA"/>
    <w:rsid w:val="67376D7B"/>
    <w:rsid w:val="6B518A7D"/>
    <w:rsid w:val="6DE16DA2"/>
    <w:rsid w:val="6EE4679B"/>
    <w:rsid w:val="74D406A7"/>
    <w:rsid w:val="75506C3B"/>
    <w:rsid w:val="79E9A4AB"/>
    <w:rsid w:val="7A2D61C9"/>
    <w:rsid w:val="7AF379F1"/>
    <w:rsid w:val="7E3FE25A"/>
    <w:rsid w:val="7E54763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C6E7C8"/>
  <w15:docId w15:val="{BD14D483-E494-400C-BD46-559C93FC5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80"/>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10" w:unhideWhenUsed="1" w:qFormat="1"/>
    <w:lsdException w:name="heading 3" w:semiHidden="1" w:uiPriority="11" w:unhideWhenUsed="1" w:qFormat="1"/>
    <w:lsdException w:name="heading 4" w:semiHidden="1" w:uiPriority="12" w:unhideWhenUsed="1" w:qFormat="1"/>
    <w:lsdException w:name="heading 5" w:semiHidden="1" w:uiPriority="13" w:unhideWhenUsed="1" w:qFormat="1"/>
    <w:lsdException w:name="heading 6" w:semiHidden="1" w:uiPriority="14" w:unhideWhenUsed="1" w:qFormat="1"/>
    <w:lsdException w:name="heading 7" w:semiHidden="1" w:uiPriority="15"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0"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0"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Reference" w:semiHidden="1"/>
    <w:lsdException w:name="Intense Reference" w:semiHidden="1"/>
    <w:lsdException w:name="Book Title" w:semiHidden="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rsid w:val="002175B6"/>
    <w:pPr>
      <w:spacing w:after="0"/>
    </w:pPr>
  </w:style>
  <w:style w:type="paragraph" w:styleId="Heading1">
    <w:name w:val="heading 1"/>
    <w:aliases w:val="Heading.CAPS,CODE Heading 1"/>
    <w:basedOn w:val="BodyText"/>
    <w:link w:val="Heading1Char"/>
    <w:uiPriority w:val="9"/>
    <w:qFormat/>
    <w:rsid w:val="00006F41"/>
    <w:pPr>
      <w:numPr>
        <w:numId w:val="9"/>
      </w:numPr>
      <w:outlineLvl w:val="0"/>
    </w:pPr>
  </w:style>
  <w:style w:type="paragraph" w:styleId="Heading2">
    <w:name w:val="heading 2"/>
    <w:basedOn w:val="BodyText"/>
    <w:link w:val="Heading2Char"/>
    <w:uiPriority w:val="10"/>
    <w:qFormat/>
    <w:rsid w:val="00006F41"/>
    <w:pPr>
      <w:numPr>
        <w:ilvl w:val="1"/>
        <w:numId w:val="9"/>
      </w:numPr>
      <w:outlineLvl w:val="1"/>
    </w:pPr>
  </w:style>
  <w:style w:type="paragraph" w:styleId="Heading3">
    <w:name w:val="heading 3"/>
    <w:basedOn w:val="BodyText"/>
    <w:link w:val="Heading3Char"/>
    <w:uiPriority w:val="11"/>
    <w:qFormat/>
    <w:rsid w:val="00006F41"/>
    <w:pPr>
      <w:numPr>
        <w:ilvl w:val="2"/>
        <w:numId w:val="9"/>
      </w:numPr>
      <w:outlineLvl w:val="2"/>
    </w:pPr>
  </w:style>
  <w:style w:type="paragraph" w:styleId="Heading4">
    <w:name w:val="heading 4"/>
    <w:basedOn w:val="BodyText"/>
    <w:link w:val="Heading4Char"/>
    <w:uiPriority w:val="12"/>
    <w:qFormat/>
    <w:rsid w:val="00006F41"/>
    <w:pPr>
      <w:numPr>
        <w:ilvl w:val="3"/>
        <w:numId w:val="9"/>
      </w:numPr>
      <w:outlineLvl w:val="3"/>
    </w:pPr>
  </w:style>
  <w:style w:type="paragraph" w:styleId="Heading5">
    <w:name w:val="heading 5"/>
    <w:basedOn w:val="BodyText"/>
    <w:link w:val="Heading5Char"/>
    <w:uiPriority w:val="13"/>
    <w:qFormat/>
    <w:rsid w:val="00006F41"/>
    <w:pPr>
      <w:numPr>
        <w:ilvl w:val="4"/>
        <w:numId w:val="9"/>
      </w:numPr>
      <w:outlineLvl w:val="4"/>
    </w:pPr>
  </w:style>
  <w:style w:type="paragraph" w:styleId="Heading6">
    <w:name w:val="heading 6"/>
    <w:basedOn w:val="BodyText"/>
    <w:link w:val="Heading6Char"/>
    <w:uiPriority w:val="14"/>
    <w:qFormat/>
    <w:rsid w:val="00006F41"/>
    <w:pPr>
      <w:numPr>
        <w:ilvl w:val="5"/>
        <w:numId w:val="9"/>
      </w:numPr>
      <w:outlineLvl w:val="5"/>
    </w:pPr>
    <w:rPr>
      <w:bCs/>
    </w:rPr>
  </w:style>
  <w:style w:type="paragraph" w:styleId="Heading7">
    <w:name w:val="heading 7"/>
    <w:basedOn w:val="BodyText"/>
    <w:link w:val="Heading7Char"/>
    <w:uiPriority w:val="15"/>
    <w:qFormat/>
    <w:rsid w:val="00006F41"/>
    <w:pPr>
      <w:numPr>
        <w:ilvl w:val="6"/>
        <w:numId w:val="9"/>
      </w:numPr>
      <w:outlineLvl w:val="6"/>
    </w:pPr>
  </w:style>
  <w:style w:type="paragraph" w:styleId="Heading8">
    <w:name w:val="heading 8"/>
    <w:basedOn w:val="BodyText"/>
    <w:link w:val="Heading8Char"/>
    <w:uiPriority w:val="99"/>
    <w:qFormat/>
    <w:rsid w:val="00006F41"/>
    <w:pPr>
      <w:numPr>
        <w:ilvl w:val="7"/>
        <w:numId w:val="9"/>
      </w:numPr>
      <w:outlineLvl w:val="7"/>
    </w:pPr>
  </w:style>
  <w:style w:type="paragraph" w:styleId="Heading9">
    <w:name w:val="heading 9"/>
    <w:basedOn w:val="BodyText"/>
    <w:link w:val="Heading9Char"/>
    <w:uiPriority w:val="99"/>
    <w:qFormat/>
    <w:rsid w:val="00006F41"/>
    <w:pPr>
      <w:numPr>
        <w:ilvl w:val="8"/>
        <w:numId w:val="9"/>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Heading">
    <w:name w:val="Appendix Heading"/>
    <w:basedOn w:val="BodyText"/>
    <w:next w:val="BodyText"/>
    <w:uiPriority w:val="9"/>
    <w:rsid w:val="00CE44B6"/>
    <w:pPr>
      <w:pageBreakBefore/>
      <w:numPr>
        <w:numId w:val="1"/>
      </w:numPr>
      <w:jc w:val="left"/>
    </w:pPr>
    <w:rPr>
      <w:rFonts w:asciiTheme="majorHAnsi" w:hAnsiTheme="majorHAnsi"/>
      <w:b/>
      <w:sz w:val="28"/>
    </w:rPr>
  </w:style>
  <w:style w:type="paragraph" w:styleId="BalloonText">
    <w:name w:val="Balloon Text"/>
    <w:basedOn w:val="Normal"/>
    <w:link w:val="BalloonTextChar"/>
    <w:uiPriority w:val="99"/>
    <w:semiHidden/>
    <w:rsid w:val="0078729F"/>
    <w:rPr>
      <w:rFonts w:ascii="Tahoma" w:hAnsi="Tahoma" w:cs="Tahoma"/>
      <w:sz w:val="16"/>
      <w:szCs w:val="16"/>
    </w:rPr>
  </w:style>
  <w:style w:type="character" w:customStyle="1" w:styleId="BalloonTextChar">
    <w:name w:val="Balloon Text Char"/>
    <w:basedOn w:val="DefaultParagraphFont"/>
    <w:link w:val="BalloonText"/>
    <w:uiPriority w:val="99"/>
    <w:semiHidden/>
    <w:rsid w:val="00EF10DC"/>
    <w:rPr>
      <w:rFonts w:ascii="Tahoma" w:hAnsi="Tahoma" w:cs="Tahoma"/>
      <w:sz w:val="16"/>
      <w:szCs w:val="16"/>
    </w:rPr>
  </w:style>
  <w:style w:type="paragraph" w:styleId="BodyText">
    <w:name w:val="Body Text"/>
    <w:basedOn w:val="Normal"/>
    <w:link w:val="BodyTextChar"/>
    <w:uiPriority w:val="2"/>
    <w:qFormat/>
    <w:rsid w:val="0084658D"/>
    <w:pPr>
      <w:spacing w:after="180"/>
    </w:pPr>
  </w:style>
  <w:style w:type="character" w:customStyle="1" w:styleId="BodyTextChar">
    <w:name w:val="Body Text Char"/>
    <w:basedOn w:val="DefaultParagraphFont"/>
    <w:link w:val="BodyText"/>
    <w:uiPriority w:val="2"/>
    <w:rsid w:val="00D91C2C"/>
  </w:style>
  <w:style w:type="paragraph" w:customStyle="1" w:styleId="BodyTextBold">
    <w:name w:val="Body Text Bold"/>
    <w:basedOn w:val="BodyText"/>
    <w:next w:val="BodyText"/>
    <w:link w:val="BodyTextBoldChar"/>
    <w:qFormat/>
    <w:rsid w:val="0078729F"/>
    <w:rPr>
      <w:b/>
    </w:rPr>
  </w:style>
  <w:style w:type="paragraph" w:customStyle="1" w:styleId="BodyTextIndent1Bold">
    <w:name w:val="Body Text Indent 1 Bold"/>
    <w:basedOn w:val="BodyText"/>
    <w:next w:val="BodyTextIndent1"/>
    <w:uiPriority w:val="1"/>
    <w:qFormat/>
    <w:rsid w:val="0078729F"/>
    <w:pPr>
      <w:ind w:left="907"/>
    </w:pPr>
    <w:rPr>
      <w:b/>
    </w:rPr>
  </w:style>
  <w:style w:type="paragraph" w:customStyle="1" w:styleId="BodyTextGrey">
    <w:name w:val="Body Text Grey"/>
    <w:basedOn w:val="BodyText"/>
    <w:uiPriority w:val="1"/>
    <w:rsid w:val="0078729F"/>
    <w:rPr>
      <w:color w:val="808080"/>
      <w:sz w:val="18"/>
    </w:rPr>
  </w:style>
  <w:style w:type="paragraph" w:customStyle="1" w:styleId="BodyTextIndent1">
    <w:name w:val="Body Text Indent 1"/>
    <w:basedOn w:val="BodyText"/>
    <w:uiPriority w:val="4"/>
    <w:qFormat/>
    <w:rsid w:val="0078729F"/>
    <w:pPr>
      <w:ind w:left="907"/>
    </w:pPr>
    <w:rPr>
      <w:rFonts w:cs="Arial"/>
    </w:rPr>
  </w:style>
  <w:style w:type="paragraph" w:styleId="BodyTextIndent2">
    <w:name w:val="Body Text Indent 2"/>
    <w:basedOn w:val="BodyText"/>
    <w:link w:val="BodyTextIndent2Char"/>
    <w:uiPriority w:val="4"/>
    <w:qFormat/>
    <w:rsid w:val="0078729F"/>
    <w:pPr>
      <w:ind w:left="1474"/>
    </w:pPr>
    <w:rPr>
      <w:rFonts w:cs="Arial"/>
    </w:rPr>
  </w:style>
  <w:style w:type="character" w:customStyle="1" w:styleId="BodyTextIndent2Char">
    <w:name w:val="Body Text Indent 2 Char"/>
    <w:basedOn w:val="DefaultParagraphFont"/>
    <w:link w:val="BodyTextIndent2"/>
    <w:uiPriority w:val="4"/>
    <w:rsid w:val="00D91C2C"/>
    <w:rPr>
      <w:rFonts w:cs="Arial"/>
    </w:rPr>
  </w:style>
  <w:style w:type="paragraph" w:styleId="BodyTextIndent3">
    <w:name w:val="Body Text Indent 3"/>
    <w:basedOn w:val="BodyText"/>
    <w:link w:val="BodyTextIndent3Char"/>
    <w:uiPriority w:val="4"/>
    <w:qFormat/>
    <w:rsid w:val="0078729F"/>
    <w:pPr>
      <w:ind w:left="2041"/>
    </w:pPr>
    <w:rPr>
      <w:rFonts w:cs="Arial"/>
      <w:szCs w:val="16"/>
    </w:rPr>
  </w:style>
  <w:style w:type="character" w:customStyle="1" w:styleId="BodyTextIndent3Char">
    <w:name w:val="Body Text Indent 3 Char"/>
    <w:basedOn w:val="DefaultParagraphFont"/>
    <w:link w:val="BodyTextIndent3"/>
    <w:uiPriority w:val="4"/>
    <w:rsid w:val="00D91C2C"/>
    <w:rPr>
      <w:rFonts w:cs="Arial"/>
      <w:szCs w:val="16"/>
    </w:rPr>
  </w:style>
  <w:style w:type="paragraph" w:customStyle="1" w:styleId="BodyTextIndent4">
    <w:name w:val="Body Text Indent 4"/>
    <w:basedOn w:val="BodyText"/>
    <w:uiPriority w:val="4"/>
    <w:qFormat/>
    <w:rsid w:val="0078729F"/>
    <w:pPr>
      <w:ind w:left="2608"/>
    </w:pPr>
    <w:rPr>
      <w:rFonts w:cs="Arial"/>
    </w:rPr>
  </w:style>
  <w:style w:type="paragraph" w:customStyle="1" w:styleId="BodyTextIndent5">
    <w:name w:val="Body Text Indent 5"/>
    <w:basedOn w:val="BodyText"/>
    <w:uiPriority w:val="4"/>
    <w:qFormat/>
    <w:rsid w:val="0078729F"/>
    <w:pPr>
      <w:ind w:left="3175"/>
    </w:pPr>
  </w:style>
  <w:style w:type="paragraph" w:customStyle="1" w:styleId="BodyTextIndent6">
    <w:name w:val="Body Text Indent 6"/>
    <w:basedOn w:val="BodyText"/>
    <w:uiPriority w:val="4"/>
    <w:qFormat/>
    <w:rsid w:val="0078729F"/>
    <w:pPr>
      <w:ind w:left="3742"/>
    </w:pPr>
  </w:style>
  <w:style w:type="paragraph" w:customStyle="1" w:styleId="TableGridCC">
    <w:name w:val="Table Grid CC"/>
    <w:basedOn w:val="Normal"/>
    <w:uiPriority w:val="9"/>
    <w:rsid w:val="00AD49A2"/>
    <w:pPr>
      <w:jc w:val="left"/>
    </w:pPr>
    <w:rPr>
      <w:lang w:eastAsia="en-GB"/>
    </w:rPr>
  </w:style>
  <w:style w:type="paragraph" w:customStyle="1" w:styleId="Contents">
    <w:name w:val="Contents"/>
    <w:basedOn w:val="BodyText"/>
    <w:next w:val="BodyText"/>
    <w:uiPriority w:val="9"/>
    <w:rsid w:val="008E5276"/>
    <w:rPr>
      <w:rFonts w:asciiTheme="majorHAnsi" w:hAnsiTheme="majorHAnsi"/>
      <w:b/>
      <w:sz w:val="28"/>
    </w:rPr>
  </w:style>
  <w:style w:type="paragraph" w:customStyle="1" w:styleId="CourtBodyText">
    <w:name w:val="Court Body Text"/>
    <w:basedOn w:val="BodyText"/>
    <w:uiPriority w:val="8"/>
    <w:qFormat/>
    <w:rsid w:val="0078729F"/>
    <w:pPr>
      <w:spacing w:line="360" w:lineRule="auto"/>
    </w:pPr>
  </w:style>
  <w:style w:type="paragraph" w:customStyle="1" w:styleId="CourtBodyText1">
    <w:name w:val="Court Body Text 1"/>
    <w:basedOn w:val="BodyText"/>
    <w:uiPriority w:val="8"/>
    <w:qFormat/>
    <w:rsid w:val="0078729F"/>
    <w:pPr>
      <w:spacing w:line="360" w:lineRule="auto"/>
      <w:ind w:left="907"/>
    </w:pPr>
  </w:style>
  <w:style w:type="paragraph" w:customStyle="1" w:styleId="CourtBodyText2">
    <w:name w:val="Court Body Text 2"/>
    <w:basedOn w:val="BodyText"/>
    <w:uiPriority w:val="8"/>
    <w:qFormat/>
    <w:rsid w:val="0078729F"/>
    <w:pPr>
      <w:spacing w:line="360" w:lineRule="auto"/>
      <w:ind w:left="1474"/>
    </w:pPr>
  </w:style>
  <w:style w:type="paragraph" w:customStyle="1" w:styleId="CourtBodyText3">
    <w:name w:val="Court Body Text 3"/>
    <w:basedOn w:val="BodyText"/>
    <w:uiPriority w:val="8"/>
    <w:qFormat/>
    <w:rsid w:val="0078729F"/>
    <w:pPr>
      <w:spacing w:line="360" w:lineRule="auto"/>
      <w:ind w:left="2041"/>
    </w:pPr>
  </w:style>
  <w:style w:type="paragraph" w:customStyle="1" w:styleId="CourtHeading1">
    <w:name w:val="Court Heading 1"/>
    <w:basedOn w:val="BodyText"/>
    <w:uiPriority w:val="8"/>
    <w:qFormat/>
    <w:rsid w:val="00A771B2"/>
    <w:pPr>
      <w:numPr>
        <w:numId w:val="8"/>
      </w:numPr>
      <w:spacing w:line="360" w:lineRule="auto"/>
    </w:pPr>
  </w:style>
  <w:style w:type="paragraph" w:customStyle="1" w:styleId="CourtHeading2">
    <w:name w:val="Court Heading 2"/>
    <w:basedOn w:val="BodyText"/>
    <w:uiPriority w:val="8"/>
    <w:qFormat/>
    <w:rsid w:val="00A771B2"/>
    <w:pPr>
      <w:numPr>
        <w:ilvl w:val="1"/>
        <w:numId w:val="8"/>
      </w:numPr>
      <w:spacing w:line="360" w:lineRule="auto"/>
    </w:pPr>
  </w:style>
  <w:style w:type="paragraph" w:customStyle="1" w:styleId="CourtHeading3">
    <w:name w:val="Court Heading 3"/>
    <w:basedOn w:val="BodyText"/>
    <w:uiPriority w:val="8"/>
    <w:qFormat/>
    <w:rsid w:val="00A771B2"/>
    <w:pPr>
      <w:numPr>
        <w:ilvl w:val="2"/>
        <w:numId w:val="8"/>
      </w:numPr>
      <w:spacing w:line="360" w:lineRule="auto"/>
    </w:pPr>
  </w:style>
  <w:style w:type="character" w:styleId="EndnoteReference">
    <w:name w:val="endnote reference"/>
    <w:uiPriority w:val="9"/>
    <w:semiHidden/>
    <w:rsid w:val="0078729F"/>
    <w:rPr>
      <w:vertAlign w:val="superscript"/>
    </w:rPr>
  </w:style>
  <w:style w:type="paragraph" w:styleId="EndnoteText">
    <w:name w:val="endnote text"/>
    <w:basedOn w:val="Normal"/>
    <w:link w:val="EndnoteTextChar"/>
    <w:uiPriority w:val="9"/>
    <w:semiHidden/>
    <w:rsid w:val="0078729F"/>
    <w:rPr>
      <w:sz w:val="18"/>
    </w:rPr>
  </w:style>
  <w:style w:type="character" w:customStyle="1" w:styleId="EndnoteTextChar">
    <w:name w:val="Endnote Text Char"/>
    <w:basedOn w:val="DefaultParagraphFont"/>
    <w:link w:val="EndnoteText"/>
    <w:uiPriority w:val="9"/>
    <w:semiHidden/>
    <w:rsid w:val="00EF10DC"/>
    <w:rPr>
      <w:sz w:val="18"/>
    </w:rPr>
  </w:style>
  <w:style w:type="paragraph" w:customStyle="1" w:styleId="ExecutionHeading">
    <w:name w:val="Execution Heading"/>
    <w:basedOn w:val="BodyText"/>
    <w:next w:val="BodyText"/>
    <w:uiPriority w:val="9"/>
    <w:rsid w:val="00CE44B6"/>
    <w:pPr>
      <w:pageBreakBefore/>
      <w:outlineLvl w:val="0"/>
    </w:pPr>
    <w:rPr>
      <w:rFonts w:asciiTheme="majorHAnsi" w:hAnsiTheme="majorHAnsi"/>
      <w:b/>
      <w:sz w:val="28"/>
    </w:rPr>
  </w:style>
  <w:style w:type="paragraph" w:customStyle="1" w:styleId="ExhibitHeading">
    <w:name w:val="Exhibit Heading"/>
    <w:basedOn w:val="BodyText"/>
    <w:next w:val="BodyText"/>
    <w:uiPriority w:val="9"/>
    <w:rsid w:val="00CE44B6"/>
    <w:pPr>
      <w:pageBreakBefore/>
      <w:numPr>
        <w:numId w:val="2"/>
      </w:numPr>
      <w:jc w:val="left"/>
      <w:outlineLvl w:val="0"/>
    </w:pPr>
    <w:rPr>
      <w:rFonts w:asciiTheme="majorHAnsi" w:hAnsiTheme="majorHAnsi"/>
      <w:b/>
      <w:sz w:val="28"/>
    </w:rPr>
  </w:style>
  <w:style w:type="paragraph" w:styleId="Footer">
    <w:name w:val="footer"/>
    <w:basedOn w:val="BodyText"/>
    <w:link w:val="FooterChar"/>
    <w:uiPriority w:val="99"/>
    <w:rsid w:val="00791A06"/>
    <w:pPr>
      <w:tabs>
        <w:tab w:val="center" w:pos="4150"/>
        <w:tab w:val="right" w:pos="8307"/>
      </w:tabs>
      <w:spacing w:after="0"/>
    </w:pPr>
    <w:rPr>
      <w:sz w:val="18"/>
    </w:rPr>
  </w:style>
  <w:style w:type="character" w:customStyle="1" w:styleId="FooterChar">
    <w:name w:val="Footer Char"/>
    <w:basedOn w:val="DefaultParagraphFont"/>
    <w:link w:val="Footer"/>
    <w:uiPriority w:val="99"/>
    <w:rsid w:val="00791A06"/>
    <w:rPr>
      <w:sz w:val="18"/>
    </w:rPr>
  </w:style>
  <w:style w:type="character" w:styleId="FootnoteReference">
    <w:name w:val="footnote reference"/>
    <w:rsid w:val="0078729F"/>
    <w:rPr>
      <w:vertAlign w:val="superscript"/>
    </w:rPr>
  </w:style>
  <w:style w:type="paragraph" w:styleId="FootnoteText">
    <w:name w:val="footnote text"/>
    <w:basedOn w:val="Normal"/>
    <w:link w:val="FootnoteTextChar"/>
    <w:rsid w:val="0078729F"/>
    <w:rPr>
      <w:sz w:val="18"/>
    </w:rPr>
  </w:style>
  <w:style w:type="character" w:customStyle="1" w:styleId="FootnoteTextChar">
    <w:name w:val="Footnote Text Char"/>
    <w:basedOn w:val="DefaultParagraphFont"/>
    <w:link w:val="FootnoteText"/>
    <w:rsid w:val="00EF10DC"/>
    <w:rPr>
      <w:sz w:val="18"/>
    </w:rPr>
  </w:style>
  <w:style w:type="paragraph" w:styleId="Header">
    <w:name w:val="header"/>
    <w:basedOn w:val="BodyText"/>
    <w:link w:val="HeaderChar"/>
    <w:uiPriority w:val="39"/>
    <w:rsid w:val="00791A06"/>
    <w:pPr>
      <w:tabs>
        <w:tab w:val="center" w:pos="4150"/>
        <w:tab w:val="right" w:pos="8307"/>
      </w:tabs>
      <w:spacing w:after="0"/>
    </w:pPr>
    <w:rPr>
      <w:sz w:val="18"/>
    </w:rPr>
  </w:style>
  <w:style w:type="character" w:customStyle="1" w:styleId="HeaderChar">
    <w:name w:val="Header Char"/>
    <w:basedOn w:val="DefaultParagraphFont"/>
    <w:link w:val="Header"/>
    <w:uiPriority w:val="39"/>
    <w:rsid w:val="00791A06"/>
    <w:rPr>
      <w:sz w:val="18"/>
    </w:rPr>
  </w:style>
  <w:style w:type="character" w:customStyle="1" w:styleId="Heading1Char">
    <w:name w:val="Heading 1 Char"/>
    <w:aliases w:val="Heading.CAPS Char,CODE Heading 1 Char"/>
    <w:basedOn w:val="DefaultParagraphFont"/>
    <w:link w:val="Heading1"/>
    <w:uiPriority w:val="9"/>
    <w:rsid w:val="00D91C2C"/>
  </w:style>
  <w:style w:type="paragraph" w:customStyle="1" w:styleId="Heading1Bold">
    <w:name w:val="Heading 1 Bold"/>
    <w:basedOn w:val="Heading1"/>
    <w:next w:val="BodyTextIndent1"/>
    <w:qFormat/>
    <w:rsid w:val="00C10410"/>
    <w:pPr>
      <w:keepNext/>
    </w:pPr>
    <w:rPr>
      <w:rFonts w:asciiTheme="majorHAnsi" w:hAnsiTheme="majorHAnsi"/>
      <w:b/>
      <w:sz w:val="24"/>
    </w:rPr>
  </w:style>
  <w:style w:type="character" w:customStyle="1" w:styleId="Heading2Char">
    <w:name w:val="Heading 2 Char"/>
    <w:basedOn w:val="DefaultParagraphFont"/>
    <w:link w:val="Heading2"/>
    <w:uiPriority w:val="10"/>
    <w:rsid w:val="00D91C2C"/>
  </w:style>
  <w:style w:type="paragraph" w:customStyle="1" w:styleId="Heading2Bold">
    <w:name w:val="Heading 2 Bold"/>
    <w:basedOn w:val="Heading2"/>
    <w:next w:val="BodyTextIndent1"/>
    <w:qFormat/>
    <w:rsid w:val="00CE44B6"/>
    <w:pPr>
      <w:keepNext/>
    </w:pPr>
    <w:rPr>
      <w:rFonts w:asciiTheme="majorHAnsi" w:hAnsiTheme="majorHAnsi"/>
      <w:b/>
    </w:rPr>
  </w:style>
  <w:style w:type="character" w:customStyle="1" w:styleId="Heading3Char">
    <w:name w:val="Heading 3 Char"/>
    <w:basedOn w:val="DefaultParagraphFont"/>
    <w:link w:val="Heading3"/>
    <w:uiPriority w:val="11"/>
    <w:rsid w:val="00D91C2C"/>
  </w:style>
  <w:style w:type="character" w:customStyle="1" w:styleId="Heading4Char">
    <w:name w:val="Heading 4 Char"/>
    <w:basedOn w:val="DefaultParagraphFont"/>
    <w:link w:val="Heading4"/>
    <w:uiPriority w:val="12"/>
    <w:rsid w:val="00D91C2C"/>
  </w:style>
  <w:style w:type="character" w:customStyle="1" w:styleId="Heading5Char">
    <w:name w:val="Heading 5 Char"/>
    <w:basedOn w:val="DefaultParagraphFont"/>
    <w:link w:val="Heading5"/>
    <w:uiPriority w:val="13"/>
    <w:rsid w:val="00D91C2C"/>
  </w:style>
  <w:style w:type="character" w:customStyle="1" w:styleId="Heading6Char">
    <w:name w:val="Heading 6 Char"/>
    <w:basedOn w:val="DefaultParagraphFont"/>
    <w:link w:val="Heading6"/>
    <w:uiPriority w:val="14"/>
    <w:rsid w:val="00D91C2C"/>
    <w:rPr>
      <w:bCs/>
    </w:rPr>
  </w:style>
  <w:style w:type="character" w:customStyle="1" w:styleId="Heading7Char">
    <w:name w:val="Heading 7 Char"/>
    <w:basedOn w:val="DefaultParagraphFont"/>
    <w:link w:val="Heading7"/>
    <w:uiPriority w:val="15"/>
    <w:rsid w:val="00D91C2C"/>
  </w:style>
  <w:style w:type="character" w:customStyle="1" w:styleId="Heading8Char">
    <w:name w:val="Heading 8 Char"/>
    <w:basedOn w:val="DefaultParagraphFont"/>
    <w:link w:val="Heading8"/>
    <w:uiPriority w:val="99"/>
    <w:rsid w:val="00D91C2C"/>
  </w:style>
  <w:style w:type="character" w:customStyle="1" w:styleId="Heading9Char">
    <w:name w:val="Heading 9 Char"/>
    <w:basedOn w:val="DefaultParagraphFont"/>
    <w:link w:val="Heading9"/>
    <w:uiPriority w:val="99"/>
    <w:rsid w:val="00631943"/>
  </w:style>
  <w:style w:type="character" w:styleId="Hyperlink">
    <w:name w:val="Hyperlink"/>
    <w:uiPriority w:val="99"/>
    <w:rsid w:val="0078729F"/>
    <w:rPr>
      <w:rFonts w:ascii="Arial" w:hAnsi="Arial"/>
      <w:color w:val="0000FF"/>
      <w:sz w:val="22"/>
      <w:u w:val="single"/>
    </w:rPr>
  </w:style>
  <w:style w:type="paragraph" w:customStyle="1" w:styleId="Notes">
    <w:name w:val="Notes"/>
    <w:basedOn w:val="BodyText"/>
    <w:next w:val="BodyText"/>
    <w:uiPriority w:val="9"/>
    <w:rsid w:val="0078729F"/>
    <w:pPr>
      <w:pBdr>
        <w:top w:val="double" w:sz="4" w:space="1" w:color="auto"/>
        <w:left w:val="double" w:sz="4" w:space="4" w:color="auto"/>
        <w:bottom w:val="double" w:sz="4" w:space="1" w:color="auto"/>
        <w:right w:val="double" w:sz="4" w:space="4" w:color="auto"/>
      </w:pBdr>
    </w:pPr>
  </w:style>
  <w:style w:type="character" w:styleId="PageNumber">
    <w:name w:val="page number"/>
    <w:uiPriority w:val="9"/>
    <w:rsid w:val="009978D3"/>
    <w:rPr>
      <w:rFonts w:asciiTheme="minorHAnsi" w:hAnsiTheme="minorHAnsi"/>
      <w:sz w:val="18"/>
    </w:rPr>
  </w:style>
  <w:style w:type="paragraph" w:customStyle="1" w:styleId="Parties">
    <w:name w:val="Parties"/>
    <w:basedOn w:val="BodyText"/>
    <w:uiPriority w:val="9"/>
    <w:rsid w:val="0078729F"/>
    <w:pPr>
      <w:numPr>
        <w:numId w:val="3"/>
      </w:numPr>
    </w:pPr>
  </w:style>
  <w:style w:type="paragraph" w:customStyle="1" w:styleId="Recitals">
    <w:name w:val="Recitals"/>
    <w:basedOn w:val="BodyText"/>
    <w:rsid w:val="0078729F"/>
    <w:pPr>
      <w:numPr>
        <w:numId w:val="4"/>
      </w:numPr>
    </w:pPr>
  </w:style>
  <w:style w:type="paragraph" w:customStyle="1" w:styleId="SchLevel1">
    <w:name w:val="Sch Level 1"/>
    <w:basedOn w:val="BodyText"/>
    <w:uiPriority w:val="99"/>
    <w:qFormat/>
    <w:rsid w:val="0040706D"/>
    <w:pPr>
      <w:numPr>
        <w:ilvl w:val="1"/>
        <w:numId w:val="10"/>
      </w:numPr>
      <w:outlineLvl w:val="1"/>
    </w:pPr>
  </w:style>
  <w:style w:type="paragraph" w:customStyle="1" w:styleId="SchLevel1Bold">
    <w:name w:val="Sch Level 1 Bold"/>
    <w:basedOn w:val="SchLevel1"/>
    <w:next w:val="BodyTextIndent1"/>
    <w:uiPriority w:val="6"/>
    <w:qFormat/>
    <w:rsid w:val="00B82B65"/>
    <w:rPr>
      <w:b/>
      <w:sz w:val="24"/>
    </w:rPr>
  </w:style>
  <w:style w:type="paragraph" w:customStyle="1" w:styleId="SchLevel2">
    <w:name w:val="Sch Level 2"/>
    <w:basedOn w:val="BodyText"/>
    <w:uiPriority w:val="99"/>
    <w:qFormat/>
    <w:rsid w:val="0040706D"/>
    <w:pPr>
      <w:numPr>
        <w:ilvl w:val="2"/>
        <w:numId w:val="10"/>
      </w:numPr>
      <w:outlineLvl w:val="2"/>
    </w:pPr>
  </w:style>
  <w:style w:type="paragraph" w:customStyle="1" w:styleId="SchLevel2Bold">
    <w:name w:val="Sch Level 2 Bold"/>
    <w:basedOn w:val="SchLevel2"/>
    <w:next w:val="BodyTextIndent1"/>
    <w:uiPriority w:val="6"/>
    <w:qFormat/>
    <w:rsid w:val="00B20803"/>
    <w:rPr>
      <w:b/>
    </w:rPr>
  </w:style>
  <w:style w:type="paragraph" w:customStyle="1" w:styleId="SchLevel3">
    <w:name w:val="Sch Level 3"/>
    <w:basedOn w:val="BodyText"/>
    <w:uiPriority w:val="99"/>
    <w:qFormat/>
    <w:rsid w:val="0040706D"/>
    <w:pPr>
      <w:numPr>
        <w:ilvl w:val="3"/>
        <w:numId w:val="10"/>
      </w:numPr>
      <w:outlineLvl w:val="3"/>
    </w:pPr>
  </w:style>
  <w:style w:type="paragraph" w:customStyle="1" w:styleId="SchLevel4">
    <w:name w:val="Sch Level 4"/>
    <w:basedOn w:val="BodyText"/>
    <w:uiPriority w:val="99"/>
    <w:rsid w:val="0040706D"/>
    <w:pPr>
      <w:numPr>
        <w:ilvl w:val="4"/>
        <w:numId w:val="10"/>
      </w:numPr>
      <w:outlineLvl w:val="4"/>
    </w:pPr>
  </w:style>
  <w:style w:type="paragraph" w:customStyle="1" w:styleId="SchLevel5">
    <w:name w:val="Sch Level 5"/>
    <w:basedOn w:val="BodyText"/>
    <w:uiPriority w:val="99"/>
    <w:rsid w:val="0040706D"/>
    <w:pPr>
      <w:numPr>
        <w:ilvl w:val="5"/>
        <w:numId w:val="10"/>
      </w:numPr>
      <w:outlineLvl w:val="5"/>
    </w:pPr>
  </w:style>
  <w:style w:type="paragraph" w:customStyle="1" w:styleId="SchLevel6">
    <w:name w:val="Sch Level 6"/>
    <w:basedOn w:val="BodyText"/>
    <w:uiPriority w:val="99"/>
    <w:rsid w:val="0040706D"/>
    <w:pPr>
      <w:numPr>
        <w:ilvl w:val="6"/>
        <w:numId w:val="10"/>
      </w:numPr>
      <w:outlineLvl w:val="6"/>
    </w:pPr>
  </w:style>
  <w:style w:type="paragraph" w:customStyle="1" w:styleId="SchLevel7">
    <w:name w:val="Sch Level 7"/>
    <w:basedOn w:val="BodyText"/>
    <w:uiPriority w:val="99"/>
    <w:rsid w:val="0040706D"/>
    <w:pPr>
      <w:numPr>
        <w:ilvl w:val="7"/>
        <w:numId w:val="10"/>
      </w:numPr>
      <w:outlineLvl w:val="7"/>
    </w:pPr>
  </w:style>
  <w:style w:type="paragraph" w:customStyle="1" w:styleId="SchLevel8">
    <w:name w:val="Sch Level 8"/>
    <w:basedOn w:val="BodyText"/>
    <w:uiPriority w:val="99"/>
    <w:rsid w:val="0040706D"/>
    <w:pPr>
      <w:numPr>
        <w:ilvl w:val="8"/>
        <w:numId w:val="10"/>
      </w:numPr>
      <w:outlineLvl w:val="8"/>
    </w:pPr>
  </w:style>
  <w:style w:type="paragraph" w:customStyle="1" w:styleId="SchTitle1">
    <w:name w:val="Sch Title 1"/>
    <w:basedOn w:val="BodyText"/>
    <w:next w:val="BodyText"/>
    <w:uiPriority w:val="99"/>
    <w:qFormat/>
    <w:rsid w:val="0040706D"/>
    <w:pPr>
      <w:pageBreakBefore/>
      <w:numPr>
        <w:numId w:val="10"/>
      </w:numPr>
      <w:jc w:val="left"/>
      <w:outlineLvl w:val="0"/>
    </w:pPr>
    <w:rPr>
      <w:rFonts w:asciiTheme="majorHAnsi" w:hAnsiTheme="majorHAnsi"/>
      <w:b/>
      <w:sz w:val="28"/>
      <w:szCs w:val="28"/>
    </w:rPr>
  </w:style>
  <w:style w:type="paragraph" w:customStyle="1" w:styleId="SchTitle2">
    <w:name w:val="Sch Title 2"/>
    <w:basedOn w:val="BodyText"/>
    <w:next w:val="BodyText"/>
    <w:uiPriority w:val="5"/>
    <w:qFormat/>
    <w:rsid w:val="00CE44B6"/>
    <w:pPr>
      <w:jc w:val="left"/>
      <w:outlineLvl w:val="1"/>
    </w:pPr>
    <w:rPr>
      <w:rFonts w:asciiTheme="majorHAnsi" w:hAnsiTheme="majorHAnsi"/>
      <w:b/>
      <w:sz w:val="26"/>
    </w:rPr>
  </w:style>
  <w:style w:type="paragraph" w:customStyle="1" w:styleId="SchTitle3">
    <w:name w:val="Sch Title 3"/>
    <w:basedOn w:val="BodyText"/>
    <w:next w:val="BodyText"/>
    <w:uiPriority w:val="5"/>
    <w:qFormat/>
    <w:rsid w:val="00CE44B6"/>
    <w:pPr>
      <w:jc w:val="left"/>
      <w:outlineLvl w:val="2"/>
    </w:pPr>
    <w:rPr>
      <w:rFonts w:asciiTheme="majorHAnsi" w:hAnsiTheme="majorHAnsi"/>
      <w:b/>
      <w:sz w:val="24"/>
    </w:rPr>
  </w:style>
  <w:style w:type="paragraph" w:customStyle="1" w:styleId="TableBody">
    <w:name w:val="Table Body"/>
    <w:basedOn w:val="Normal"/>
    <w:uiPriority w:val="9"/>
    <w:rsid w:val="0084658D"/>
    <w:pPr>
      <w:spacing w:after="180"/>
      <w:jc w:val="left"/>
    </w:pPr>
  </w:style>
  <w:style w:type="paragraph" w:customStyle="1" w:styleId="TableBodyBold">
    <w:name w:val="Table Body Bold"/>
    <w:basedOn w:val="TableBody"/>
    <w:uiPriority w:val="9"/>
    <w:rsid w:val="000105A8"/>
    <w:rPr>
      <w:b/>
    </w:rPr>
  </w:style>
  <w:style w:type="table" w:styleId="TableGrid">
    <w:name w:val="Table Grid"/>
    <w:basedOn w:val="TableNormal"/>
    <w:uiPriority w:val="39"/>
    <w:rsid w:val="00186BD5"/>
    <w:pPr>
      <w:spacing w:after="0"/>
      <w:jc w:val="left"/>
    </w:pPr>
    <w:rPr>
      <w:rFonts w:eastAsia="Times New Roman"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GridCCBold">
    <w:name w:val="Table Grid CC Bold"/>
    <w:basedOn w:val="TableGridCC"/>
    <w:uiPriority w:val="9"/>
    <w:rsid w:val="00667D9D"/>
    <w:rPr>
      <w:b/>
    </w:rPr>
  </w:style>
  <w:style w:type="paragraph" w:styleId="TOC1">
    <w:name w:val="toc 1"/>
    <w:basedOn w:val="Normal"/>
    <w:next w:val="Normal"/>
    <w:autoRedefine/>
    <w:uiPriority w:val="39"/>
    <w:rsid w:val="00E12259"/>
    <w:pPr>
      <w:tabs>
        <w:tab w:val="left" w:pos="907"/>
        <w:tab w:val="right" w:pos="8278"/>
      </w:tabs>
      <w:spacing w:before="60" w:after="60"/>
    </w:pPr>
    <w:rPr>
      <w:rFonts w:ascii="Arial" w:eastAsia="Times New Roman" w:hAnsi="Arial" w:cs="Times New Roman"/>
      <w:noProof/>
      <w:szCs w:val="20"/>
    </w:rPr>
  </w:style>
  <w:style w:type="paragraph" w:styleId="TOC2">
    <w:name w:val="toc 2"/>
    <w:basedOn w:val="Normal"/>
    <w:next w:val="Normal"/>
    <w:autoRedefine/>
    <w:uiPriority w:val="39"/>
    <w:rsid w:val="00E12259"/>
    <w:pPr>
      <w:tabs>
        <w:tab w:val="left" w:pos="907"/>
        <w:tab w:val="right" w:pos="8278"/>
      </w:tabs>
    </w:pPr>
    <w:rPr>
      <w:rFonts w:ascii="Arial" w:eastAsia="Times New Roman" w:hAnsi="Arial" w:cs="Times New Roman"/>
      <w:noProof/>
      <w:szCs w:val="20"/>
    </w:rPr>
  </w:style>
  <w:style w:type="paragraph" w:styleId="TOC3">
    <w:name w:val="toc 3"/>
    <w:basedOn w:val="Normal"/>
    <w:next w:val="Normal"/>
    <w:autoRedefine/>
    <w:uiPriority w:val="9"/>
    <w:rsid w:val="00E12259"/>
    <w:pPr>
      <w:tabs>
        <w:tab w:val="left" w:pos="907"/>
        <w:tab w:val="right" w:pos="8278"/>
      </w:tabs>
    </w:pPr>
    <w:rPr>
      <w:rFonts w:ascii="Arial" w:eastAsia="Times New Roman" w:hAnsi="Arial" w:cs="Times New Roman"/>
      <w:szCs w:val="20"/>
    </w:rPr>
  </w:style>
  <w:style w:type="numbering" w:customStyle="1" w:styleId="Headings">
    <w:name w:val="Headings"/>
    <w:uiPriority w:val="99"/>
    <w:rsid w:val="00006F41"/>
    <w:pPr>
      <w:numPr>
        <w:numId w:val="5"/>
      </w:numPr>
    </w:pPr>
  </w:style>
  <w:style w:type="numbering" w:customStyle="1" w:styleId="CourtHeadings">
    <w:name w:val="Court Headings"/>
    <w:uiPriority w:val="99"/>
    <w:rsid w:val="00A771B2"/>
    <w:pPr>
      <w:numPr>
        <w:numId w:val="7"/>
      </w:numPr>
    </w:pPr>
  </w:style>
  <w:style w:type="numbering" w:customStyle="1" w:styleId="Schedules">
    <w:name w:val="Schedules"/>
    <w:uiPriority w:val="99"/>
    <w:rsid w:val="0040706D"/>
    <w:pPr>
      <w:numPr>
        <w:numId w:val="6"/>
      </w:numPr>
    </w:pPr>
  </w:style>
  <w:style w:type="paragraph" w:styleId="TOCHeading">
    <w:name w:val="TOC Heading"/>
    <w:basedOn w:val="BodyText"/>
    <w:next w:val="Normal"/>
    <w:uiPriority w:val="39"/>
    <w:semiHidden/>
    <w:rsid w:val="00CE44B6"/>
    <w:rPr>
      <w:rFonts w:asciiTheme="majorHAnsi" w:eastAsiaTheme="majorEastAsia" w:hAnsiTheme="majorHAnsi" w:cstheme="majorBidi"/>
      <w:b/>
      <w:bCs/>
      <w:sz w:val="28"/>
      <w:szCs w:val="28"/>
    </w:rPr>
  </w:style>
  <w:style w:type="paragraph" w:styleId="Caption">
    <w:name w:val="caption"/>
    <w:basedOn w:val="BodyText"/>
    <w:next w:val="BodyText"/>
    <w:uiPriority w:val="35"/>
    <w:semiHidden/>
    <w:qFormat/>
    <w:rsid w:val="00074E3B"/>
    <w:pPr>
      <w:jc w:val="left"/>
    </w:pPr>
    <w:rPr>
      <w:bCs/>
      <w:szCs w:val="18"/>
    </w:rPr>
  </w:style>
  <w:style w:type="paragraph" w:customStyle="1" w:styleId="Commencement">
    <w:name w:val="Commencement"/>
    <w:basedOn w:val="BodyText"/>
    <w:uiPriority w:val="9"/>
    <w:semiHidden/>
    <w:rsid w:val="00622F54"/>
  </w:style>
  <w:style w:type="character" w:styleId="Emphasis">
    <w:name w:val="Emphasis"/>
    <w:basedOn w:val="DefaultParagraphFont"/>
    <w:uiPriority w:val="20"/>
    <w:rsid w:val="008250D8"/>
    <w:rPr>
      <w:b/>
      <w:i w:val="0"/>
      <w:iCs/>
    </w:rPr>
  </w:style>
  <w:style w:type="character" w:styleId="PlaceholderText">
    <w:name w:val="Placeholder Text"/>
    <w:basedOn w:val="DefaultParagraphFont"/>
    <w:uiPriority w:val="99"/>
    <w:semiHidden/>
    <w:rsid w:val="00F05415"/>
    <w:rPr>
      <w:color w:val="808080"/>
    </w:rPr>
  </w:style>
  <w:style w:type="character" w:customStyle="1" w:styleId="BodyTextBoldChar">
    <w:name w:val="Body Text Bold Char"/>
    <w:basedOn w:val="DefaultParagraphFont"/>
    <w:link w:val="BodyTextBold"/>
    <w:rsid w:val="00E12259"/>
    <w:rPr>
      <w:b/>
    </w:rPr>
  </w:style>
  <w:style w:type="character" w:styleId="Strong">
    <w:name w:val="Strong"/>
    <w:basedOn w:val="DefaultParagraphFont"/>
    <w:uiPriority w:val="99"/>
    <w:rsid w:val="00E12259"/>
    <w:rPr>
      <w:b/>
      <w:bCs/>
    </w:rPr>
  </w:style>
  <w:style w:type="character" w:customStyle="1" w:styleId="CommentTextChar">
    <w:name w:val="Comment Text Char"/>
    <w:basedOn w:val="DefaultParagraphFont"/>
    <w:uiPriority w:val="99"/>
    <w:rsid w:val="00447397"/>
    <w:rPr>
      <w:sz w:val="20"/>
      <w:szCs w:val="20"/>
      <w:lang w:val="en-GB" w:eastAsia="zh-CN" w:bidi="ar-SA"/>
    </w:rPr>
  </w:style>
  <w:style w:type="character" w:styleId="CommentReference">
    <w:name w:val="annotation reference"/>
    <w:basedOn w:val="DefaultParagraphFont"/>
    <w:uiPriority w:val="99"/>
    <w:semiHidden/>
    <w:unhideWhenUsed/>
    <w:rsid w:val="00447397"/>
    <w:rPr>
      <w:sz w:val="16"/>
      <w:szCs w:val="16"/>
      <w:lang w:val="en-GB" w:eastAsia="zh-CN" w:bidi="ar-SA"/>
    </w:rPr>
  </w:style>
  <w:style w:type="paragraph" w:styleId="CommentText">
    <w:name w:val="annotation text"/>
    <w:basedOn w:val="Normal"/>
    <w:link w:val="CommentTextChar1"/>
    <w:uiPriority w:val="99"/>
    <w:unhideWhenUsed/>
    <w:rsid w:val="00447397"/>
    <w:rPr>
      <w:sz w:val="20"/>
      <w:szCs w:val="20"/>
    </w:rPr>
  </w:style>
  <w:style w:type="character" w:customStyle="1" w:styleId="CommentTextChar1">
    <w:name w:val="Comment Text Char1"/>
    <w:basedOn w:val="DefaultParagraphFont"/>
    <w:link w:val="CommentText"/>
    <w:uiPriority w:val="99"/>
    <w:rsid w:val="00447397"/>
    <w:rPr>
      <w:sz w:val="20"/>
      <w:szCs w:val="20"/>
    </w:rPr>
  </w:style>
  <w:style w:type="character" w:customStyle="1" w:styleId="BalloonTextChar1">
    <w:name w:val="Balloon Text Char1"/>
    <w:basedOn w:val="DefaultParagraphFont"/>
    <w:uiPriority w:val="99"/>
    <w:semiHidden/>
    <w:rsid w:val="00447397"/>
    <w:rPr>
      <w:rFonts w:ascii="Segoe UI" w:eastAsiaTheme="minorHAnsi" w:hAnsi="Segoe UI" w:cs="Segoe UI"/>
      <w:sz w:val="18"/>
      <w:szCs w:val="18"/>
      <w:lang w:eastAsia="en-US"/>
    </w:rPr>
  </w:style>
  <w:style w:type="paragraph" w:customStyle="1" w:styleId="NormalGreySmall">
    <w:name w:val="Normal Grey Small"/>
    <w:basedOn w:val="Normal"/>
    <w:uiPriority w:val="9"/>
    <w:rsid w:val="000C74C8"/>
    <w:pPr>
      <w:keepNext/>
      <w:jc w:val="left"/>
    </w:pPr>
    <w:rPr>
      <w:rFonts w:eastAsia="Times New Roman" w:cs="Times New Roman"/>
      <w:color w:val="808080"/>
      <w:sz w:val="18"/>
      <w:szCs w:val="20"/>
      <w:lang w:eastAsia="en-GB"/>
    </w:rPr>
  </w:style>
  <w:style w:type="paragraph" w:styleId="Quote">
    <w:name w:val="Quote"/>
    <w:basedOn w:val="Normal"/>
    <w:next w:val="Normal"/>
    <w:link w:val="QuoteChar"/>
    <w:uiPriority w:val="29"/>
    <w:rsid w:val="00371F9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71F9F"/>
    <w:rPr>
      <w:i/>
      <w:iCs/>
      <w:color w:val="404040" w:themeColor="text1" w:themeTint="BF"/>
    </w:rPr>
  </w:style>
  <w:style w:type="paragraph" w:styleId="ListParagraph">
    <w:name w:val="List Paragraph"/>
    <w:basedOn w:val="Normal"/>
    <w:uiPriority w:val="34"/>
    <w:qFormat/>
    <w:rsid w:val="00B40066"/>
    <w:pPr>
      <w:ind w:left="720"/>
      <w:contextualSpacing/>
    </w:pPr>
  </w:style>
  <w:style w:type="paragraph" w:styleId="CommentSubject">
    <w:name w:val="annotation subject"/>
    <w:basedOn w:val="CommentText"/>
    <w:next w:val="CommentText"/>
    <w:link w:val="CommentSubjectChar"/>
    <w:uiPriority w:val="99"/>
    <w:semiHidden/>
    <w:unhideWhenUsed/>
    <w:rsid w:val="00EC7514"/>
    <w:rPr>
      <w:b/>
      <w:bCs/>
    </w:rPr>
  </w:style>
  <w:style w:type="character" w:customStyle="1" w:styleId="CommentSubjectChar">
    <w:name w:val="Comment Subject Char"/>
    <w:basedOn w:val="CommentTextChar1"/>
    <w:link w:val="CommentSubject"/>
    <w:uiPriority w:val="99"/>
    <w:semiHidden/>
    <w:rsid w:val="00EC7514"/>
    <w:rPr>
      <w:b/>
      <w:bCs/>
      <w:sz w:val="20"/>
      <w:szCs w:val="20"/>
    </w:rPr>
  </w:style>
  <w:style w:type="paragraph" w:customStyle="1" w:styleId="Style">
    <w:name w:val="Style"/>
    <w:rsid w:val="00CD7907"/>
    <w:pPr>
      <w:widowControl w:val="0"/>
      <w:autoSpaceDE w:val="0"/>
      <w:autoSpaceDN w:val="0"/>
      <w:adjustRightInd w:val="0"/>
      <w:spacing w:after="0"/>
      <w:jc w:val="left"/>
    </w:pPr>
    <w:rPr>
      <w:rFonts w:ascii="Times New Roman" w:eastAsiaTheme="minorEastAsia" w:hAnsi="Times New Roman" w:cs="Times New Roman"/>
      <w:sz w:val="24"/>
      <w:szCs w:val="24"/>
      <w:lang w:eastAsia="zh-CN"/>
    </w:rPr>
  </w:style>
  <w:style w:type="paragraph" w:styleId="BodyText2">
    <w:name w:val="Body Text 2"/>
    <w:basedOn w:val="Normal"/>
    <w:link w:val="BodyText2Char"/>
    <w:rsid w:val="00CD7907"/>
    <w:pPr>
      <w:spacing w:after="120" w:line="480" w:lineRule="auto"/>
      <w:jc w:val="left"/>
    </w:pPr>
    <w:rPr>
      <w:rFonts w:ascii="Trebuchet MS" w:eastAsia="Times New Roman" w:hAnsi="Trebuchet MS" w:cs="Times New Roman"/>
      <w:sz w:val="24"/>
      <w:szCs w:val="20"/>
    </w:rPr>
  </w:style>
  <w:style w:type="character" w:customStyle="1" w:styleId="BodyText2Char">
    <w:name w:val="Body Text 2 Char"/>
    <w:basedOn w:val="DefaultParagraphFont"/>
    <w:link w:val="BodyText2"/>
    <w:rsid w:val="00CD7907"/>
    <w:rPr>
      <w:rFonts w:ascii="Trebuchet MS" w:eastAsia="Times New Roman" w:hAnsi="Trebuchet MS" w:cs="Times New Roman"/>
      <w:sz w:val="24"/>
      <w:szCs w:val="20"/>
    </w:rPr>
  </w:style>
  <w:style w:type="paragraph" w:styleId="BodyText3">
    <w:name w:val="Body Text 3"/>
    <w:basedOn w:val="Normal"/>
    <w:link w:val="BodyText3Char"/>
    <w:rsid w:val="00CD7907"/>
    <w:pPr>
      <w:overflowPunct w:val="0"/>
      <w:autoSpaceDE w:val="0"/>
      <w:autoSpaceDN w:val="0"/>
      <w:adjustRightInd w:val="0"/>
      <w:spacing w:after="120"/>
      <w:jc w:val="left"/>
      <w:textAlignment w:val="baseline"/>
    </w:pPr>
    <w:rPr>
      <w:rFonts w:ascii="Trebuchet MS" w:eastAsia="Times New Roman" w:hAnsi="Trebuchet MS" w:cs="Times New Roman"/>
      <w:sz w:val="16"/>
      <w:szCs w:val="16"/>
      <w:lang w:eastAsia="en-GB"/>
    </w:rPr>
  </w:style>
  <w:style w:type="character" w:customStyle="1" w:styleId="BodyText3Char">
    <w:name w:val="Body Text 3 Char"/>
    <w:basedOn w:val="DefaultParagraphFont"/>
    <w:link w:val="BodyText3"/>
    <w:rsid w:val="00CD7907"/>
    <w:rPr>
      <w:rFonts w:ascii="Trebuchet MS" w:eastAsia="Times New Roman" w:hAnsi="Trebuchet MS" w:cs="Times New Roman"/>
      <w:sz w:val="16"/>
      <w:szCs w:val="16"/>
      <w:lang w:eastAsia="en-GB"/>
    </w:rPr>
  </w:style>
  <w:style w:type="paragraph" w:customStyle="1" w:styleId="Body">
    <w:name w:val="Body"/>
    <w:basedOn w:val="Normal"/>
    <w:link w:val="BodyChar"/>
    <w:rsid w:val="00CD7907"/>
    <w:pPr>
      <w:adjustRightInd w:val="0"/>
      <w:spacing w:after="240"/>
    </w:pPr>
    <w:rPr>
      <w:rFonts w:ascii="Arial" w:eastAsia="Times New Roman" w:hAnsi="Arial" w:cs="Arial"/>
      <w:sz w:val="20"/>
      <w:szCs w:val="20"/>
      <w:lang w:eastAsia="en-GB"/>
    </w:rPr>
  </w:style>
  <w:style w:type="character" w:customStyle="1" w:styleId="BodyChar">
    <w:name w:val="Body Char"/>
    <w:link w:val="Body"/>
    <w:locked/>
    <w:rsid w:val="00CD7907"/>
    <w:rPr>
      <w:rFonts w:ascii="Arial" w:eastAsia="Times New Roman" w:hAnsi="Arial" w:cs="Arial"/>
      <w:sz w:val="20"/>
      <w:szCs w:val="20"/>
      <w:lang w:eastAsia="en-GB"/>
    </w:rPr>
  </w:style>
  <w:style w:type="paragraph" w:customStyle="1" w:styleId="SJBBody1">
    <w:name w:val="SJB Body 1"/>
    <w:basedOn w:val="Body"/>
    <w:rsid w:val="00CD7907"/>
    <w:pPr>
      <w:spacing w:before="142" w:after="0" w:line="280" w:lineRule="atLeast"/>
      <w:ind w:left="850"/>
    </w:pPr>
    <w:rPr>
      <w:rFonts w:eastAsia="Arial"/>
    </w:rPr>
  </w:style>
  <w:style w:type="paragraph" w:customStyle="1" w:styleId="SJBLevel1">
    <w:name w:val="SJB Level 1"/>
    <w:basedOn w:val="SJBBody1"/>
    <w:rsid w:val="00CD7907"/>
    <w:pPr>
      <w:numPr>
        <w:numId w:val="15"/>
      </w:numPr>
      <w:tabs>
        <w:tab w:val="clear" w:pos="850"/>
        <w:tab w:val="num" w:pos="-720"/>
      </w:tabs>
      <w:ind w:left="-720" w:hanging="360"/>
      <w:outlineLvl w:val="0"/>
    </w:pPr>
  </w:style>
  <w:style w:type="character" w:customStyle="1" w:styleId="SJBLevel1asheadingtext">
    <w:name w:val="SJB Level 1 as heading (text)"/>
    <w:rsid w:val="00CD7907"/>
    <w:rPr>
      <w:b/>
      <w:bCs/>
      <w:u w:val="single"/>
    </w:rPr>
  </w:style>
  <w:style w:type="paragraph" w:customStyle="1" w:styleId="SJBLevel2">
    <w:name w:val="SJB Level 2"/>
    <w:basedOn w:val="Normal"/>
    <w:rsid w:val="00CD7907"/>
    <w:pPr>
      <w:numPr>
        <w:ilvl w:val="1"/>
        <w:numId w:val="15"/>
      </w:numPr>
      <w:adjustRightInd w:val="0"/>
      <w:spacing w:before="142" w:line="280" w:lineRule="atLeast"/>
      <w:outlineLvl w:val="1"/>
    </w:pPr>
    <w:rPr>
      <w:rFonts w:ascii="Arial" w:eastAsia="Arial" w:hAnsi="Arial" w:cs="Arial"/>
      <w:sz w:val="20"/>
      <w:szCs w:val="20"/>
      <w:lang w:eastAsia="en-GB"/>
    </w:rPr>
  </w:style>
  <w:style w:type="paragraph" w:customStyle="1" w:styleId="SJBLevel3">
    <w:name w:val="SJB Level 3"/>
    <w:basedOn w:val="Normal"/>
    <w:rsid w:val="00CD7907"/>
    <w:pPr>
      <w:numPr>
        <w:ilvl w:val="2"/>
        <w:numId w:val="15"/>
      </w:numPr>
      <w:adjustRightInd w:val="0"/>
      <w:spacing w:before="142" w:line="280" w:lineRule="atLeast"/>
      <w:outlineLvl w:val="2"/>
    </w:pPr>
    <w:rPr>
      <w:rFonts w:ascii="Arial" w:eastAsia="Arial" w:hAnsi="Arial" w:cs="Arial"/>
      <w:sz w:val="20"/>
      <w:szCs w:val="20"/>
      <w:lang w:eastAsia="en-GB"/>
    </w:rPr>
  </w:style>
  <w:style w:type="paragraph" w:customStyle="1" w:styleId="SJBLevel4">
    <w:name w:val="SJB Level 4"/>
    <w:basedOn w:val="Normal"/>
    <w:rsid w:val="00CD7907"/>
    <w:pPr>
      <w:numPr>
        <w:ilvl w:val="3"/>
        <w:numId w:val="15"/>
      </w:numPr>
      <w:adjustRightInd w:val="0"/>
      <w:spacing w:before="142" w:line="280" w:lineRule="atLeast"/>
      <w:outlineLvl w:val="3"/>
    </w:pPr>
    <w:rPr>
      <w:rFonts w:ascii="Arial" w:eastAsia="Arial" w:hAnsi="Arial" w:cs="Arial"/>
      <w:sz w:val="20"/>
      <w:szCs w:val="20"/>
      <w:lang w:eastAsia="en-GB"/>
    </w:rPr>
  </w:style>
  <w:style w:type="paragraph" w:customStyle="1" w:styleId="SJBLevel5">
    <w:name w:val="SJB Level 5"/>
    <w:basedOn w:val="Normal"/>
    <w:rsid w:val="00CD7907"/>
    <w:pPr>
      <w:numPr>
        <w:ilvl w:val="4"/>
        <w:numId w:val="15"/>
      </w:numPr>
      <w:adjustRightInd w:val="0"/>
      <w:spacing w:before="142" w:line="280" w:lineRule="atLeast"/>
      <w:outlineLvl w:val="4"/>
    </w:pPr>
    <w:rPr>
      <w:rFonts w:ascii="Arial" w:eastAsia="Arial" w:hAnsi="Arial" w:cs="Arial"/>
      <w:sz w:val="20"/>
      <w:szCs w:val="20"/>
      <w:lang w:eastAsia="en-GB"/>
    </w:rPr>
  </w:style>
  <w:style w:type="paragraph" w:customStyle="1" w:styleId="SJBLevel6">
    <w:name w:val="SJB Level 6"/>
    <w:basedOn w:val="Normal"/>
    <w:rsid w:val="00CD7907"/>
    <w:pPr>
      <w:numPr>
        <w:ilvl w:val="5"/>
        <w:numId w:val="15"/>
      </w:numPr>
      <w:adjustRightInd w:val="0"/>
      <w:spacing w:before="142" w:line="280" w:lineRule="atLeast"/>
      <w:outlineLvl w:val="5"/>
    </w:pPr>
    <w:rPr>
      <w:rFonts w:ascii="Arial" w:eastAsia="Arial" w:hAnsi="Arial" w:cs="Arial"/>
      <w:sz w:val="20"/>
      <w:szCs w:val="20"/>
      <w:lang w:eastAsia="en-GB"/>
    </w:rPr>
  </w:style>
  <w:style w:type="paragraph" w:customStyle="1" w:styleId="SJBHeading">
    <w:name w:val="SJB Heading"/>
    <w:basedOn w:val="Body"/>
    <w:next w:val="Body"/>
    <w:rsid w:val="00CD7907"/>
    <w:pPr>
      <w:keepNext/>
      <w:numPr>
        <w:numId w:val="13"/>
      </w:numPr>
      <w:tabs>
        <w:tab w:val="clear" w:pos="851"/>
        <w:tab w:val="num" w:pos="680"/>
        <w:tab w:val="num" w:pos="907"/>
      </w:tabs>
      <w:spacing w:before="142" w:after="0" w:line="280" w:lineRule="atLeast"/>
      <w:ind w:left="680" w:hanging="680"/>
    </w:pPr>
    <w:rPr>
      <w:rFonts w:eastAsia="Arial"/>
      <w:caps/>
    </w:rPr>
  </w:style>
  <w:style w:type="paragraph" w:customStyle="1" w:styleId="SJBPart">
    <w:name w:val="SJB Part"/>
    <w:basedOn w:val="Body"/>
    <w:next w:val="SJBPartsub-heading"/>
    <w:rsid w:val="00CD7907"/>
    <w:pPr>
      <w:numPr>
        <w:ilvl w:val="1"/>
        <w:numId w:val="14"/>
      </w:numPr>
      <w:tabs>
        <w:tab w:val="num" w:pos="907"/>
        <w:tab w:val="num" w:pos="1222"/>
      </w:tabs>
      <w:spacing w:before="142" w:after="0" w:line="280" w:lineRule="atLeast"/>
      <w:ind w:left="0" w:hanging="360"/>
      <w:jc w:val="center"/>
    </w:pPr>
    <w:rPr>
      <w:rFonts w:eastAsia="Arial"/>
      <w:b/>
      <w:bCs/>
    </w:rPr>
  </w:style>
  <w:style w:type="paragraph" w:customStyle="1" w:styleId="SJBPartsub-heading">
    <w:name w:val="SJB Part sub-heading"/>
    <w:basedOn w:val="Body"/>
    <w:next w:val="Body"/>
    <w:rsid w:val="00CD7907"/>
    <w:pPr>
      <w:numPr>
        <w:ilvl w:val="3"/>
        <w:numId w:val="13"/>
      </w:numPr>
      <w:tabs>
        <w:tab w:val="clear" w:pos="0"/>
        <w:tab w:val="num" w:pos="1474"/>
        <w:tab w:val="num" w:pos="2520"/>
      </w:tabs>
      <w:spacing w:after="120" w:line="280" w:lineRule="atLeast"/>
      <w:ind w:left="1728" w:hanging="648"/>
      <w:jc w:val="center"/>
    </w:pPr>
    <w:rPr>
      <w:rFonts w:eastAsia="Arial"/>
      <w:b/>
      <w:bCs/>
    </w:rPr>
  </w:style>
  <w:style w:type="paragraph" w:customStyle="1" w:styleId="SJBSchedulesub-heading">
    <w:name w:val="SJB Schedule sub-heading"/>
    <w:basedOn w:val="Body"/>
    <w:next w:val="Body"/>
    <w:rsid w:val="00CD7907"/>
    <w:pPr>
      <w:keepNext/>
      <w:numPr>
        <w:ilvl w:val="2"/>
        <w:numId w:val="13"/>
      </w:numPr>
      <w:tabs>
        <w:tab w:val="clear" w:pos="0"/>
        <w:tab w:val="num" w:pos="907"/>
        <w:tab w:val="num" w:pos="1814"/>
      </w:tabs>
      <w:spacing w:before="142" w:after="120" w:line="280" w:lineRule="atLeast"/>
      <w:ind w:left="1814" w:hanging="567"/>
      <w:jc w:val="center"/>
    </w:pPr>
    <w:rPr>
      <w:rFonts w:eastAsia="Arial"/>
      <w:b/>
      <w:bCs/>
    </w:rPr>
  </w:style>
  <w:style w:type="paragraph" w:customStyle="1" w:styleId="SJBSub-heading">
    <w:name w:val="SJB Sub-heading"/>
    <w:basedOn w:val="Body"/>
    <w:next w:val="SJBLevel2"/>
    <w:rsid w:val="00CD7907"/>
    <w:pPr>
      <w:keepNext/>
      <w:numPr>
        <w:ilvl w:val="1"/>
        <w:numId w:val="13"/>
      </w:numPr>
      <w:tabs>
        <w:tab w:val="clear" w:pos="851"/>
        <w:tab w:val="num" w:pos="907"/>
        <w:tab w:val="num" w:pos="1031"/>
      </w:tabs>
      <w:spacing w:before="142" w:after="0" w:line="280" w:lineRule="atLeast"/>
      <w:ind w:left="0" w:hanging="851"/>
    </w:pPr>
    <w:rPr>
      <w:rFonts w:eastAsia="Arial"/>
      <w:b/>
      <w:iCs/>
      <w:u w:val="single"/>
    </w:rPr>
  </w:style>
  <w:style w:type="paragraph" w:customStyle="1" w:styleId="Para2">
    <w:name w:val="Para 2"/>
    <w:basedOn w:val="Heading2"/>
    <w:qFormat/>
    <w:rsid w:val="00CD7907"/>
    <w:pPr>
      <w:numPr>
        <w:numId w:val="12"/>
      </w:numPr>
      <w:tabs>
        <w:tab w:val="num" w:pos="709"/>
      </w:tabs>
      <w:spacing w:before="100" w:after="100"/>
      <w:ind w:left="709" w:hanging="709"/>
      <w:jc w:val="left"/>
    </w:pPr>
    <w:rPr>
      <w:rFonts w:ascii="Trebuchet MS" w:eastAsia="Times New Roman" w:hAnsi="Trebuchet MS" w:cs="Times New Roman"/>
      <w:sz w:val="24"/>
      <w:szCs w:val="20"/>
    </w:rPr>
  </w:style>
  <w:style w:type="paragraph" w:customStyle="1" w:styleId="Para3">
    <w:name w:val="Para 3"/>
    <w:basedOn w:val="Heading3"/>
    <w:qFormat/>
    <w:rsid w:val="00CD7907"/>
    <w:pPr>
      <w:numPr>
        <w:numId w:val="12"/>
      </w:numPr>
      <w:tabs>
        <w:tab w:val="num" w:pos="1559"/>
      </w:tabs>
      <w:spacing w:before="100" w:after="100"/>
      <w:ind w:left="1560" w:hanging="851"/>
      <w:jc w:val="left"/>
    </w:pPr>
    <w:rPr>
      <w:rFonts w:ascii="Trebuchet MS" w:eastAsia="Times New Roman" w:hAnsi="Trebuchet MS" w:cs="Times New Roman"/>
      <w:sz w:val="24"/>
      <w:szCs w:val="20"/>
    </w:rPr>
  </w:style>
  <w:style w:type="paragraph" w:customStyle="1" w:styleId="BPDefinition">
    <w:name w:val="BP Definition"/>
    <w:basedOn w:val="Normal"/>
    <w:rsid w:val="00CD7907"/>
    <w:pPr>
      <w:spacing w:before="120" w:after="120"/>
    </w:pPr>
    <w:rPr>
      <w:rFonts w:ascii="Verdana" w:eastAsia="Times New Roman" w:hAnsi="Verdana" w:cs="Times New Roman"/>
      <w:sz w:val="18"/>
      <w:szCs w:val="20"/>
      <w:lang w:eastAsia="en-GB"/>
    </w:rPr>
  </w:style>
  <w:style w:type="paragraph" w:customStyle="1" w:styleId="tnLevel1">
    <w:name w:val="tn_Level 1"/>
    <w:qFormat/>
    <w:rsid w:val="00CD7907"/>
    <w:pPr>
      <w:numPr>
        <w:numId w:val="16"/>
      </w:numPr>
      <w:tabs>
        <w:tab w:val="left" w:pos="709"/>
      </w:tabs>
      <w:spacing w:before="200" w:after="100" w:line="240" w:lineRule="atLeast"/>
    </w:pPr>
    <w:rPr>
      <w:rFonts w:ascii="Calibri" w:hAnsi="Calibri"/>
      <w:b/>
      <w:szCs w:val="20"/>
    </w:rPr>
  </w:style>
  <w:style w:type="paragraph" w:customStyle="1" w:styleId="tnLevel2">
    <w:name w:val="tn_Level 2"/>
    <w:basedOn w:val="tnLevel1"/>
    <w:qFormat/>
    <w:rsid w:val="00CD7907"/>
    <w:pPr>
      <w:numPr>
        <w:ilvl w:val="1"/>
      </w:numPr>
      <w:tabs>
        <w:tab w:val="clear" w:pos="709"/>
      </w:tabs>
    </w:pPr>
    <w:rPr>
      <w:b w:val="0"/>
    </w:rPr>
  </w:style>
  <w:style w:type="paragraph" w:customStyle="1" w:styleId="tnLevel3">
    <w:name w:val="tn_Level 3"/>
    <w:basedOn w:val="tnLevel2"/>
    <w:qFormat/>
    <w:rsid w:val="00CD7907"/>
    <w:pPr>
      <w:numPr>
        <w:ilvl w:val="2"/>
      </w:numPr>
      <w:tabs>
        <w:tab w:val="left" w:pos="1418"/>
      </w:tabs>
    </w:pPr>
  </w:style>
  <w:style w:type="paragraph" w:customStyle="1" w:styleId="tnLevel4">
    <w:name w:val="tn_Level 4"/>
    <w:basedOn w:val="tnLevel3"/>
    <w:qFormat/>
    <w:rsid w:val="00CD7907"/>
    <w:pPr>
      <w:numPr>
        <w:ilvl w:val="3"/>
      </w:numPr>
      <w:tabs>
        <w:tab w:val="clear" w:pos="1418"/>
      </w:tabs>
    </w:pPr>
    <w:rPr>
      <w:color w:val="000000" w:themeColor="text1"/>
    </w:rPr>
  </w:style>
  <w:style w:type="paragraph" w:customStyle="1" w:styleId="tnLevel5">
    <w:name w:val="tn_Level 5"/>
    <w:basedOn w:val="tnLevel4"/>
    <w:qFormat/>
    <w:rsid w:val="00CD7907"/>
    <w:pPr>
      <w:numPr>
        <w:ilvl w:val="4"/>
      </w:numPr>
      <w:tabs>
        <w:tab w:val="left" w:pos="2835"/>
      </w:tabs>
    </w:pPr>
  </w:style>
  <w:style w:type="paragraph" w:customStyle="1" w:styleId="tnLevel6">
    <w:name w:val="tn_Level 6"/>
    <w:basedOn w:val="tnLevel5"/>
    <w:qFormat/>
    <w:rsid w:val="00CD7907"/>
    <w:pPr>
      <w:numPr>
        <w:ilvl w:val="5"/>
      </w:numPr>
      <w:tabs>
        <w:tab w:val="clear" w:pos="2835"/>
        <w:tab w:val="left" w:pos="3544"/>
      </w:tabs>
    </w:pPr>
  </w:style>
  <w:style w:type="paragraph" w:styleId="Revision">
    <w:name w:val="Revision"/>
    <w:hidden/>
    <w:uiPriority w:val="99"/>
    <w:semiHidden/>
    <w:rsid w:val="00CD7907"/>
    <w:pPr>
      <w:spacing w:after="0"/>
      <w:jc w:val="left"/>
    </w:pPr>
    <w:rPr>
      <w:rFonts w:eastAsiaTheme="minorEastAsia"/>
      <w:lang w:eastAsia="zh-CN"/>
    </w:rPr>
  </w:style>
  <w:style w:type="paragraph" w:customStyle="1" w:styleId="BodyTextBold1stIndent">
    <w:name w:val="Body Text Bold 1st Indent"/>
    <w:basedOn w:val="Normal"/>
    <w:next w:val="BodyTextIndent1"/>
    <w:rsid w:val="008B6A03"/>
    <w:pPr>
      <w:spacing w:after="180"/>
      <w:ind w:left="907"/>
    </w:pPr>
    <w:rPr>
      <w:rFonts w:ascii="Arial" w:eastAsia="Times New Roman" w:hAnsi="Arial" w:cs="Times New Roman"/>
      <w:b/>
      <w:szCs w:val="20"/>
    </w:rPr>
  </w:style>
  <w:style w:type="paragraph" w:customStyle="1" w:styleId="CMSANSchedule1">
    <w:name w:val="CMS AN Schedule 1"/>
    <w:next w:val="CMSANSchedule2"/>
    <w:uiPriority w:val="23"/>
    <w:rsid w:val="009063B5"/>
    <w:pPr>
      <w:keepNext/>
      <w:pageBreakBefore/>
      <w:numPr>
        <w:numId w:val="27"/>
      </w:numPr>
      <w:spacing w:after="240" w:line="300" w:lineRule="atLeast"/>
      <w:jc w:val="center"/>
      <w:outlineLvl w:val="0"/>
    </w:pPr>
    <w:rPr>
      <w:rFonts w:ascii="Times New Roman" w:hAnsi="Times New Roman" w:cs="Segoe Script"/>
      <w:b/>
      <w:caps/>
      <w:color w:val="000000" w:themeColor="text1"/>
    </w:rPr>
  </w:style>
  <w:style w:type="paragraph" w:customStyle="1" w:styleId="CMSANSchedule2">
    <w:name w:val="CMS AN Schedule 2"/>
    <w:next w:val="CMSANSchedule4"/>
    <w:uiPriority w:val="23"/>
    <w:rsid w:val="009063B5"/>
    <w:pPr>
      <w:keepNext/>
      <w:numPr>
        <w:ilvl w:val="1"/>
        <w:numId w:val="27"/>
      </w:numPr>
      <w:spacing w:before="240" w:after="120" w:line="300" w:lineRule="atLeast"/>
      <w:jc w:val="center"/>
      <w:outlineLvl w:val="1"/>
    </w:pPr>
    <w:rPr>
      <w:rFonts w:ascii="Times New Roman" w:hAnsi="Times New Roman" w:cs="Segoe Script"/>
      <w:b/>
      <w:color w:val="000000" w:themeColor="text1"/>
    </w:rPr>
  </w:style>
  <w:style w:type="paragraph" w:customStyle="1" w:styleId="CMSANSchedule3">
    <w:name w:val="CMS AN Schedule 3"/>
    <w:next w:val="CMSANSchedule4"/>
    <w:uiPriority w:val="23"/>
    <w:rsid w:val="009063B5"/>
    <w:pPr>
      <w:numPr>
        <w:ilvl w:val="2"/>
        <w:numId w:val="27"/>
      </w:numPr>
      <w:spacing w:before="240" w:after="120" w:line="300" w:lineRule="atLeast"/>
      <w:jc w:val="center"/>
      <w:outlineLvl w:val="2"/>
    </w:pPr>
    <w:rPr>
      <w:rFonts w:ascii="Times New Roman" w:hAnsi="Times New Roman" w:cs="Segoe Script"/>
      <w:b/>
      <w:color w:val="000000" w:themeColor="text1"/>
    </w:rPr>
  </w:style>
  <w:style w:type="paragraph" w:customStyle="1" w:styleId="CMSANSchedule4">
    <w:name w:val="CMS AN Schedule 4"/>
    <w:next w:val="CMSANSchedule5"/>
    <w:uiPriority w:val="23"/>
    <w:rsid w:val="009063B5"/>
    <w:pPr>
      <w:keepNext/>
      <w:numPr>
        <w:ilvl w:val="3"/>
        <w:numId w:val="27"/>
      </w:numPr>
      <w:spacing w:before="240" w:after="120" w:line="300" w:lineRule="atLeast"/>
      <w:outlineLvl w:val="3"/>
    </w:pPr>
    <w:rPr>
      <w:rFonts w:ascii="Times New Roman" w:hAnsi="Times New Roman" w:cs="Segoe Script"/>
      <w:b/>
      <w:caps/>
      <w:color w:val="000000" w:themeColor="text1"/>
    </w:rPr>
  </w:style>
  <w:style w:type="paragraph" w:customStyle="1" w:styleId="CMSANSchedule5">
    <w:name w:val="CMS AN Schedule 5"/>
    <w:uiPriority w:val="23"/>
    <w:rsid w:val="009063B5"/>
    <w:pPr>
      <w:numPr>
        <w:ilvl w:val="4"/>
        <w:numId w:val="27"/>
      </w:numPr>
      <w:spacing w:before="120" w:after="120" w:line="300" w:lineRule="atLeast"/>
      <w:outlineLvl w:val="4"/>
    </w:pPr>
    <w:rPr>
      <w:rFonts w:ascii="Times New Roman" w:hAnsi="Times New Roman" w:cs="Segoe Script"/>
      <w:color w:val="000000" w:themeColor="text1"/>
    </w:rPr>
  </w:style>
  <w:style w:type="paragraph" w:customStyle="1" w:styleId="CMSANSchedule6">
    <w:name w:val="CMS AN Schedule 6"/>
    <w:uiPriority w:val="23"/>
    <w:rsid w:val="009063B5"/>
    <w:pPr>
      <w:numPr>
        <w:ilvl w:val="5"/>
        <w:numId w:val="27"/>
      </w:numPr>
      <w:spacing w:before="120" w:after="120" w:line="300" w:lineRule="atLeast"/>
      <w:outlineLvl w:val="5"/>
    </w:pPr>
    <w:rPr>
      <w:rFonts w:ascii="Times New Roman" w:hAnsi="Times New Roman" w:cs="Segoe Script"/>
      <w:color w:val="000000" w:themeColor="text1"/>
    </w:rPr>
  </w:style>
  <w:style w:type="paragraph" w:customStyle="1" w:styleId="CMSANSchedule7">
    <w:name w:val="CMS AN Schedule 7"/>
    <w:uiPriority w:val="23"/>
    <w:rsid w:val="009063B5"/>
    <w:pPr>
      <w:numPr>
        <w:ilvl w:val="6"/>
        <w:numId w:val="27"/>
      </w:numPr>
      <w:spacing w:before="120" w:after="120" w:line="300" w:lineRule="atLeast"/>
      <w:outlineLvl w:val="6"/>
    </w:pPr>
    <w:rPr>
      <w:rFonts w:ascii="Times New Roman" w:hAnsi="Times New Roman" w:cs="Segoe Script"/>
      <w:color w:val="000000" w:themeColor="text1"/>
    </w:rPr>
  </w:style>
  <w:style w:type="paragraph" w:customStyle="1" w:styleId="CMSANSchedule8">
    <w:name w:val="CMS AN Schedule 8"/>
    <w:uiPriority w:val="23"/>
    <w:rsid w:val="009063B5"/>
    <w:pPr>
      <w:numPr>
        <w:ilvl w:val="7"/>
        <w:numId w:val="27"/>
      </w:numPr>
      <w:spacing w:before="120" w:after="120" w:line="300" w:lineRule="atLeast"/>
      <w:outlineLvl w:val="7"/>
    </w:pPr>
    <w:rPr>
      <w:rFonts w:ascii="Times New Roman" w:hAnsi="Times New Roman" w:cs="Times New Roman"/>
      <w:color w:val="000000" w:themeColor="text1"/>
    </w:rPr>
  </w:style>
  <w:style w:type="paragraph" w:customStyle="1" w:styleId="CMSANSchedule9">
    <w:name w:val="CMS AN Schedule 9"/>
    <w:uiPriority w:val="23"/>
    <w:rsid w:val="009063B5"/>
    <w:pPr>
      <w:numPr>
        <w:ilvl w:val="8"/>
        <w:numId w:val="27"/>
      </w:numPr>
      <w:spacing w:before="120" w:after="120" w:line="300" w:lineRule="atLeast"/>
      <w:outlineLvl w:val="8"/>
    </w:pPr>
    <w:rPr>
      <w:rFonts w:ascii="Times New Roman" w:hAnsi="Times New Roman" w:cs="Times New Roman"/>
      <w:color w:val="000000" w:themeColor="text1"/>
    </w:rPr>
  </w:style>
  <w:style w:type="numbering" w:customStyle="1" w:styleId="CMS-ANSchedule">
    <w:name w:val="CMS-AN Schedule"/>
    <w:uiPriority w:val="99"/>
    <w:rsid w:val="009063B5"/>
    <w:pPr>
      <w:numPr>
        <w:numId w:val="27"/>
      </w:numPr>
    </w:pPr>
  </w:style>
  <w:style w:type="paragraph" w:styleId="ListBullet">
    <w:name w:val="List Bullet"/>
    <w:uiPriority w:val="34"/>
    <w:rsid w:val="009063B5"/>
    <w:pPr>
      <w:numPr>
        <w:numId w:val="28"/>
      </w:numPr>
      <w:tabs>
        <w:tab w:val="left" w:pos="850"/>
      </w:tabs>
      <w:spacing w:before="120" w:after="120" w:line="300" w:lineRule="atLeast"/>
      <w:ind w:left="850" w:hanging="850"/>
      <w:contextualSpacing/>
    </w:pPr>
    <w:rPr>
      <w:rFonts w:ascii="Times New Roman" w:hAnsi="Times New Roman"/>
      <w:color w:val="000000" w:themeColor="text1"/>
    </w:rPr>
  </w:style>
  <w:style w:type="paragraph" w:customStyle="1" w:styleId="CMSANSch1XRef">
    <w:name w:val="CMS AN Sch 1 XRef"/>
    <w:next w:val="CMSANSch2XRef"/>
    <w:uiPriority w:val="24"/>
    <w:rsid w:val="009063B5"/>
    <w:pPr>
      <w:keepNext/>
      <w:pageBreakBefore/>
      <w:numPr>
        <w:numId w:val="29"/>
      </w:numPr>
      <w:spacing w:after="240" w:line="300" w:lineRule="atLeast"/>
      <w:ind w:left="0"/>
      <w:jc w:val="center"/>
      <w:outlineLvl w:val="0"/>
    </w:pPr>
    <w:rPr>
      <w:rFonts w:ascii="Times New Roman" w:hAnsi="Times New Roman" w:cs="Segoe Script"/>
      <w:b/>
      <w:caps/>
      <w:color w:val="000000" w:themeColor="text1"/>
    </w:rPr>
  </w:style>
  <w:style w:type="paragraph" w:customStyle="1" w:styleId="CMSANSch2XRef">
    <w:name w:val="CMS AN Sch 2 XRef"/>
    <w:next w:val="CMSANSch4XRef"/>
    <w:uiPriority w:val="24"/>
    <w:rsid w:val="009063B5"/>
    <w:pPr>
      <w:keepNext/>
      <w:numPr>
        <w:ilvl w:val="1"/>
        <w:numId w:val="29"/>
      </w:numPr>
      <w:spacing w:before="240" w:after="120" w:line="300" w:lineRule="atLeast"/>
      <w:jc w:val="center"/>
      <w:outlineLvl w:val="1"/>
    </w:pPr>
    <w:rPr>
      <w:rFonts w:ascii="Times New Roman" w:hAnsi="Times New Roman" w:cs="Segoe Script"/>
      <w:b/>
      <w:color w:val="000000" w:themeColor="text1"/>
    </w:rPr>
  </w:style>
  <w:style w:type="paragraph" w:customStyle="1" w:styleId="CMSANSch3XRef">
    <w:name w:val="CMS AN Sch 3 XRef"/>
    <w:next w:val="CMSANSch4XRef"/>
    <w:uiPriority w:val="24"/>
    <w:rsid w:val="009063B5"/>
    <w:pPr>
      <w:keepNext/>
      <w:keepLines/>
      <w:numPr>
        <w:ilvl w:val="2"/>
        <w:numId w:val="29"/>
      </w:numPr>
      <w:tabs>
        <w:tab w:val="num" w:pos="360"/>
      </w:tabs>
      <w:spacing w:before="240" w:after="120" w:line="300" w:lineRule="atLeast"/>
      <w:jc w:val="center"/>
      <w:outlineLvl w:val="2"/>
    </w:pPr>
    <w:rPr>
      <w:rFonts w:ascii="Times New Roman" w:hAnsi="Times New Roman" w:cs="Segoe Script"/>
      <w:b/>
      <w:color w:val="000000" w:themeColor="text1"/>
    </w:rPr>
  </w:style>
  <w:style w:type="paragraph" w:customStyle="1" w:styleId="CMSANSch4XRef">
    <w:name w:val="CMS AN Sch 4 XRef"/>
    <w:next w:val="CMSANSch5XRef"/>
    <w:uiPriority w:val="24"/>
    <w:rsid w:val="009063B5"/>
    <w:pPr>
      <w:keepNext/>
      <w:keepLines/>
      <w:numPr>
        <w:ilvl w:val="3"/>
        <w:numId w:val="29"/>
      </w:numPr>
      <w:spacing w:before="240" w:after="120" w:line="300" w:lineRule="atLeast"/>
      <w:outlineLvl w:val="3"/>
    </w:pPr>
    <w:rPr>
      <w:rFonts w:ascii="Times New Roman" w:hAnsi="Times New Roman" w:cs="Segoe Script"/>
      <w:b/>
      <w:caps/>
      <w:color w:val="000000" w:themeColor="text1"/>
    </w:rPr>
  </w:style>
  <w:style w:type="paragraph" w:customStyle="1" w:styleId="CMSANSch5XRef">
    <w:name w:val="CMS AN Sch 5 XRef"/>
    <w:uiPriority w:val="24"/>
    <w:rsid w:val="009063B5"/>
    <w:pPr>
      <w:numPr>
        <w:ilvl w:val="4"/>
        <w:numId w:val="29"/>
      </w:numPr>
      <w:spacing w:before="120" w:after="120" w:line="300" w:lineRule="atLeast"/>
      <w:outlineLvl w:val="4"/>
    </w:pPr>
    <w:rPr>
      <w:rFonts w:ascii="Times New Roman" w:hAnsi="Times New Roman" w:cs="Segoe Script"/>
      <w:color w:val="000000" w:themeColor="text1"/>
    </w:rPr>
  </w:style>
  <w:style w:type="paragraph" w:customStyle="1" w:styleId="CMSANSch6XRef">
    <w:name w:val="CMS AN Sch 6 XRef"/>
    <w:uiPriority w:val="24"/>
    <w:rsid w:val="009063B5"/>
    <w:pPr>
      <w:numPr>
        <w:ilvl w:val="5"/>
        <w:numId w:val="29"/>
      </w:numPr>
      <w:spacing w:before="120" w:after="120" w:line="300" w:lineRule="atLeast"/>
      <w:outlineLvl w:val="5"/>
    </w:pPr>
    <w:rPr>
      <w:rFonts w:ascii="Times New Roman" w:hAnsi="Times New Roman" w:cs="Segoe Script"/>
      <w:color w:val="000000" w:themeColor="text1"/>
    </w:rPr>
  </w:style>
  <w:style w:type="paragraph" w:customStyle="1" w:styleId="CMSANSch7XRef">
    <w:name w:val="CMS AN Sch 7 XRef"/>
    <w:uiPriority w:val="24"/>
    <w:rsid w:val="009063B5"/>
    <w:pPr>
      <w:numPr>
        <w:ilvl w:val="6"/>
        <w:numId w:val="29"/>
      </w:numPr>
      <w:spacing w:before="120" w:after="120" w:line="300" w:lineRule="atLeast"/>
      <w:outlineLvl w:val="6"/>
    </w:pPr>
    <w:rPr>
      <w:rFonts w:ascii="Times New Roman" w:hAnsi="Times New Roman" w:cs="Segoe Script"/>
      <w:color w:val="000000" w:themeColor="text1"/>
    </w:rPr>
  </w:style>
  <w:style w:type="paragraph" w:customStyle="1" w:styleId="CMSANSch8XRef">
    <w:name w:val="CMS AN Sch 8 XRef"/>
    <w:uiPriority w:val="24"/>
    <w:rsid w:val="009063B5"/>
    <w:pPr>
      <w:numPr>
        <w:ilvl w:val="7"/>
        <w:numId w:val="29"/>
      </w:numPr>
      <w:spacing w:before="120" w:after="120" w:line="300" w:lineRule="atLeast"/>
      <w:outlineLvl w:val="7"/>
    </w:pPr>
    <w:rPr>
      <w:rFonts w:ascii="Times New Roman" w:hAnsi="Times New Roman" w:cs="Segoe Script"/>
      <w:color w:val="000000" w:themeColor="text1"/>
    </w:rPr>
  </w:style>
  <w:style w:type="paragraph" w:customStyle="1" w:styleId="CMSANSch9XRef">
    <w:name w:val="CMS AN Sch 9 XRef"/>
    <w:uiPriority w:val="24"/>
    <w:rsid w:val="009063B5"/>
    <w:pPr>
      <w:numPr>
        <w:ilvl w:val="8"/>
        <w:numId w:val="29"/>
      </w:numPr>
      <w:tabs>
        <w:tab w:val="clear" w:pos="4253"/>
        <w:tab w:val="num" w:pos="360"/>
      </w:tabs>
      <w:spacing w:before="120" w:after="120" w:line="300" w:lineRule="atLeast"/>
      <w:ind w:left="0" w:firstLine="0"/>
      <w:outlineLvl w:val="8"/>
    </w:pPr>
    <w:rPr>
      <w:rFonts w:ascii="Times New Roman" w:hAnsi="Times New Roman" w:cs="Segoe Script"/>
      <w:color w:val="000000" w:themeColor="text1"/>
    </w:rPr>
  </w:style>
  <w:style w:type="numbering" w:customStyle="1" w:styleId="CMS-ANSchXRef">
    <w:name w:val="CMS-AN Sch XRef"/>
    <w:basedOn w:val="NoList"/>
    <w:uiPriority w:val="99"/>
    <w:rsid w:val="009063B5"/>
    <w:pPr>
      <w:numPr>
        <w:numId w:val="29"/>
      </w:numPr>
    </w:pPr>
  </w:style>
  <w:style w:type="paragraph" w:customStyle="1" w:styleId="BulletsSC">
    <w:name w:val="Bullets SC"/>
    <w:basedOn w:val="Normal"/>
    <w:qFormat/>
    <w:rsid w:val="00E23127"/>
    <w:pPr>
      <w:numPr>
        <w:numId w:val="37"/>
      </w:numPr>
      <w:spacing w:before="240" w:after="240" w:line="360" w:lineRule="auto"/>
      <w:ind w:left="1434" w:hanging="357"/>
      <w:contextualSpacing/>
      <w:jc w:val="left"/>
    </w:pPr>
    <w:rPr>
      <w:rFonts w:ascii="Arial" w:eastAsia="Times New Roman" w:hAnsi="Arial" w:cs="Times New Roman"/>
      <w:sz w:val="20"/>
      <w:szCs w:val="20"/>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unhideWhenUsed/>
    <w:rsid w:val="00880A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055212">
      <w:bodyDiv w:val="1"/>
      <w:marLeft w:val="0"/>
      <w:marRight w:val="0"/>
      <w:marTop w:val="0"/>
      <w:marBottom w:val="0"/>
      <w:divBdr>
        <w:top w:val="none" w:sz="0" w:space="0" w:color="auto"/>
        <w:left w:val="none" w:sz="0" w:space="0" w:color="auto"/>
        <w:bottom w:val="none" w:sz="0" w:space="0" w:color="auto"/>
        <w:right w:val="none" w:sz="0" w:space="0" w:color="auto"/>
      </w:divBdr>
    </w:div>
    <w:div w:id="307445932">
      <w:bodyDiv w:val="1"/>
      <w:marLeft w:val="0"/>
      <w:marRight w:val="0"/>
      <w:marTop w:val="0"/>
      <w:marBottom w:val="0"/>
      <w:divBdr>
        <w:top w:val="none" w:sz="0" w:space="0" w:color="auto"/>
        <w:left w:val="none" w:sz="0" w:space="0" w:color="auto"/>
        <w:bottom w:val="none" w:sz="0" w:space="0" w:color="auto"/>
        <w:right w:val="none" w:sz="0" w:space="0" w:color="auto"/>
      </w:divBdr>
    </w:div>
    <w:div w:id="342322217">
      <w:bodyDiv w:val="1"/>
      <w:marLeft w:val="0"/>
      <w:marRight w:val="0"/>
      <w:marTop w:val="0"/>
      <w:marBottom w:val="0"/>
      <w:divBdr>
        <w:top w:val="none" w:sz="0" w:space="0" w:color="auto"/>
        <w:left w:val="none" w:sz="0" w:space="0" w:color="auto"/>
        <w:bottom w:val="none" w:sz="0" w:space="0" w:color="auto"/>
        <w:right w:val="none" w:sz="0" w:space="0" w:color="auto"/>
      </w:divBdr>
    </w:div>
    <w:div w:id="578953350">
      <w:bodyDiv w:val="1"/>
      <w:marLeft w:val="0"/>
      <w:marRight w:val="0"/>
      <w:marTop w:val="0"/>
      <w:marBottom w:val="0"/>
      <w:divBdr>
        <w:top w:val="none" w:sz="0" w:space="0" w:color="auto"/>
        <w:left w:val="none" w:sz="0" w:space="0" w:color="auto"/>
        <w:bottom w:val="none" w:sz="0" w:space="0" w:color="auto"/>
        <w:right w:val="none" w:sz="0" w:space="0" w:color="auto"/>
      </w:divBdr>
    </w:div>
    <w:div w:id="625505485">
      <w:bodyDiv w:val="1"/>
      <w:marLeft w:val="0"/>
      <w:marRight w:val="0"/>
      <w:marTop w:val="0"/>
      <w:marBottom w:val="0"/>
      <w:divBdr>
        <w:top w:val="none" w:sz="0" w:space="0" w:color="auto"/>
        <w:left w:val="none" w:sz="0" w:space="0" w:color="auto"/>
        <w:bottom w:val="none" w:sz="0" w:space="0" w:color="auto"/>
        <w:right w:val="none" w:sz="0" w:space="0" w:color="auto"/>
      </w:divBdr>
    </w:div>
    <w:div w:id="646394405">
      <w:bodyDiv w:val="1"/>
      <w:marLeft w:val="0"/>
      <w:marRight w:val="0"/>
      <w:marTop w:val="0"/>
      <w:marBottom w:val="0"/>
      <w:divBdr>
        <w:top w:val="none" w:sz="0" w:space="0" w:color="auto"/>
        <w:left w:val="none" w:sz="0" w:space="0" w:color="auto"/>
        <w:bottom w:val="none" w:sz="0" w:space="0" w:color="auto"/>
        <w:right w:val="none" w:sz="0" w:space="0" w:color="auto"/>
      </w:divBdr>
    </w:div>
    <w:div w:id="880239887">
      <w:bodyDiv w:val="1"/>
      <w:marLeft w:val="0"/>
      <w:marRight w:val="0"/>
      <w:marTop w:val="0"/>
      <w:marBottom w:val="0"/>
      <w:divBdr>
        <w:top w:val="none" w:sz="0" w:space="0" w:color="auto"/>
        <w:left w:val="none" w:sz="0" w:space="0" w:color="auto"/>
        <w:bottom w:val="none" w:sz="0" w:space="0" w:color="auto"/>
        <w:right w:val="none" w:sz="0" w:space="0" w:color="auto"/>
      </w:divBdr>
    </w:div>
    <w:div w:id="1363361005">
      <w:bodyDiv w:val="1"/>
      <w:marLeft w:val="0"/>
      <w:marRight w:val="0"/>
      <w:marTop w:val="0"/>
      <w:marBottom w:val="0"/>
      <w:divBdr>
        <w:top w:val="none" w:sz="0" w:space="0" w:color="auto"/>
        <w:left w:val="none" w:sz="0" w:space="0" w:color="auto"/>
        <w:bottom w:val="none" w:sz="0" w:space="0" w:color="auto"/>
        <w:right w:val="none" w:sz="0" w:space="0" w:color="auto"/>
      </w:divBdr>
    </w:div>
    <w:div w:id="1869683035">
      <w:bodyDiv w:val="1"/>
      <w:marLeft w:val="0"/>
      <w:marRight w:val="0"/>
      <w:marTop w:val="0"/>
      <w:marBottom w:val="0"/>
      <w:divBdr>
        <w:top w:val="none" w:sz="0" w:space="0" w:color="auto"/>
        <w:left w:val="none" w:sz="0" w:space="0" w:color="auto"/>
        <w:bottom w:val="none" w:sz="0" w:space="0" w:color="auto"/>
        <w:right w:val="none" w:sz="0" w:space="0" w:color="auto"/>
      </w:divBdr>
    </w:div>
    <w:div w:id="2063944067">
      <w:bodyDiv w:val="1"/>
      <w:marLeft w:val="0"/>
      <w:marRight w:val="0"/>
      <w:marTop w:val="0"/>
      <w:marBottom w:val="0"/>
      <w:divBdr>
        <w:top w:val="none" w:sz="0" w:space="0" w:color="auto"/>
        <w:left w:val="none" w:sz="0" w:space="0" w:color="auto"/>
        <w:bottom w:val="none" w:sz="0" w:space="0" w:color="auto"/>
        <w:right w:val="none" w:sz="0" w:space="0" w:color="auto"/>
      </w:divBdr>
    </w:div>
    <w:div w:id="214592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Iphelion\Outline\Templates\EURO\Blank%20-%20Agreement%20or%20De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lyde &amp; Co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2.xml><?xml version="1.0" encoding="utf-8"?>
<?mso-contentType ?>
<FormTemplates xmlns="http://schemas.microsoft.com/sharepoint/v3/contenttype/forms">
  <Display>DocumentLibraryForm</Display>
  <Edit>DocumentLibraryForm</Edit>
  <New>DocumentLibraryForm</New>
</FormTemplates>
</file>

<file path=customXml/item3.xml>��
</file>

<file path=customXml/item4.xml>��
</file>

<file path=customXml/item5.xml><?xml version="1.0" encoding="utf-8"?>
<p:properties xmlns:p="http://schemas.microsoft.com/office/2006/metadata/properties" xmlns:xsi="http://www.w3.org/2001/XMLSchema-instance" xmlns:pc="http://schemas.microsoft.com/office/infopath/2007/PartnerControls">
  <documentManagement>
    <ke7dc2873e064543910e8a1bb86a70aa xmlns="881ac128-4b1c-49c0-bf3f-727bccdb0e20">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ke7dc2873e064543910e8a1bb86a70aa>
    <TaxCatchAll xmlns="f0eed526-f0d2-4981-9c87-08108b0cd540">
      <Value>2</Value>
      <Value>1</Value>
    </TaxCatchAll>
    <b6fdabd0ca1a4fdaa3aaf50d35cdcc8f xmlns="881ac128-4b1c-49c0-bf3f-727bccdb0e20">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b6fdabd0ca1a4fdaa3aaf50d35cdcc8f>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80927DC4AEAA9C49B273875AE129ED92" ma:contentTypeVersion="13" ma:contentTypeDescription="Create a new document." ma:contentTypeScope="" ma:versionID="b412d4bc901eb3e5be1e1f7497d827db">
  <xsd:schema xmlns:xsd="http://www.w3.org/2001/XMLSchema" xmlns:xs="http://www.w3.org/2001/XMLSchema" xmlns:p="http://schemas.microsoft.com/office/2006/metadata/properties" xmlns:ns2="881ac128-4b1c-49c0-bf3f-727bccdb0e20" xmlns:ns3="f0eed526-f0d2-4981-9c87-08108b0cd540" targetNamespace="http://schemas.microsoft.com/office/2006/metadata/properties" ma:root="true" ma:fieldsID="76ffa26cdeae69fb06295c365c0ce720" ns2:_="" ns3:_="">
    <xsd:import namespace="881ac128-4b1c-49c0-bf3f-727bccdb0e20"/>
    <xsd:import namespace="f0eed526-f0d2-4981-9c87-08108b0cd5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b6fdabd0ca1a4fdaa3aaf50d35cdcc8f" minOccurs="0"/>
                <xsd:element ref="ns3:TaxCatchAll" minOccurs="0"/>
                <xsd:element ref="ns2:ke7dc2873e064543910e8a1bb86a70a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ac128-4b1c-49c0-bf3f-727bccdb0e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b6fdabd0ca1a4fdaa3aaf50d35cdcc8f" ma:index="15" nillable="true" ma:taxonomy="true" ma:internalName="b6fdabd0ca1a4fdaa3aaf50d35cdcc8f" ma:taxonomyFieldName="OrgTeam" ma:displayName="Organisation Team" ma:default="1;#DEGNS - Planning - Planning|ba4f6050-4427-4bef-be35-91053e57b257" ma:fieldId="{b6fdabd0-ca1a-4fda-a3aa-f50d35cdcc8f}"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ke7dc2873e064543910e8a1bb86a70aa" ma:index="18" nillable="true" ma:taxonomy="true" ma:internalName="ke7dc2873e064543910e8a1bb86a70aa" ma:taxonomyFieldName="SecClass" ma:displayName="Classification" ma:default="2;#OFFICIAL|aacd4e4f-7705-433a-a4bc-60b6539b36de" ma:fieldId="{4e7dc287-3e06-4543-910e-8a1bb86a70aa}"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eed526-f0d2-4981-9c87-08108b0cd5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8f39023-c522-4517-9408-f85c845e0ba5}" ma:internalName="TaxCatchAll" ma:showField="CatchAllData" ma:web="f0eed526-f0d2-4981-9c87-08108b0cd5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DCCA6C-9189-4C1F-8A14-562249E1C631}">
  <ds:schemaRefs>
    <ds:schemaRef ds:uri="http://schemas.openxmlformats.org/officeDocument/2006/bibliography"/>
  </ds:schemaRefs>
</ds:datastoreItem>
</file>

<file path=customXml/itemProps2.xml><?xml version="1.0" encoding="utf-8"?>
<ds:datastoreItem xmlns:ds="http://schemas.openxmlformats.org/officeDocument/2006/customXml" ds:itemID="{914626D7-241F-46F3-89FA-29DDA0410F61}">
  <ds:schemaRefs>
    <ds:schemaRef ds:uri="http://schemas.microsoft.com/sharepoint/v3/contenttype/forms"/>
  </ds:schemaRefs>
</ds:datastoreItem>
</file>

<file path=customXml/itemProps3.xml><?xml version="1.0" encoding="utf-8"?>
<ds:datastoreItem xmlns:ds="http://schemas.openxmlformats.org/officeDocument/2006/customXml" ds:itemID="{868327AF-AF2B-410B-B999-DB6EB1D97FC1}">
  <ds:schemaRefs>
    <ds:schemaRef ds:uri="http://www.w3.org/2001/XMLSchema"/>
    <ds:schemaRef ds:uri="http://iphelion.com/word/outline/"/>
  </ds:schemaRefs>
</ds:datastoreItem>
</file>

<file path=customXml/itemProps4.xml><?xml version="1.0" encoding="utf-8"?>
<ds:datastoreItem xmlns:ds="http://schemas.openxmlformats.org/officeDocument/2006/customXml" ds:itemID="{A2C396A0-E728-416E-93E7-B80D903C0CB1}">
  <ds:schemaRefs>
    <ds:schemaRef ds:uri="http://www.imanage.com/work/xmlschema"/>
  </ds:schemaRefs>
</ds:datastoreItem>
</file>

<file path=customXml/itemProps5.xml><?xml version="1.0" encoding="utf-8"?>
<ds:datastoreItem xmlns:ds="http://schemas.openxmlformats.org/officeDocument/2006/customXml" ds:itemID="{E122439C-B6FE-40D5-A2C0-700FC8689554}">
  <ds:schemaRefs>
    <ds:schemaRef ds:uri="http://schemas.microsoft.com/office/2006/metadata/properties"/>
    <ds:schemaRef ds:uri="http://schemas.microsoft.com/office/infopath/2007/PartnerControls"/>
    <ds:schemaRef ds:uri="881ac128-4b1c-49c0-bf3f-727bccdb0e20"/>
    <ds:schemaRef ds:uri="f0eed526-f0d2-4981-9c87-08108b0cd540"/>
  </ds:schemaRefs>
</ds:datastoreItem>
</file>

<file path=customXml/itemProps6.xml><?xml version="1.0" encoding="utf-8"?>
<ds:datastoreItem xmlns:ds="http://schemas.openxmlformats.org/officeDocument/2006/customXml" ds:itemID="{BF0B2C90-7FD9-4758-901E-EF2D13FD3D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ac128-4b1c-49c0-bf3f-727bccdb0e20"/>
    <ds:schemaRef ds:uri="f0eed526-f0d2-4981-9c87-08108b0cd5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 - Agreement or Deed</Template>
  <TotalTime>15</TotalTime>
  <Pages>18</Pages>
  <Words>4227</Words>
  <Characters>24096</Characters>
  <Application>Microsoft Office Word</Application>
  <DocSecurity>0</DocSecurity>
  <Lines>200</Lines>
  <Paragraphs>56</Paragraphs>
  <ScaleCrop>false</ScaleCrop>
  <Company>Clyde &amp; Co</Company>
  <LinksUpToDate>false</LinksUpToDate>
  <CharactersWithSpaces>28267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Dave.Anthony@reading.gov.uk</dc:creator>
  <cp:keywords/>
  <dc:description/>
  <cp:lastModifiedBy>Dormer, Nicola</cp:lastModifiedBy>
  <cp:revision>11</cp:revision>
  <cp:lastPrinted>2022-06-27T20:13:00Z</cp:lastPrinted>
  <dcterms:created xsi:type="dcterms:W3CDTF">2026-05-27T12:11:00Z</dcterms:created>
  <dcterms:modified xsi:type="dcterms:W3CDTF">2026-05-27T13:49:00Z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3093897</vt:i4>
  </property>
  <property fmtid="{D5CDD505-2E9C-101B-9397-08002B2CF9AE}" pid="3" name="ContentTypeId">
    <vt:lpwstr>0x01010080927DC4AEAA9C49B273875AE129ED92</vt:lpwstr>
  </property>
  <property fmtid="{D5CDD505-2E9C-101B-9397-08002B2CF9AE}" pid="4" name="_NewReviewCycle">
    <vt:lpwstr/>
  </property>
  <property fmtid="{D5CDD505-2E9C-101B-9397-08002B2CF9AE}" pid="5" name="ClassificationMadeOn">
    <vt:filetime>2019-06-26T11:30:30Z</vt:filetime>
  </property>
  <property fmtid="{D5CDD505-2E9C-101B-9397-08002B2CF9AE}" pid="6" name="ClassificationMadeExternally">
    <vt:lpwstr>No</vt:lpwstr>
  </property>
  <property fmtid="{D5CDD505-2E9C-101B-9397-08002B2CF9AE}" pid="7" name="ClassificationMadeBy">
    <vt:lpwstr>RBC\Vigaste</vt:lpwstr>
  </property>
  <property fmtid="{D5CDD505-2E9C-101B-9397-08002B2CF9AE}" pid="8" name="ClassificationMarking">
    <vt:lpwstr>Classification: UNCLASSIFIED</vt:lpwstr>
  </property>
  <property fmtid="{D5CDD505-2E9C-101B-9397-08002B2CF9AE}" pid="9" name="ClassificationName">
    <vt:lpwstr>Unclassified</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y fmtid="{D5CDD505-2E9C-101B-9397-08002B2CF9AE}" pid="12" name="docLang">
    <vt:lpwstr>en</vt:lpwstr>
  </property>
</Properties>
</file>