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5430C" w14:textId="342740E1" w:rsidR="002935B2" w:rsidRDefault="002935B2">
      <w:r>
        <w:t>18/03/2026</w:t>
      </w:r>
    </w:p>
    <w:p w14:paraId="0D41F1AF" w14:textId="3D5EB652" w:rsidR="002935B2" w:rsidRDefault="002935B2">
      <w:r w:rsidRPr="002935B2">
        <w:t xml:space="preserve">Planning Application Ref: </w:t>
      </w:r>
      <w:r>
        <w:tab/>
      </w:r>
      <w:r>
        <w:tab/>
      </w:r>
      <w:r w:rsidRPr="002935B2">
        <w:t>PL/26/0122</w:t>
      </w:r>
      <w:r w:rsidRPr="002935B2">
        <w:br/>
        <w:t xml:space="preserve">Officer: </w:t>
      </w:r>
      <w:r>
        <w:tab/>
      </w:r>
      <w:r>
        <w:tab/>
      </w:r>
      <w:r>
        <w:tab/>
      </w:r>
      <w:r>
        <w:tab/>
      </w:r>
      <w:r w:rsidRPr="002935B2">
        <w:t>Huimin Chen</w:t>
      </w:r>
      <w:r w:rsidRPr="002935B2">
        <w:br/>
        <w:t xml:space="preserve">Application Type: </w:t>
      </w:r>
      <w:r>
        <w:tab/>
      </w:r>
      <w:r>
        <w:tab/>
      </w:r>
      <w:r>
        <w:tab/>
      </w:r>
      <w:r w:rsidRPr="002935B2">
        <w:t>Householder planning permission</w:t>
      </w:r>
      <w:r w:rsidRPr="002935B2">
        <w:br/>
        <w:t>Address:</w:t>
      </w:r>
      <w:r>
        <w:tab/>
      </w:r>
      <w:r>
        <w:tab/>
      </w:r>
      <w:r>
        <w:tab/>
      </w:r>
      <w:r>
        <w:tab/>
      </w:r>
      <w:r w:rsidRPr="002935B2">
        <w:t xml:space="preserve"> 26 WELLSWOOD GARDENS, RG1 5BF</w:t>
      </w:r>
      <w:r w:rsidRPr="002935B2">
        <w:br/>
        <w:t>Proposal:</w:t>
      </w:r>
      <w:r>
        <w:tab/>
      </w:r>
      <w:r>
        <w:tab/>
      </w:r>
      <w:r>
        <w:tab/>
      </w:r>
      <w:r>
        <w:tab/>
      </w:r>
      <w:r w:rsidRPr="002935B2">
        <w:t xml:space="preserve">Proposed Single storey Rear and a garage </w:t>
      </w:r>
    </w:p>
    <w:p w14:paraId="0D74BCAE" w14:textId="77777777" w:rsidR="002935B2" w:rsidRDefault="002935B2" w:rsidP="002935B2">
      <w:pPr>
        <w:ind w:left="2880" w:firstLine="720"/>
      </w:pPr>
      <w:r w:rsidRPr="002935B2">
        <w:t>conversion.</w:t>
      </w:r>
    </w:p>
    <w:p w14:paraId="7FCF2EEA" w14:textId="77777777" w:rsidR="002935B2" w:rsidRDefault="002935B2" w:rsidP="002935B2"/>
    <w:p w14:paraId="4F229026" w14:textId="6BB6F353" w:rsidR="00C0620D" w:rsidRDefault="00D84948" w:rsidP="002935B2">
      <w:r>
        <w:t xml:space="preserve">The proposal will result in the loss of the existing </w:t>
      </w:r>
      <w:r w:rsidR="0020585D">
        <w:t>integral</w:t>
      </w:r>
      <w:r>
        <w:t xml:space="preserve"> garage and therefore the loss of parking.  Submitted block plan illustrates provision of 2 off street parking s</w:t>
      </w:r>
      <w:r w:rsidR="006709AF">
        <w:t>p</w:t>
      </w:r>
      <w:r>
        <w:t>aces which is in accordance with the Councils current parking standards.</w:t>
      </w:r>
    </w:p>
    <w:p w14:paraId="782ABADC" w14:textId="77777777" w:rsidR="00D84948" w:rsidRDefault="00D84948" w:rsidP="002935B2"/>
    <w:p w14:paraId="1E0C1966" w14:textId="77777777" w:rsidR="00C0620D" w:rsidRDefault="00C0620D" w:rsidP="002935B2"/>
    <w:p w14:paraId="05828ED1" w14:textId="4B62B22C" w:rsidR="00EA4251" w:rsidRDefault="00C0620D" w:rsidP="002935B2">
      <w:r w:rsidRPr="00C0620D">
        <w:rPr>
          <w:noProof/>
        </w:rPr>
        <w:drawing>
          <wp:inline distT="0" distB="0" distL="0" distR="0" wp14:anchorId="117FA14C" wp14:editId="1BE8C1E2">
            <wp:extent cx="2025650" cy="2311400"/>
            <wp:effectExtent l="0" t="0" r="0" b="0"/>
            <wp:docPr id="34301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35B2" w:rsidRPr="002935B2">
        <w:br/>
      </w:r>
    </w:p>
    <w:p w14:paraId="0AF171B7" w14:textId="77777777" w:rsidR="00D84948" w:rsidRDefault="00D84948" w:rsidP="002935B2"/>
    <w:p w14:paraId="158E36F8" w14:textId="198074B7" w:rsidR="00D84948" w:rsidRDefault="00D84948" w:rsidP="002935B2">
      <w:r>
        <w:t>There are no Transport objections to this application.</w:t>
      </w:r>
    </w:p>
    <w:p w14:paraId="75235B8E" w14:textId="77777777" w:rsidR="00FD2B2A" w:rsidRDefault="00FD2B2A" w:rsidP="002935B2"/>
    <w:bookmarkStart w:id="0" w:name="_Hlk218500225"/>
    <w:p w14:paraId="426C278A" w14:textId="77777777" w:rsidR="00BA6D52" w:rsidRPr="00DE4E5C" w:rsidRDefault="00BA6D52" w:rsidP="00BA6D52">
      <w:pPr>
        <w:rPr>
          <w:rFonts w:ascii="Trebuchet MS" w:hAnsi="Trebuchet MS"/>
          <w:b/>
          <w:sz w:val="22"/>
          <w:szCs w:val="22"/>
        </w:rPr>
      </w:pPr>
      <w:r>
        <w:fldChar w:fldCharType="begin"/>
      </w:r>
      <w:r>
        <w:instrText>HYPERLINK \l "_DC1_VEHICLE_PARKING"</w:instrText>
      </w:r>
      <w:r>
        <w:fldChar w:fldCharType="separate"/>
      </w:r>
      <w:r w:rsidRPr="00DE4E5C">
        <w:rPr>
          <w:rStyle w:val="Hyperlink"/>
          <w:rFonts w:ascii="Trebuchet MS" w:hAnsi="Trebuchet MS"/>
          <w:b/>
          <w:sz w:val="22"/>
          <w:szCs w:val="22"/>
        </w:rPr>
        <w:t>DC1</w:t>
      </w:r>
      <w:r>
        <w:fldChar w:fldCharType="end"/>
      </w:r>
      <w:r w:rsidRPr="00DE4E5C">
        <w:rPr>
          <w:rFonts w:ascii="Trebuchet MS" w:hAnsi="Trebuchet MS"/>
          <w:b/>
          <w:sz w:val="22"/>
          <w:szCs w:val="22"/>
        </w:rPr>
        <w:tab/>
        <w:t>VEHICLE PARKING (AS SPECIFIED)</w:t>
      </w:r>
    </w:p>
    <w:bookmarkEnd w:id="0"/>
    <w:p w14:paraId="55061DDD" w14:textId="77777777" w:rsidR="00D84948" w:rsidRDefault="00D84948" w:rsidP="002935B2"/>
    <w:p w14:paraId="38935A3A" w14:textId="5ADCDB2C" w:rsidR="00D84948" w:rsidRPr="00351587" w:rsidRDefault="00D84948" w:rsidP="002935B2">
      <w:pPr>
        <w:rPr>
          <w:b/>
          <w:bCs/>
        </w:rPr>
      </w:pPr>
      <w:r w:rsidRPr="00351587">
        <w:rPr>
          <w:b/>
          <w:bCs/>
        </w:rPr>
        <w:t xml:space="preserve">N. Hussain </w:t>
      </w:r>
    </w:p>
    <w:p w14:paraId="1E334F2A" w14:textId="06678FBD" w:rsidR="00D84948" w:rsidRPr="00351587" w:rsidRDefault="00D84948" w:rsidP="002935B2">
      <w:pPr>
        <w:rPr>
          <w:b/>
          <w:bCs/>
        </w:rPr>
      </w:pPr>
      <w:r w:rsidRPr="00351587">
        <w:rPr>
          <w:b/>
          <w:bCs/>
        </w:rPr>
        <w:t xml:space="preserve">Transport Development Control Advisor </w:t>
      </w:r>
    </w:p>
    <w:sectPr w:rsidR="00D84948" w:rsidRPr="003515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5B2"/>
    <w:rsid w:val="0020585D"/>
    <w:rsid w:val="002935B2"/>
    <w:rsid w:val="00351587"/>
    <w:rsid w:val="005E49CB"/>
    <w:rsid w:val="006709AF"/>
    <w:rsid w:val="00BA57ED"/>
    <w:rsid w:val="00BA6D52"/>
    <w:rsid w:val="00C0620D"/>
    <w:rsid w:val="00D15E37"/>
    <w:rsid w:val="00D84948"/>
    <w:rsid w:val="00DA2233"/>
    <w:rsid w:val="00EA4251"/>
    <w:rsid w:val="00FD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465B7"/>
  <w15:chartTrackingRefBased/>
  <w15:docId w15:val="{7E715DCC-F796-455B-9248-F5CCBBB03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3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35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5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5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5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5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5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35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35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35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5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5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5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5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5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5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35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3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3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35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5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35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5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5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5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BA6D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195B51-ABF1-4A2B-8B9F-7DBEE6A19D42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81862AE5-BFF1-468B-930C-94C95E75DD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BA720B-317E-4175-82F2-572E2515F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108</Words>
  <Characters>566</Characters>
  <Application>Microsoft Office Word</Application>
  <DocSecurity>0</DocSecurity>
  <Lines>13</Lines>
  <Paragraphs>5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9</cp:revision>
  <dcterms:created xsi:type="dcterms:W3CDTF">2026-03-18T06:14:00Z</dcterms:created>
  <dcterms:modified xsi:type="dcterms:W3CDTF">2026-03-18T06:54:00Z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