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4B97" w14:textId="5B5B0ECB" w:rsidR="00624E95" w:rsidRDefault="00624E95">
      <w:r>
        <w:t>03/03/2026</w:t>
      </w:r>
    </w:p>
    <w:p w14:paraId="4A6C0405" w14:textId="77777777" w:rsidR="0093291C" w:rsidRDefault="0093291C"/>
    <w:p w14:paraId="36A9980A" w14:textId="750C04E9" w:rsidR="00624E95" w:rsidRDefault="00624E95">
      <w:r w:rsidRPr="00624E95">
        <w:t xml:space="preserve">Planning Application Ref: </w:t>
      </w:r>
      <w:r>
        <w:tab/>
      </w:r>
      <w:r>
        <w:tab/>
      </w:r>
      <w:r w:rsidRPr="00624E95">
        <w:t>PL/26/0210</w:t>
      </w:r>
      <w:r w:rsidRPr="00624E95">
        <w:br/>
        <w:t xml:space="preserve">Officer: </w:t>
      </w:r>
      <w:r>
        <w:tab/>
      </w:r>
      <w:r>
        <w:tab/>
      </w:r>
      <w:r>
        <w:tab/>
      </w:r>
      <w:r>
        <w:tab/>
      </w:r>
      <w:r w:rsidRPr="00624E95">
        <w:t>Gary Miles</w:t>
      </w:r>
      <w:r w:rsidRPr="00624E95">
        <w:br/>
        <w:t xml:space="preserve">Application Type: </w:t>
      </w:r>
      <w:r>
        <w:tab/>
      </w:r>
      <w:r>
        <w:tab/>
      </w:r>
      <w:r>
        <w:tab/>
      </w:r>
      <w:r w:rsidRPr="00624E95">
        <w:t>Householder planning permission</w:t>
      </w:r>
      <w:r w:rsidRPr="00624E95">
        <w:br/>
        <w:t xml:space="preserve">Address: </w:t>
      </w:r>
      <w:r>
        <w:tab/>
      </w:r>
      <w:r>
        <w:tab/>
      </w:r>
      <w:r>
        <w:tab/>
      </w:r>
      <w:r>
        <w:tab/>
      </w:r>
      <w:r w:rsidRPr="00624E95">
        <w:t>1 WINTON ROAD, READING, RG2 8HH</w:t>
      </w:r>
      <w:r w:rsidRPr="00624E95">
        <w:br/>
        <w:t>Proposal:</w:t>
      </w:r>
      <w:r>
        <w:tab/>
      </w:r>
      <w:r>
        <w:tab/>
      </w:r>
      <w:r>
        <w:tab/>
      </w:r>
      <w:r>
        <w:tab/>
      </w:r>
      <w:r w:rsidRPr="00624E95">
        <w:t>Proposed two-storey side extension.</w:t>
      </w:r>
    </w:p>
    <w:p w14:paraId="754D04E6" w14:textId="3AAEA4CE" w:rsidR="00624E95" w:rsidRDefault="00624E95">
      <w:r w:rsidRPr="00624E95">
        <w:br/>
      </w:r>
      <w:r w:rsidR="00FC6F6F">
        <w:t xml:space="preserve">Application is for a </w:t>
      </w:r>
      <w:proofErr w:type="gramStart"/>
      <w:r w:rsidR="00FC6F6F">
        <w:t>two storey</w:t>
      </w:r>
      <w:proofErr w:type="gramEnd"/>
      <w:r w:rsidR="00FC6F6F">
        <w:t xml:space="preserve"> side extension</w:t>
      </w:r>
      <w:r w:rsidR="00327FFB">
        <w:t xml:space="preserve"> to provide ancillary accommodation.</w:t>
      </w:r>
    </w:p>
    <w:p w14:paraId="0B7C8C54" w14:textId="323E109C" w:rsidR="00624E95" w:rsidRDefault="00624E95">
      <w:r w:rsidRPr="00624E95">
        <w:t xml:space="preserve"> </w:t>
      </w:r>
      <w:r w:rsidR="00FC6F6F" w:rsidRPr="00FC6F6F">
        <w:rPr>
          <w:noProof/>
        </w:rPr>
        <w:drawing>
          <wp:inline distT="0" distB="0" distL="0" distR="0" wp14:anchorId="2BD4C424" wp14:editId="6FACA5A1">
            <wp:extent cx="1804601" cy="1706244"/>
            <wp:effectExtent l="0" t="7937" r="0" b="0"/>
            <wp:docPr id="20836473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09428" cy="171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03DC1" w14:textId="77777777" w:rsidR="0093291C" w:rsidRDefault="0093291C"/>
    <w:p w14:paraId="071577D1" w14:textId="7772B4D5" w:rsidR="00530795" w:rsidRDefault="00530795">
      <w:r>
        <w:t>There are no Transport objections to this application</w:t>
      </w:r>
      <w:r w:rsidR="009D6D4C">
        <w:t xml:space="preserve"> as the proposed works </w:t>
      </w:r>
      <w:proofErr w:type="gramStart"/>
      <w:r w:rsidR="009D6D4C">
        <w:t>will  not</w:t>
      </w:r>
      <w:proofErr w:type="gramEnd"/>
      <w:r w:rsidR="009D6D4C">
        <w:t xml:space="preserve"> change the existing parking or access arrangements. </w:t>
      </w:r>
    </w:p>
    <w:p w14:paraId="0D740D9D" w14:textId="77777777" w:rsidR="00815E11" w:rsidRDefault="00815E11"/>
    <w:p w14:paraId="6B26CF5F" w14:textId="3B5A7832" w:rsidR="00D55293" w:rsidRDefault="0006072F">
      <w:pPr>
        <w:rPr>
          <w:rFonts w:ascii="Trebuchet MS" w:hAnsi="Trebuchet MS"/>
          <w:b/>
          <w:sz w:val="22"/>
          <w:szCs w:val="22"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  <w:sz w:val="22"/>
            <w:szCs w:val="22"/>
          </w:rPr>
          <w:t>DC1</w:t>
        </w:r>
      </w:hyperlink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p w14:paraId="31720B61" w14:textId="77777777" w:rsidR="000C280D" w:rsidRPr="00DE4E5C" w:rsidRDefault="000C280D" w:rsidP="000C280D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IF3</w:t>
      </w:r>
      <w:r w:rsidRPr="00DE4E5C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1C06272C" w14:textId="77777777" w:rsidR="00815E11" w:rsidRPr="00DE4E5C" w:rsidRDefault="00815E11" w:rsidP="00815E11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I24</w:t>
      </w:r>
      <w:r w:rsidRPr="00DE4E5C">
        <w:rPr>
          <w:rFonts w:ascii="Trebuchet MS" w:hAnsi="Trebuchet MS" w:cs="Arial"/>
          <w:b/>
          <w:sz w:val="22"/>
          <w:szCs w:val="22"/>
        </w:rPr>
        <w:tab/>
        <w:t xml:space="preserve">Do not damage the verge </w:t>
      </w:r>
    </w:p>
    <w:p w14:paraId="5E3881E5" w14:textId="77777777" w:rsidR="00B63BAC" w:rsidRDefault="00B63BAC"/>
    <w:p w14:paraId="4A85509F" w14:textId="77777777" w:rsidR="0093291C" w:rsidRDefault="0093291C"/>
    <w:p w14:paraId="334A0A64" w14:textId="6F1EE5BD" w:rsidR="00D55293" w:rsidRPr="0093291C" w:rsidRDefault="008418F1">
      <w:pPr>
        <w:rPr>
          <w:b/>
          <w:bCs/>
        </w:rPr>
      </w:pPr>
      <w:r w:rsidRPr="0093291C">
        <w:rPr>
          <w:b/>
          <w:bCs/>
        </w:rPr>
        <w:t>N. Hussain</w:t>
      </w:r>
    </w:p>
    <w:p w14:paraId="033CB7CB" w14:textId="7203A7E4" w:rsidR="008418F1" w:rsidRPr="0093291C" w:rsidRDefault="008418F1">
      <w:pPr>
        <w:rPr>
          <w:b/>
          <w:bCs/>
        </w:rPr>
      </w:pPr>
      <w:r w:rsidRPr="0093291C">
        <w:rPr>
          <w:b/>
          <w:bCs/>
        </w:rPr>
        <w:t>Transport Development</w:t>
      </w:r>
      <w:r w:rsidR="0093291C" w:rsidRPr="0093291C">
        <w:rPr>
          <w:b/>
          <w:bCs/>
        </w:rPr>
        <w:t xml:space="preserve"> Control Advisor </w:t>
      </w:r>
    </w:p>
    <w:sectPr w:rsidR="008418F1" w:rsidRPr="009329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95"/>
    <w:rsid w:val="0006072F"/>
    <w:rsid w:val="000C280D"/>
    <w:rsid w:val="00327FFB"/>
    <w:rsid w:val="00530795"/>
    <w:rsid w:val="005E49CB"/>
    <w:rsid w:val="00624E95"/>
    <w:rsid w:val="00815E11"/>
    <w:rsid w:val="008418F1"/>
    <w:rsid w:val="0093291C"/>
    <w:rsid w:val="009D6D4C"/>
    <w:rsid w:val="00B63BAC"/>
    <w:rsid w:val="00D21E23"/>
    <w:rsid w:val="00D55293"/>
    <w:rsid w:val="00DA2233"/>
    <w:rsid w:val="00EA4251"/>
    <w:rsid w:val="00ED1CB7"/>
    <w:rsid w:val="00FC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FD6F"/>
  <w15:chartTrackingRefBased/>
  <w15:docId w15:val="{8F3F02AF-3B25-4C57-8FFA-9E92D3B9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E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E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E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E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E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E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E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E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E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E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E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60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3C9B2A-C622-4B59-9151-BDB00CDCB757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BCDE152F-C8A9-4284-A925-B712564BD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E568DC-F7BB-44B4-89AA-12AA0FECC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</Words>
  <Characters>522</Characters>
  <Application>Microsoft Office Word</Application>
  <DocSecurity>0</DocSecurity>
  <Lines>11</Lines>
  <Paragraphs>4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13</cp:revision>
  <dcterms:created xsi:type="dcterms:W3CDTF">2026-03-03T22:26:00Z</dcterms:created>
  <dcterms:modified xsi:type="dcterms:W3CDTF">2026-03-03T23:07:00Z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