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570FB" w14:textId="548B6233" w:rsidR="00986428" w:rsidRPr="00597632" w:rsidRDefault="00986428" w:rsidP="00597632">
      <w:pPr>
        <w:jc w:val="center"/>
        <w:rPr>
          <w:sz w:val="36"/>
          <w:szCs w:val="36"/>
          <w:u w:val="single"/>
        </w:rPr>
      </w:pPr>
      <w:r w:rsidRPr="00597632">
        <w:rPr>
          <w:sz w:val="36"/>
          <w:szCs w:val="36"/>
          <w:u w:val="single"/>
        </w:rPr>
        <w:t>External Materials</w:t>
      </w:r>
      <w:r w:rsidR="00597632">
        <w:rPr>
          <w:sz w:val="36"/>
          <w:szCs w:val="36"/>
          <w:u w:val="single"/>
        </w:rPr>
        <w:t xml:space="preserve"> @ Elgar Road</w:t>
      </w:r>
    </w:p>
    <w:p w14:paraId="17140614" w14:textId="77777777" w:rsidR="00597632" w:rsidRDefault="00597632" w:rsidP="00986428"/>
    <w:p w14:paraId="2975938C" w14:textId="16FBED89" w:rsidR="00986428" w:rsidRPr="00986428" w:rsidRDefault="00986428" w:rsidP="00986428">
      <w:r w:rsidRPr="00986428">
        <w:t xml:space="preserve">Main brick: </w:t>
      </w:r>
      <w:r w:rsidR="00597632">
        <w:t>Ibstock Brunswick Wilton Yellow</w:t>
      </w:r>
      <w:r w:rsidRPr="00986428">
        <w:t>.</w:t>
      </w:r>
    </w:p>
    <w:p w14:paraId="3EC59090" w14:textId="4240BC5F" w:rsidR="00597632" w:rsidRDefault="00597632" w:rsidP="00986428">
      <w:r>
        <w:rPr>
          <w:noProof/>
        </w:rPr>
        <w:drawing>
          <wp:inline distT="0" distB="0" distL="0" distR="0" wp14:anchorId="78C6E162" wp14:editId="4C9048ED">
            <wp:extent cx="2238375" cy="1409700"/>
            <wp:effectExtent l="0" t="0" r="9525" b="0"/>
            <wp:docPr id="12944444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C337D" w14:textId="77777777" w:rsidR="00597632" w:rsidRDefault="00597632" w:rsidP="00986428"/>
    <w:p w14:paraId="45D0F7E0" w14:textId="60AB64F0" w:rsidR="00597632" w:rsidRDefault="00986428" w:rsidP="00986428">
      <w:r w:rsidRPr="00986428">
        <w:t xml:space="preserve">Feature brick: </w:t>
      </w:r>
      <w:r w:rsidR="00597632">
        <w:t>Ibstock Dorket Head – Sandringham</w:t>
      </w:r>
    </w:p>
    <w:p w14:paraId="3BF2B5A9" w14:textId="37AF2C4A" w:rsidR="00597632" w:rsidRPr="00986428" w:rsidRDefault="00597632" w:rsidP="00986428">
      <w:r>
        <w:rPr>
          <w:noProof/>
        </w:rPr>
        <w:drawing>
          <wp:inline distT="0" distB="0" distL="0" distR="0" wp14:anchorId="7E192983" wp14:editId="50E9E2D0">
            <wp:extent cx="2257425" cy="2257425"/>
            <wp:effectExtent l="0" t="0" r="9525" b="9525"/>
            <wp:docPr id="6049608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0B43A" w14:textId="77777777" w:rsidR="00597632" w:rsidRDefault="00597632" w:rsidP="00986428"/>
    <w:p w14:paraId="29429F45" w14:textId="2AFD688D" w:rsidR="00597632" w:rsidRDefault="00597632" w:rsidP="00986428">
      <w:r w:rsidRPr="00986428">
        <w:t>Roof tiles: Redland Renown Concrete Tiles in Slate Grey.</w:t>
      </w:r>
    </w:p>
    <w:p w14:paraId="413F6BF0" w14:textId="6E2EE817" w:rsidR="00986428" w:rsidRDefault="00597632" w:rsidP="00986428">
      <w:r>
        <w:rPr>
          <w:noProof/>
        </w:rPr>
        <w:drawing>
          <wp:inline distT="0" distB="0" distL="0" distR="0" wp14:anchorId="0E7ADA4D" wp14:editId="12B889EF">
            <wp:extent cx="1924050" cy="1924050"/>
            <wp:effectExtent l="0" t="0" r="0" b="0"/>
            <wp:docPr id="10272951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F82D8" w14:textId="77777777" w:rsidR="00597632" w:rsidRDefault="00597632" w:rsidP="00986428"/>
    <w:p w14:paraId="0F52D6E3" w14:textId="77777777" w:rsidR="009C5EEC" w:rsidRDefault="009C5EEC" w:rsidP="00986428"/>
    <w:p w14:paraId="43169ED6" w14:textId="54CC66E5" w:rsidR="009C5EEC" w:rsidRDefault="009C5EEC" w:rsidP="00986428">
      <w:r w:rsidRPr="009C5EEC">
        <w:lastRenderedPageBreak/>
        <w:t>Marshalls Priora Permeable block paving Charcoal</w:t>
      </w:r>
    </w:p>
    <w:p w14:paraId="5BD98B59" w14:textId="2F35E180" w:rsidR="009C5EEC" w:rsidRPr="00986428" w:rsidRDefault="009C5EEC" w:rsidP="00986428">
      <w:r>
        <w:rPr>
          <w:noProof/>
        </w:rPr>
        <w:drawing>
          <wp:inline distT="0" distB="0" distL="0" distR="0" wp14:anchorId="18CED5C2" wp14:editId="40944219">
            <wp:extent cx="2329574" cy="1759572"/>
            <wp:effectExtent l="0" t="0" r="0" b="0"/>
            <wp:docPr id="7674289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90366" cy="180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21BE6" w14:textId="77777777" w:rsidR="002953D2" w:rsidRDefault="002953D2"/>
    <w:sectPr w:rsidR="002953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428"/>
    <w:rsid w:val="002953D2"/>
    <w:rsid w:val="004367A1"/>
    <w:rsid w:val="00597632"/>
    <w:rsid w:val="00986428"/>
    <w:rsid w:val="00996AE3"/>
    <w:rsid w:val="009C5EEC"/>
    <w:rsid w:val="00A4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018E0"/>
  <w15:chartTrackingRefBased/>
  <w15:docId w15:val="{E3474AEA-DD3D-41D5-AE5F-2001B8D7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4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4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4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4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4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4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4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4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4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image001.png@01DC175B.4376BC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cid:image002.png@01DC175B.A0F6216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Dickson</dc:creator>
  <cp:keywords/>
  <dc:description/>
  <cp:lastModifiedBy>Luke Dickson</cp:lastModifiedBy>
  <cp:revision>2</cp:revision>
  <dcterms:created xsi:type="dcterms:W3CDTF">2025-08-27T13:01:00Z</dcterms:created>
  <dcterms:modified xsi:type="dcterms:W3CDTF">2025-09-23T09:20:00Z</dcterms:modified>
</cp:coreProperties>
</file>