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3727008A"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353564">
        <w:rPr>
          <w:rFonts w:cs="Arial"/>
          <w:sz w:val="22"/>
          <w:szCs w:val="22"/>
        </w:rPr>
        <w:t>Caversham Heights</w:t>
      </w:r>
    </w:p>
    <w:p w14:paraId="06F50E94" w14:textId="5F386929" w:rsidR="00581707" w:rsidRPr="0018236E" w:rsidRDefault="00581707" w:rsidP="00581707">
      <w:pPr>
        <w:rPr>
          <w:rFonts w:cs="Arial"/>
          <w:sz w:val="22"/>
          <w:szCs w:val="22"/>
        </w:rPr>
      </w:pPr>
      <w:r w:rsidRPr="0018236E">
        <w:rPr>
          <w:rFonts w:cs="Arial"/>
          <w:sz w:val="22"/>
          <w:szCs w:val="22"/>
        </w:rPr>
        <w:t>App Ref: PL/25/0499</w:t>
      </w:r>
      <w:r w:rsidR="00ED7CF6">
        <w:rPr>
          <w:rFonts w:cs="Arial"/>
          <w:sz w:val="22"/>
          <w:szCs w:val="22"/>
        </w:rPr>
        <w:t xml:space="preserve"> </w:t>
      </w:r>
      <w:r w:rsidR="00ED7CF6" w:rsidRPr="00ED7CF6">
        <w:rPr>
          <w:rFonts w:cs="Arial"/>
          <w:sz w:val="22"/>
          <w:szCs w:val="22"/>
        </w:rPr>
        <w:t>Non-Material Amendment</w:t>
      </w:r>
    </w:p>
    <w:p w14:paraId="023D0375" w14:textId="106B7B61" w:rsidR="00581707" w:rsidRPr="0018236E" w:rsidRDefault="00581707" w:rsidP="00581707">
      <w:pPr>
        <w:rPr>
          <w:rFonts w:cs="Arial"/>
          <w:sz w:val="22"/>
          <w:szCs w:val="22"/>
        </w:rPr>
      </w:pPr>
      <w:r w:rsidRPr="0018236E">
        <w:rPr>
          <w:rFonts w:cs="Arial"/>
          <w:sz w:val="22"/>
          <w:szCs w:val="22"/>
        </w:rPr>
        <w:t>Address: 6 KELMSCOTT CLOSE, CAVERSHAM, READING, RG4 7DG</w:t>
      </w:r>
    </w:p>
    <w:p w14:paraId="79BA621D" w14:textId="0C67E67B" w:rsidR="00581707" w:rsidRPr="0018236E" w:rsidRDefault="00581707" w:rsidP="00581707">
      <w:pPr>
        <w:rPr>
          <w:rFonts w:cs="Arial"/>
          <w:sz w:val="22"/>
          <w:szCs w:val="22"/>
        </w:rPr>
      </w:pPr>
      <w:r w:rsidRPr="0018236E">
        <w:rPr>
          <w:rFonts w:cs="Arial"/>
          <w:sz w:val="22"/>
          <w:szCs w:val="22"/>
        </w:rPr>
        <w:t xml:space="preserve">Proposal: Application for a Non-Material Amendment Following a Grant of Planning Permission </w:t>
      </w:r>
      <w:bookmarkStart w:id="0" w:name="_Hlk197516169"/>
      <w:r w:rsidRPr="0018236E">
        <w:rPr>
          <w:rFonts w:cs="Arial"/>
          <w:sz w:val="22"/>
          <w:szCs w:val="22"/>
        </w:rPr>
        <w:t xml:space="preserve">PL/24/0839 </w:t>
      </w:r>
      <w:bookmarkEnd w:id="0"/>
      <w:r w:rsidRPr="0018236E">
        <w:rPr>
          <w:rFonts w:cs="Arial"/>
          <w:sz w:val="22"/>
          <w:szCs w:val="22"/>
        </w:rPr>
        <w:t>to reduce the amount of unconverted garage space and increase the amount of habitable room for a Kitchen.</w:t>
      </w:r>
    </w:p>
    <w:p w14:paraId="4C37A7F1" w14:textId="1B95134C" w:rsidR="00581707" w:rsidRPr="0018236E" w:rsidRDefault="00581707" w:rsidP="00581707">
      <w:pPr>
        <w:rPr>
          <w:rFonts w:cs="Arial"/>
          <w:sz w:val="22"/>
          <w:szCs w:val="22"/>
        </w:rPr>
      </w:pPr>
      <w:r w:rsidRPr="0018236E">
        <w:rPr>
          <w:rFonts w:cs="Arial"/>
          <w:sz w:val="22"/>
          <w:szCs w:val="22"/>
        </w:rPr>
        <w:t>Applicant: Mr Will Frank-Gemmill</w:t>
      </w:r>
    </w:p>
    <w:p w14:paraId="35040D61" w14:textId="54F1A0BA" w:rsidR="00581707" w:rsidRPr="0018236E" w:rsidRDefault="00581707" w:rsidP="00581707">
      <w:pPr>
        <w:rPr>
          <w:rFonts w:cs="Arial"/>
          <w:sz w:val="22"/>
          <w:szCs w:val="22"/>
        </w:rPr>
      </w:pPr>
      <w:r w:rsidRPr="0018236E">
        <w:rPr>
          <w:rFonts w:cs="Arial"/>
          <w:sz w:val="22"/>
          <w:szCs w:val="22"/>
        </w:rPr>
        <w:t>Received date: 28/03/2025</w:t>
      </w:r>
    </w:p>
    <w:p w14:paraId="4C8E48B6" w14:textId="54A6F1D4" w:rsidR="00581707" w:rsidRPr="0018236E" w:rsidRDefault="00581707" w:rsidP="00581707">
      <w:pPr>
        <w:rPr>
          <w:rFonts w:cs="Arial"/>
          <w:sz w:val="22"/>
          <w:szCs w:val="22"/>
        </w:rPr>
      </w:pPr>
      <w:r w:rsidRPr="0018236E">
        <w:rPr>
          <w:rFonts w:cs="Arial"/>
          <w:sz w:val="22"/>
          <w:szCs w:val="22"/>
        </w:rPr>
        <w:t>Target Decision date: 25/04/2025</w:t>
      </w:r>
      <w:r w:rsidR="00353564">
        <w:rPr>
          <w:rFonts w:cs="Arial"/>
          <w:sz w:val="22"/>
          <w:szCs w:val="22"/>
        </w:rPr>
        <w:t xml:space="preserve">                                               Extension of Time agreed: 09/05/2025</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Gary Miles</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4C322587" w14:textId="4009D5A9" w:rsidR="006B1606" w:rsidRDefault="00353564" w:rsidP="006B1606">
      <w:pPr>
        <w:rPr>
          <w:rFonts w:cs="Arial"/>
          <w:b/>
          <w:bCs/>
          <w:sz w:val="22"/>
          <w:szCs w:val="22"/>
        </w:rPr>
      </w:pPr>
      <w:r w:rsidRPr="00724EE0">
        <w:rPr>
          <w:rFonts w:cs="Arial"/>
          <w:b/>
          <w:bCs/>
          <w:sz w:val="22"/>
          <w:szCs w:val="22"/>
        </w:rPr>
        <w:t>PROPOSAL AND SUPPORTING DOCUMENTATION</w:t>
      </w:r>
    </w:p>
    <w:p w14:paraId="14C9E5EF" w14:textId="77777777" w:rsidR="00353564" w:rsidRPr="00353564" w:rsidRDefault="00353564" w:rsidP="006B1606">
      <w:pPr>
        <w:rPr>
          <w:rFonts w:cs="Arial"/>
          <w:b/>
          <w:bCs/>
          <w:sz w:val="22"/>
          <w:szCs w:val="22"/>
        </w:rPr>
      </w:pPr>
    </w:p>
    <w:p w14:paraId="1932F7B9" w14:textId="1A0A907F" w:rsidR="00CB0F97" w:rsidRPr="0018236E" w:rsidRDefault="009A539D" w:rsidP="00490987">
      <w:pPr>
        <w:rPr>
          <w:rFonts w:cs="Arial"/>
          <w:sz w:val="22"/>
          <w:szCs w:val="22"/>
        </w:rPr>
      </w:pPr>
      <w:r w:rsidRPr="0018236E">
        <w:rPr>
          <w:rFonts w:cs="Arial"/>
          <w:sz w:val="22"/>
          <w:szCs w:val="22"/>
        </w:rPr>
        <w:t xml:space="preserve">Application for a Non-Material Amendment </w:t>
      </w:r>
      <w:r w:rsidR="00353564">
        <w:rPr>
          <w:rFonts w:cs="Arial"/>
          <w:sz w:val="22"/>
          <w:szCs w:val="22"/>
        </w:rPr>
        <w:t>f</w:t>
      </w:r>
      <w:r w:rsidRPr="0018236E">
        <w:rPr>
          <w:rFonts w:cs="Arial"/>
          <w:sz w:val="22"/>
          <w:szCs w:val="22"/>
        </w:rPr>
        <w:t xml:space="preserve">ollowing a </w:t>
      </w:r>
      <w:r w:rsidR="00353564">
        <w:rPr>
          <w:rFonts w:cs="Arial"/>
          <w:sz w:val="22"/>
          <w:szCs w:val="22"/>
        </w:rPr>
        <w:t>g</w:t>
      </w:r>
      <w:r w:rsidRPr="0018236E">
        <w:rPr>
          <w:rFonts w:cs="Arial"/>
          <w:sz w:val="22"/>
          <w:szCs w:val="22"/>
        </w:rPr>
        <w:t xml:space="preserve">rant of </w:t>
      </w:r>
      <w:r w:rsidR="00353564">
        <w:rPr>
          <w:rFonts w:cs="Arial"/>
          <w:sz w:val="22"/>
          <w:szCs w:val="22"/>
        </w:rPr>
        <w:t>p</w:t>
      </w:r>
      <w:r w:rsidRPr="0018236E">
        <w:rPr>
          <w:rFonts w:cs="Arial"/>
          <w:sz w:val="22"/>
          <w:szCs w:val="22"/>
        </w:rPr>
        <w:t xml:space="preserve">lanning </w:t>
      </w:r>
      <w:r w:rsidR="00353564">
        <w:rPr>
          <w:rFonts w:cs="Arial"/>
          <w:sz w:val="22"/>
          <w:szCs w:val="22"/>
        </w:rPr>
        <w:t>p</w:t>
      </w:r>
      <w:r w:rsidRPr="0018236E">
        <w:rPr>
          <w:rFonts w:cs="Arial"/>
          <w:sz w:val="22"/>
          <w:szCs w:val="22"/>
        </w:rPr>
        <w:t xml:space="preserve">ermission PL/24/0839 </w:t>
      </w:r>
      <w:bookmarkStart w:id="1" w:name="_Hlk197516207"/>
      <w:r w:rsidRPr="0018236E">
        <w:rPr>
          <w:rFonts w:cs="Arial"/>
          <w:sz w:val="22"/>
          <w:szCs w:val="22"/>
        </w:rPr>
        <w:t>to reduce the amount of unconverted garage space and increase the amount of habitable room for a Kitchen.</w:t>
      </w:r>
      <w:r w:rsidR="00490987">
        <w:rPr>
          <w:rFonts w:cs="Arial"/>
          <w:sz w:val="22"/>
          <w:szCs w:val="22"/>
        </w:rPr>
        <w:t xml:space="preserve"> </w:t>
      </w:r>
      <w:r w:rsidR="00490987" w:rsidRPr="00490987">
        <w:rPr>
          <w:rFonts w:cs="Arial"/>
          <w:sz w:val="22"/>
          <w:szCs w:val="22"/>
        </w:rPr>
        <w:t>The remaining</w:t>
      </w:r>
      <w:r w:rsidR="00490987">
        <w:rPr>
          <w:rFonts w:cs="Arial"/>
          <w:sz w:val="22"/>
          <w:szCs w:val="22"/>
        </w:rPr>
        <w:t xml:space="preserve"> </w:t>
      </w:r>
      <w:r w:rsidR="00490987" w:rsidRPr="00490987">
        <w:rPr>
          <w:rFonts w:cs="Arial"/>
          <w:sz w:val="22"/>
          <w:szCs w:val="22"/>
        </w:rPr>
        <w:t>unconverted space will be too small for a car parking bay, however, there is sufficient space available for 3 off-road car parking bays in front of</w:t>
      </w:r>
      <w:r w:rsidR="00490987">
        <w:rPr>
          <w:rFonts w:cs="Arial"/>
          <w:sz w:val="22"/>
          <w:szCs w:val="22"/>
        </w:rPr>
        <w:t xml:space="preserve"> </w:t>
      </w:r>
      <w:r w:rsidR="00490987" w:rsidRPr="00490987">
        <w:rPr>
          <w:rFonts w:cs="Arial"/>
          <w:sz w:val="22"/>
          <w:szCs w:val="22"/>
        </w:rPr>
        <w:t>the property</w:t>
      </w:r>
      <w:r w:rsidR="00490987">
        <w:rPr>
          <w:rFonts w:cs="Arial"/>
          <w:sz w:val="22"/>
          <w:szCs w:val="22"/>
        </w:rPr>
        <w:t xml:space="preserve"> as shown on the proposed Block Plan.</w:t>
      </w:r>
      <w:bookmarkEnd w:id="1"/>
    </w:p>
    <w:p w14:paraId="70F930DD" w14:textId="6D71A888" w:rsidR="006B1606" w:rsidRPr="0018236E" w:rsidRDefault="006B1606" w:rsidP="006B1606">
      <w:pPr>
        <w:rPr>
          <w:rFonts w:cs="Arial"/>
          <w:sz w:val="22"/>
          <w:szCs w:val="22"/>
        </w:rPr>
      </w:pPr>
    </w:p>
    <w:p w14:paraId="3D2B5FF1" w14:textId="43EFACF4" w:rsidR="00353564" w:rsidRDefault="00353564" w:rsidP="00353564">
      <w:pPr>
        <w:rPr>
          <w:rFonts w:cs="Arial"/>
          <w:sz w:val="22"/>
          <w:szCs w:val="22"/>
          <w:u w:val="single"/>
        </w:rPr>
      </w:pPr>
      <w:r w:rsidRPr="00AF54EE">
        <w:rPr>
          <w:rFonts w:cs="Arial"/>
          <w:sz w:val="22"/>
          <w:szCs w:val="22"/>
          <w:u w:val="single"/>
        </w:rPr>
        <w:t>Previously Approved</w:t>
      </w:r>
      <w:r>
        <w:rPr>
          <w:rFonts w:cs="Arial"/>
          <w:sz w:val="22"/>
          <w:szCs w:val="22"/>
          <w:u w:val="single"/>
        </w:rPr>
        <w:t xml:space="preserve"> Block &amp; Elevation</w:t>
      </w:r>
      <w:r w:rsidRPr="00AF54EE">
        <w:rPr>
          <w:rFonts w:cs="Arial"/>
          <w:sz w:val="22"/>
          <w:szCs w:val="22"/>
          <w:u w:val="single"/>
        </w:rPr>
        <w:t xml:space="preserve"> Plans under application PL/24/</w:t>
      </w:r>
      <w:r>
        <w:rPr>
          <w:rFonts w:cs="Arial"/>
          <w:sz w:val="22"/>
          <w:szCs w:val="22"/>
          <w:u w:val="single"/>
        </w:rPr>
        <w:t>0</w:t>
      </w:r>
      <w:r>
        <w:rPr>
          <w:rFonts w:cs="Arial"/>
          <w:sz w:val="22"/>
          <w:szCs w:val="22"/>
          <w:u w:val="single"/>
        </w:rPr>
        <w:t>839</w:t>
      </w:r>
      <w:r w:rsidRPr="00AF54EE">
        <w:rPr>
          <w:rFonts w:cs="Arial"/>
          <w:sz w:val="22"/>
          <w:szCs w:val="22"/>
          <w:u w:val="single"/>
        </w:rPr>
        <w:t>:</w:t>
      </w:r>
    </w:p>
    <w:p w14:paraId="58444B99" w14:textId="77777777" w:rsidR="00D831D3" w:rsidRDefault="00D831D3" w:rsidP="00353564">
      <w:pPr>
        <w:rPr>
          <w:noProof/>
        </w:rPr>
      </w:pPr>
    </w:p>
    <w:p w14:paraId="579367D0" w14:textId="44E26CF4" w:rsidR="00D831D3" w:rsidRDefault="00D831D3" w:rsidP="003D778A">
      <w:pPr>
        <w:jc w:val="center"/>
        <w:rPr>
          <w:rFonts w:cs="Arial"/>
          <w:sz w:val="22"/>
          <w:szCs w:val="22"/>
          <w:u w:val="single"/>
        </w:rPr>
      </w:pPr>
      <w:r>
        <w:rPr>
          <w:noProof/>
        </w:rPr>
        <w:drawing>
          <wp:inline distT="0" distB="0" distL="0" distR="0" wp14:anchorId="0D86A8B1" wp14:editId="7746E605">
            <wp:extent cx="3364174" cy="3132162"/>
            <wp:effectExtent l="0" t="0" r="8255" b="0"/>
            <wp:docPr id="503432179" name="Picture 1" descr="A drawing of a garage conver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32179" name="Picture 1" descr="A drawing of a garage conversion&#10;&#10;AI-generated content may be incorrect."/>
                    <pic:cNvPicPr/>
                  </pic:nvPicPr>
                  <pic:blipFill>
                    <a:blip r:embed="rId7"/>
                    <a:stretch>
                      <a:fillRect/>
                    </a:stretch>
                  </pic:blipFill>
                  <pic:spPr>
                    <a:xfrm>
                      <a:off x="0" y="0"/>
                      <a:ext cx="3379732" cy="3146647"/>
                    </a:xfrm>
                    <a:prstGeom prst="rect">
                      <a:avLst/>
                    </a:prstGeom>
                  </pic:spPr>
                </pic:pic>
              </a:graphicData>
            </a:graphic>
          </wp:inline>
        </w:drawing>
      </w:r>
    </w:p>
    <w:p w14:paraId="186FBB96" w14:textId="77777777" w:rsidR="003D778A" w:rsidRDefault="003D778A" w:rsidP="00D831D3">
      <w:pPr>
        <w:jc w:val="center"/>
        <w:rPr>
          <w:rFonts w:cs="Arial"/>
          <w:sz w:val="20"/>
        </w:rPr>
      </w:pPr>
    </w:p>
    <w:p w14:paraId="738A7AF9" w14:textId="12FB4620" w:rsidR="00D831D3" w:rsidRPr="00D831D3" w:rsidRDefault="003D778A" w:rsidP="00D831D3">
      <w:pPr>
        <w:jc w:val="center"/>
        <w:rPr>
          <w:rFonts w:cs="Arial"/>
          <w:sz w:val="20"/>
        </w:rPr>
      </w:pPr>
      <w:r>
        <w:rPr>
          <w:rFonts w:cs="Arial"/>
          <w:sz w:val="20"/>
        </w:rPr>
        <w:t xml:space="preserve">Approved </w:t>
      </w:r>
      <w:r w:rsidR="00D831D3" w:rsidRPr="00D831D3">
        <w:rPr>
          <w:rFonts w:cs="Arial"/>
          <w:sz w:val="20"/>
        </w:rPr>
        <w:t>Block Plan</w:t>
      </w:r>
    </w:p>
    <w:p w14:paraId="243B586B" w14:textId="1DFF91F5" w:rsidR="00D831D3" w:rsidRDefault="00D831D3" w:rsidP="00D831D3">
      <w:pPr>
        <w:jc w:val="center"/>
        <w:rPr>
          <w:rFonts w:cs="Arial"/>
          <w:sz w:val="22"/>
          <w:szCs w:val="22"/>
          <w:u w:val="single"/>
        </w:rPr>
      </w:pPr>
      <w:r>
        <w:rPr>
          <w:noProof/>
        </w:rPr>
        <w:lastRenderedPageBreak/>
        <w:drawing>
          <wp:inline distT="0" distB="0" distL="0" distR="0" wp14:anchorId="708F2497" wp14:editId="64BD8390">
            <wp:extent cx="6070974" cy="3532430"/>
            <wp:effectExtent l="0" t="0" r="6350" b="0"/>
            <wp:docPr id="851437407"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37407" name="Picture 1" descr="A blueprint of a house&#10;&#10;AI-generated content may be incorrect."/>
                    <pic:cNvPicPr/>
                  </pic:nvPicPr>
                  <pic:blipFill>
                    <a:blip r:embed="rId8"/>
                    <a:stretch>
                      <a:fillRect/>
                    </a:stretch>
                  </pic:blipFill>
                  <pic:spPr>
                    <a:xfrm>
                      <a:off x="0" y="0"/>
                      <a:ext cx="6094001" cy="3545828"/>
                    </a:xfrm>
                    <a:prstGeom prst="rect">
                      <a:avLst/>
                    </a:prstGeom>
                  </pic:spPr>
                </pic:pic>
              </a:graphicData>
            </a:graphic>
          </wp:inline>
        </w:drawing>
      </w:r>
    </w:p>
    <w:p w14:paraId="48633809" w14:textId="77777777" w:rsidR="00D831D3" w:rsidRDefault="00D831D3" w:rsidP="00353564">
      <w:pPr>
        <w:rPr>
          <w:rFonts w:cs="Arial"/>
          <w:sz w:val="22"/>
          <w:szCs w:val="22"/>
          <w:u w:val="single"/>
        </w:rPr>
      </w:pPr>
    </w:p>
    <w:p w14:paraId="667E0033" w14:textId="4B1110E2" w:rsidR="00D831D3" w:rsidRPr="00D831D3" w:rsidRDefault="003D778A" w:rsidP="00D831D3">
      <w:pPr>
        <w:jc w:val="center"/>
        <w:rPr>
          <w:rFonts w:cs="Arial"/>
          <w:sz w:val="20"/>
        </w:rPr>
      </w:pPr>
      <w:bookmarkStart w:id="2" w:name="_Hlk197515433"/>
      <w:r>
        <w:rPr>
          <w:rFonts w:cs="Arial"/>
          <w:sz w:val="20"/>
        </w:rPr>
        <w:t xml:space="preserve">Approved </w:t>
      </w:r>
      <w:r w:rsidR="00D831D3" w:rsidRPr="00D831D3">
        <w:rPr>
          <w:rFonts w:cs="Arial"/>
          <w:sz w:val="20"/>
        </w:rPr>
        <w:t>Ground Floor Plan</w:t>
      </w:r>
    </w:p>
    <w:bookmarkEnd w:id="2"/>
    <w:p w14:paraId="7450D2A7" w14:textId="77777777" w:rsidR="00D831D3" w:rsidRDefault="00D831D3" w:rsidP="00353564">
      <w:pPr>
        <w:rPr>
          <w:rFonts w:cs="Arial"/>
          <w:sz w:val="22"/>
          <w:szCs w:val="22"/>
          <w:u w:val="single"/>
        </w:rPr>
      </w:pPr>
    </w:p>
    <w:p w14:paraId="21CFCC72" w14:textId="5C7AC49B" w:rsidR="00D831D3" w:rsidRPr="00D831D3" w:rsidRDefault="00D831D3" w:rsidP="00D831D3">
      <w:pPr>
        <w:jc w:val="center"/>
        <w:rPr>
          <w:rFonts w:cs="Arial"/>
          <w:sz w:val="22"/>
          <w:szCs w:val="22"/>
          <w:u w:val="single"/>
        </w:rPr>
      </w:pPr>
      <w:r>
        <w:rPr>
          <w:noProof/>
        </w:rPr>
        <w:drawing>
          <wp:inline distT="0" distB="0" distL="0" distR="0" wp14:anchorId="5155A1AA" wp14:editId="2953D59B">
            <wp:extent cx="3138986" cy="1569493"/>
            <wp:effectExtent l="0" t="0" r="4445" b="0"/>
            <wp:docPr id="1698974796"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74796" name="Picture 1" descr="A diagram of a house&#10;&#10;AI-generated content may be incorrect."/>
                    <pic:cNvPicPr/>
                  </pic:nvPicPr>
                  <pic:blipFill>
                    <a:blip r:embed="rId9"/>
                    <a:stretch>
                      <a:fillRect/>
                    </a:stretch>
                  </pic:blipFill>
                  <pic:spPr>
                    <a:xfrm>
                      <a:off x="0" y="0"/>
                      <a:ext cx="3146944" cy="1573472"/>
                    </a:xfrm>
                    <a:prstGeom prst="rect">
                      <a:avLst/>
                    </a:prstGeom>
                  </pic:spPr>
                </pic:pic>
              </a:graphicData>
            </a:graphic>
          </wp:inline>
        </w:drawing>
      </w:r>
      <w:r>
        <w:rPr>
          <w:noProof/>
        </w:rPr>
        <w:drawing>
          <wp:inline distT="0" distB="0" distL="0" distR="0" wp14:anchorId="6B4F163A" wp14:editId="2BC1E99C">
            <wp:extent cx="2543175" cy="1866900"/>
            <wp:effectExtent l="0" t="0" r="9525" b="0"/>
            <wp:docPr id="111205511"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5511" name="Picture 1" descr="A drawing of a house&#10;&#10;AI-generated content may be incorrect."/>
                    <pic:cNvPicPr/>
                  </pic:nvPicPr>
                  <pic:blipFill>
                    <a:blip r:embed="rId10"/>
                    <a:stretch>
                      <a:fillRect/>
                    </a:stretch>
                  </pic:blipFill>
                  <pic:spPr>
                    <a:xfrm>
                      <a:off x="0" y="0"/>
                      <a:ext cx="2543175" cy="1866900"/>
                    </a:xfrm>
                    <a:prstGeom prst="rect">
                      <a:avLst/>
                    </a:prstGeom>
                  </pic:spPr>
                </pic:pic>
              </a:graphicData>
            </a:graphic>
          </wp:inline>
        </w:drawing>
      </w:r>
    </w:p>
    <w:p w14:paraId="52792253" w14:textId="77777777" w:rsidR="003D778A" w:rsidRDefault="003D778A" w:rsidP="00D831D3">
      <w:pPr>
        <w:jc w:val="center"/>
        <w:rPr>
          <w:noProof/>
          <w:sz w:val="20"/>
        </w:rPr>
      </w:pPr>
    </w:p>
    <w:p w14:paraId="1632CF16" w14:textId="1AD758DF" w:rsidR="00D831D3" w:rsidRPr="00D831D3" w:rsidRDefault="003D778A" w:rsidP="00D831D3">
      <w:pPr>
        <w:jc w:val="center"/>
        <w:rPr>
          <w:noProof/>
          <w:sz w:val="20"/>
        </w:rPr>
      </w:pPr>
      <w:r>
        <w:rPr>
          <w:noProof/>
          <w:sz w:val="20"/>
        </w:rPr>
        <w:t xml:space="preserve">Approved </w:t>
      </w:r>
      <w:r w:rsidR="00D831D3" w:rsidRPr="00D831D3">
        <w:rPr>
          <w:noProof/>
          <w:sz w:val="20"/>
        </w:rPr>
        <w:t>Front</w:t>
      </w:r>
      <w:r>
        <w:rPr>
          <w:noProof/>
          <w:sz w:val="20"/>
        </w:rPr>
        <w:t xml:space="preserve"> Elevation</w:t>
      </w:r>
      <w:r w:rsidR="00D831D3">
        <w:rPr>
          <w:noProof/>
          <w:sz w:val="20"/>
        </w:rPr>
        <w:tab/>
      </w:r>
      <w:r w:rsidR="00D831D3">
        <w:rPr>
          <w:noProof/>
          <w:sz w:val="20"/>
        </w:rPr>
        <w:tab/>
      </w:r>
      <w:r w:rsidR="00D831D3">
        <w:rPr>
          <w:noProof/>
          <w:sz w:val="20"/>
        </w:rPr>
        <w:tab/>
      </w:r>
      <w:r w:rsidR="00D831D3">
        <w:rPr>
          <w:noProof/>
          <w:sz w:val="20"/>
        </w:rPr>
        <w:tab/>
      </w:r>
      <w:r>
        <w:rPr>
          <w:noProof/>
          <w:sz w:val="20"/>
        </w:rPr>
        <w:t xml:space="preserve">Approved </w:t>
      </w:r>
      <w:r w:rsidR="00D831D3">
        <w:rPr>
          <w:noProof/>
          <w:sz w:val="20"/>
        </w:rPr>
        <w:t>Side</w:t>
      </w:r>
      <w:r>
        <w:rPr>
          <w:noProof/>
          <w:sz w:val="20"/>
        </w:rPr>
        <w:t xml:space="preserve"> Elevation</w:t>
      </w:r>
    </w:p>
    <w:p w14:paraId="34B8F226" w14:textId="77777777" w:rsidR="00D831D3" w:rsidRDefault="00D831D3" w:rsidP="00353564">
      <w:pPr>
        <w:rPr>
          <w:noProof/>
        </w:rPr>
      </w:pPr>
    </w:p>
    <w:p w14:paraId="33A610B4" w14:textId="6CD54AFE" w:rsidR="00D831D3" w:rsidRDefault="00D831D3" w:rsidP="00D831D3">
      <w:pPr>
        <w:jc w:val="center"/>
        <w:rPr>
          <w:rFonts w:cs="Arial"/>
          <w:sz w:val="22"/>
          <w:szCs w:val="22"/>
          <w:u w:val="single"/>
        </w:rPr>
      </w:pPr>
      <w:r>
        <w:rPr>
          <w:noProof/>
        </w:rPr>
        <w:drawing>
          <wp:inline distT="0" distB="0" distL="0" distR="0" wp14:anchorId="05FFC9A6" wp14:editId="51DB7B44">
            <wp:extent cx="2419350" cy="1933575"/>
            <wp:effectExtent l="0" t="0" r="0" b="9525"/>
            <wp:docPr id="1147677931" name="Picture 1" descr="Diagram of a house with text be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677931" name="Picture 1" descr="Diagram of a house with text below&#10;&#10;AI-generated content may be incorrect."/>
                    <pic:cNvPicPr/>
                  </pic:nvPicPr>
                  <pic:blipFill>
                    <a:blip r:embed="rId11"/>
                    <a:stretch>
                      <a:fillRect/>
                    </a:stretch>
                  </pic:blipFill>
                  <pic:spPr>
                    <a:xfrm>
                      <a:off x="0" y="0"/>
                      <a:ext cx="2419350" cy="1933575"/>
                    </a:xfrm>
                    <a:prstGeom prst="rect">
                      <a:avLst/>
                    </a:prstGeom>
                  </pic:spPr>
                </pic:pic>
              </a:graphicData>
            </a:graphic>
          </wp:inline>
        </w:drawing>
      </w:r>
      <w:r>
        <w:rPr>
          <w:noProof/>
        </w:rPr>
        <w:drawing>
          <wp:inline distT="0" distB="0" distL="0" distR="0" wp14:anchorId="6DD056A1" wp14:editId="7EF98E10">
            <wp:extent cx="3905250" cy="1962150"/>
            <wp:effectExtent l="0" t="0" r="0" b="0"/>
            <wp:docPr id="1209400205"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00205" name="Picture 1" descr="A drawing of a house&#10;&#10;AI-generated content may be incorrect."/>
                    <pic:cNvPicPr/>
                  </pic:nvPicPr>
                  <pic:blipFill>
                    <a:blip r:embed="rId12"/>
                    <a:stretch>
                      <a:fillRect/>
                    </a:stretch>
                  </pic:blipFill>
                  <pic:spPr>
                    <a:xfrm>
                      <a:off x="0" y="0"/>
                      <a:ext cx="3905250" cy="1962150"/>
                    </a:xfrm>
                    <a:prstGeom prst="rect">
                      <a:avLst/>
                    </a:prstGeom>
                  </pic:spPr>
                </pic:pic>
              </a:graphicData>
            </a:graphic>
          </wp:inline>
        </w:drawing>
      </w:r>
    </w:p>
    <w:p w14:paraId="57C0DD69" w14:textId="77777777" w:rsidR="00D831D3" w:rsidRDefault="00D831D3" w:rsidP="00353564">
      <w:pPr>
        <w:rPr>
          <w:rFonts w:cs="Arial"/>
          <w:sz w:val="22"/>
          <w:szCs w:val="22"/>
          <w:u w:val="single"/>
        </w:rPr>
      </w:pPr>
    </w:p>
    <w:p w14:paraId="5F129DAD" w14:textId="1487238D" w:rsidR="00D831D3" w:rsidRPr="00D831D3" w:rsidRDefault="003D778A" w:rsidP="00D831D3">
      <w:pPr>
        <w:jc w:val="center"/>
        <w:rPr>
          <w:rFonts w:cs="Arial"/>
          <w:sz w:val="20"/>
        </w:rPr>
      </w:pPr>
      <w:r>
        <w:rPr>
          <w:rFonts w:cs="Arial"/>
          <w:sz w:val="20"/>
        </w:rPr>
        <w:t xml:space="preserve">Approved </w:t>
      </w:r>
      <w:r w:rsidR="00D831D3" w:rsidRPr="00D831D3">
        <w:rPr>
          <w:rFonts w:cs="Arial"/>
          <w:sz w:val="20"/>
        </w:rPr>
        <w:t>Side</w:t>
      </w:r>
      <w:r>
        <w:rPr>
          <w:rFonts w:cs="Arial"/>
          <w:sz w:val="20"/>
        </w:rPr>
        <w:t xml:space="preserve"> Elevation </w:t>
      </w:r>
      <w:r w:rsidR="00D831D3">
        <w:rPr>
          <w:rFonts w:cs="Arial"/>
          <w:sz w:val="20"/>
        </w:rPr>
        <w:tab/>
      </w:r>
      <w:r w:rsidR="00D831D3">
        <w:rPr>
          <w:rFonts w:cs="Arial"/>
          <w:sz w:val="20"/>
        </w:rPr>
        <w:tab/>
      </w:r>
      <w:r w:rsidR="00D831D3">
        <w:rPr>
          <w:rFonts w:cs="Arial"/>
          <w:sz w:val="20"/>
        </w:rPr>
        <w:tab/>
      </w:r>
      <w:r>
        <w:rPr>
          <w:rFonts w:cs="Arial"/>
          <w:sz w:val="20"/>
        </w:rPr>
        <w:t xml:space="preserve">Approved </w:t>
      </w:r>
      <w:r w:rsidR="00D831D3">
        <w:rPr>
          <w:rFonts w:cs="Arial"/>
          <w:sz w:val="20"/>
        </w:rPr>
        <w:t>Rear</w:t>
      </w:r>
      <w:r>
        <w:rPr>
          <w:rFonts w:cs="Arial"/>
          <w:sz w:val="20"/>
        </w:rPr>
        <w:t xml:space="preserve"> Elevation</w:t>
      </w:r>
    </w:p>
    <w:p w14:paraId="218A0230" w14:textId="4EA56B14" w:rsidR="00490987" w:rsidRPr="00490987" w:rsidRDefault="00490987" w:rsidP="00490987">
      <w:pPr>
        <w:rPr>
          <w:rFonts w:cs="Arial"/>
          <w:sz w:val="22"/>
          <w:szCs w:val="22"/>
        </w:rPr>
      </w:pPr>
      <w:r>
        <w:rPr>
          <w:rFonts w:cs="Arial"/>
          <w:sz w:val="22"/>
          <w:szCs w:val="22"/>
        </w:rPr>
        <w:lastRenderedPageBreak/>
        <w:t xml:space="preserve">Drawing no: </w:t>
      </w:r>
      <w:r w:rsidRPr="00490987">
        <w:rPr>
          <w:rFonts w:cs="Arial"/>
          <w:sz w:val="22"/>
          <w:szCs w:val="22"/>
        </w:rPr>
        <w:t>WFG-0724-01 Proposed Ground Floor Plan</w:t>
      </w:r>
    </w:p>
    <w:p w14:paraId="4682BC96" w14:textId="1149AFD8" w:rsidR="00490987" w:rsidRPr="00490987" w:rsidRDefault="00490987" w:rsidP="00490987">
      <w:pPr>
        <w:rPr>
          <w:rFonts w:cs="Arial"/>
          <w:sz w:val="22"/>
          <w:szCs w:val="22"/>
        </w:rPr>
      </w:pPr>
      <w:r>
        <w:rPr>
          <w:rFonts w:cs="Arial"/>
          <w:sz w:val="22"/>
          <w:szCs w:val="22"/>
        </w:rPr>
        <w:t xml:space="preserve">Drawing no: </w:t>
      </w:r>
      <w:r w:rsidRPr="00490987">
        <w:rPr>
          <w:rFonts w:cs="Arial"/>
          <w:sz w:val="22"/>
          <w:szCs w:val="22"/>
        </w:rPr>
        <w:t>WFG-0724-03 Proposed Elevations</w:t>
      </w:r>
    </w:p>
    <w:p w14:paraId="185449D7" w14:textId="3AE2F5DB" w:rsidR="005F1BFF" w:rsidRDefault="00490987" w:rsidP="00490987">
      <w:pPr>
        <w:rPr>
          <w:rFonts w:cs="Arial"/>
          <w:sz w:val="22"/>
          <w:szCs w:val="22"/>
        </w:rPr>
      </w:pPr>
      <w:r>
        <w:rPr>
          <w:rFonts w:cs="Arial"/>
          <w:sz w:val="22"/>
          <w:szCs w:val="22"/>
        </w:rPr>
        <w:t xml:space="preserve">Drawing no: </w:t>
      </w:r>
      <w:r w:rsidRPr="00490987">
        <w:rPr>
          <w:rFonts w:cs="Arial"/>
          <w:sz w:val="22"/>
          <w:szCs w:val="22"/>
        </w:rPr>
        <w:t>WFG-0724-07 Block Plan</w:t>
      </w:r>
    </w:p>
    <w:p w14:paraId="551AB9E7" w14:textId="77777777" w:rsidR="00490987" w:rsidRPr="0018236E" w:rsidRDefault="00490987" w:rsidP="00490987">
      <w:pPr>
        <w:rPr>
          <w:rFonts w:cs="Arial"/>
          <w:sz w:val="22"/>
          <w:szCs w:val="22"/>
        </w:rPr>
      </w:pPr>
    </w:p>
    <w:p w14:paraId="4EA7FA10" w14:textId="4E14BE52" w:rsidR="00353564" w:rsidRDefault="00353564" w:rsidP="00353564">
      <w:pPr>
        <w:rPr>
          <w:sz w:val="22"/>
          <w:szCs w:val="22"/>
          <w:u w:val="single"/>
        </w:rPr>
      </w:pPr>
      <w:r w:rsidRPr="00AF54EE">
        <w:rPr>
          <w:sz w:val="22"/>
          <w:szCs w:val="22"/>
          <w:u w:val="single"/>
        </w:rPr>
        <w:t xml:space="preserve">Amended </w:t>
      </w:r>
      <w:r>
        <w:rPr>
          <w:sz w:val="22"/>
          <w:szCs w:val="22"/>
          <w:u w:val="single"/>
        </w:rPr>
        <w:t xml:space="preserve">Block and Elevation </w:t>
      </w:r>
      <w:r w:rsidRPr="00AF54EE">
        <w:rPr>
          <w:sz w:val="22"/>
          <w:szCs w:val="22"/>
          <w:u w:val="single"/>
        </w:rPr>
        <w:t>Plans Proposed under application PL/2</w:t>
      </w:r>
      <w:r>
        <w:rPr>
          <w:sz w:val="22"/>
          <w:szCs w:val="22"/>
          <w:u w:val="single"/>
        </w:rPr>
        <w:t>5</w:t>
      </w:r>
      <w:r w:rsidRPr="00AF54EE">
        <w:rPr>
          <w:sz w:val="22"/>
          <w:szCs w:val="22"/>
          <w:u w:val="single"/>
        </w:rPr>
        <w:t>/</w:t>
      </w:r>
      <w:r>
        <w:rPr>
          <w:sz w:val="22"/>
          <w:szCs w:val="22"/>
          <w:u w:val="single"/>
        </w:rPr>
        <w:t>0499</w:t>
      </w:r>
      <w:r w:rsidRPr="00AF54EE">
        <w:rPr>
          <w:sz w:val="22"/>
          <w:szCs w:val="22"/>
          <w:u w:val="single"/>
        </w:rPr>
        <w:t>:</w:t>
      </w:r>
    </w:p>
    <w:p w14:paraId="4439D8BE" w14:textId="77777777" w:rsidR="003D778A" w:rsidRDefault="003D778A" w:rsidP="003D778A">
      <w:pPr>
        <w:jc w:val="center"/>
        <w:rPr>
          <w:noProof/>
        </w:rPr>
      </w:pPr>
    </w:p>
    <w:p w14:paraId="1D312848" w14:textId="0C26B6A7" w:rsidR="00353564" w:rsidRDefault="003D778A" w:rsidP="003D778A">
      <w:pPr>
        <w:jc w:val="center"/>
        <w:rPr>
          <w:rFonts w:cs="Arial"/>
          <w:sz w:val="22"/>
          <w:szCs w:val="22"/>
        </w:rPr>
      </w:pPr>
      <w:r>
        <w:rPr>
          <w:noProof/>
        </w:rPr>
        <w:drawing>
          <wp:inline distT="0" distB="0" distL="0" distR="0" wp14:anchorId="72743B36" wp14:editId="37EB0EC7">
            <wp:extent cx="3581400" cy="3562350"/>
            <wp:effectExtent l="0" t="0" r="0" b="0"/>
            <wp:docPr id="1973529801" name="Picture 1" descr="A drawing of a garage conver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29801" name="Picture 1" descr="A drawing of a garage conversion&#10;&#10;AI-generated content may be incorrect."/>
                    <pic:cNvPicPr/>
                  </pic:nvPicPr>
                  <pic:blipFill>
                    <a:blip r:embed="rId13"/>
                    <a:stretch>
                      <a:fillRect/>
                    </a:stretch>
                  </pic:blipFill>
                  <pic:spPr>
                    <a:xfrm>
                      <a:off x="0" y="0"/>
                      <a:ext cx="3581400" cy="3562350"/>
                    </a:xfrm>
                    <a:prstGeom prst="rect">
                      <a:avLst/>
                    </a:prstGeom>
                  </pic:spPr>
                </pic:pic>
              </a:graphicData>
            </a:graphic>
          </wp:inline>
        </w:drawing>
      </w:r>
    </w:p>
    <w:p w14:paraId="60733325" w14:textId="77777777" w:rsidR="003D778A" w:rsidRDefault="003D778A" w:rsidP="003D778A">
      <w:pPr>
        <w:jc w:val="center"/>
        <w:rPr>
          <w:rFonts w:cs="Arial"/>
          <w:sz w:val="20"/>
        </w:rPr>
      </w:pPr>
    </w:p>
    <w:p w14:paraId="02384CAE" w14:textId="18DCAD7F" w:rsidR="003D778A" w:rsidRDefault="003D778A" w:rsidP="003D778A">
      <w:pPr>
        <w:jc w:val="center"/>
        <w:rPr>
          <w:rFonts w:cs="Arial"/>
          <w:sz w:val="20"/>
        </w:rPr>
      </w:pPr>
      <w:r>
        <w:rPr>
          <w:rFonts w:cs="Arial"/>
          <w:sz w:val="20"/>
        </w:rPr>
        <w:t xml:space="preserve">Proposed </w:t>
      </w:r>
      <w:r w:rsidRPr="00D831D3">
        <w:rPr>
          <w:rFonts w:cs="Arial"/>
          <w:sz w:val="20"/>
        </w:rPr>
        <w:t>Block Plan</w:t>
      </w:r>
    </w:p>
    <w:p w14:paraId="0267FA9B" w14:textId="77777777" w:rsidR="003D778A" w:rsidRDefault="003D778A" w:rsidP="003D778A">
      <w:pPr>
        <w:jc w:val="center"/>
        <w:rPr>
          <w:rFonts w:cs="Arial"/>
          <w:sz w:val="20"/>
        </w:rPr>
      </w:pPr>
    </w:p>
    <w:p w14:paraId="414ED719" w14:textId="1824A996" w:rsidR="003D778A" w:rsidRDefault="003D778A" w:rsidP="003D778A">
      <w:pPr>
        <w:jc w:val="center"/>
        <w:rPr>
          <w:rFonts w:cs="Arial"/>
          <w:sz w:val="20"/>
        </w:rPr>
      </w:pPr>
      <w:r>
        <w:rPr>
          <w:noProof/>
        </w:rPr>
        <w:drawing>
          <wp:inline distT="0" distB="0" distL="0" distR="0" wp14:anchorId="518AA327" wp14:editId="4D2F3A48">
            <wp:extent cx="6481445" cy="3513455"/>
            <wp:effectExtent l="0" t="0" r="0" b="0"/>
            <wp:docPr id="367199099"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99099" name="Picture 1" descr="A blueprint of a house&#10;&#10;AI-generated content may be incorrect."/>
                    <pic:cNvPicPr/>
                  </pic:nvPicPr>
                  <pic:blipFill>
                    <a:blip r:embed="rId14"/>
                    <a:stretch>
                      <a:fillRect/>
                    </a:stretch>
                  </pic:blipFill>
                  <pic:spPr>
                    <a:xfrm>
                      <a:off x="0" y="0"/>
                      <a:ext cx="6481445" cy="3513455"/>
                    </a:xfrm>
                    <a:prstGeom prst="rect">
                      <a:avLst/>
                    </a:prstGeom>
                  </pic:spPr>
                </pic:pic>
              </a:graphicData>
            </a:graphic>
          </wp:inline>
        </w:drawing>
      </w:r>
    </w:p>
    <w:p w14:paraId="34B9341A" w14:textId="77777777" w:rsidR="003D778A" w:rsidRDefault="003D778A" w:rsidP="003D778A">
      <w:pPr>
        <w:jc w:val="center"/>
        <w:rPr>
          <w:rFonts w:cs="Arial"/>
          <w:sz w:val="20"/>
        </w:rPr>
      </w:pPr>
    </w:p>
    <w:p w14:paraId="50BC8DA2" w14:textId="581A48E3" w:rsidR="003D778A" w:rsidRDefault="003D778A" w:rsidP="003D778A">
      <w:pPr>
        <w:jc w:val="center"/>
        <w:rPr>
          <w:rFonts w:cs="Arial"/>
          <w:sz w:val="20"/>
        </w:rPr>
      </w:pPr>
      <w:r>
        <w:rPr>
          <w:rFonts w:cs="Arial"/>
          <w:sz w:val="20"/>
        </w:rPr>
        <w:lastRenderedPageBreak/>
        <w:t xml:space="preserve">Proposed </w:t>
      </w:r>
      <w:r w:rsidRPr="00D831D3">
        <w:rPr>
          <w:rFonts w:cs="Arial"/>
          <w:sz w:val="20"/>
        </w:rPr>
        <w:t>Ground Floor Plan</w:t>
      </w:r>
    </w:p>
    <w:p w14:paraId="55B762D5" w14:textId="77777777" w:rsidR="003D778A" w:rsidRDefault="003D778A" w:rsidP="003D778A">
      <w:pPr>
        <w:jc w:val="center"/>
        <w:rPr>
          <w:rFonts w:cs="Arial"/>
          <w:sz w:val="20"/>
        </w:rPr>
      </w:pPr>
    </w:p>
    <w:p w14:paraId="32C9BEBC" w14:textId="00A6EF71" w:rsidR="003D778A" w:rsidRPr="003D778A" w:rsidRDefault="003D778A" w:rsidP="003D778A">
      <w:pPr>
        <w:jc w:val="center"/>
        <w:rPr>
          <w:noProof/>
        </w:rPr>
      </w:pPr>
      <w:r>
        <w:rPr>
          <w:noProof/>
        </w:rPr>
        <w:drawing>
          <wp:inline distT="0" distB="0" distL="0" distR="0" wp14:anchorId="25E4BAAA" wp14:editId="2C73D263">
            <wp:extent cx="3781425" cy="1866900"/>
            <wp:effectExtent l="0" t="0" r="9525" b="0"/>
            <wp:docPr id="1219667880"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667880" name="Picture 1" descr="A drawing of a house&#10;&#10;AI-generated content may be incorrect."/>
                    <pic:cNvPicPr/>
                  </pic:nvPicPr>
                  <pic:blipFill>
                    <a:blip r:embed="rId15"/>
                    <a:stretch>
                      <a:fillRect/>
                    </a:stretch>
                  </pic:blipFill>
                  <pic:spPr>
                    <a:xfrm>
                      <a:off x="0" y="0"/>
                      <a:ext cx="3781425" cy="1866900"/>
                    </a:xfrm>
                    <a:prstGeom prst="rect">
                      <a:avLst/>
                    </a:prstGeom>
                  </pic:spPr>
                </pic:pic>
              </a:graphicData>
            </a:graphic>
          </wp:inline>
        </w:drawing>
      </w:r>
      <w:r w:rsidRPr="003D778A">
        <w:rPr>
          <w:noProof/>
        </w:rPr>
        <w:t xml:space="preserve"> </w:t>
      </w:r>
      <w:r>
        <w:rPr>
          <w:noProof/>
        </w:rPr>
        <w:drawing>
          <wp:inline distT="0" distB="0" distL="0" distR="0" wp14:anchorId="38367A34" wp14:editId="558963AE">
            <wp:extent cx="2600325" cy="1885950"/>
            <wp:effectExtent l="0" t="0" r="9525" b="0"/>
            <wp:docPr id="1662371996"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71996" name="Picture 1" descr="A drawing of a house&#10;&#10;AI-generated content may be incorrect."/>
                    <pic:cNvPicPr/>
                  </pic:nvPicPr>
                  <pic:blipFill>
                    <a:blip r:embed="rId16"/>
                    <a:stretch>
                      <a:fillRect/>
                    </a:stretch>
                  </pic:blipFill>
                  <pic:spPr>
                    <a:xfrm>
                      <a:off x="0" y="0"/>
                      <a:ext cx="2600325" cy="1885950"/>
                    </a:xfrm>
                    <a:prstGeom prst="rect">
                      <a:avLst/>
                    </a:prstGeom>
                  </pic:spPr>
                </pic:pic>
              </a:graphicData>
            </a:graphic>
          </wp:inline>
        </w:drawing>
      </w:r>
    </w:p>
    <w:p w14:paraId="0AA0E20E" w14:textId="77777777" w:rsidR="003D778A" w:rsidRDefault="003D778A" w:rsidP="003D778A">
      <w:pPr>
        <w:jc w:val="center"/>
        <w:rPr>
          <w:noProof/>
          <w:sz w:val="20"/>
        </w:rPr>
      </w:pPr>
    </w:p>
    <w:p w14:paraId="4428FCC0" w14:textId="7A3CD413" w:rsidR="003D778A" w:rsidRPr="00D831D3" w:rsidRDefault="003D778A" w:rsidP="003D778A">
      <w:pPr>
        <w:jc w:val="center"/>
        <w:rPr>
          <w:noProof/>
          <w:sz w:val="20"/>
        </w:rPr>
      </w:pPr>
      <w:r>
        <w:rPr>
          <w:noProof/>
          <w:sz w:val="20"/>
        </w:rPr>
        <w:t xml:space="preserve">Proposed </w:t>
      </w:r>
      <w:r w:rsidRPr="00D831D3">
        <w:rPr>
          <w:noProof/>
          <w:sz w:val="20"/>
        </w:rPr>
        <w:t>Front</w:t>
      </w:r>
      <w:r>
        <w:rPr>
          <w:noProof/>
          <w:sz w:val="20"/>
        </w:rPr>
        <w:t xml:space="preserve"> Elevation</w:t>
      </w:r>
      <w:r>
        <w:rPr>
          <w:noProof/>
          <w:sz w:val="20"/>
        </w:rPr>
        <w:tab/>
      </w:r>
      <w:r>
        <w:rPr>
          <w:noProof/>
          <w:sz w:val="20"/>
        </w:rPr>
        <w:tab/>
      </w:r>
      <w:r>
        <w:rPr>
          <w:noProof/>
          <w:sz w:val="20"/>
        </w:rPr>
        <w:tab/>
      </w:r>
      <w:r>
        <w:rPr>
          <w:noProof/>
          <w:sz w:val="20"/>
        </w:rPr>
        <w:tab/>
      </w:r>
      <w:r>
        <w:rPr>
          <w:noProof/>
          <w:sz w:val="20"/>
        </w:rPr>
        <w:t xml:space="preserve">Proposed </w:t>
      </w:r>
      <w:r>
        <w:rPr>
          <w:noProof/>
          <w:sz w:val="20"/>
        </w:rPr>
        <w:t>Side</w:t>
      </w:r>
      <w:r>
        <w:rPr>
          <w:noProof/>
          <w:sz w:val="20"/>
        </w:rPr>
        <w:t xml:space="preserve"> Elevation</w:t>
      </w:r>
    </w:p>
    <w:p w14:paraId="6EB77F3B" w14:textId="77777777" w:rsidR="003D778A" w:rsidRDefault="003D778A" w:rsidP="003D778A">
      <w:pPr>
        <w:jc w:val="center"/>
        <w:rPr>
          <w:rFonts w:cs="Arial"/>
          <w:sz w:val="20"/>
        </w:rPr>
      </w:pPr>
    </w:p>
    <w:p w14:paraId="538E5235" w14:textId="77777777" w:rsidR="003D778A" w:rsidRDefault="003D778A" w:rsidP="003D778A">
      <w:pPr>
        <w:jc w:val="center"/>
        <w:rPr>
          <w:rFonts w:cs="Arial"/>
          <w:sz w:val="20"/>
        </w:rPr>
      </w:pPr>
    </w:p>
    <w:p w14:paraId="63CEE277" w14:textId="569AEE77" w:rsidR="003D778A" w:rsidRDefault="003D778A" w:rsidP="003D778A">
      <w:pPr>
        <w:jc w:val="center"/>
        <w:rPr>
          <w:rFonts w:cs="Arial"/>
          <w:sz w:val="20"/>
        </w:rPr>
      </w:pPr>
      <w:r>
        <w:rPr>
          <w:noProof/>
        </w:rPr>
        <w:drawing>
          <wp:inline distT="0" distB="0" distL="0" distR="0" wp14:anchorId="4691371B" wp14:editId="6698D43D">
            <wp:extent cx="2438400" cy="1952625"/>
            <wp:effectExtent l="0" t="0" r="0" b="9525"/>
            <wp:docPr id="2048172130" name="Picture 1" descr="Diagram of a house with text bel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72130" name="Picture 1" descr="Diagram of a house with text below&#10;&#10;AI-generated content may be incorrect."/>
                    <pic:cNvPicPr/>
                  </pic:nvPicPr>
                  <pic:blipFill>
                    <a:blip r:embed="rId17"/>
                    <a:stretch>
                      <a:fillRect/>
                    </a:stretch>
                  </pic:blipFill>
                  <pic:spPr>
                    <a:xfrm>
                      <a:off x="0" y="0"/>
                      <a:ext cx="2438400" cy="1952625"/>
                    </a:xfrm>
                    <a:prstGeom prst="rect">
                      <a:avLst/>
                    </a:prstGeom>
                  </pic:spPr>
                </pic:pic>
              </a:graphicData>
            </a:graphic>
          </wp:inline>
        </w:drawing>
      </w:r>
      <w:r>
        <w:rPr>
          <w:rFonts w:cs="Arial"/>
          <w:sz w:val="20"/>
        </w:rPr>
        <w:t xml:space="preserve"> </w:t>
      </w:r>
      <w:r>
        <w:rPr>
          <w:noProof/>
        </w:rPr>
        <w:drawing>
          <wp:inline distT="0" distB="0" distL="0" distR="0" wp14:anchorId="10BB38B4" wp14:editId="1F44082F">
            <wp:extent cx="3876675" cy="1924050"/>
            <wp:effectExtent l="0" t="0" r="9525" b="0"/>
            <wp:docPr id="1161467715"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67715" name="Picture 1" descr="A drawing of a house&#10;&#10;AI-generated content may be incorrect."/>
                    <pic:cNvPicPr/>
                  </pic:nvPicPr>
                  <pic:blipFill>
                    <a:blip r:embed="rId18"/>
                    <a:stretch>
                      <a:fillRect/>
                    </a:stretch>
                  </pic:blipFill>
                  <pic:spPr>
                    <a:xfrm>
                      <a:off x="0" y="0"/>
                      <a:ext cx="3876675" cy="1924050"/>
                    </a:xfrm>
                    <a:prstGeom prst="rect">
                      <a:avLst/>
                    </a:prstGeom>
                  </pic:spPr>
                </pic:pic>
              </a:graphicData>
            </a:graphic>
          </wp:inline>
        </w:drawing>
      </w:r>
    </w:p>
    <w:p w14:paraId="5DAE42BA" w14:textId="77777777" w:rsidR="003D778A" w:rsidRDefault="003D778A" w:rsidP="003D778A">
      <w:pPr>
        <w:jc w:val="center"/>
        <w:rPr>
          <w:rFonts w:cs="Arial"/>
          <w:sz w:val="20"/>
        </w:rPr>
      </w:pPr>
    </w:p>
    <w:p w14:paraId="71A00B51" w14:textId="7842854B" w:rsidR="003D778A" w:rsidRPr="00D831D3" w:rsidRDefault="003D778A" w:rsidP="003D778A">
      <w:pPr>
        <w:ind w:left="720" w:firstLine="720"/>
        <w:rPr>
          <w:rFonts w:cs="Arial"/>
          <w:sz w:val="20"/>
        </w:rPr>
      </w:pPr>
      <w:r>
        <w:rPr>
          <w:rFonts w:cs="Arial"/>
          <w:sz w:val="20"/>
        </w:rPr>
        <w:t xml:space="preserve">Proposed </w:t>
      </w:r>
      <w:r w:rsidRPr="00D831D3">
        <w:rPr>
          <w:rFonts w:cs="Arial"/>
          <w:sz w:val="20"/>
        </w:rPr>
        <w:t>Side</w:t>
      </w:r>
      <w:r>
        <w:rPr>
          <w:rFonts w:cs="Arial"/>
          <w:sz w:val="20"/>
        </w:rPr>
        <w:t xml:space="preserve"> Elevation</w:t>
      </w:r>
      <w:r>
        <w:rPr>
          <w:rFonts w:cs="Arial"/>
          <w:sz w:val="20"/>
        </w:rPr>
        <w:tab/>
      </w:r>
      <w:r>
        <w:rPr>
          <w:rFonts w:cs="Arial"/>
          <w:sz w:val="20"/>
        </w:rPr>
        <w:tab/>
      </w:r>
      <w:r>
        <w:rPr>
          <w:rFonts w:cs="Arial"/>
          <w:sz w:val="20"/>
        </w:rPr>
        <w:tab/>
      </w:r>
      <w:r>
        <w:rPr>
          <w:rFonts w:cs="Arial"/>
          <w:sz w:val="20"/>
        </w:rPr>
        <w:tab/>
        <w:t xml:space="preserve">Proposed </w:t>
      </w:r>
      <w:r>
        <w:rPr>
          <w:rFonts w:cs="Arial"/>
          <w:sz w:val="20"/>
        </w:rPr>
        <w:t>Rear</w:t>
      </w:r>
      <w:r>
        <w:rPr>
          <w:rFonts w:cs="Arial"/>
          <w:sz w:val="20"/>
        </w:rPr>
        <w:t xml:space="preserve"> Elevation</w:t>
      </w:r>
    </w:p>
    <w:p w14:paraId="591B2A72" w14:textId="77777777" w:rsidR="003D778A" w:rsidRDefault="003D778A" w:rsidP="003D778A">
      <w:pPr>
        <w:rPr>
          <w:rFonts w:cs="Arial"/>
          <w:sz w:val="22"/>
          <w:szCs w:val="22"/>
        </w:rPr>
      </w:pPr>
    </w:p>
    <w:p w14:paraId="040DDFEB" w14:textId="35AB067A" w:rsidR="00490987" w:rsidRPr="00490987" w:rsidRDefault="00490987" w:rsidP="00490987">
      <w:pPr>
        <w:rPr>
          <w:rFonts w:cs="Arial"/>
          <w:sz w:val="22"/>
          <w:szCs w:val="22"/>
        </w:rPr>
      </w:pPr>
      <w:r>
        <w:rPr>
          <w:rFonts w:cs="Arial"/>
          <w:sz w:val="22"/>
          <w:szCs w:val="22"/>
        </w:rPr>
        <w:t xml:space="preserve">Drawing no: </w:t>
      </w:r>
      <w:r w:rsidRPr="00490987">
        <w:rPr>
          <w:rFonts w:cs="Arial"/>
          <w:sz w:val="22"/>
          <w:szCs w:val="22"/>
        </w:rPr>
        <w:t>WFG-0724-01 Proposed Ground Floor Plan (revision D)</w:t>
      </w:r>
    </w:p>
    <w:p w14:paraId="2353E395" w14:textId="0A6CF949" w:rsidR="00490987" w:rsidRPr="00490987" w:rsidRDefault="00490987" w:rsidP="00490987">
      <w:pPr>
        <w:rPr>
          <w:rFonts w:cs="Arial"/>
          <w:sz w:val="22"/>
          <w:szCs w:val="22"/>
        </w:rPr>
      </w:pPr>
      <w:r>
        <w:rPr>
          <w:rFonts w:cs="Arial"/>
          <w:sz w:val="22"/>
          <w:szCs w:val="22"/>
        </w:rPr>
        <w:t xml:space="preserve">Drawing no: </w:t>
      </w:r>
      <w:r w:rsidRPr="00490987">
        <w:rPr>
          <w:rFonts w:cs="Arial"/>
          <w:sz w:val="22"/>
          <w:szCs w:val="22"/>
        </w:rPr>
        <w:t>WFG-0724-03 Proposed Elevations (revision D)</w:t>
      </w:r>
    </w:p>
    <w:p w14:paraId="1BD31271" w14:textId="0CBDCF5D" w:rsidR="00490987" w:rsidRDefault="00490987" w:rsidP="00490987">
      <w:pPr>
        <w:rPr>
          <w:rFonts w:cs="Arial"/>
          <w:sz w:val="22"/>
          <w:szCs w:val="22"/>
        </w:rPr>
      </w:pPr>
      <w:r>
        <w:rPr>
          <w:rFonts w:cs="Arial"/>
          <w:sz w:val="22"/>
          <w:szCs w:val="22"/>
        </w:rPr>
        <w:t xml:space="preserve">Drawing no: </w:t>
      </w:r>
      <w:r w:rsidRPr="00490987">
        <w:rPr>
          <w:rFonts w:cs="Arial"/>
          <w:sz w:val="22"/>
          <w:szCs w:val="22"/>
        </w:rPr>
        <w:t>WFG-0724-07 Block Plan (revision A)</w:t>
      </w:r>
    </w:p>
    <w:p w14:paraId="305BF88E" w14:textId="77777777" w:rsidR="00D831D3" w:rsidRDefault="00D831D3" w:rsidP="00353564">
      <w:pPr>
        <w:rPr>
          <w:rFonts w:cs="Arial"/>
          <w:sz w:val="22"/>
          <w:szCs w:val="22"/>
        </w:rPr>
      </w:pPr>
    </w:p>
    <w:p w14:paraId="21047E7E" w14:textId="77777777" w:rsidR="00353564" w:rsidRDefault="00353564" w:rsidP="00353564">
      <w:pPr>
        <w:rPr>
          <w:rFonts w:cs="Arial"/>
          <w:b/>
          <w:bCs/>
          <w:sz w:val="22"/>
          <w:szCs w:val="22"/>
        </w:rPr>
      </w:pPr>
      <w:r w:rsidRPr="00724EE0">
        <w:rPr>
          <w:rFonts w:cs="Arial"/>
          <w:b/>
          <w:bCs/>
          <w:sz w:val="22"/>
          <w:szCs w:val="22"/>
        </w:rPr>
        <w:t>CONSULTATIONS</w:t>
      </w:r>
    </w:p>
    <w:p w14:paraId="44757B78" w14:textId="77777777" w:rsidR="00353564" w:rsidRDefault="00353564" w:rsidP="00353564">
      <w:pPr>
        <w:rPr>
          <w:sz w:val="22"/>
          <w:szCs w:val="22"/>
        </w:rPr>
      </w:pPr>
      <w:r w:rsidRPr="00724EE0">
        <w:rPr>
          <w:sz w:val="22"/>
          <w:szCs w:val="22"/>
        </w:rPr>
        <w:t>Applications under S96A are not applications for planning permission, so are not covered by the publicity requirements as set out in the DMPO</w:t>
      </w:r>
      <w:r>
        <w:rPr>
          <w:sz w:val="22"/>
          <w:szCs w:val="22"/>
        </w:rPr>
        <w:t>.</w:t>
      </w:r>
    </w:p>
    <w:p w14:paraId="2F4D4377" w14:textId="77777777" w:rsidR="00046087" w:rsidRDefault="00046087" w:rsidP="00D53FAF">
      <w:pPr>
        <w:rPr>
          <w:rFonts w:cs="Arial"/>
          <w:sz w:val="22"/>
          <w:szCs w:val="22"/>
        </w:rPr>
      </w:pPr>
    </w:p>
    <w:p w14:paraId="6CD9295F" w14:textId="77777777" w:rsidR="00353564" w:rsidRDefault="00353564" w:rsidP="00353564">
      <w:pPr>
        <w:rPr>
          <w:b/>
          <w:bCs/>
          <w:sz w:val="22"/>
          <w:szCs w:val="22"/>
        </w:rPr>
      </w:pPr>
      <w:r w:rsidRPr="00724EE0">
        <w:rPr>
          <w:b/>
          <w:bCs/>
          <w:sz w:val="22"/>
          <w:szCs w:val="22"/>
        </w:rPr>
        <w:t>EQUALITY ACT 2010</w:t>
      </w:r>
    </w:p>
    <w:p w14:paraId="62151E0A" w14:textId="77777777" w:rsidR="00353564" w:rsidRDefault="00353564" w:rsidP="00353564">
      <w:pPr>
        <w:rPr>
          <w:rFonts w:cs="Arial"/>
          <w:sz w:val="22"/>
          <w:szCs w:val="22"/>
        </w:rPr>
      </w:pPr>
      <w:r w:rsidRPr="00724EE0">
        <w:rPr>
          <w:rFonts w:cs="Arial"/>
          <w:sz w:val="22"/>
          <w:szCs w:val="22"/>
        </w:rPr>
        <w:t>In determining this application</w:t>
      </w:r>
      <w:r>
        <w:rPr>
          <w:rFonts w:cs="Arial"/>
          <w:sz w:val="22"/>
          <w:szCs w:val="22"/>
        </w:rPr>
        <w:t>,</w:t>
      </w:r>
      <w:r w:rsidRPr="00724EE0">
        <w:rPr>
          <w:rFonts w:cs="Arial"/>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24EE0">
        <w:rPr>
          <w:rFonts w:cs="Arial"/>
          <w:sz w:val="22"/>
          <w:szCs w:val="22"/>
        </w:rPr>
        <w:t>particular planning</w:t>
      </w:r>
      <w:proofErr w:type="gramEnd"/>
      <w:r w:rsidRPr="00724EE0">
        <w:rPr>
          <w:rFonts w:cs="Arial"/>
          <w:sz w:val="22"/>
          <w:szCs w:val="22"/>
        </w:rPr>
        <w:t xml:space="preserve"> application. Therefore, in terms of the key equalities protected characteristics it is considered there would be no significant adverse impacts </w:t>
      </w:r>
      <w:proofErr w:type="gramStart"/>
      <w:r w:rsidRPr="00724EE0">
        <w:rPr>
          <w:rFonts w:cs="Arial"/>
          <w:sz w:val="22"/>
          <w:szCs w:val="22"/>
        </w:rPr>
        <w:t>as a result of</w:t>
      </w:r>
      <w:proofErr w:type="gramEnd"/>
      <w:r w:rsidRPr="00724EE0">
        <w:rPr>
          <w:rFonts w:cs="Arial"/>
          <w:sz w:val="22"/>
          <w:szCs w:val="22"/>
        </w:rPr>
        <w:t xml:space="preserve"> the development</w:t>
      </w:r>
    </w:p>
    <w:p w14:paraId="5F2E61A3" w14:textId="77777777" w:rsidR="00353564" w:rsidRPr="00724EE0" w:rsidRDefault="00353564" w:rsidP="00353564">
      <w:pPr>
        <w:rPr>
          <w:rFonts w:cs="Arial"/>
          <w:sz w:val="22"/>
          <w:szCs w:val="22"/>
        </w:rPr>
      </w:pPr>
    </w:p>
    <w:p w14:paraId="11649BA9" w14:textId="77777777" w:rsidR="00353564" w:rsidRDefault="00353564" w:rsidP="00353564">
      <w:pPr>
        <w:rPr>
          <w:rFonts w:cs="Arial"/>
          <w:sz w:val="22"/>
          <w:szCs w:val="22"/>
        </w:rPr>
      </w:pPr>
      <w:r w:rsidRPr="00724EE0">
        <w:rPr>
          <w:rFonts w:cs="Arial"/>
          <w:b/>
          <w:bCs/>
          <w:sz w:val="22"/>
          <w:szCs w:val="22"/>
        </w:rPr>
        <w:t>RELEVANT PLANNING POLICY AND GUIDANCE</w:t>
      </w:r>
      <w:r w:rsidRPr="00724EE0">
        <w:rPr>
          <w:rFonts w:cs="Arial"/>
          <w:sz w:val="22"/>
          <w:szCs w:val="22"/>
        </w:rPr>
        <w:t xml:space="preserve"> </w:t>
      </w:r>
    </w:p>
    <w:p w14:paraId="5BB45605" w14:textId="77777777" w:rsidR="00353564" w:rsidRDefault="00353564" w:rsidP="00353564">
      <w:pPr>
        <w:rPr>
          <w:rFonts w:cs="Arial"/>
          <w:sz w:val="22"/>
          <w:szCs w:val="22"/>
        </w:rPr>
      </w:pPr>
      <w:r w:rsidRPr="00724EE0">
        <w:rPr>
          <w:rFonts w:cs="Arial"/>
          <w:sz w:val="22"/>
          <w:szCs w:val="22"/>
        </w:rPr>
        <w:t xml:space="preserve">Whilst there is no statutory definition of what constitutes a ‘non-material’ amendment, Section 96A, part 2 of the Town and Country Planning Act 1990 (as amended) states that, "In deciding whether a change is material, a local planning authority must have regard to the effect of the change, together with any previous changes made under this section, on the planning permission as originally granted." The </w:t>
      </w:r>
      <w:r w:rsidRPr="00724EE0">
        <w:rPr>
          <w:rFonts w:cs="Arial"/>
          <w:sz w:val="22"/>
          <w:szCs w:val="22"/>
        </w:rPr>
        <w:lastRenderedPageBreak/>
        <w:t xml:space="preserve">proposed amendments are assessed for materiality – not </w:t>
      </w:r>
      <w:proofErr w:type="gramStart"/>
      <w:r w:rsidRPr="00724EE0">
        <w:rPr>
          <w:rFonts w:cs="Arial"/>
          <w:sz w:val="22"/>
          <w:szCs w:val="22"/>
        </w:rPr>
        <w:t>on the basis of</w:t>
      </w:r>
      <w:proofErr w:type="gramEnd"/>
      <w:r w:rsidRPr="00724EE0">
        <w:rPr>
          <w:rFonts w:cs="Arial"/>
          <w:sz w:val="22"/>
          <w:szCs w:val="22"/>
        </w:rPr>
        <w:t xml:space="preserve"> their planning merits. Planning policies therefore do not apply.</w:t>
      </w:r>
    </w:p>
    <w:p w14:paraId="396EDB20" w14:textId="77777777" w:rsidR="00353564" w:rsidRDefault="00353564" w:rsidP="00D53FAF">
      <w:pPr>
        <w:rPr>
          <w:rFonts w:cs="Arial"/>
          <w:sz w:val="22"/>
          <w:szCs w:val="22"/>
        </w:rPr>
      </w:pPr>
    </w:p>
    <w:p w14:paraId="49125BC4" w14:textId="77777777" w:rsidR="00353564" w:rsidRDefault="00353564" w:rsidP="00353564">
      <w:pPr>
        <w:rPr>
          <w:rFonts w:cs="Arial"/>
          <w:sz w:val="22"/>
          <w:szCs w:val="22"/>
        </w:rPr>
      </w:pPr>
      <w:r w:rsidRPr="00724EE0">
        <w:rPr>
          <w:rFonts w:cs="Arial"/>
          <w:b/>
          <w:bCs/>
          <w:sz w:val="22"/>
          <w:szCs w:val="22"/>
        </w:rPr>
        <w:t xml:space="preserve">ASSESSMENT </w:t>
      </w:r>
    </w:p>
    <w:p w14:paraId="60573DED" w14:textId="5F46A8F2" w:rsidR="00353564" w:rsidRDefault="00353564" w:rsidP="00353564">
      <w:pPr>
        <w:rPr>
          <w:rFonts w:cs="Arial"/>
          <w:sz w:val="22"/>
          <w:szCs w:val="22"/>
        </w:rPr>
      </w:pPr>
      <w:r w:rsidRPr="00724EE0">
        <w:rPr>
          <w:rFonts w:cs="Arial"/>
          <w:sz w:val="22"/>
          <w:szCs w:val="22"/>
        </w:rPr>
        <w:t xml:space="preserve">The proposed non-material amendment to application </w:t>
      </w:r>
      <w:r w:rsidR="00490987" w:rsidRPr="0018236E">
        <w:rPr>
          <w:rFonts w:cs="Arial"/>
          <w:sz w:val="22"/>
          <w:szCs w:val="22"/>
        </w:rPr>
        <w:t>PL/24/0839</w:t>
      </w:r>
      <w:r w:rsidRPr="00724EE0">
        <w:rPr>
          <w:rFonts w:cs="Arial"/>
          <w:sz w:val="22"/>
          <w:szCs w:val="22"/>
        </w:rPr>
        <w:t xml:space="preserve"> seeks </w:t>
      </w:r>
      <w:r w:rsidR="00490987" w:rsidRPr="0018236E">
        <w:rPr>
          <w:rFonts w:cs="Arial"/>
          <w:sz w:val="22"/>
          <w:szCs w:val="22"/>
        </w:rPr>
        <w:t>to reduce the amount of unconverted garage space and increase the amount of habitable room for a Kitchen.</w:t>
      </w:r>
      <w:r w:rsidR="00490987">
        <w:rPr>
          <w:rFonts w:cs="Arial"/>
          <w:sz w:val="22"/>
          <w:szCs w:val="22"/>
        </w:rPr>
        <w:t xml:space="preserve"> </w:t>
      </w:r>
      <w:r w:rsidR="00490987" w:rsidRPr="00490987">
        <w:rPr>
          <w:rFonts w:cs="Arial"/>
          <w:sz w:val="22"/>
          <w:szCs w:val="22"/>
        </w:rPr>
        <w:t>The remaining</w:t>
      </w:r>
      <w:r w:rsidR="00490987">
        <w:rPr>
          <w:rFonts w:cs="Arial"/>
          <w:sz w:val="22"/>
          <w:szCs w:val="22"/>
        </w:rPr>
        <w:t xml:space="preserve"> </w:t>
      </w:r>
      <w:r w:rsidR="00490987" w:rsidRPr="00490987">
        <w:rPr>
          <w:rFonts w:cs="Arial"/>
          <w:sz w:val="22"/>
          <w:szCs w:val="22"/>
        </w:rPr>
        <w:t xml:space="preserve">unconverted space will be too small </w:t>
      </w:r>
      <w:r w:rsidR="00490987">
        <w:rPr>
          <w:rFonts w:cs="Arial"/>
          <w:sz w:val="22"/>
          <w:szCs w:val="22"/>
        </w:rPr>
        <w:t>to accommodate a car</w:t>
      </w:r>
      <w:r w:rsidR="00490987" w:rsidRPr="00490987">
        <w:rPr>
          <w:rFonts w:cs="Arial"/>
          <w:sz w:val="22"/>
          <w:szCs w:val="22"/>
        </w:rPr>
        <w:t>, however, there is sufficient space available for 3 off-road car parking bays in front of</w:t>
      </w:r>
      <w:r w:rsidR="00490987">
        <w:rPr>
          <w:rFonts w:cs="Arial"/>
          <w:sz w:val="22"/>
          <w:szCs w:val="22"/>
        </w:rPr>
        <w:t xml:space="preserve"> </w:t>
      </w:r>
      <w:r w:rsidR="00490987" w:rsidRPr="00490987">
        <w:rPr>
          <w:rFonts w:cs="Arial"/>
          <w:sz w:val="22"/>
          <w:szCs w:val="22"/>
        </w:rPr>
        <w:t>the property</w:t>
      </w:r>
      <w:r w:rsidR="00490987">
        <w:rPr>
          <w:rFonts w:cs="Arial"/>
          <w:sz w:val="22"/>
          <w:szCs w:val="22"/>
        </w:rPr>
        <w:t xml:space="preserve"> as shown on the proposed Block Plan.</w:t>
      </w:r>
    </w:p>
    <w:p w14:paraId="0DEF9121" w14:textId="77777777" w:rsidR="00353564" w:rsidRDefault="00353564" w:rsidP="00353564">
      <w:pPr>
        <w:rPr>
          <w:rFonts w:cs="Arial"/>
          <w:sz w:val="22"/>
          <w:szCs w:val="22"/>
        </w:rPr>
      </w:pPr>
    </w:p>
    <w:p w14:paraId="3A9F6546" w14:textId="77777777" w:rsidR="00353564" w:rsidRDefault="00353564" w:rsidP="00353564">
      <w:pPr>
        <w:rPr>
          <w:rFonts w:cs="Arial"/>
          <w:sz w:val="22"/>
          <w:szCs w:val="22"/>
        </w:rPr>
      </w:pPr>
      <w:r w:rsidRPr="00724EE0">
        <w:rPr>
          <w:rFonts w:cs="Arial"/>
          <w:sz w:val="22"/>
          <w:szCs w:val="22"/>
        </w:rPr>
        <w:t>The changes proposed are not deemed to represent a material change to the original permission as the changes would not have a material impact on the design and character of the</w:t>
      </w:r>
      <w:r>
        <w:rPr>
          <w:rFonts w:cs="Arial"/>
          <w:sz w:val="22"/>
          <w:szCs w:val="22"/>
        </w:rPr>
        <w:t xml:space="preserve"> proposed</w:t>
      </w:r>
      <w:r w:rsidRPr="00724EE0">
        <w:rPr>
          <w:rFonts w:ascii="Trebuchet MS" w:hAnsi="Trebuchet MS" w:cs="Trebuchet MS"/>
          <w:sz w:val="22"/>
          <w:szCs w:val="22"/>
        </w:rPr>
        <w:t xml:space="preserve"> </w:t>
      </w:r>
      <w:r w:rsidRPr="00490987">
        <w:rPr>
          <w:rFonts w:cs="Arial"/>
          <w:sz w:val="22"/>
          <w:szCs w:val="22"/>
        </w:rPr>
        <w:t>rear extensions and single storey side extension to replace existing garage.</w:t>
      </w:r>
      <w:r>
        <w:rPr>
          <w:rFonts w:ascii="Trebuchet MS" w:hAnsi="Trebuchet MS" w:cs="Trebuchet MS"/>
          <w:sz w:val="22"/>
          <w:szCs w:val="22"/>
        </w:rPr>
        <w:t xml:space="preserve"> </w:t>
      </w:r>
      <w:r w:rsidRPr="00724EE0">
        <w:rPr>
          <w:rFonts w:cs="Arial"/>
          <w:sz w:val="22"/>
          <w:szCs w:val="22"/>
        </w:rPr>
        <w:t xml:space="preserve">It is not considered that this specific proposal raises any additional design concerns, over and above what has been considered appropriate previously. </w:t>
      </w:r>
    </w:p>
    <w:p w14:paraId="0FFCF072" w14:textId="77777777" w:rsidR="00353564" w:rsidRDefault="00353564" w:rsidP="00353564">
      <w:pPr>
        <w:rPr>
          <w:rFonts w:cs="Arial"/>
          <w:sz w:val="22"/>
          <w:szCs w:val="22"/>
        </w:rPr>
      </w:pPr>
    </w:p>
    <w:p w14:paraId="75A0F9DC" w14:textId="636C743B" w:rsidR="00353564" w:rsidRDefault="00353564" w:rsidP="00353564">
      <w:pPr>
        <w:rPr>
          <w:rFonts w:cs="Arial"/>
          <w:sz w:val="22"/>
          <w:szCs w:val="22"/>
        </w:rPr>
      </w:pPr>
      <w:r w:rsidRPr="00724EE0">
        <w:rPr>
          <w:rFonts w:cs="Arial"/>
          <w:sz w:val="22"/>
          <w:szCs w:val="22"/>
        </w:rPr>
        <w:t xml:space="preserve">The proposed alterations are not considered to alter the approved plans under application </w:t>
      </w:r>
      <w:r w:rsidR="00490987" w:rsidRPr="0018236E">
        <w:rPr>
          <w:rFonts w:cs="Arial"/>
          <w:sz w:val="22"/>
          <w:szCs w:val="22"/>
        </w:rPr>
        <w:t xml:space="preserve">PL/24/0839 </w:t>
      </w:r>
      <w:r w:rsidRPr="00724EE0">
        <w:rPr>
          <w:rFonts w:cs="Arial"/>
          <w:sz w:val="22"/>
          <w:szCs w:val="22"/>
        </w:rPr>
        <w:t>to the point that there may be planning concerns</w:t>
      </w:r>
      <w:r>
        <w:rPr>
          <w:rFonts w:cs="Arial"/>
          <w:sz w:val="22"/>
          <w:szCs w:val="22"/>
        </w:rPr>
        <w:t>.</w:t>
      </w:r>
    </w:p>
    <w:p w14:paraId="3B9E72D2" w14:textId="77777777" w:rsidR="00353564" w:rsidRDefault="00353564" w:rsidP="00353564">
      <w:pPr>
        <w:rPr>
          <w:rFonts w:cs="Arial"/>
          <w:sz w:val="22"/>
          <w:szCs w:val="22"/>
        </w:rPr>
      </w:pPr>
    </w:p>
    <w:p w14:paraId="48A7AC8B" w14:textId="77777777" w:rsidR="00353564" w:rsidRDefault="00353564" w:rsidP="00353564">
      <w:pPr>
        <w:rPr>
          <w:rFonts w:cs="Arial"/>
          <w:sz w:val="22"/>
          <w:szCs w:val="22"/>
        </w:rPr>
      </w:pPr>
      <w:r w:rsidRPr="00724EE0">
        <w:rPr>
          <w:rFonts w:cs="Arial"/>
          <w:sz w:val="22"/>
          <w:szCs w:val="22"/>
        </w:rPr>
        <w:t xml:space="preserve">An informative is recommended which states that this permission relates only to the changes highlighted on the plans. Furthermore, it shall only be read in the context of the substantive permission and is bound by all conditions attached to that permission. </w:t>
      </w:r>
    </w:p>
    <w:p w14:paraId="63932A8F" w14:textId="77777777" w:rsidR="00353564" w:rsidRDefault="00353564" w:rsidP="00353564">
      <w:pPr>
        <w:rPr>
          <w:rFonts w:cs="Arial"/>
          <w:sz w:val="22"/>
          <w:szCs w:val="22"/>
        </w:rPr>
      </w:pPr>
    </w:p>
    <w:p w14:paraId="1FD49687" w14:textId="77777777" w:rsidR="00353564" w:rsidRDefault="00353564" w:rsidP="00353564">
      <w:pPr>
        <w:rPr>
          <w:rFonts w:cs="Arial"/>
          <w:sz w:val="22"/>
          <w:szCs w:val="22"/>
        </w:rPr>
      </w:pPr>
      <w:r w:rsidRPr="00724EE0">
        <w:rPr>
          <w:rFonts w:cs="Arial"/>
          <w:sz w:val="22"/>
          <w:szCs w:val="22"/>
        </w:rPr>
        <w:t>A further informative is recommended which states that in reaching this decision, the local planning authority is satisfied that the changes proposed by this application do not constitute material changes to the approved planning permission.</w:t>
      </w:r>
    </w:p>
    <w:p w14:paraId="399F8612" w14:textId="77777777" w:rsidR="00353564" w:rsidRDefault="00353564" w:rsidP="00353564">
      <w:pPr>
        <w:rPr>
          <w:rFonts w:cs="Arial"/>
          <w:sz w:val="22"/>
          <w:szCs w:val="22"/>
        </w:rPr>
      </w:pPr>
    </w:p>
    <w:p w14:paraId="37E72FE4" w14:textId="77777777" w:rsidR="00353564" w:rsidRPr="00C5747E" w:rsidRDefault="00353564" w:rsidP="00353564">
      <w:pPr>
        <w:rPr>
          <w:rFonts w:cs="Arial"/>
          <w:b/>
          <w:bCs/>
          <w:sz w:val="22"/>
          <w:szCs w:val="22"/>
        </w:rPr>
      </w:pPr>
      <w:r w:rsidRPr="00C5747E">
        <w:rPr>
          <w:rFonts w:cs="Arial"/>
          <w:b/>
          <w:bCs/>
          <w:sz w:val="22"/>
          <w:szCs w:val="22"/>
        </w:rPr>
        <w:t xml:space="preserve">CONCLUSION </w:t>
      </w:r>
    </w:p>
    <w:p w14:paraId="3B24FF04" w14:textId="77777777" w:rsidR="00353564" w:rsidRDefault="00353564" w:rsidP="00353564">
      <w:pPr>
        <w:rPr>
          <w:rFonts w:cs="Arial"/>
          <w:sz w:val="22"/>
          <w:szCs w:val="22"/>
        </w:rPr>
      </w:pPr>
      <w:r w:rsidRPr="00C5747E">
        <w:rPr>
          <w:rFonts w:cs="Arial"/>
          <w:sz w:val="22"/>
          <w:szCs w:val="22"/>
        </w:rPr>
        <w:t>The proposed amendments have been concluded to not be harmful to the character or appearance of the site or its surroundings and would not have a detrimental impact on the original building or</w:t>
      </w:r>
      <w:r>
        <w:rPr>
          <w:rFonts w:cs="Arial"/>
          <w:sz w:val="22"/>
          <w:szCs w:val="22"/>
        </w:rPr>
        <w:t xml:space="preserve"> </w:t>
      </w:r>
      <w:r w:rsidRPr="00C5747E">
        <w:rPr>
          <w:rFonts w:cs="Arial"/>
          <w:sz w:val="22"/>
          <w:szCs w:val="22"/>
        </w:rPr>
        <w:t xml:space="preserve">neighbouring properties. </w:t>
      </w:r>
    </w:p>
    <w:p w14:paraId="15581758" w14:textId="77777777" w:rsidR="00353564" w:rsidRDefault="00353564" w:rsidP="00353564">
      <w:pPr>
        <w:rPr>
          <w:rFonts w:cs="Arial"/>
          <w:sz w:val="22"/>
          <w:szCs w:val="22"/>
        </w:rPr>
      </w:pPr>
    </w:p>
    <w:p w14:paraId="6F844B1B" w14:textId="77777777" w:rsidR="00353564" w:rsidRDefault="00353564" w:rsidP="00353564">
      <w:pPr>
        <w:rPr>
          <w:rFonts w:cs="Arial"/>
          <w:sz w:val="22"/>
          <w:szCs w:val="22"/>
        </w:rPr>
      </w:pPr>
      <w:r w:rsidRPr="00C5747E">
        <w:rPr>
          <w:rFonts w:cs="Arial"/>
          <w:sz w:val="22"/>
          <w:szCs w:val="22"/>
        </w:rPr>
        <w:t xml:space="preserve">As such the proposal </w:t>
      </w:r>
      <w:proofErr w:type="gramStart"/>
      <w:r w:rsidRPr="00C5747E">
        <w:rPr>
          <w:rFonts w:cs="Arial"/>
          <w:sz w:val="22"/>
          <w:szCs w:val="22"/>
        </w:rPr>
        <w:t>is considered to be</w:t>
      </w:r>
      <w:proofErr w:type="gramEnd"/>
      <w:r w:rsidRPr="00C5747E">
        <w:rPr>
          <w:rFonts w:cs="Arial"/>
          <w:sz w:val="22"/>
          <w:szCs w:val="22"/>
        </w:rPr>
        <w:t xml:space="preserve"> in accordance with </w:t>
      </w:r>
      <w:r>
        <w:rPr>
          <w:rFonts w:cs="Arial"/>
          <w:sz w:val="22"/>
          <w:szCs w:val="22"/>
        </w:rPr>
        <w:t xml:space="preserve">policies </w:t>
      </w:r>
      <w:r w:rsidRPr="00C5747E">
        <w:rPr>
          <w:rFonts w:cs="Arial"/>
          <w:sz w:val="22"/>
          <w:szCs w:val="22"/>
        </w:rPr>
        <w:t xml:space="preserve">CC7 and H9 of the Reading Borough Local Plan (2019) and the Councils Supplementary Planning Document “Design Guide to House Extensions” (2021). </w:t>
      </w:r>
    </w:p>
    <w:p w14:paraId="4142373B" w14:textId="77777777" w:rsidR="00353564" w:rsidRDefault="00353564" w:rsidP="00353564">
      <w:pPr>
        <w:rPr>
          <w:rFonts w:cs="Arial"/>
          <w:sz w:val="22"/>
          <w:szCs w:val="22"/>
        </w:rPr>
      </w:pPr>
    </w:p>
    <w:p w14:paraId="244DA5FB" w14:textId="77777777" w:rsidR="00353564" w:rsidRDefault="00353564" w:rsidP="00353564">
      <w:pPr>
        <w:rPr>
          <w:rFonts w:cs="Arial"/>
          <w:sz w:val="22"/>
          <w:szCs w:val="22"/>
        </w:rPr>
      </w:pPr>
      <w:r w:rsidRPr="00C5747E">
        <w:rPr>
          <w:rFonts w:cs="Arial"/>
          <w:b/>
          <w:bCs/>
          <w:sz w:val="22"/>
          <w:szCs w:val="22"/>
        </w:rPr>
        <w:t>RECOMMENDATION</w:t>
      </w:r>
      <w:r w:rsidRPr="00C5747E">
        <w:rPr>
          <w:rFonts w:cs="Arial"/>
          <w:sz w:val="22"/>
          <w:szCs w:val="22"/>
        </w:rPr>
        <w:t xml:space="preserve"> </w:t>
      </w:r>
    </w:p>
    <w:p w14:paraId="51E555F7" w14:textId="77777777" w:rsidR="00353564" w:rsidRPr="0018236E" w:rsidRDefault="00353564" w:rsidP="00353564">
      <w:pPr>
        <w:rPr>
          <w:rFonts w:cs="Arial"/>
          <w:sz w:val="22"/>
          <w:szCs w:val="22"/>
        </w:rPr>
      </w:pPr>
      <w:r w:rsidRPr="00C5747E">
        <w:rPr>
          <w:rFonts w:cs="Arial"/>
          <w:sz w:val="22"/>
          <w:szCs w:val="22"/>
        </w:rPr>
        <w:t>Approve non-material amendmen</w:t>
      </w:r>
      <w:r>
        <w:rPr>
          <w:rFonts w:cs="Arial"/>
          <w:sz w:val="22"/>
          <w:szCs w:val="22"/>
        </w:rPr>
        <w:t>t.</w:t>
      </w:r>
    </w:p>
    <w:p w14:paraId="4279788C" w14:textId="77777777" w:rsidR="00353564" w:rsidRPr="0018236E" w:rsidRDefault="00353564" w:rsidP="00D53FAF">
      <w:pPr>
        <w:rPr>
          <w:rFonts w:cs="Arial"/>
          <w:sz w:val="22"/>
          <w:szCs w:val="22"/>
        </w:rPr>
      </w:pPr>
    </w:p>
    <w:sectPr w:rsidR="00353564" w:rsidRPr="0018236E" w:rsidSect="003E68CB">
      <w:headerReference w:type="default" r:id="rId19"/>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7CCF6" w14:textId="77777777" w:rsidR="00003109" w:rsidRDefault="00003109">
      <w:r>
        <w:separator/>
      </w:r>
    </w:p>
  </w:endnote>
  <w:endnote w:type="continuationSeparator" w:id="0">
    <w:p w14:paraId="16A0778C" w14:textId="77777777" w:rsidR="00003109" w:rsidRDefault="0000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3CF4E" w14:textId="77777777" w:rsidR="00003109" w:rsidRDefault="00003109">
      <w:r>
        <w:separator/>
      </w:r>
    </w:p>
  </w:footnote>
  <w:footnote w:type="continuationSeparator" w:id="0">
    <w:p w14:paraId="1CF73832" w14:textId="77777777" w:rsidR="00003109" w:rsidRDefault="0000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44A8"/>
    <w:rsid w:val="000D3BE6"/>
    <w:rsid w:val="000E61CC"/>
    <w:rsid w:val="000E7A11"/>
    <w:rsid w:val="000F7496"/>
    <w:rsid w:val="001320D1"/>
    <w:rsid w:val="00136ECA"/>
    <w:rsid w:val="00157220"/>
    <w:rsid w:val="00165EC3"/>
    <w:rsid w:val="0018236E"/>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67298"/>
    <w:rsid w:val="00272297"/>
    <w:rsid w:val="00276A14"/>
    <w:rsid w:val="0028076E"/>
    <w:rsid w:val="00290B4A"/>
    <w:rsid w:val="0029588C"/>
    <w:rsid w:val="002A38AC"/>
    <w:rsid w:val="002C3069"/>
    <w:rsid w:val="002D2CD3"/>
    <w:rsid w:val="002F40A0"/>
    <w:rsid w:val="002F41F7"/>
    <w:rsid w:val="002F65F6"/>
    <w:rsid w:val="0031456A"/>
    <w:rsid w:val="00316DBD"/>
    <w:rsid w:val="00325F1D"/>
    <w:rsid w:val="00332ED5"/>
    <w:rsid w:val="00340E5C"/>
    <w:rsid w:val="00346F8F"/>
    <w:rsid w:val="00353494"/>
    <w:rsid w:val="00353564"/>
    <w:rsid w:val="003553CB"/>
    <w:rsid w:val="003615C5"/>
    <w:rsid w:val="00367EB9"/>
    <w:rsid w:val="0037410E"/>
    <w:rsid w:val="003751F3"/>
    <w:rsid w:val="003A20DF"/>
    <w:rsid w:val="003A65D8"/>
    <w:rsid w:val="003B4E85"/>
    <w:rsid w:val="003D778A"/>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90987"/>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702196"/>
    <w:rsid w:val="00705892"/>
    <w:rsid w:val="00725D22"/>
    <w:rsid w:val="00730111"/>
    <w:rsid w:val="007333B6"/>
    <w:rsid w:val="0074672F"/>
    <w:rsid w:val="00773638"/>
    <w:rsid w:val="00781D48"/>
    <w:rsid w:val="0078641C"/>
    <w:rsid w:val="007D1179"/>
    <w:rsid w:val="007D41C3"/>
    <w:rsid w:val="008115D1"/>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A2376"/>
    <w:rsid w:val="00CB0F97"/>
    <w:rsid w:val="00CB407E"/>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31D3"/>
    <w:rsid w:val="00D859B1"/>
    <w:rsid w:val="00DA45A9"/>
    <w:rsid w:val="00DA7320"/>
    <w:rsid w:val="00DC470A"/>
    <w:rsid w:val="00DD4901"/>
    <w:rsid w:val="00DD4912"/>
    <w:rsid w:val="00DF274D"/>
    <w:rsid w:val="00E15EA8"/>
    <w:rsid w:val="00E20641"/>
    <w:rsid w:val="00E27C80"/>
    <w:rsid w:val="00E35A84"/>
    <w:rsid w:val="00E37AE6"/>
    <w:rsid w:val="00E528B3"/>
    <w:rsid w:val="00E53CA2"/>
    <w:rsid w:val="00E654EB"/>
    <w:rsid w:val="00E6597C"/>
    <w:rsid w:val="00E659E1"/>
    <w:rsid w:val="00E77CFB"/>
    <w:rsid w:val="00E84BA4"/>
    <w:rsid w:val="00E85923"/>
    <w:rsid w:val="00E960B8"/>
    <w:rsid w:val="00EC032F"/>
    <w:rsid w:val="00EC06EA"/>
    <w:rsid w:val="00EC28AA"/>
    <w:rsid w:val="00ED2021"/>
    <w:rsid w:val="00ED7CF6"/>
    <w:rsid w:val="00F069C3"/>
    <w:rsid w:val="00F130F4"/>
    <w:rsid w:val="00F1701E"/>
    <w:rsid w:val="00F36DD5"/>
    <w:rsid w:val="00F567AA"/>
    <w:rsid w:val="00F6775F"/>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737</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5063</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salesforceId:8fdf8dba-31e3-4546-9cba-c048c60335d0</dc:subject>
  <dc:creator>buildtest</dc:creator>
  <cp:keywords/>
  <dc:description/>
  <cp:lastModifiedBy>Miles, Gary</cp:lastModifiedBy>
  <cp:revision>3</cp:revision>
  <dcterms:created xsi:type="dcterms:W3CDTF">2025-05-07T12:10:00Z</dcterms:created>
  <dcterms:modified xsi:type="dcterms:W3CDTF">2025-05-07T13:23:00Z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069P200000RkPf3IAF</vt:lpwstr>
  </property>
</Properties>
</file>