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5C09D2B" wp14:paraId="67DDCEC1" wp14:textId="1BC1D915">
      <w:pPr>
        <w:pStyle w:val="NoSpacing"/>
      </w:pPr>
    </w:p>
    <w:p xmlns:wp14="http://schemas.microsoft.com/office/word/2010/wordml" w:rsidP="15C09D2B" wp14:paraId="76F28A71" wp14:textId="3436AFE9">
      <w:pPr>
        <w:jc w:val="left"/>
        <w:rPr>
          <w:rFonts w:ascii="Helvetica" w:hAnsi="Helvetica" w:eastAsia="Helvetica" w:cs="Helvetica"/>
          <w:b w:val="1"/>
          <w:bCs w:val="1"/>
          <w:noProof w:val="0"/>
          <w:sz w:val="28"/>
          <w:szCs w:val="28"/>
          <w:lang w:val="en-US"/>
        </w:rPr>
      </w:pPr>
      <w:bookmarkStart w:name="_Int_GUgZmysk" w:id="94131243"/>
      <w:r w:rsidRPr="15C09D2B" w:rsidR="52A5D4A2">
        <w:rPr>
          <w:rFonts w:ascii="Helvetica" w:hAnsi="Helvetica" w:eastAsia="Helvetica" w:cs="Helvetica"/>
          <w:b w:val="1"/>
          <w:bCs w:val="1"/>
          <w:noProof w:val="0"/>
          <w:sz w:val="28"/>
          <w:szCs w:val="28"/>
          <w:lang w:val="en-US"/>
        </w:rPr>
        <w:t>FLAT 5, 168 CASTLE HILL, READING INTERNAL ALTERATIONS TO EXISTING APARTMENT</w:t>
      </w:r>
      <w:bookmarkEnd w:id="94131243"/>
    </w:p>
    <w:p xmlns:wp14="http://schemas.microsoft.com/office/word/2010/wordml" w:rsidP="15C09D2B" wp14:paraId="2B8F45F8" wp14:textId="0F8C1F87">
      <w:pPr>
        <w:jc w:val="left"/>
        <w:rPr>
          <w:rFonts w:ascii="Helvetica" w:hAnsi="Helvetica" w:eastAsia="Helvetica" w:cs="Helvetica"/>
          <w:b w:val="1"/>
          <w:bCs w:val="1"/>
          <w:noProof w:val="0"/>
          <w:sz w:val="28"/>
          <w:szCs w:val="28"/>
          <w:lang w:val="en-US"/>
        </w:rPr>
      </w:pPr>
    </w:p>
    <w:p xmlns:wp14="http://schemas.microsoft.com/office/word/2010/wordml" w:rsidP="15C09D2B" wp14:paraId="38C966E2" wp14:textId="17F8D88D">
      <w:pPr>
        <w:jc w:val="left"/>
        <w:rPr>
          <w:rFonts w:ascii="Helvetica" w:hAnsi="Helvetica" w:eastAsia="Helvetica" w:cs="Helvetica"/>
          <w:b w:val="1"/>
          <w:bCs w:val="1"/>
          <w:noProof w:val="0"/>
          <w:sz w:val="28"/>
          <w:szCs w:val="28"/>
          <w:lang w:val="en-US"/>
        </w:rPr>
      </w:pPr>
      <w:r w:rsidRPr="15C09D2B" w:rsidR="52A5D4A2">
        <w:rPr>
          <w:rFonts w:ascii="Helvetica" w:hAnsi="Helvetica" w:eastAsia="Helvetica" w:cs="Helvetica"/>
          <w:b w:val="1"/>
          <w:bCs w:val="1"/>
          <w:noProof w:val="0"/>
          <w:sz w:val="28"/>
          <w:szCs w:val="28"/>
          <w:lang w:val="en-US"/>
        </w:rPr>
        <w:t xml:space="preserve">DESIGN AND ACCESS STATEMENT </w:t>
      </w:r>
    </w:p>
    <w:p xmlns:wp14="http://schemas.microsoft.com/office/word/2010/wordml" w:rsidP="15C09D2B" wp14:paraId="1760854E" wp14:textId="567F021E">
      <w:pPr>
        <w:spacing w:before="240" w:beforeAutospacing="off" w:after="240" w:afterAutospacing="off"/>
        <w:jc w:val="left"/>
      </w:pPr>
      <w:r w:rsidRPr="15C09D2B" w:rsidR="52A5D4A2">
        <w:rPr>
          <w:rFonts w:ascii="Helvetica" w:hAnsi="Helvetica" w:eastAsia="Helvetica" w:cs="Helvetica"/>
          <w:b w:val="1"/>
          <w:bCs w:val="1"/>
          <w:noProof w:val="0"/>
          <w:sz w:val="28"/>
          <w:szCs w:val="28"/>
          <w:lang w:val="en-US"/>
        </w:rPr>
        <w:t>Date: 12 January 2025</w:t>
      </w:r>
      <w:r>
        <w:tab/>
      </w:r>
      <w:r>
        <w:tab/>
      </w:r>
      <w:r>
        <w:tab/>
      </w:r>
      <w:r>
        <w:tab/>
      </w:r>
    </w:p>
    <w:p xmlns:wp14="http://schemas.microsoft.com/office/word/2010/wordml" w:rsidP="15C09D2B" wp14:paraId="6F25A9B4" wp14:textId="324F9FC1">
      <w:pPr>
        <w:spacing w:before="0" w:beforeAutospacing="off" w:after="0" w:afterAutospacing="off"/>
      </w:pPr>
    </w:p>
    <w:p xmlns:wp14="http://schemas.microsoft.com/office/word/2010/wordml" w:rsidP="15C09D2B" wp14:paraId="09E36CDD" wp14:textId="4A346DA9">
      <w:pPr>
        <w:spacing w:before="240" w:beforeAutospacing="off" w:after="240" w:afterAutospacing="off"/>
      </w:pPr>
      <w:r w:rsidRPr="15C09D2B" w:rsidR="31D0A72B">
        <w:rPr>
          <w:rFonts w:ascii="Helvetica" w:hAnsi="Helvetica" w:eastAsia="Helvetica" w:cs="Helvetica"/>
          <w:b w:val="1"/>
          <w:bCs w:val="1"/>
          <w:noProof w:val="0"/>
          <w:sz w:val="18"/>
          <w:szCs w:val="18"/>
          <w:lang w:val="en-US"/>
        </w:rPr>
        <w:t xml:space="preserve">1.00 Introduction and Previous History </w:t>
      </w:r>
    </w:p>
    <w:p xmlns:wp14="http://schemas.microsoft.com/office/word/2010/wordml" w:rsidP="15C09D2B" wp14:paraId="1199B451" wp14:textId="766A25E0">
      <w:pPr>
        <w:spacing w:before="0" w:beforeAutospacing="off" w:after="0" w:afterAutospacing="off"/>
      </w:pPr>
      <w:r w:rsidRPr="15C09D2B" w:rsidR="31D0A72B">
        <w:rPr>
          <w:rFonts w:ascii="Helvetica" w:hAnsi="Helvetica" w:eastAsia="Helvetica" w:cs="Helvetica"/>
          <w:noProof w:val="0"/>
          <w:sz w:val="18"/>
          <w:szCs w:val="18"/>
          <w:lang w:val="en-US"/>
        </w:rPr>
        <w:t xml:space="preserve">168 Castle Hill is a large </w:t>
      </w:r>
      <w:r w:rsidRPr="15C09D2B" w:rsidR="4E048D0A">
        <w:rPr>
          <w:rFonts w:ascii="Helvetica" w:hAnsi="Helvetica" w:eastAsia="Helvetica" w:cs="Helvetica"/>
          <w:noProof w:val="0"/>
          <w:sz w:val="18"/>
          <w:szCs w:val="18"/>
          <w:lang w:val="en-US"/>
        </w:rPr>
        <w:t>four-story</w:t>
      </w:r>
      <w:r w:rsidRPr="15C09D2B" w:rsidR="31D0A72B">
        <w:rPr>
          <w:rFonts w:ascii="Helvetica" w:hAnsi="Helvetica" w:eastAsia="Helvetica" w:cs="Helvetica"/>
          <w:noProof w:val="0"/>
          <w:sz w:val="18"/>
          <w:szCs w:val="18"/>
          <w:lang w:val="en-US"/>
        </w:rPr>
        <w:t xml:space="preserve"> terraced dwelling situated within the Russell Street/Castle Hill Conservation Area and dates back to approximately the late 1800’s or early 1900’s. It is a handsome </w:t>
      </w:r>
      <w:r w:rsidRPr="15C09D2B" w:rsidR="01ED8291">
        <w:rPr>
          <w:rFonts w:ascii="Helvetica" w:hAnsi="Helvetica" w:eastAsia="Helvetica" w:cs="Helvetica"/>
          <w:noProof w:val="0"/>
          <w:sz w:val="18"/>
          <w:szCs w:val="18"/>
          <w:lang w:val="en-US"/>
        </w:rPr>
        <w:t>brick-built</w:t>
      </w:r>
      <w:r w:rsidRPr="15C09D2B" w:rsidR="31D0A72B">
        <w:rPr>
          <w:rFonts w:ascii="Helvetica" w:hAnsi="Helvetica" w:eastAsia="Helvetica" w:cs="Helvetica"/>
          <w:noProof w:val="0"/>
          <w:sz w:val="18"/>
          <w:szCs w:val="18"/>
          <w:lang w:val="en-US"/>
        </w:rPr>
        <w:t xml:space="preserve"> dwelling under plain tiled pitched roofs set behind a rendered parapet wall and benefits from a projecting bay window to the lower two </w:t>
      </w:r>
      <w:r w:rsidRPr="15C09D2B" w:rsidR="3609A5D6">
        <w:rPr>
          <w:rFonts w:ascii="Helvetica" w:hAnsi="Helvetica" w:eastAsia="Helvetica" w:cs="Helvetica"/>
          <w:noProof w:val="0"/>
          <w:sz w:val="18"/>
          <w:szCs w:val="18"/>
          <w:lang w:val="en-US"/>
        </w:rPr>
        <w:t>story's</w:t>
      </w:r>
      <w:r w:rsidRPr="15C09D2B" w:rsidR="31D0A72B">
        <w:rPr>
          <w:rFonts w:ascii="Helvetica" w:hAnsi="Helvetica" w:eastAsia="Helvetica" w:cs="Helvetica"/>
          <w:noProof w:val="0"/>
          <w:sz w:val="18"/>
          <w:szCs w:val="18"/>
          <w:lang w:val="en-US"/>
        </w:rPr>
        <w:t xml:space="preserve"> and a coursed rendered finish to the ground floor </w:t>
      </w:r>
      <w:r w:rsidRPr="15C09D2B" w:rsidR="1CD4493B">
        <w:rPr>
          <w:rFonts w:ascii="Helvetica" w:hAnsi="Helvetica" w:eastAsia="Helvetica" w:cs="Helvetica"/>
          <w:noProof w:val="0"/>
          <w:sz w:val="18"/>
          <w:szCs w:val="18"/>
          <w:lang w:val="en-US"/>
        </w:rPr>
        <w:t>story</w:t>
      </w:r>
      <w:r w:rsidRPr="15C09D2B" w:rsidR="31D0A72B">
        <w:rPr>
          <w:rFonts w:ascii="Helvetica" w:hAnsi="Helvetica" w:eastAsia="Helvetica" w:cs="Helvetica"/>
          <w:noProof w:val="0"/>
          <w:sz w:val="18"/>
          <w:szCs w:val="18"/>
          <w:lang w:val="en-US"/>
        </w:rPr>
        <w:t xml:space="preserve">. </w:t>
      </w:r>
    </w:p>
    <w:p xmlns:wp14="http://schemas.microsoft.com/office/word/2010/wordml" w:rsidP="15C09D2B" wp14:paraId="52283340" wp14:textId="3FFF2602">
      <w:pPr>
        <w:spacing w:before="0" w:beforeAutospacing="off" w:after="0" w:afterAutospacing="off"/>
        <w:rPr>
          <w:rFonts w:ascii="Helvetica" w:hAnsi="Helvetica" w:eastAsia="Helvetica" w:cs="Helvetica"/>
          <w:noProof w:val="0"/>
          <w:sz w:val="18"/>
          <w:szCs w:val="18"/>
          <w:lang w:val="en-US"/>
        </w:rPr>
      </w:pPr>
    </w:p>
    <w:p xmlns:wp14="http://schemas.microsoft.com/office/word/2010/wordml" w:rsidP="15C09D2B" wp14:paraId="72DD2C16" wp14:textId="15CF581E">
      <w:pPr>
        <w:spacing w:before="0" w:beforeAutospacing="off" w:after="0" w:afterAutospacing="off"/>
        <w:rPr>
          <w:rFonts w:ascii="Helvetica" w:hAnsi="Helvetica" w:eastAsia="Helvetica" w:cs="Helvetica"/>
          <w:noProof w:val="0"/>
          <w:sz w:val="18"/>
          <w:szCs w:val="18"/>
          <w:lang w:val="en-US"/>
        </w:rPr>
      </w:pPr>
      <w:r w:rsidRPr="15C09D2B" w:rsidR="31D0A72B">
        <w:rPr>
          <w:rFonts w:ascii="Helvetica" w:hAnsi="Helvetica" w:eastAsia="Helvetica" w:cs="Helvetica"/>
          <w:noProof w:val="0"/>
          <w:sz w:val="18"/>
          <w:szCs w:val="18"/>
          <w:lang w:val="en-US"/>
        </w:rPr>
        <w:t xml:space="preserve">The house was originally a large family dwelling but as is typical of many properties within this and other areas within central Reading the property is now too </w:t>
      </w:r>
      <w:r w:rsidRPr="15C09D2B" w:rsidR="3B3AD5F1">
        <w:rPr>
          <w:rFonts w:ascii="Helvetica" w:hAnsi="Helvetica" w:eastAsia="Helvetica" w:cs="Helvetica"/>
          <w:noProof w:val="0"/>
          <w:sz w:val="18"/>
          <w:szCs w:val="18"/>
          <w:lang w:val="en-US"/>
        </w:rPr>
        <w:t>large and</w:t>
      </w:r>
      <w:r w:rsidRPr="15C09D2B" w:rsidR="31D0A72B">
        <w:rPr>
          <w:rFonts w:ascii="Helvetica" w:hAnsi="Helvetica" w:eastAsia="Helvetica" w:cs="Helvetica"/>
          <w:noProof w:val="0"/>
          <w:sz w:val="18"/>
          <w:szCs w:val="18"/>
          <w:lang w:val="en-US"/>
        </w:rPr>
        <w:t xml:space="preserve"> inappropriately sited for occupancy by a single family. It has been converted into apartments at some stage in the past and client</w:t>
      </w:r>
      <w:r w:rsidRPr="15C09D2B" w:rsidR="39718203">
        <w:rPr>
          <w:rFonts w:ascii="Helvetica" w:hAnsi="Helvetica" w:eastAsia="Helvetica" w:cs="Helvetica"/>
          <w:noProof w:val="0"/>
          <w:sz w:val="18"/>
          <w:szCs w:val="18"/>
          <w:lang w:val="en-US"/>
        </w:rPr>
        <w:t>.</w:t>
      </w:r>
      <w:r w:rsidRPr="15C09D2B" w:rsidR="31D0A72B">
        <w:rPr>
          <w:rFonts w:ascii="Helvetica" w:hAnsi="Helvetica" w:eastAsia="Helvetica" w:cs="Helvetica"/>
          <w:noProof w:val="0"/>
          <w:sz w:val="18"/>
          <w:szCs w:val="18"/>
          <w:lang w:val="en-US"/>
        </w:rPr>
        <w:t xml:space="preserve"> </w:t>
      </w:r>
      <w:r w:rsidRPr="15C09D2B" w:rsidR="1FB9104E">
        <w:rPr>
          <w:rFonts w:ascii="Helvetica" w:hAnsi="Helvetica" w:eastAsia="Helvetica" w:cs="Helvetica"/>
          <w:noProof w:val="0"/>
          <w:sz w:val="18"/>
          <w:szCs w:val="18"/>
          <w:lang w:val="en-US"/>
        </w:rPr>
        <w:t>Mr.</w:t>
      </w:r>
      <w:r w:rsidRPr="15C09D2B" w:rsidR="22278B75">
        <w:rPr>
          <w:rFonts w:ascii="Helvetica" w:hAnsi="Helvetica" w:eastAsia="Helvetica" w:cs="Helvetica"/>
          <w:noProof w:val="0"/>
          <w:sz w:val="18"/>
          <w:szCs w:val="18"/>
          <w:lang w:val="en-US"/>
        </w:rPr>
        <w:t xml:space="preserve"> Frederick Lanch</w:t>
      </w:r>
      <w:r w:rsidRPr="15C09D2B" w:rsidR="31D0A72B">
        <w:rPr>
          <w:rFonts w:ascii="Helvetica" w:hAnsi="Helvetica" w:eastAsia="Helvetica" w:cs="Helvetica"/>
          <w:noProof w:val="0"/>
          <w:sz w:val="18"/>
          <w:szCs w:val="18"/>
          <w:lang w:val="en-US"/>
        </w:rPr>
        <w:t xml:space="preserve">, is the owner of Flat </w:t>
      </w:r>
      <w:r w:rsidRPr="15C09D2B" w:rsidR="06835619">
        <w:rPr>
          <w:rFonts w:ascii="Helvetica" w:hAnsi="Helvetica" w:eastAsia="Helvetica" w:cs="Helvetica"/>
          <w:noProof w:val="0"/>
          <w:sz w:val="18"/>
          <w:szCs w:val="18"/>
          <w:lang w:val="en-US"/>
        </w:rPr>
        <w:t>5</w:t>
      </w:r>
      <w:r w:rsidRPr="15C09D2B" w:rsidR="31D0A72B">
        <w:rPr>
          <w:rFonts w:ascii="Helvetica" w:hAnsi="Helvetica" w:eastAsia="Helvetica" w:cs="Helvetica"/>
          <w:noProof w:val="0"/>
          <w:sz w:val="18"/>
          <w:szCs w:val="18"/>
          <w:lang w:val="en-US"/>
        </w:rPr>
        <w:t xml:space="preserve"> which is situated on the </w:t>
      </w:r>
      <w:r w:rsidRPr="15C09D2B" w:rsidR="7771AD42">
        <w:rPr>
          <w:rFonts w:ascii="Helvetica" w:hAnsi="Helvetica" w:eastAsia="Helvetica" w:cs="Helvetica"/>
          <w:noProof w:val="0"/>
          <w:sz w:val="18"/>
          <w:szCs w:val="18"/>
          <w:lang w:val="en-US"/>
        </w:rPr>
        <w:t>first</w:t>
      </w:r>
      <w:r w:rsidRPr="15C09D2B" w:rsidR="31D0A72B">
        <w:rPr>
          <w:rFonts w:ascii="Helvetica" w:hAnsi="Helvetica" w:eastAsia="Helvetica" w:cs="Helvetica"/>
          <w:noProof w:val="0"/>
          <w:sz w:val="18"/>
          <w:szCs w:val="18"/>
          <w:lang w:val="en-US"/>
        </w:rPr>
        <w:t xml:space="preserve"> floor. </w:t>
      </w:r>
      <w:r w:rsidRPr="15C09D2B" w:rsidR="5720D4AB">
        <w:rPr>
          <w:rFonts w:ascii="Helvetica" w:hAnsi="Helvetica" w:eastAsia="Helvetica" w:cs="Helvetica"/>
          <w:noProof w:val="0"/>
          <w:sz w:val="18"/>
          <w:szCs w:val="18"/>
          <w:lang w:val="en-US"/>
        </w:rPr>
        <w:t>When the flat was purchased, it comprised of a front room which is used as a living room/kitchen and a backroom where the bedroom was situated wi</w:t>
      </w:r>
      <w:r w:rsidRPr="15C09D2B" w:rsidR="3856A1DF">
        <w:rPr>
          <w:rFonts w:ascii="Helvetica" w:hAnsi="Helvetica" w:eastAsia="Helvetica" w:cs="Helvetica"/>
          <w:noProof w:val="0"/>
          <w:sz w:val="18"/>
          <w:szCs w:val="18"/>
          <w:lang w:val="en-US"/>
        </w:rPr>
        <w:t xml:space="preserve">th an adjoining en-suite. </w:t>
      </w:r>
      <w:r w:rsidRPr="15C09D2B" w:rsidR="14060F5D">
        <w:rPr>
          <w:rFonts w:ascii="Helvetica" w:hAnsi="Helvetica" w:eastAsia="Helvetica" w:cs="Helvetica"/>
          <w:noProof w:val="0"/>
          <w:sz w:val="18"/>
          <w:szCs w:val="18"/>
          <w:lang w:val="en-US"/>
        </w:rPr>
        <w:t xml:space="preserve">The front door enters into the kitchen area and a doorway separates the front and back rooms of the flat. </w:t>
      </w:r>
      <w:r w:rsidRPr="15C09D2B" w:rsidR="3856A1DF">
        <w:rPr>
          <w:rFonts w:ascii="Helvetica" w:hAnsi="Helvetica" w:eastAsia="Helvetica" w:cs="Helvetica"/>
          <w:noProof w:val="0"/>
          <w:sz w:val="18"/>
          <w:szCs w:val="18"/>
          <w:lang w:val="en-US"/>
        </w:rPr>
        <w:t xml:space="preserve">During purchase, </w:t>
      </w:r>
      <w:r w:rsidRPr="15C09D2B" w:rsidR="69E830BA">
        <w:rPr>
          <w:rFonts w:ascii="Helvetica" w:hAnsi="Helvetica" w:eastAsia="Helvetica" w:cs="Helvetica"/>
          <w:noProof w:val="0"/>
          <w:sz w:val="18"/>
          <w:szCs w:val="18"/>
          <w:lang w:val="en-US"/>
        </w:rPr>
        <w:t>Mr.</w:t>
      </w:r>
      <w:r w:rsidRPr="15C09D2B" w:rsidR="3856A1DF">
        <w:rPr>
          <w:rFonts w:ascii="Helvetica" w:hAnsi="Helvetica" w:eastAsia="Helvetica" w:cs="Helvetica"/>
          <w:noProof w:val="0"/>
          <w:sz w:val="18"/>
          <w:szCs w:val="18"/>
          <w:lang w:val="en-US"/>
        </w:rPr>
        <w:t xml:space="preserve"> Lanch’s solicitors found no</w:t>
      </w:r>
      <w:r w:rsidRPr="15C09D2B" w:rsidR="118ABF93">
        <w:rPr>
          <w:rFonts w:ascii="Helvetica" w:hAnsi="Helvetica" w:eastAsia="Helvetica" w:cs="Helvetica"/>
          <w:noProof w:val="0"/>
          <w:sz w:val="18"/>
          <w:szCs w:val="18"/>
          <w:lang w:val="en-US"/>
        </w:rPr>
        <w:t xml:space="preserve"> issue with these floor plans.</w:t>
      </w:r>
    </w:p>
    <w:p xmlns:wp14="http://schemas.microsoft.com/office/word/2010/wordml" w:rsidP="15C09D2B" wp14:paraId="5CFCC89C" wp14:textId="71265065">
      <w:pPr>
        <w:spacing w:before="0" w:beforeAutospacing="off" w:after="0" w:afterAutospacing="off"/>
        <w:rPr>
          <w:rFonts w:ascii="Helvetica" w:hAnsi="Helvetica" w:eastAsia="Helvetica" w:cs="Helvetica"/>
          <w:noProof w:val="0"/>
          <w:sz w:val="18"/>
          <w:szCs w:val="18"/>
          <w:lang w:val="en-US"/>
        </w:rPr>
      </w:pPr>
    </w:p>
    <w:p xmlns:wp14="http://schemas.microsoft.com/office/word/2010/wordml" w:rsidP="15C09D2B" wp14:paraId="0C9BA79E" wp14:textId="3F8BA15E">
      <w:pPr>
        <w:spacing w:before="0" w:beforeAutospacing="off" w:after="0" w:afterAutospacing="off"/>
        <w:rPr>
          <w:rFonts w:ascii="Helvetica" w:hAnsi="Helvetica" w:eastAsia="Helvetica" w:cs="Helvetica"/>
          <w:noProof w:val="0"/>
          <w:sz w:val="18"/>
          <w:szCs w:val="18"/>
          <w:lang w:val="en-US"/>
        </w:rPr>
      </w:pPr>
      <w:r w:rsidRPr="15C09D2B" w:rsidR="118ABF93">
        <w:rPr>
          <w:rFonts w:ascii="Helvetica" w:hAnsi="Helvetica" w:eastAsia="Helvetica" w:cs="Helvetica"/>
          <w:noProof w:val="0"/>
          <w:sz w:val="18"/>
          <w:szCs w:val="18"/>
          <w:lang w:val="en-US"/>
        </w:rPr>
        <w:t xml:space="preserve">In 2024, </w:t>
      </w:r>
      <w:r w:rsidRPr="15C09D2B" w:rsidR="7D6A1C7F">
        <w:rPr>
          <w:rFonts w:ascii="Helvetica" w:hAnsi="Helvetica" w:eastAsia="Helvetica" w:cs="Helvetica"/>
          <w:noProof w:val="0"/>
          <w:sz w:val="18"/>
          <w:szCs w:val="18"/>
          <w:lang w:val="en-US"/>
        </w:rPr>
        <w:t>Mr.</w:t>
      </w:r>
      <w:r w:rsidRPr="15C09D2B" w:rsidR="118ABF93">
        <w:rPr>
          <w:rFonts w:ascii="Helvetica" w:hAnsi="Helvetica" w:eastAsia="Helvetica" w:cs="Helvetica"/>
          <w:noProof w:val="0"/>
          <w:sz w:val="18"/>
          <w:szCs w:val="18"/>
          <w:lang w:val="en-US"/>
        </w:rPr>
        <w:t xml:space="preserve"> Lanch found a buyer for the property. However, it was uncovered during the sale that the current floor plan did not match that </w:t>
      </w:r>
      <w:r w:rsidRPr="15C09D2B" w:rsidR="54A6F01D">
        <w:rPr>
          <w:rFonts w:ascii="Helvetica" w:hAnsi="Helvetica" w:eastAsia="Helvetica" w:cs="Helvetica"/>
          <w:noProof w:val="0"/>
          <w:sz w:val="18"/>
          <w:szCs w:val="18"/>
          <w:lang w:val="en-US"/>
        </w:rPr>
        <w:t xml:space="preserve">stated </w:t>
      </w:r>
      <w:r w:rsidRPr="15C09D2B" w:rsidR="118ABF93">
        <w:rPr>
          <w:rFonts w:ascii="Helvetica" w:hAnsi="Helvetica" w:eastAsia="Helvetica" w:cs="Helvetica"/>
          <w:noProof w:val="0"/>
          <w:sz w:val="18"/>
          <w:szCs w:val="18"/>
          <w:lang w:val="en-US"/>
        </w:rPr>
        <w:t>in the 1983</w:t>
      </w:r>
      <w:r w:rsidRPr="15C09D2B" w:rsidR="12B10906">
        <w:rPr>
          <w:rFonts w:ascii="Helvetica" w:hAnsi="Helvetica" w:eastAsia="Helvetica" w:cs="Helvetica"/>
          <w:noProof w:val="0"/>
          <w:sz w:val="18"/>
          <w:szCs w:val="18"/>
          <w:lang w:val="en-US"/>
        </w:rPr>
        <w:t xml:space="preserve">. Mr. Lanch took action to update the Lease Plan to reflect these changes. However, the sale fell through </w:t>
      </w:r>
      <w:r w:rsidRPr="15C09D2B" w:rsidR="688915A5">
        <w:rPr>
          <w:rFonts w:ascii="Helvetica" w:hAnsi="Helvetica" w:eastAsia="Helvetica" w:cs="Helvetica"/>
          <w:noProof w:val="0"/>
          <w:sz w:val="18"/>
          <w:szCs w:val="18"/>
          <w:lang w:val="en-US"/>
        </w:rPr>
        <w:t>due to uncertainty regarding Listed Building Consent granted in 1982</w:t>
      </w:r>
      <w:r w:rsidRPr="15C09D2B" w:rsidR="12B10906">
        <w:rPr>
          <w:rFonts w:ascii="Helvetica" w:hAnsi="Helvetica" w:eastAsia="Helvetica" w:cs="Helvetica"/>
          <w:noProof w:val="0"/>
          <w:sz w:val="18"/>
          <w:szCs w:val="18"/>
          <w:lang w:val="en-US"/>
        </w:rPr>
        <w:t>. The date of these works being undertaken are unknown a</w:t>
      </w:r>
      <w:r w:rsidRPr="15C09D2B" w:rsidR="7C61FC01">
        <w:rPr>
          <w:rFonts w:ascii="Helvetica" w:hAnsi="Helvetica" w:eastAsia="Helvetica" w:cs="Helvetica"/>
          <w:noProof w:val="0"/>
          <w:sz w:val="18"/>
          <w:szCs w:val="18"/>
          <w:lang w:val="en-US"/>
        </w:rPr>
        <w:t>s they happened prior to Mr. Lanch’s purchase of the property.</w:t>
      </w:r>
    </w:p>
    <w:p xmlns:wp14="http://schemas.microsoft.com/office/word/2010/wordml" w:rsidP="15C09D2B" wp14:paraId="108D5177" wp14:textId="31BE4E31">
      <w:pPr>
        <w:spacing w:before="0" w:beforeAutospacing="off" w:after="0" w:afterAutospacing="off"/>
        <w:rPr>
          <w:rFonts w:ascii="Helvetica" w:hAnsi="Helvetica" w:eastAsia="Helvetica" w:cs="Helvetica"/>
          <w:noProof w:val="0"/>
          <w:sz w:val="18"/>
          <w:szCs w:val="18"/>
          <w:lang w:val="en-US"/>
        </w:rPr>
      </w:pPr>
    </w:p>
    <w:p xmlns:wp14="http://schemas.microsoft.com/office/word/2010/wordml" w:rsidP="15C09D2B" wp14:paraId="54E8433F" wp14:textId="05E9BB12">
      <w:pPr>
        <w:spacing w:before="0" w:beforeAutospacing="off" w:after="0" w:afterAutospacing="off"/>
        <w:rPr>
          <w:rFonts w:ascii="Helvetica" w:hAnsi="Helvetica" w:eastAsia="Helvetica" w:cs="Helvetica"/>
          <w:noProof w:val="0"/>
          <w:sz w:val="18"/>
          <w:szCs w:val="18"/>
          <w:lang w:val="en-US"/>
        </w:rPr>
      </w:pPr>
      <w:r w:rsidRPr="15C09D2B" w:rsidR="7C61FC01">
        <w:rPr>
          <w:rFonts w:ascii="Helvetica" w:hAnsi="Helvetica" w:eastAsia="Helvetica" w:cs="Helvetica"/>
          <w:noProof w:val="0"/>
          <w:sz w:val="18"/>
          <w:szCs w:val="18"/>
          <w:lang w:val="en-US"/>
        </w:rPr>
        <w:t>In the 1982 application 82/TP/0719, the flat was granted unconditional consent for an LBC for alterations and improvements. However, Reading Council have been unable to confirm whether this would cover the works that have been completed on the property.</w:t>
      </w:r>
      <w:r w:rsidRPr="15C09D2B" w:rsidR="46AF6CEB">
        <w:rPr>
          <w:rFonts w:ascii="Helvetica" w:hAnsi="Helvetica" w:eastAsia="Helvetica" w:cs="Helvetica"/>
          <w:noProof w:val="0"/>
          <w:sz w:val="18"/>
          <w:szCs w:val="18"/>
          <w:lang w:val="en-US"/>
        </w:rPr>
        <w:t xml:space="preserve"> As a result of this, Mr. </w:t>
      </w:r>
      <w:r w:rsidRPr="15C09D2B" w:rsidR="46AF6CEB">
        <w:rPr>
          <w:rFonts w:ascii="Helvetica" w:hAnsi="Helvetica" w:eastAsia="Helvetica" w:cs="Helvetica"/>
          <w:noProof w:val="0"/>
          <w:sz w:val="18"/>
          <w:szCs w:val="18"/>
          <w:lang w:val="en-US"/>
        </w:rPr>
        <w:t>Lanch</w:t>
      </w:r>
      <w:r w:rsidRPr="15C09D2B" w:rsidR="46AF6CEB">
        <w:rPr>
          <w:rFonts w:ascii="Helvetica" w:hAnsi="Helvetica" w:eastAsia="Helvetica" w:cs="Helvetica"/>
          <w:noProof w:val="0"/>
          <w:sz w:val="18"/>
          <w:szCs w:val="18"/>
          <w:lang w:val="en-US"/>
        </w:rPr>
        <w:t xml:space="preserve"> wishes to apply for </w:t>
      </w:r>
      <w:r w:rsidRPr="15C09D2B" w:rsidR="71FA2FED">
        <w:rPr>
          <w:rFonts w:ascii="Helvetica" w:hAnsi="Helvetica" w:eastAsia="Helvetica" w:cs="Helvetica"/>
          <w:noProof w:val="0"/>
          <w:sz w:val="18"/>
          <w:szCs w:val="18"/>
          <w:lang w:val="en-US"/>
        </w:rPr>
        <w:t>L</w:t>
      </w:r>
      <w:r w:rsidRPr="15C09D2B" w:rsidR="46AF6CEB">
        <w:rPr>
          <w:rFonts w:ascii="Helvetica" w:hAnsi="Helvetica" w:eastAsia="Helvetica" w:cs="Helvetica"/>
          <w:noProof w:val="0"/>
          <w:sz w:val="18"/>
          <w:szCs w:val="18"/>
          <w:lang w:val="en-US"/>
        </w:rPr>
        <w:t xml:space="preserve">isted </w:t>
      </w:r>
      <w:r w:rsidRPr="15C09D2B" w:rsidR="61971492">
        <w:rPr>
          <w:rFonts w:ascii="Helvetica" w:hAnsi="Helvetica" w:eastAsia="Helvetica" w:cs="Helvetica"/>
          <w:noProof w:val="0"/>
          <w:sz w:val="18"/>
          <w:szCs w:val="18"/>
          <w:lang w:val="en-US"/>
        </w:rPr>
        <w:t>B</w:t>
      </w:r>
      <w:r w:rsidRPr="15C09D2B" w:rsidR="46AF6CEB">
        <w:rPr>
          <w:rFonts w:ascii="Helvetica" w:hAnsi="Helvetica" w:eastAsia="Helvetica" w:cs="Helvetica"/>
          <w:noProof w:val="0"/>
          <w:sz w:val="18"/>
          <w:szCs w:val="18"/>
          <w:lang w:val="en-US"/>
        </w:rPr>
        <w:t xml:space="preserve">uilding </w:t>
      </w:r>
      <w:r w:rsidRPr="15C09D2B" w:rsidR="24EB1712">
        <w:rPr>
          <w:rFonts w:ascii="Helvetica" w:hAnsi="Helvetica" w:eastAsia="Helvetica" w:cs="Helvetica"/>
          <w:noProof w:val="0"/>
          <w:sz w:val="18"/>
          <w:szCs w:val="18"/>
          <w:lang w:val="en-US"/>
        </w:rPr>
        <w:t>C</w:t>
      </w:r>
      <w:r w:rsidRPr="15C09D2B" w:rsidR="46AF6CEB">
        <w:rPr>
          <w:rFonts w:ascii="Helvetica" w:hAnsi="Helvetica" w:eastAsia="Helvetica" w:cs="Helvetica"/>
          <w:noProof w:val="0"/>
          <w:sz w:val="18"/>
          <w:szCs w:val="18"/>
          <w:lang w:val="en-US"/>
        </w:rPr>
        <w:t>onsent to be able to retain the works under Section 8(3) of the Planning (Listed Buildings and Conservation Areas) Act 1990).</w:t>
      </w:r>
      <w:r w:rsidRPr="15C09D2B" w:rsidR="398D4F06">
        <w:rPr>
          <w:rFonts w:ascii="Helvetica" w:hAnsi="Helvetica" w:eastAsia="Helvetica" w:cs="Helvetica"/>
          <w:noProof w:val="0"/>
          <w:sz w:val="18"/>
          <w:szCs w:val="18"/>
          <w:lang w:val="en-US"/>
        </w:rPr>
        <w:t xml:space="preserve"> Flat 3, 168 Castle Hill was granted the same consent in their application dated 3 July 2015.</w:t>
      </w:r>
    </w:p>
    <w:p xmlns:wp14="http://schemas.microsoft.com/office/word/2010/wordml" w:rsidP="15C09D2B" wp14:paraId="370B1B67" wp14:textId="631DD025">
      <w:pPr>
        <w:pStyle w:val="Normal"/>
        <w:spacing w:before="0" w:beforeAutospacing="off" w:after="0" w:afterAutospacing="off"/>
      </w:pPr>
    </w:p>
    <w:p xmlns:wp14="http://schemas.microsoft.com/office/word/2010/wordml" w:rsidP="15C09D2B" wp14:paraId="43689326" wp14:textId="05218EBE">
      <w:pPr>
        <w:spacing w:before="240" w:beforeAutospacing="off" w:after="240" w:afterAutospacing="off"/>
      </w:pPr>
      <w:r w:rsidRPr="15C09D2B" w:rsidR="31D0A72B">
        <w:rPr>
          <w:rFonts w:ascii="Helvetica" w:hAnsi="Helvetica" w:eastAsia="Helvetica" w:cs="Helvetica"/>
          <w:b w:val="1"/>
          <w:bCs w:val="1"/>
          <w:noProof w:val="0"/>
          <w:sz w:val="18"/>
          <w:szCs w:val="18"/>
          <w:lang w:val="en-US"/>
        </w:rPr>
        <w:t xml:space="preserve">2.00 Site Location and Surroundings </w:t>
      </w:r>
    </w:p>
    <w:p xmlns:wp14="http://schemas.microsoft.com/office/word/2010/wordml" w:rsidP="15C09D2B" wp14:paraId="228E927B" wp14:textId="3396A0F4">
      <w:pPr>
        <w:spacing w:before="0" w:beforeAutospacing="off" w:after="0" w:afterAutospacing="off"/>
      </w:pPr>
      <w:r w:rsidRPr="15C09D2B" w:rsidR="31D0A72B">
        <w:rPr>
          <w:rFonts w:ascii="Helvetica" w:hAnsi="Helvetica" w:eastAsia="Helvetica" w:cs="Helvetica"/>
          <w:noProof w:val="0"/>
          <w:sz w:val="18"/>
          <w:szCs w:val="18"/>
          <w:lang w:val="en-US"/>
        </w:rPr>
        <w:t xml:space="preserve">The site is </w:t>
      </w:r>
      <w:r w:rsidRPr="15C09D2B" w:rsidR="31D0A72B">
        <w:rPr>
          <w:rFonts w:ascii="Helvetica" w:hAnsi="Helvetica" w:eastAsia="Helvetica" w:cs="Helvetica"/>
          <w:noProof w:val="0"/>
          <w:sz w:val="18"/>
          <w:szCs w:val="18"/>
          <w:lang w:val="en-US"/>
        </w:rPr>
        <w:t>located</w:t>
      </w:r>
      <w:r w:rsidRPr="15C09D2B" w:rsidR="31D0A72B">
        <w:rPr>
          <w:rFonts w:ascii="Helvetica" w:hAnsi="Helvetica" w:eastAsia="Helvetica" w:cs="Helvetica"/>
          <w:noProof w:val="0"/>
          <w:sz w:val="18"/>
          <w:szCs w:val="18"/>
          <w:lang w:val="en-US"/>
        </w:rPr>
        <w:t xml:space="preserve"> on the north side of Castle Hill, which is a </w:t>
      </w:r>
      <w:r w:rsidRPr="15C09D2B" w:rsidR="31D0A72B">
        <w:rPr>
          <w:rFonts w:ascii="Helvetica" w:hAnsi="Helvetica" w:eastAsia="Helvetica" w:cs="Helvetica"/>
          <w:noProof w:val="0"/>
          <w:sz w:val="18"/>
          <w:szCs w:val="18"/>
          <w:lang w:val="en-US"/>
        </w:rPr>
        <w:t>predominantly residential</w:t>
      </w:r>
      <w:r w:rsidRPr="15C09D2B" w:rsidR="31D0A72B">
        <w:rPr>
          <w:rFonts w:ascii="Helvetica" w:hAnsi="Helvetica" w:eastAsia="Helvetica" w:cs="Helvetica"/>
          <w:noProof w:val="0"/>
          <w:sz w:val="18"/>
          <w:szCs w:val="18"/>
          <w:lang w:val="en-US"/>
        </w:rPr>
        <w:t xml:space="preserve"> road consisting of </w:t>
      </w:r>
      <w:r w:rsidRPr="15C09D2B" w:rsidR="31D0A72B">
        <w:rPr>
          <w:rFonts w:ascii="Helvetica" w:hAnsi="Helvetica" w:eastAsia="Helvetica" w:cs="Helvetica"/>
          <w:noProof w:val="0"/>
          <w:sz w:val="18"/>
          <w:szCs w:val="18"/>
          <w:lang w:val="en-US"/>
        </w:rPr>
        <w:t>mainly late</w:t>
      </w:r>
      <w:r w:rsidRPr="15C09D2B" w:rsidR="31D0A72B">
        <w:rPr>
          <w:rFonts w:ascii="Helvetica" w:hAnsi="Helvetica" w:eastAsia="Helvetica" w:cs="Helvetica"/>
          <w:noProof w:val="0"/>
          <w:sz w:val="18"/>
          <w:szCs w:val="18"/>
          <w:lang w:val="en-US"/>
        </w:rPr>
        <w:t xml:space="preserve"> 1800’s and early 1900’s (estimated) terraced and semi- detached houses which are of a similar age and style to the dwelling on the application site. Many of the properties are apartments, either purpose built or conversions of the original larger dwellings. The site is approximately </w:t>
      </w:r>
      <w:r w:rsidRPr="15C09D2B" w:rsidR="31D0A72B">
        <w:rPr>
          <w:rFonts w:ascii="Helvetica" w:hAnsi="Helvetica" w:eastAsia="Helvetica" w:cs="Helvetica"/>
          <w:noProof w:val="0"/>
          <w:sz w:val="18"/>
          <w:szCs w:val="18"/>
          <w:lang w:val="en-US"/>
        </w:rPr>
        <w:t xml:space="preserve">800 </w:t>
      </w:r>
      <w:r w:rsidRPr="15C09D2B" w:rsidR="31D0A72B">
        <w:rPr>
          <w:rFonts w:ascii="Helvetica" w:hAnsi="Helvetica" w:eastAsia="Helvetica" w:cs="Helvetica"/>
          <w:noProof w:val="0"/>
          <w:sz w:val="18"/>
          <w:szCs w:val="18"/>
          <w:lang w:val="en-US"/>
        </w:rPr>
        <w:t>metres</w:t>
      </w:r>
      <w:r w:rsidRPr="15C09D2B" w:rsidR="31D0A72B">
        <w:rPr>
          <w:rFonts w:ascii="Helvetica" w:hAnsi="Helvetica" w:eastAsia="Helvetica" w:cs="Helvetica"/>
          <w:noProof w:val="0"/>
          <w:sz w:val="18"/>
          <w:szCs w:val="18"/>
          <w:lang w:val="en-US"/>
        </w:rPr>
        <w:t xml:space="preserve"> from Reading town </w:t>
      </w:r>
      <w:r w:rsidRPr="15C09D2B" w:rsidR="31D0A72B">
        <w:rPr>
          <w:rFonts w:ascii="Helvetica" w:hAnsi="Helvetica" w:eastAsia="Helvetica" w:cs="Helvetica"/>
          <w:noProof w:val="0"/>
          <w:sz w:val="20"/>
          <w:szCs w:val="20"/>
          <w:lang w:val="en-US"/>
        </w:rPr>
        <w:t>centre</w:t>
      </w:r>
      <w:r w:rsidRPr="15C09D2B" w:rsidR="31D0A72B">
        <w:rPr>
          <w:rFonts w:ascii="Helvetica" w:hAnsi="Helvetica" w:eastAsia="Helvetica" w:cs="Helvetica"/>
          <w:noProof w:val="0"/>
          <w:sz w:val="20"/>
          <w:szCs w:val="20"/>
          <w:lang w:val="en-US"/>
        </w:rPr>
        <w:t xml:space="preserve">. </w:t>
      </w:r>
    </w:p>
    <w:p xmlns:wp14="http://schemas.microsoft.com/office/word/2010/wordml" w:rsidP="15C09D2B" wp14:paraId="422317CB" wp14:textId="44950820">
      <w:pPr>
        <w:spacing w:before="0" w:beforeAutospacing="off" w:after="0" w:afterAutospacing="off"/>
      </w:pPr>
    </w:p>
    <w:p xmlns:wp14="http://schemas.microsoft.com/office/word/2010/wordml" w:rsidP="15C09D2B" wp14:paraId="73C39F3D" wp14:textId="193260A1">
      <w:pPr>
        <w:spacing w:before="240" w:beforeAutospacing="off" w:after="240" w:afterAutospacing="off"/>
      </w:pPr>
      <w:r w:rsidRPr="15C09D2B" w:rsidR="31D0A72B">
        <w:rPr>
          <w:rFonts w:ascii="Helvetica" w:hAnsi="Helvetica" w:eastAsia="Helvetica" w:cs="Helvetica"/>
          <w:b w:val="1"/>
          <w:bCs w:val="1"/>
          <w:noProof w:val="0"/>
          <w:sz w:val="18"/>
          <w:szCs w:val="18"/>
          <w:lang w:val="en-US"/>
        </w:rPr>
        <w:t xml:space="preserve">3.00 Design </w:t>
      </w:r>
    </w:p>
    <w:p xmlns:wp14="http://schemas.microsoft.com/office/word/2010/wordml" w:rsidP="15C09D2B" wp14:paraId="54CB1A44" wp14:textId="7508A28F">
      <w:pPr>
        <w:spacing w:before="240" w:beforeAutospacing="off" w:after="240" w:afterAutospacing="off"/>
        <w:rPr>
          <w:rFonts w:ascii="Helvetica" w:hAnsi="Helvetica" w:eastAsia="Helvetica" w:cs="Helvetica"/>
          <w:b w:val="0"/>
          <w:bCs w:val="0"/>
          <w:noProof w:val="0"/>
          <w:sz w:val="18"/>
          <w:szCs w:val="18"/>
          <w:lang w:val="en-US"/>
        </w:rPr>
      </w:pPr>
      <w:r w:rsidRPr="15C09D2B" w:rsidR="0ED2376A">
        <w:rPr>
          <w:rFonts w:ascii="Helvetica" w:hAnsi="Helvetica" w:eastAsia="Helvetica" w:cs="Helvetica"/>
          <w:b w:val="0"/>
          <w:bCs w:val="0"/>
          <w:noProof w:val="0"/>
          <w:sz w:val="18"/>
          <w:szCs w:val="18"/>
          <w:lang w:val="en-US"/>
        </w:rPr>
        <w:t xml:space="preserve">The current layout of the property is </w:t>
      </w:r>
      <w:r w:rsidRPr="15C09D2B" w:rsidR="0ED2376A">
        <w:rPr>
          <w:rFonts w:ascii="Helvetica" w:hAnsi="Helvetica" w:eastAsia="Helvetica" w:cs="Helvetica"/>
          <w:b w:val="0"/>
          <w:bCs w:val="0"/>
          <w:noProof w:val="0"/>
          <w:sz w:val="18"/>
          <w:szCs w:val="18"/>
          <w:lang w:val="en-US"/>
        </w:rPr>
        <w:t>stated</w:t>
      </w:r>
      <w:r w:rsidRPr="15C09D2B" w:rsidR="0ED2376A">
        <w:rPr>
          <w:rFonts w:ascii="Helvetica" w:hAnsi="Helvetica" w:eastAsia="Helvetica" w:cs="Helvetica"/>
          <w:b w:val="0"/>
          <w:bCs w:val="0"/>
          <w:noProof w:val="0"/>
          <w:sz w:val="18"/>
          <w:szCs w:val="18"/>
          <w:lang w:val="en-US"/>
        </w:rPr>
        <w:t xml:space="preserve"> in Section 1.00 of this</w:t>
      </w:r>
      <w:r w:rsidRPr="15C09D2B" w:rsidR="4E317BC2">
        <w:rPr>
          <w:rFonts w:ascii="Helvetica" w:hAnsi="Helvetica" w:eastAsia="Helvetica" w:cs="Helvetica"/>
          <w:b w:val="0"/>
          <w:bCs w:val="0"/>
          <w:noProof w:val="0"/>
          <w:sz w:val="18"/>
          <w:szCs w:val="18"/>
          <w:lang w:val="en-US"/>
        </w:rPr>
        <w:t xml:space="preserve"> Design and Access statement. This layout has been in place since Mr. Lanch </w:t>
      </w:r>
      <w:r w:rsidRPr="15C09D2B" w:rsidR="4E317BC2">
        <w:rPr>
          <w:rFonts w:ascii="Helvetica" w:hAnsi="Helvetica" w:eastAsia="Helvetica" w:cs="Helvetica"/>
          <w:b w:val="0"/>
          <w:bCs w:val="0"/>
          <w:noProof w:val="0"/>
          <w:sz w:val="18"/>
          <w:szCs w:val="18"/>
          <w:lang w:val="en-US"/>
        </w:rPr>
        <w:t>purchased</w:t>
      </w:r>
      <w:r w:rsidRPr="15C09D2B" w:rsidR="4E317BC2">
        <w:rPr>
          <w:rFonts w:ascii="Helvetica" w:hAnsi="Helvetica" w:eastAsia="Helvetica" w:cs="Helvetica"/>
          <w:b w:val="0"/>
          <w:bCs w:val="0"/>
          <w:noProof w:val="0"/>
          <w:sz w:val="18"/>
          <w:szCs w:val="18"/>
          <w:lang w:val="en-US"/>
        </w:rPr>
        <w:t xml:space="preserve"> the property in 2019. It is unknown when these changes to the layout were made to the property.</w:t>
      </w:r>
      <w:r w:rsidRPr="15C09D2B" w:rsidR="0ED2376A">
        <w:rPr>
          <w:rFonts w:ascii="Helvetica" w:hAnsi="Helvetica" w:eastAsia="Helvetica" w:cs="Helvetica"/>
          <w:b w:val="0"/>
          <w:bCs w:val="0"/>
          <w:noProof w:val="0"/>
          <w:sz w:val="18"/>
          <w:szCs w:val="18"/>
          <w:lang w:val="en-US"/>
        </w:rPr>
        <w:t xml:space="preserve"> </w:t>
      </w:r>
      <w:r w:rsidRPr="15C09D2B" w:rsidR="4F1E1927">
        <w:rPr>
          <w:rFonts w:ascii="Helvetica" w:hAnsi="Helvetica" w:eastAsia="Helvetica" w:cs="Helvetica"/>
          <w:b w:val="0"/>
          <w:bCs w:val="0"/>
          <w:noProof w:val="0"/>
          <w:sz w:val="18"/>
          <w:szCs w:val="18"/>
          <w:lang w:val="en-US"/>
        </w:rPr>
        <w:t>The changes to the property can be seen in documents “2024 Floor Plan” and “</w:t>
      </w:r>
      <w:r w:rsidRPr="15C09D2B" w:rsidR="7DD80A33">
        <w:rPr>
          <w:rFonts w:ascii="Helvetica" w:hAnsi="Helvetica" w:eastAsia="Helvetica" w:cs="Helvetica"/>
          <w:b w:val="0"/>
          <w:bCs w:val="0"/>
          <w:noProof w:val="0"/>
          <w:sz w:val="18"/>
          <w:szCs w:val="18"/>
          <w:lang w:val="en-US"/>
        </w:rPr>
        <w:t>1983 Lease Agreement &amp; Floor Plan”.</w:t>
      </w:r>
    </w:p>
    <w:p xmlns:wp14="http://schemas.microsoft.com/office/word/2010/wordml" w:rsidP="15C09D2B" wp14:paraId="1F6C1ED4" wp14:textId="22447B1D">
      <w:pPr>
        <w:spacing w:before="240" w:beforeAutospacing="off" w:after="240" w:afterAutospacing="off"/>
        <w:rPr>
          <w:rFonts w:ascii="Helvetica" w:hAnsi="Helvetica" w:eastAsia="Helvetica" w:cs="Helvetica"/>
          <w:b w:val="0"/>
          <w:bCs w:val="0"/>
          <w:noProof w:val="0"/>
          <w:sz w:val="18"/>
          <w:szCs w:val="18"/>
          <w:lang w:val="en-US"/>
        </w:rPr>
      </w:pPr>
      <w:r w:rsidRPr="15C09D2B" w:rsidR="7DD80A33">
        <w:rPr>
          <w:rFonts w:ascii="Helvetica" w:hAnsi="Helvetica" w:eastAsia="Helvetica" w:cs="Helvetica"/>
          <w:b w:val="0"/>
          <w:bCs w:val="0"/>
          <w:noProof w:val="0"/>
          <w:sz w:val="18"/>
          <w:szCs w:val="18"/>
          <w:lang w:val="en-US"/>
        </w:rPr>
        <w:t xml:space="preserve">In the 1983 Lease Plan, the front door of the property opens into the backroom where a bathroom and kitchen were located. </w:t>
      </w:r>
      <w:r w:rsidRPr="15C09D2B" w:rsidR="07F9BC8F">
        <w:rPr>
          <w:rFonts w:ascii="Helvetica" w:hAnsi="Helvetica" w:eastAsia="Helvetica" w:cs="Helvetica"/>
          <w:b w:val="0"/>
          <w:bCs w:val="0"/>
          <w:noProof w:val="0"/>
          <w:sz w:val="18"/>
          <w:szCs w:val="18"/>
          <w:lang w:val="en-US"/>
        </w:rPr>
        <w:t>The front room of the property was split between a bedroom and living room area.</w:t>
      </w:r>
      <w:r w:rsidRPr="15C09D2B" w:rsidR="49C0FC0F">
        <w:rPr>
          <w:rFonts w:ascii="Helvetica" w:hAnsi="Helvetica" w:eastAsia="Helvetica" w:cs="Helvetica"/>
          <w:b w:val="0"/>
          <w:bCs w:val="0"/>
          <w:noProof w:val="0"/>
          <w:sz w:val="18"/>
          <w:szCs w:val="18"/>
          <w:lang w:val="en-US"/>
        </w:rPr>
        <w:t xml:space="preserve"> </w:t>
      </w:r>
      <w:r w:rsidRPr="15C09D2B" w:rsidR="30722872">
        <w:rPr>
          <w:rFonts w:ascii="Helvetica" w:hAnsi="Helvetica" w:eastAsia="Helvetica" w:cs="Helvetica"/>
          <w:b w:val="0"/>
          <w:bCs w:val="0"/>
          <w:noProof w:val="0"/>
          <w:sz w:val="18"/>
          <w:szCs w:val="18"/>
          <w:lang w:val="en-US"/>
        </w:rPr>
        <w:t>The</w:t>
      </w:r>
      <w:r w:rsidRPr="15C09D2B" w:rsidR="2D28D261">
        <w:rPr>
          <w:rFonts w:ascii="Helvetica" w:hAnsi="Helvetica" w:eastAsia="Helvetica" w:cs="Helvetica"/>
          <w:b w:val="0"/>
          <w:bCs w:val="0"/>
          <w:noProof w:val="0"/>
          <w:sz w:val="18"/>
          <w:szCs w:val="18"/>
          <w:lang w:val="en-US"/>
        </w:rPr>
        <w:t xml:space="preserve"> prior alterations made were to change the entrance into the front room from the back. The kitchen has been relocated from</w:t>
      </w:r>
      <w:r w:rsidRPr="15C09D2B" w:rsidR="2405A883">
        <w:rPr>
          <w:rFonts w:ascii="Helvetica" w:hAnsi="Helvetica" w:eastAsia="Helvetica" w:cs="Helvetica"/>
          <w:b w:val="0"/>
          <w:bCs w:val="0"/>
          <w:noProof w:val="0"/>
          <w:sz w:val="18"/>
          <w:szCs w:val="18"/>
          <w:lang w:val="en-US"/>
        </w:rPr>
        <w:t xml:space="preserve"> the back room to the front room which is now split between a kitchen and </w:t>
      </w:r>
      <w:r w:rsidRPr="15C09D2B" w:rsidR="7AD8BFAA">
        <w:rPr>
          <w:rFonts w:ascii="Helvetica" w:hAnsi="Helvetica" w:eastAsia="Helvetica" w:cs="Helvetica"/>
          <w:b w:val="0"/>
          <w:bCs w:val="0"/>
          <w:noProof w:val="0"/>
          <w:sz w:val="18"/>
          <w:szCs w:val="18"/>
          <w:lang w:val="en-US"/>
        </w:rPr>
        <w:t>living room</w:t>
      </w:r>
      <w:r w:rsidRPr="15C09D2B" w:rsidR="2405A883">
        <w:rPr>
          <w:rFonts w:ascii="Helvetica" w:hAnsi="Helvetica" w:eastAsia="Helvetica" w:cs="Helvetica"/>
          <w:b w:val="0"/>
          <w:bCs w:val="0"/>
          <w:noProof w:val="0"/>
          <w:sz w:val="18"/>
          <w:szCs w:val="18"/>
          <w:lang w:val="en-US"/>
        </w:rPr>
        <w:t xml:space="preserve"> area.</w:t>
      </w:r>
      <w:r w:rsidRPr="15C09D2B" w:rsidR="2D28D261">
        <w:rPr>
          <w:rFonts w:ascii="Helvetica" w:hAnsi="Helvetica" w:eastAsia="Helvetica" w:cs="Helvetica"/>
          <w:b w:val="0"/>
          <w:bCs w:val="0"/>
          <w:noProof w:val="0"/>
          <w:sz w:val="18"/>
          <w:szCs w:val="18"/>
          <w:lang w:val="en-US"/>
        </w:rPr>
        <w:t xml:space="preserve"> </w:t>
      </w:r>
      <w:r w:rsidRPr="15C09D2B" w:rsidR="61E6205C">
        <w:rPr>
          <w:rFonts w:ascii="Helvetica" w:hAnsi="Helvetica" w:eastAsia="Helvetica" w:cs="Helvetica"/>
          <w:b w:val="0"/>
          <w:bCs w:val="0"/>
          <w:noProof w:val="0"/>
          <w:sz w:val="18"/>
          <w:szCs w:val="18"/>
          <w:lang w:val="en-US"/>
        </w:rPr>
        <w:t>The bedroom, previously in the front room, is now situated in the backroom and the bathroom remains in a similar location.</w:t>
      </w:r>
    </w:p>
    <w:p xmlns:wp14="http://schemas.microsoft.com/office/word/2010/wordml" w:rsidP="15C09D2B" wp14:paraId="3F53CB71" wp14:textId="1DD73B7B">
      <w:pPr>
        <w:pStyle w:val="Normal"/>
        <w:spacing w:before="240" w:beforeAutospacing="off" w:after="240" w:afterAutospacing="off"/>
      </w:pPr>
      <w:r w:rsidRPr="15C09D2B" w:rsidR="49C0FC0F">
        <w:rPr>
          <w:rFonts w:ascii="Helvetica" w:hAnsi="Helvetica" w:eastAsia="Helvetica" w:cs="Helvetica"/>
          <w:b w:val="0"/>
          <w:bCs w:val="0"/>
          <w:noProof w:val="0"/>
          <w:sz w:val="18"/>
          <w:szCs w:val="18"/>
          <w:lang w:val="en-US"/>
        </w:rPr>
        <w:t xml:space="preserve">As a result of the works having been completed at an unknown prior date, it can be confirmed that </w:t>
      </w:r>
      <w:r w:rsidRPr="15C09D2B" w:rsidR="69E17833">
        <w:rPr>
          <w:rFonts w:ascii="Helvetica" w:hAnsi="Helvetica" w:eastAsia="Helvetica" w:cs="Helvetica"/>
          <w:b w:val="0"/>
          <w:bCs w:val="0"/>
          <w:noProof w:val="0"/>
          <w:sz w:val="18"/>
          <w:szCs w:val="18"/>
          <w:lang w:val="en-US"/>
        </w:rPr>
        <w:t>this application is to retain the cur</w:t>
      </w:r>
      <w:r w:rsidRPr="15C09D2B" w:rsidR="12F9B5D5">
        <w:rPr>
          <w:rFonts w:ascii="Helvetica" w:hAnsi="Helvetica" w:eastAsia="Helvetica" w:cs="Helvetica"/>
          <w:b w:val="0"/>
          <w:bCs w:val="0"/>
          <w:noProof w:val="0"/>
          <w:sz w:val="18"/>
          <w:szCs w:val="18"/>
          <w:lang w:val="en-US"/>
        </w:rPr>
        <w:t>rent layout of the property and no new alterations will be made to the property. This is to allow Mr. Lanch to proceed with a sale in 2025.</w:t>
      </w:r>
      <w:r>
        <w:tab/>
      </w:r>
    </w:p>
    <w:p xmlns:wp14="http://schemas.microsoft.com/office/word/2010/wordml" w:rsidP="15C09D2B" wp14:paraId="735F22B4" wp14:textId="6621EDBF">
      <w:pPr>
        <w:spacing w:before="0" w:beforeAutospacing="off" w:after="0" w:afterAutospacing="off"/>
      </w:pPr>
    </w:p>
    <w:p xmlns:wp14="http://schemas.microsoft.com/office/word/2010/wordml" w:rsidP="15C09D2B" wp14:paraId="2CADD3CA" wp14:textId="3F6F5B0E">
      <w:pPr>
        <w:spacing w:before="0" w:beforeAutospacing="off" w:after="0" w:afterAutospacing="off"/>
      </w:pPr>
    </w:p>
    <w:p xmlns:wp14="http://schemas.microsoft.com/office/word/2010/wordml" w:rsidP="15C09D2B" wp14:paraId="2C078E63" wp14:textId="31EA74D1">
      <w:pPr>
        <w:pStyle w:val="Normal"/>
        <w:rPr>
          <w:rFonts w:ascii="Aptos" w:hAnsi="Aptos" w:eastAsia="Aptos" w:cs="Aptos"/>
          <w:noProof w:val="0"/>
          <w:sz w:val="24"/>
          <w:szCs w:val="24"/>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bookmark int2:bookmarkName="_Int_GUgZmysk" int2:invalidationBookmarkName="" int2:hashCode="9WulWGyTbv7m0F" int2:id="2Lo9hTaY">
      <int2:state int2:type="WordDesignerSuggestedImageAnnotation" int2:value="Review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BF25F8"/>
    <w:rsid w:val="0132C24C"/>
    <w:rsid w:val="019DF2E0"/>
    <w:rsid w:val="01ED8291"/>
    <w:rsid w:val="02EDAB4F"/>
    <w:rsid w:val="0452B75C"/>
    <w:rsid w:val="058AB8A1"/>
    <w:rsid w:val="06835619"/>
    <w:rsid w:val="07F9BC8F"/>
    <w:rsid w:val="0899A6E8"/>
    <w:rsid w:val="0A49C3E2"/>
    <w:rsid w:val="0BBF25F8"/>
    <w:rsid w:val="0CFEECAA"/>
    <w:rsid w:val="0ED2376A"/>
    <w:rsid w:val="1040BBF8"/>
    <w:rsid w:val="118ABF93"/>
    <w:rsid w:val="12B10906"/>
    <w:rsid w:val="12E9654F"/>
    <w:rsid w:val="12F9B5D5"/>
    <w:rsid w:val="14060F5D"/>
    <w:rsid w:val="15C09D2B"/>
    <w:rsid w:val="15DF94D6"/>
    <w:rsid w:val="17FAA064"/>
    <w:rsid w:val="1BAFFBD9"/>
    <w:rsid w:val="1CD4493B"/>
    <w:rsid w:val="1F1DD8AB"/>
    <w:rsid w:val="1FB9104E"/>
    <w:rsid w:val="208240F6"/>
    <w:rsid w:val="22278B75"/>
    <w:rsid w:val="2405A883"/>
    <w:rsid w:val="24EB1712"/>
    <w:rsid w:val="26700CEB"/>
    <w:rsid w:val="270C952D"/>
    <w:rsid w:val="27A6D9FA"/>
    <w:rsid w:val="29D1F334"/>
    <w:rsid w:val="2B0E7A0F"/>
    <w:rsid w:val="2B234F2D"/>
    <w:rsid w:val="2D28D261"/>
    <w:rsid w:val="2E198AA8"/>
    <w:rsid w:val="30722872"/>
    <w:rsid w:val="31D0A72B"/>
    <w:rsid w:val="3609A5D6"/>
    <w:rsid w:val="3653BED1"/>
    <w:rsid w:val="3856A1DF"/>
    <w:rsid w:val="39718203"/>
    <w:rsid w:val="398D4F06"/>
    <w:rsid w:val="3A9A7C85"/>
    <w:rsid w:val="3B3AD5F1"/>
    <w:rsid w:val="3B684BFA"/>
    <w:rsid w:val="3C19FEDC"/>
    <w:rsid w:val="3D5F2945"/>
    <w:rsid w:val="3DB5F3D9"/>
    <w:rsid w:val="46AF6CEB"/>
    <w:rsid w:val="4936AFB3"/>
    <w:rsid w:val="499A3C6E"/>
    <w:rsid w:val="49C0FC0F"/>
    <w:rsid w:val="4C785E44"/>
    <w:rsid w:val="4E048D0A"/>
    <w:rsid w:val="4E317BC2"/>
    <w:rsid w:val="4F1E1927"/>
    <w:rsid w:val="5044AE04"/>
    <w:rsid w:val="50710FFE"/>
    <w:rsid w:val="52A5D4A2"/>
    <w:rsid w:val="53987EBC"/>
    <w:rsid w:val="549426F6"/>
    <w:rsid w:val="54A6F01D"/>
    <w:rsid w:val="5720D4AB"/>
    <w:rsid w:val="58FBB52C"/>
    <w:rsid w:val="5A8EB216"/>
    <w:rsid w:val="5AE7DF0E"/>
    <w:rsid w:val="5F41441F"/>
    <w:rsid w:val="608834A9"/>
    <w:rsid w:val="60FF7D06"/>
    <w:rsid w:val="61971492"/>
    <w:rsid w:val="61E6205C"/>
    <w:rsid w:val="658DD0DA"/>
    <w:rsid w:val="66C147E4"/>
    <w:rsid w:val="6874B07C"/>
    <w:rsid w:val="688915A5"/>
    <w:rsid w:val="69E17833"/>
    <w:rsid w:val="69E830BA"/>
    <w:rsid w:val="6AB793FC"/>
    <w:rsid w:val="6BDDF390"/>
    <w:rsid w:val="6E396BD5"/>
    <w:rsid w:val="6F196FDF"/>
    <w:rsid w:val="718160F2"/>
    <w:rsid w:val="71FA2FED"/>
    <w:rsid w:val="734A066D"/>
    <w:rsid w:val="747E700A"/>
    <w:rsid w:val="7771AD42"/>
    <w:rsid w:val="7AD8BFAA"/>
    <w:rsid w:val="7AF754A8"/>
    <w:rsid w:val="7C61FC01"/>
    <w:rsid w:val="7D6A1C7F"/>
    <w:rsid w:val="7DD80A33"/>
    <w:rsid w:val="7E5ED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1D33F"/>
  <w15:chartTrackingRefBased/>
  <w15:docId w15:val="{424B2AF3-489D-4ECA-8D98-8042F7DC25D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NoSpacing">
    <w:uiPriority w:val="1"/>
    <w:name w:val="No Spacing"/>
    <w:qFormat/>
    <w:rsid w:val="15C09D2B"/>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90077322ba714dc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2025-01-12T13:35:13.7592913Z</dcterms:created>
  <dcterms:modified xsi:type="dcterms:W3CDTF">2025-01-12T14:24:11.7475057Z</dcterms:modified>
  <dc:creator>Frederick Lanch</dc:creator>
  <lastModifiedBy>Frederick Lanch</lastModifiedBy>
</coreProperties>
</file>