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FF757" w14:textId="77777777" w:rsidR="004D7FA0" w:rsidRDefault="004D7FA0" w:rsidP="004D7FA0">
      <w:pPr>
        <w:rPr>
          <w:color w:val="000000"/>
        </w:rPr>
      </w:pPr>
    </w:p>
    <w:p w14:paraId="1EDD2BE5" w14:textId="4147B053" w:rsidR="004D7FA0" w:rsidRPr="00865313" w:rsidRDefault="004D7FA0" w:rsidP="004D7FA0">
      <w:pPr>
        <w:rPr>
          <w:rFonts w:ascii="Trebuchet MS" w:hAnsi="Trebuchet MS"/>
          <w:color w:val="000000"/>
          <w:sz w:val="24"/>
          <w:szCs w:val="24"/>
        </w:rPr>
      </w:pPr>
      <w:r w:rsidRPr="00865313">
        <w:rPr>
          <w:rFonts w:ascii="Trebuchet MS" w:hAnsi="Trebuchet MS"/>
          <w:color w:val="000000"/>
          <w:sz w:val="24"/>
          <w:szCs w:val="24"/>
        </w:rPr>
        <w:t>06/01/2025</w:t>
      </w:r>
    </w:p>
    <w:p w14:paraId="471E2F24" w14:textId="20169EF7" w:rsidR="004D7FA0" w:rsidRPr="00865313" w:rsidRDefault="004D7FA0" w:rsidP="004D7FA0">
      <w:pPr>
        <w:rPr>
          <w:rFonts w:ascii="Trebuchet MS" w:hAnsi="Trebuchet MS"/>
          <w:sz w:val="24"/>
          <w:szCs w:val="24"/>
        </w:rPr>
      </w:pPr>
      <w:r w:rsidRPr="00865313">
        <w:rPr>
          <w:rFonts w:ascii="Trebuchet MS" w:hAnsi="Trebuchet MS"/>
          <w:color w:val="000000"/>
          <w:sz w:val="24"/>
          <w:szCs w:val="24"/>
        </w:rPr>
        <w:t xml:space="preserve">Planning Application Ref: </w:t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>PL/24/1606</w:t>
      </w:r>
    </w:p>
    <w:p w14:paraId="6C035C2E" w14:textId="7B562B97" w:rsidR="004D7FA0" w:rsidRPr="00865313" w:rsidRDefault="004D7FA0" w:rsidP="004D7FA0">
      <w:pPr>
        <w:rPr>
          <w:rFonts w:ascii="Trebuchet MS" w:hAnsi="Trebuchet MS"/>
          <w:sz w:val="24"/>
          <w:szCs w:val="24"/>
        </w:rPr>
      </w:pPr>
      <w:r w:rsidRPr="00865313">
        <w:rPr>
          <w:rFonts w:ascii="Trebuchet MS" w:hAnsi="Trebuchet MS"/>
          <w:color w:val="000000"/>
          <w:sz w:val="24"/>
          <w:szCs w:val="24"/>
        </w:rPr>
        <w:t>Officer:</w:t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ab/>
        <w:t>Sian Hickey</w:t>
      </w:r>
    </w:p>
    <w:p w14:paraId="57F44453" w14:textId="26291150" w:rsidR="004D7FA0" w:rsidRPr="00865313" w:rsidRDefault="004D7FA0" w:rsidP="004D7FA0">
      <w:pPr>
        <w:rPr>
          <w:rFonts w:ascii="Trebuchet MS" w:hAnsi="Trebuchet MS"/>
          <w:sz w:val="24"/>
          <w:szCs w:val="24"/>
        </w:rPr>
      </w:pPr>
      <w:r w:rsidRPr="00865313">
        <w:rPr>
          <w:rFonts w:ascii="Trebuchet MS" w:hAnsi="Trebuchet MS"/>
          <w:color w:val="000000"/>
          <w:sz w:val="24"/>
          <w:szCs w:val="24"/>
        </w:rPr>
        <w:t xml:space="preserve">Application Type: </w:t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>Householder planning permission</w:t>
      </w:r>
    </w:p>
    <w:p w14:paraId="50EE087B" w14:textId="7D067227" w:rsidR="004D7FA0" w:rsidRPr="00865313" w:rsidRDefault="004D7FA0" w:rsidP="004D7FA0">
      <w:pPr>
        <w:rPr>
          <w:rFonts w:ascii="Trebuchet MS" w:hAnsi="Trebuchet MS"/>
          <w:sz w:val="24"/>
          <w:szCs w:val="24"/>
        </w:rPr>
      </w:pPr>
      <w:r w:rsidRPr="00865313">
        <w:rPr>
          <w:rFonts w:ascii="Trebuchet MS" w:hAnsi="Trebuchet MS"/>
          <w:color w:val="000000"/>
          <w:sz w:val="24"/>
          <w:szCs w:val="24"/>
        </w:rPr>
        <w:t xml:space="preserve">Address: </w:t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>14 COURTENAY DRIVE, EMMER GREEN</w:t>
      </w:r>
      <w:r w:rsidR="00865313">
        <w:rPr>
          <w:rFonts w:ascii="Trebuchet MS" w:hAnsi="Trebuchet MS"/>
          <w:color w:val="000000"/>
          <w:sz w:val="24"/>
          <w:szCs w:val="24"/>
        </w:rPr>
        <w:t xml:space="preserve"> </w:t>
      </w:r>
      <w:r w:rsidRPr="00865313">
        <w:rPr>
          <w:rFonts w:ascii="Trebuchet MS" w:hAnsi="Trebuchet MS"/>
          <w:color w:val="000000"/>
          <w:sz w:val="24"/>
          <w:szCs w:val="24"/>
        </w:rPr>
        <w:t>RG4 8XH</w:t>
      </w:r>
    </w:p>
    <w:p w14:paraId="56C838D7" w14:textId="778B18CE" w:rsidR="004D7FA0" w:rsidRPr="00865313" w:rsidRDefault="004D7FA0" w:rsidP="004D7FA0">
      <w:pPr>
        <w:rPr>
          <w:rFonts w:ascii="Trebuchet MS" w:hAnsi="Trebuchet MS"/>
          <w:sz w:val="24"/>
          <w:szCs w:val="24"/>
        </w:rPr>
      </w:pPr>
      <w:r w:rsidRPr="00865313">
        <w:rPr>
          <w:rFonts w:ascii="Trebuchet MS" w:hAnsi="Trebuchet MS"/>
          <w:color w:val="000000"/>
          <w:sz w:val="24"/>
          <w:szCs w:val="24"/>
        </w:rPr>
        <w:t>Proposal</w:t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ab/>
      </w:r>
      <w:r w:rsidRPr="00865313">
        <w:rPr>
          <w:rFonts w:ascii="Trebuchet MS" w:hAnsi="Trebuchet MS"/>
          <w:color w:val="000000"/>
          <w:sz w:val="24"/>
          <w:szCs w:val="24"/>
        </w:rPr>
        <w:tab/>
        <w:t>T</w:t>
      </w:r>
      <w:r w:rsidRPr="00865313">
        <w:rPr>
          <w:rFonts w:ascii="Trebuchet MS" w:hAnsi="Trebuchet MS"/>
          <w:color w:val="000000"/>
          <w:sz w:val="24"/>
          <w:szCs w:val="24"/>
        </w:rPr>
        <w:t>wo Storey Rear Extension and Garage Conversion</w:t>
      </w:r>
    </w:p>
    <w:p w14:paraId="0DE131EC" w14:textId="77777777" w:rsidR="00D528A2" w:rsidRPr="00865313" w:rsidRDefault="00D528A2">
      <w:pPr>
        <w:rPr>
          <w:rFonts w:ascii="Trebuchet MS" w:hAnsi="Trebuchet MS"/>
          <w:sz w:val="24"/>
          <w:szCs w:val="24"/>
        </w:rPr>
      </w:pPr>
    </w:p>
    <w:p w14:paraId="72C3E3D7" w14:textId="5F2DCDDD" w:rsidR="004D7FA0" w:rsidRPr="00865313" w:rsidRDefault="004D7FA0" w:rsidP="00B909AC">
      <w:pPr>
        <w:jc w:val="both"/>
        <w:rPr>
          <w:rFonts w:ascii="Trebuchet MS" w:hAnsi="Trebuchet MS"/>
          <w:sz w:val="24"/>
          <w:szCs w:val="24"/>
        </w:rPr>
      </w:pPr>
      <w:r w:rsidRPr="00865313">
        <w:rPr>
          <w:rFonts w:ascii="Trebuchet MS" w:hAnsi="Trebuchet MS"/>
          <w:sz w:val="24"/>
          <w:szCs w:val="24"/>
        </w:rPr>
        <w:t xml:space="preserve">The proposed works will result in the loss of the garage and therefore parking. </w:t>
      </w:r>
      <w:r w:rsidR="002E5350" w:rsidRPr="00865313">
        <w:rPr>
          <w:rFonts w:ascii="Trebuchet MS" w:hAnsi="Trebuchet MS"/>
          <w:sz w:val="24"/>
          <w:szCs w:val="24"/>
        </w:rPr>
        <w:t xml:space="preserve">  </w:t>
      </w:r>
      <w:r w:rsidR="00865313" w:rsidRPr="00865313">
        <w:rPr>
          <w:rFonts w:ascii="Trebuchet MS" w:hAnsi="Trebuchet MS"/>
          <w:sz w:val="24"/>
          <w:szCs w:val="24"/>
        </w:rPr>
        <w:t xml:space="preserve">Submitted Block plan illustrates 3 off road parking spaces which is acceptable, however it is not clear if changes to the existing vehicle crossing are proposed to facilitate the proposed 3 parking spaces. If alterations are </w:t>
      </w:r>
      <w:r w:rsidR="00B909AC" w:rsidRPr="00865313">
        <w:rPr>
          <w:rFonts w:ascii="Trebuchet MS" w:hAnsi="Trebuchet MS"/>
          <w:sz w:val="24"/>
          <w:szCs w:val="24"/>
        </w:rPr>
        <w:t>required,</w:t>
      </w:r>
      <w:r w:rsidR="00865313" w:rsidRPr="00865313">
        <w:rPr>
          <w:rFonts w:ascii="Trebuchet MS" w:hAnsi="Trebuchet MS"/>
          <w:sz w:val="24"/>
          <w:szCs w:val="24"/>
        </w:rPr>
        <w:t xml:space="preserve"> this will require illustration on plans and a license from the Highways Department as this will also result in the partial loss of the grass verge which is part of the public highway. </w:t>
      </w:r>
    </w:p>
    <w:p w14:paraId="2C03F356" w14:textId="77777777" w:rsidR="00865313" w:rsidRPr="00865313" w:rsidRDefault="00865313" w:rsidP="00B909AC">
      <w:pPr>
        <w:jc w:val="both"/>
        <w:rPr>
          <w:rFonts w:ascii="Trebuchet MS" w:hAnsi="Trebuchet MS"/>
          <w:sz w:val="24"/>
          <w:szCs w:val="24"/>
        </w:rPr>
      </w:pPr>
    </w:p>
    <w:p w14:paraId="091B6C48" w14:textId="0780EFD7" w:rsidR="00865313" w:rsidRPr="00865313" w:rsidRDefault="00865313">
      <w:pPr>
        <w:rPr>
          <w:rFonts w:ascii="Trebuchet MS" w:hAnsi="Trebuchet MS"/>
          <w:sz w:val="24"/>
          <w:szCs w:val="24"/>
        </w:rPr>
      </w:pPr>
      <w:r w:rsidRPr="00865313">
        <w:rPr>
          <w:rFonts w:ascii="Trebuchet MS" w:hAnsi="Trebuchet MS"/>
          <w:sz w:val="24"/>
          <w:szCs w:val="24"/>
        </w:rPr>
        <w:t>In principle there are no Transport objections.</w:t>
      </w:r>
    </w:p>
    <w:p w14:paraId="0B0AEB8C" w14:textId="77777777" w:rsidR="00865313" w:rsidRPr="00865313" w:rsidRDefault="00865313">
      <w:pPr>
        <w:rPr>
          <w:rFonts w:ascii="Trebuchet MS" w:hAnsi="Trebuchet MS"/>
          <w:sz w:val="24"/>
          <w:szCs w:val="24"/>
        </w:rPr>
      </w:pPr>
    </w:p>
    <w:p w14:paraId="04EDFCEB" w14:textId="4E64F9AB" w:rsidR="00865313" w:rsidRPr="00865313" w:rsidRDefault="00865313">
      <w:pPr>
        <w:rPr>
          <w:rFonts w:ascii="Trebuchet MS" w:hAnsi="Trebuchet MS"/>
          <w:sz w:val="24"/>
          <w:szCs w:val="24"/>
        </w:rPr>
      </w:pPr>
      <w:r w:rsidRPr="00865313">
        <w:rPr>
          <w:rFonts w:ascii="Trebuchet MS" w:hAnsi="Trebuchet MS"/>
          <w:sz w:val="24"/>
          <w:szCs w:val="24"/>
        </w:rPr>
        <w:t xml:space="preserve">Suggested conditions and </w:t>
      </w:r>
      <w:proofErr w:type="spellStart"/>
      <w:r w:rsidRPr="00865313">
        <w:rPr>
          <w:rFonts w:ascii="Trebuchet MS" w:hAnsi="Trebuchet MS"/>
          <w:sz w:val="24"/>
          <w:szCs w:val="24"/>
        </w:rPr>
        <w:t>informatives</w:t>
      </w:r>
      <w:proofErr w:type="spellEnd"/>
      <w:r w:rsidRPr="00865313">
        <w:rPr>
          <w:rFonts w:ascii="Trebuchet MS" w:hAnsi="Trebuchet MS"/>
          <w:sz w:val="24"/>
          <w:szCs w:val="24"/>
        </w:rPr>
        <w:t>:</w:t>
      </w:r>
    </w:p>
    <w:p w14:paraId="11DE9B45" w14:textId="77777777" w:rsidR="00865313" w:rsidRDefault="00865313"/>
    <w:p w14:paraId="43F995CC" w14:textId="77777777" w:rsidR="00865313" w:rsidRPr="00DE4E5C" w:rsidRDefault="00865313" w:rsidP="00865313">
      <w:pPr>
        <w:rPr>
          <w:rFonts w:ascii="Trebuchet MS" w:hAnsi="Trebuchet MS"/>
          <w:b/>
        </w:rPr>
      </w:pPr>
      <w:hyperlink w:anchor="_DC1_VEHICLE_PARKING" w:history="1">
        <w:r w:rsidRPr="00DE4E5C">
          <w:rPr>
            <w:rStyle w:val="Hyperlink"/>
            <w:rFonts w:ascii="Trebuchet MS" w:hAnsi="Trebuchet MS"/>
            <w:b/>
          </w:rPr>
          <w:t>DC1</w:t>
        </w:r>
      </w:hyperlink>
      <w:r w:rsidRPr="00DE4E5C">
        <w:rPr>
          <w:rFonts w:ascii="Trebuchet MS" w:hAnsi="Trebuchet MS"/>
          <w:b/>
        </w:rPr>
        <w:tab/>
        <w:t>VEHICLE PARKING (AS SPECIFIED)</w:t>
      </w:r>
    </w:p>
    <w:p w14:paraId="3241C8AB" w14:textId="77777777" w:rsidR="00663104" w:rsidRDefault="00865313" w:rsidP="00663104">
      <w:pPr>
        <w:rPr>
          <w:rFonts w:ascii="Trebuchet MS" w:hAnsi="Trebuchet MS"/>
          <w:b/>
          <w:color w:val="FF0000"/>
        </w:rPr>
      </w:pPr>
      <w:hyperlink w:anchor="_DC4_VEHICULAR_ACCESS" w:history="1">
        <w:r w:rsidRPr="00DE4E5C">
          <w:rPr>
            <w:rStyle w:val="Hyperlink"/>
            <w:rFonts w:ascii="Trebuchet MS" w:hAnsi="Trebuchet MS"/>
            <w:b/>
          </w:rPr>
          <w:t>DC4</w:t>
        </w:r>
      </w:hyperlink>
      <w:r w:rsidRPr="00DE4E5C">
        <w:rPr>
          <w:rFonts w:ascii="Trebuchet MS" w:hAnsi="Trebuchet MS"/>
          <w:b/>
        </w:rPr>
        <w:tab/>
        <w:t>VEHICULAR ACCESS (TO BE APPROVED)</w:t>
      </w:r>
      <w:r>
        <w:rPr>
          <w:rFonts w:ascii="Trebuchet MS" w:hAnsi="Trebuchet MS"/>
          <w:b/>
        </w:rPr>
        <w:t xml:space="preserve">  </w:t>
      </w:r>
      <w:r w:rsidRPr="00865313">
        <w:rPr>
          <w:rFonts w:ascii="Trebuchet MS" w:hAnsi="Trebuchet MS"/>
          <w:b/>
          <w:color w:val="FF0000"/>
        </w:rPr>
        <w:t xml:space="preserve">ONLY IF A NEW/ALTERED ONE IS </w:t>
      </w:r>
    </w:p>
    <w:p w14:paraId="08FBA158" w14:textId="3EC14A49" w:rsidR="00865313" w:rsidRPr="00865313" w:rsidRDefault="00663104" w:rsidP="00663104">
      <w:pPr>
        <w:ind w:left="4320"/>
        <w:rPr>
          <w:rFonts w:ascii="Trebuchet MS" w:hAnsi="Trebuchet MS"/>
          <w:b/>
          <w:color w:val="FF0000"/>
        </w:rPr>
      </w:pPr>
      <w:r>
        <w:rPr>
          <w:rFonts w:ascii="Trebuchet MS" w:hAnsi="Trebuchet MS"/>
          <w:b/>
          <w:color w:val="FF0000"/>
        </w:rPr>
        <w:t xml:space="preserve">        </w:t>
      </w:r>
      <w:r w:rsidR="00865313" w:rsidRPr="00865313">
        <w:rPr>
          <w:rFonts w:ascii="Trebuchet MS" w:hAnsi="Trebuchet MS"/>
          <w:b/>
          <w:color w:val="FF0000"/>
        </w:rPr>
        <w:t>PROPOSED</w:t>
      </w:r>
    </w:p>
    <w:p w14:paraId="0332D6C6" w14:textId="77777777" w:rsidR="00865313" w:rsidRPr="00DE4E5C" w:rsidRDefault="00865313" w:rsidP="00865313">
      <w:pPr>
        <w:ind w:left="11" w:hanging="11"/>
        <w:jc w:val="both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IF3</w:t>
      </w:r>
      <w:r w:rsidRPr="00DE4E5C">
        <w:rPr>
          <w:rFonts w:ascii="Trebuchet MS" w:hAnsi="Trebuchet MS" w:cs="Arial"/>
          <w:b/>
        </w:rPr>
        <w:tab/>
        <w:t>Highways</w:t>
      </w:r>
    </w:p>
    <w:p w14:paraId="78A28F08" w14:textId="77777777" w:rsidR="00865313" w:rsidRDefault="00865313" w:rsidP="00865313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I24</w:t>
      </w:r>
      <w:r w:rsidRPr="00DE4E5C">
        <w:rPr>
          <w:rFonts w:ascii="Trebuchet MS" w:hAnsi="Trebuchet MS" w:cs="Arial"/>
          <w:b/>
        </w:rPr>
        <w:tab/>
        <w:t xml:space="preserve">Do not damage the verge </w:t>
      </w:r>
    </w:p>
    <w:p w14:paraId="1DDC9AA4" w14:textId="77777777" w:rsidR="00663104" w:rsidRDefault="00663104" w:rsidP="00865313">
      <w:pPr>
        <w:autoSpaceDE w:val="0"/>
        <w:autoSpaceDN w:val="0"/>
        <w:adjustRightInd w:val="0"/>
        <w:rPr>
          <w:rFonts w:ascii="Trebuchet MS" w:hAnsi="Trebuchet MS" w:cs="Arial"/>
          <w:b/>
        </w:rPr>
      </w:pPr>
    </w:p>
    <w:p w14:paraId="3563E742" w14:textId="0FB12758" w:rsidR="00663104" w:rsidRDefault="00663104" w:rsidP="00865313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N. Hussain</w:t>
      </w:r>
    </w:p>
    <w:p w14:paraId="029B0040" w14:textId="0BDE44BC" w:rsidR="00663104" w:rsidRPr="00DE4E5C" w:rsidRDefault="00663104" w:rsidP="00865313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Transport Development Control Advisor </w:t>
      </w:r>
    </w:p>
    <w:p w14:paraId="64DF47E5" w14:textId="77777777" w:rsidR="00865313" w:rsidRDefault="00865313"/>
    <w:sectPr w:rsidR="008653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A0"/>
    <w:rsid w:val="002E5350"/>
    <w:rsid w:val="004D7FA0"/>
    <w:rsid w:val="00663104"/>
    <w:rsid w:val="00865313"/>
    <w:rsid w:val="00B909AC"/>
    <w:rsid w:val="00D5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1428F"/>
  <w15:chartTrackingRefBased/>
  <w15:docId w15:val="{69B3EB2F-2E79-4614-9A4E-A8007DD5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FA0"/>
    <w:pPr>
      <w:spacing w:after="0" w:line="240" w:lineRule="auto"/>
    </w:pPr>
    <w:rPr>
      <w:rFonts w:ascii="Aptos" w:hAnsi="Aptos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653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1AC620B3-4362-46B1-9273-0BD4A1D30724}"/>
</file>

<file path=customXml/itemProps2.xml><?xml version="1.0" encoding="utf-8"?>
<ds:datastoreItem xmlns:ds="http://schemas.openxmlformats.org/officeDocument/2006/customXml" ds:itemID="{81350872-3B70-4F41-A75B-A7C665771A46}"/>
</file>

<file path=customXml/itemProps3.xml><?xml version="1.0" encoding="utf-8"?>
<ds:datastoreItem xmlns:ds="http://schemas.openxmlformats.org/officeDocument/2006/customXml" ds:itemID="{BFDAB53E-49EE-4898-9AFA-D24531BDF6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4</cp:revision>
  <dcterms:created xsi:type="dcterms:W3CDTF">2025-01-06T09:56:00Z</dcterms:created>
  <dcterms:modified xsi:type="dcterms:W3CDTF">2025-01-06T10:27:00Z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