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1E1AB" w14:textId="555AF9D6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Planning Application Ref: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>PL/24/1282</w:t>
      </w:r>
    </w:p>
    <w:p w14:paraId="63E0F454" w14:textId="1B24EB85" w:rsidR="009D5F31" w:rsidRDefault="009D5F31" w:rsidP="009D5F31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Date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8 November</w:t>
      </w:r>
    </w:p>
    <w:p w14:paraId="5BFB29FF" w14:textId="75E14540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Officer: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>Gary Miles</w:t>
      </w:r>
    </w:p>
    <w:p w14:paraId="4D870369" w14:textId="24E96356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Application Type: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>Full planning permission</w:t>
      </w:r>
    </w:p>
    <w:p w14:paraId="4F9AC2F0" w14:textId="60372DC6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Address: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>21 WOKINGHAM ROAD, READING, RG6 1LE</w:t>
      </w:r>
    </w:p>
    <w:p w14:paraId="7F354B53" w14:textId="19BCB9D1" w:rsidR="00731079" w:rsidRDefault="00731079" w:rsidP="00731079">
      <w:pPr>
        <w:ind w:left="2880" w:hanging="28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Proposal: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>Proposed Glass and metal frame canopy enclosure to front yard of existing restaurant</w:t>
      </w:r>
    </w:p>
    <w:p w14:paraId="33EE82DA" w14:textId="77777777" w:rsidR="009D5F31" w:rsidRDefault="009D5F31" w:rsidP="00731079">
      <w:pPr>
        <w:ind w:left="2880" w:hanging="2880"/>
        <w:rPr>
          <w:rFonts w:ascii="Arial" w:hAnsi="Arial" w:cs="Arial"/>
          <w:color w:val="000000"/>
          <w:sz w:val="24"/>
          <w:szCs w:val="24"/>
        </w:rPr>
      </w:pPr>
    </w:p>
    <w:p w14:paraId="14B2EB0B" w14:textId="77777777" w:rsidR="00912369" w:rsidRDefault="001328F8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Application is for the </w:t>
      </w:r>
      <w:r w:rsidRPr="00912369">
        <w:rPr>
          <w:rFonts w:ascii="Arial" w:hAnsi="Arial" w:cs="Arial"/>
          <w:color w:val="000000"/>
          <w:sz w:val="24"/>
          <w:szCs w:val="24"/>
        </w:rPr>
        <w:t>introduction of</w:t>
      </w:r>
      <w:r w:rsidRPr="00912369">
        <w:rPr>
          <w:rFonts w:ascii="Arial" w:hAnsi="Arial" w:cs="Arial"/>
          <w:color w:val="000000"/>
          <w:sz w:val="24"/>
          <w:szCs w:val="24"/>
        </w:rPr>
        <w:t xml:space="preserve"> a glass and metal framed canopy</w:t>
      </w:r>
      <w:r w:rsidRPr="00912369">
        <w:rPr>
          <w:rFonts w:ascii="Arial" w:hAnsi="Arial" w:cs="Arial"/>
          <w:color w:val="000000"/>
          <w:sz w:val="24"/>
          <w:szCs w:val="24"/>
        </w:rPr>
        <w:t>.</w:t>
      </w:r>
      <w:r w:rsidR="00912369">
        <w:rPr>
          <w:rFonts w:ascii="Arial" w:hAnsi="Arial" w:cs="Arial"/>
          <w:color w:val="000000"/>
          <w:sz w:val="24"/>
          <w:szCs w:val="24"/>
        </w:rPr>
        <w:t xml:space="preserve"> There are no </w:t>
      </w:r>
    </w:p>
    <w:p w14:paraId="2ECC2479" w14:textId="166D5B74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Transport objections to this application, n doors or windows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open up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onto the </w:t>
      </w:r>
    </w:p>
    <w:p w14:paraId="1641171A" w14:textId="77777777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public highway. There is no impact on the highway as the </w:t>
      </w:r>
      <w:r>
        <w:rPr>
          <w:rFonts w:ascii="Arial" w:hAnsi="Arial" w:cs="Arial"/>
          <w:color w:val="000000"/>
          <w:sz w:val="24"/>
          <w:szCs w:val="24"/>
        </w:rPr>
        <w:t xml:space="preserve">proposed works are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all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23D7E91" w14:textId="5C5A7B82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within the curtilage of the site.</w:t>
      </w:r>
    </w:p>
    <w:p w14:paraId="2A41274E" w14:textId="77777777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</w:p>
    <w:p w14:paraId="196A2181" w14:textId="77777777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There are no Transport objections to this application as the area has extensive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parking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2E8C501" w14:textId="27DF46C6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restrictions in place preventing unauthorised on street parking. </w:t>
      </w:r>
    </w:p>
    <w:p w14:paraId="776A7F9D" w14:textId="77777777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</w:p>
    <w:p w14:paraId="40FB6CA5" w14:textId="77777777" w:rsidR="00912369" w:rsidRPr="00DE4E5C" w:rsidRDefault="00912369" w:rsidP="00912369">
      <w:pPr>
        <w:ind w:left="11" w:hanging="11"/>
        <w:jc w:val="both"/>
        <w:rPr>
          <w:rFonts w:ascii="Trebuchet MS" w:hAnsi="Trebuchet MS" w:cs="Arial"/>
          <w:b/>
          <w:lang w:eastAsia="en-US"/>
        </w:rPr>
      </w:pPr>
      <w:r w:rsidRPr="00DE4E5C">
        <w:rPr>
          <w:rFonts w:ascii="Trebuchet MS" w:hAnsi="Trebuchet MS" w:cs="Arial"/>
          <w:b/>
          <w:lang w:eastAsia="en-US"/>
        </w:rPr>
        <w:t>IF3</w:t>
      </w:r>
      <w:r w:rsidRPr="00DE4E5C">
        <w:rPr>
          <w:rFonts w:ascii="Trebuchet MS" w:hAnsi="Trebuchet MS" w:cs="Arial"/>
          <w:b/>
          <w:lang w:eastAsia="en-US"/>
        </w:rPr>
        <w:tab/>
        <w:t>Highways</w:t>
      </w:r>
    </w:p>
    <w:p w14:paraId="066F7BCA" w14:textId="77777777" w:rsidR="00912369" w:rsidRDefault="00912369" w:rsidP="00912369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</w:p>
    <w:p w14:paraId="6F7691AB" w14:textId="38B0D4CE" w:rsidR="00731079" w:rsidRDefault="00912369" w:rsidP="00912369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N. Hussain</w:t>
      </w:r>
    </w:p>
    <w:p w14:paraId="2451AF2D" w14:textId="307FEFDE" w:rsidR="00912369" w:rsidRDefault="00912369" w:rsidP="00912369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Transport Development Control Advisor </w:t>
      </w:r>
    </w:p>
    <w:p w14:paraId="155ABEEB" w14:textId="77777777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</w:p>
    <w:p w14:paraId="6D34BB48" w14:textId="77777777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</w:p>
    <w:p w14:paraId="2BE8F37A" w14:textId="77777777" w:rsidR="00731079" w:rsidRDefault="00731079" w:rsidP="00731079">
      <w:pPr>
        <w:rPr>
          <w:rFonts w:ascii="Arial" w:hAnsi="Arial" w:cs="Arial"/>
          <w:color w:val="000000"/>
          <w:sz w:val="24"/>
          <w:szCs w:val="24"/>
        </w:rPr>
      </w:pPr>
    </w:p>
    <w:sectPr w:rsidR="00731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79"/>
    <w:rsid w:val="001328F8"/>
    <w:rsid w:val="0057522D"/>
    <w:rsid w:val="00731079"/>
    <w:rsid w:val="00912369"/>
    <w:rsid w:val="009D5F31"/>
    <w:rsid w:val="00D823DB"/>
    <w:rsid w:val="00E0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1B82"/>
  <w15:chartTrackingRefBased/>
  <w15:docId w15:val="{9E2D681A-9889-4996-B4D7-05E2EB97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079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59E1FC6E-3D66-4D08-B914-BC5DBC2BB97D}"/>
</file>

<file path=customXml/itemProps2.xml><?xml version="1.0" encoding="utf-8"?>
<ds:datastoreItem xmlns:ds="http://schemas.openxmlformats.org/officeDocument/2006/customXml" ds:itemID="{D59A9E02-4111-4744-A4D6-BC2A170D197C}"/>
</file>

<file path=customXml/itemProps3.xml><?xml version="1.0" encoding="utf-8"?>
<ds:datastoreItem xmlns:ds="http://schemas.openxmlformats.org/officeDocument/2006/customXml" ds:itemID="{270823C8-6AA6-44EE-91E0-E49669AC4A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2024-11-11T11:20:00Z</dcterms:created>
  <dcterms:modified xsi:type="dcterms:W3CDTF">2024-11-11T12:57:00Z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