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D5868" w14:textId="20C4ACA7" w:rsidR="00000000" w:rsidRDefault="00320E75">
      <w:pPr>
        <w:autoSpaceDE w:val="0"/>
        <w:autoSpaceDN w:val="0"/>
        <w:spacing w:before="13"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Planning Statement</w:t>
      </w:r>
    </w:p>
    <w:p w14:paraId="0C355CFC" w14:textId="77777777" w:rsidR="00000000" w:rsidRDefault="00000000">
      <w:pPr>
        <w:autoSpaceDE w:val="0"/>
        <w:autoSpaceDN w:val="0"/>
        <w:spacing w:line="131" w:lineRule="exact"/>
        <w:jc w:val="left"/>
      </w:pPr>
    </w:p>
    <w:p w14:paraId="763CE2CB" w14:textId="10200059" w:rsidR="00000000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Address:</w:t>
      </w:r>
      <w:r>
        <w:rPr>
          <w:rFonts w:ascii="Trebuchet MS" w:eastAsia="Trebuchet MS" w:hAnsi="Trebuchet MS" w:cs="Trebuchet MS"/>
          <w:b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2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36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Wensley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Road,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Reading</w:t>
      </w:r>
    </w:p>
    <w:p w14:paraId="18D58F3E" w14:textId="77777777" w:rsidR="00000000" w:rsidRDefault="00000000">
      <w:pPr>
        <w:autoSpaceDE w:val="0"/>
        <w:autoSpaceDN w:val="0"/>
        <w:spacing w:line="131" w:lineRule="exact"/>
        <w:jc w:val="left"/>
      </w:pPr>
    </w:p>
    <w:p w14:paraId="53E4FCFD" w14:textId="2D8B438D" w:rsidR="00000000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Proposal:</w:t>
      </w:r>
      <w:r>
        <w:rPr>
          <w:rFonts w:ascii="Trebuchet MS" w:eastAsia="Trebuchet MS" w:hAnsi="Trebuchet MS" w:cs="Trebuchet MS"/>
          <w:b/>
          <w:bCs/>
          <w:color w:val="000000"/>
          <w:spacing w:val="3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Conversion to apartments and maisonette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at 236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Road.</w:t>
      </w:r>
    </w:p>
    <w:p w14:paraId="12CA49FC" w14:textId="77777777" w:rsidR="00000000" w:rsidRDefault="00000000">
      <w:pPr>
        <w:autoSpaceDE w:val="0"/>
        <w:autoSpaceDN w:val="0"/>
        <w:spacing w:line="127" w:lineRule="exact"/>
        <w:jc w:val="left"/>
      </w:pPr>
    </w:p>
    <w:p w14:paraId="7584F461" w14:textId="77777777" w:rsidR="00000000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5"/>
          <w:w w:val="105"/>
          <w:kern w:val="0"/>
          <w:sz w:val="22"/>
        </w:rPr>
        <w:t>Case</w:t>
      </w:r>
      <w:r>
        <w:rPr>
          <w:rFonts w:ascii="Trebuchet MS" w:eastAsia="Trebuchet MS" w:hAnsi="Trebuchet MS" w:cs="Trebuchet MS"/>
          <w:b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officer:</w:t>
      </w:r>
      <w:r>
        <w:rPr>
          <w:rFonts w:ascii="Trebuchet MS" w:eastAsia="Trebuchet MS" w:hAnsi="Trebuchet MS" w:cs="Trebuchet MS"/>
          <w:b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1"/>
          <w:w w:val="90"/>
          <w:kern w:val="0"/>
          <w:sz w:val="22"/>
        </w:rPr>
        <w:t>Anthony</w:t>
      </w:r>
      <w:r>
        <w:rPr>
          <w:rFonts w:ascii="Trebuchet MS" w:eastAsia="Trebuchet MS" w:hAnsi="Trebuchet MS" w:cs="Trebuchet MS"/>
          <w:bCs/>
          <w:color w:val="000000"/>
          <w:w w:val="8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Scholes</w:t>
      </w:r>
    </w:p>
    <w:p w14:paraId="08A0110C" w14:textId="77777777" w:rsidR="00000000" w:rsidRDefault="00000000">
      <w:pPr>
        <w:autoSpaceDE w:val="0"/>
        <w:autoSpaceDN w:val="0"/>
        <w:spacing w:line="515" w:lineRule="exact"/>
        <w:jc w:val="left"/>
      </w:pPr>
    </w:p>
    <w:p w14:paraId="7FBAAABC" w14:textId="77777777" w:rsidR="00000000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2"/>
          <w:w w:val="98"/>
          <w:kern w:val="0"/>
          <w:sz w:val="22"/>
        </w:rPr>
        <w:t>Description</w:t>
      </w:r>
      <w:r>
        <w:rPr>
          <w:rFonts w:ascii="Trebuchet MS" w:eastAsia="Trebuchet MS" w:hAnsi="Trebuchet MS" w:cs="Trebuchet MS"/>
          <w:b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t>and</w:t>
      </w:r>
      <w:r>
        <w:rPr>
          <w:rFonts w:ascii="Trebuchet MS" w:eastAsia="Trebuchet MS" w:hAnsi="Trebuchet MS" w:cs="Trebuchet MS"/>
          <w:b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-3"/>
          <w:w w:val="103"/>
          <w:kern w:val="0"/>
          <w:sz w:val="22"/>
        </w:rPr>
        <w:t>Surrounding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Area:</w:t>
      </w:r>
    </w:p>
    <w:p w14:paraId="3734E309" w14:textId="77777777" w:rsidR="00000000" w:rsidRDefault="00000000">
      <w:pPr>
        <w:autoSpaceDE w:val="0"/>
        <w:autoSpaceDN w:val="0"/>
        <w:spacing w:line="131" w:lineRule="exact"/>
        <w:jc w:val="left"/>
      </w:pPr>
    </w:p>
    <w:p w14:paraId="02F6AA1D" w14:textId="5B5850D1" w:rsidR="00000000" w:rsidRDefault="00000000">
      <w:pPr>
        <w:autoSpaceDE w:val="0"/>
        <w:autoSpaceDN w:val="0"/>
        <w:spacing w:line="356" w:lineRule="exact"/>
        <w:ind w:right="34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2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36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Road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 xml:space="preserve">semi </w:t>
      </w:r>
      <w:proofErr w:type="spellStart"/>
      <w:r w:rsidR="00320E75"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detatched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property.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situated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bend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in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Road.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Immediately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adjacent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89"/>
          <w:kern w:val="0"/>
          <w:sz w:val="22"/>
        </w:rPr>
        <w:t>(to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th)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 </w:t>
      </w:r>
      <w:r w:rsidR="00320E75"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new development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Due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its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corner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position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entrance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property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at the front on an angle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property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2"/>
          <w:kern w:val="0"/>
          <w:sz w:val="22"/>
        </w:rPr>
        <w:t>has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very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large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open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front and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side</w:t>
      </w:r>
      <w:r>
        <w:rPr>
          <w:rFonts w:ascii="Trebuchet MS" w:eastAsia="Trebuchet MS" w:hAnsi="Trebuchet MS" w:cs="Trebuchet MS"/>
          <w:bCs/>
          <w:color w:val="000000"/>
          <w:spacing w:val="7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1"/>
          <w:w w:val="90"/>
          <w:kern w:val="0"/>
          <w:sz w:val="22"/>
        </w:rPr>
        <w:t>garden</w:t>
      </w:r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containing</w:t>
      </w:r>
      <w:r>
        <w:rPr>
          <w:rFonts w:ascii="Trebuchet MS" w:eastAsia="Trebuchet MS" w:hAnsi="Trebuchet MS" w:cs="Trebuchet MS"/>
          <w:bCs/>
          <w:color w:val="000000"/>
          <w:spacing w:val="72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number</w:t>
      </w:r>
      <w:r>
        <w:rPr>
          <w:rFonts w:ascii="Trebuchet MS" w:eastAsia="Trebuchet MS" w:hAnsi="Trebuchet MS" w:cs="Trebuchet MS"/>
          <w:bCs/>
          <w:color w:val="000000"/>
          <w:spacing w:val="6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7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6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spaces</w:t>
      </w:r>
      <w:r>
        <w:rPr>
          <w:rFonts w:ascii="Trebuchet MS" w:eastAsia="Trebuchet MS" w:hAnsi="Trebuchet MS" w:cs="Trebuchet MS"/>
          <w:bCs/>
          <w:color w:val="000000"/>
          <w:spacing w:val="7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large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amount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hardstanding.</w:t>
      </w:r>
      <w:r>
        <w:rPr>
          <w:rFonts w:ascii="Trebuchet MS" w:eastAsia="Trebuchet MS" w:hAnsi="Trebuchet MS" w:cs="Trebuchet MS"/>
          <w:bCs/>
          <w:color w:val="000000"/>
          <w:w w:val="9"/>
          <w:kern w:val="0"/>
          <w:sz w:val="22"/>
        </w:rPr>
        <w:t xml:space="preserve"> </w:t>
      </w:r>
    </w:p>
    <w:p w14:paraId="4BE8C5D8" w14:textId="77777777" w:rsidR="00000000" w:rsidRDefault="00000000">
      <w:pPr>
        <w:autoSpaceDE w:val="0"/>
        <w:autoSpaceDN w:val="0"/>
        <w:spacing w:line="517" w:lineRule="exact"/>
        <w:jc w:val="left"/>
      </w:pPr>
    </w:p>
    <w:p w14:paraId="3BFAC8DC" w14:textId="77777777" w:rsidR="00000000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Proposal:</w:t>
      </w:r>
    </w:p>
    <w:p w14:paraId="1EF88527" w14:textId="77777777" w:rsidR="00000000" w:rsidRDefault="00000000">
      <w:pPr>
        <w:autoSpaceDE w:val="0"/>
        <w:autoSpaceDN w:val="0"/>
        <w:spacing w:line="132" w:lineRule="exact"/>
        <w:jc w:val="left"/>
      </w:pPr>
    </w:p>
    <w:p w14:paraId="3F18EBDB" w14:textId="30D05C61" w:rsidR="00000000" w:rsidRDefault="00000000">
      <w:pPr>
        <w:autoSpaceDE w:val="0"/>
        <w:autoSpaceDN w:val="0"/>
        <w:spacing w:line="361" w:lineRule="exact"/>
        <w:ind w:right="34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applicant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seeking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full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permission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>extension to accommodate apartments to the parent property and a maisonette on the end elevation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construct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proofErr w:type="spellStart"/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>masionette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attached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end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sub-divide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garden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>236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Road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form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gardens.</w:t>
      </w:r>
      <w:r>
        <w:rPr>
          <w:rFonts w:ascii="Trebuchet MS" w:eastAsia="Trebuchet MS" w:hAnsi="Trebuchet MS" w:cs="Trebuchet MS"/>
          <w:bCs/>
          <w:color w:val="000000"/>
          <w:spacing w:val="88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Six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new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are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front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property</w:t>
      </w:r>
      <w:r w:rsidR="00DB1FF7"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,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created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similar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location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area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Additionally,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necessitates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new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front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entrance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to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the maisonette and the </w:t>
      </w:r>
      <w:proofErr w:type="gramStart"/>
      <w:r w:rsidR="00DB1FF7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First floor</w:t>
      </w:r>
      <w:proofErr w:type="gramEnd"/>
      <w:r w:rsidR="00DB1FF7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apartment in the new structure whilst, retaining the existing access to the ground floor apartment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3A1CFD5C" w14:textId="77777777" w:rsidR="00000000" w:rsidRDefault="00000000">
      <w:pPr>
        <w:autoSpaceDE w:val="0"/>
        <w:autoSpaceDN w:val="0"/>
        <w:spacing w:line="516" w:lineRule="exact"/>
        <w:jc w:val="left"/>
      </w:pPr>
    </w:p>
    <w:p w14:paraId="0530933C" w14:textId="77777777" w:rsidR="00000000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Relevant</w:t>
      </w:r>
      <w:r>
        <w:rPr>
          <w:rFonts w:ascii="Trebuchet MS" w:eastAsia="Trebuchet MS" w:hAnsi="Trebuchet MS" w:cs="Trebuchet MS"/>
          <w:b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Planning </w:t>
      </w: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History:</w:t>
      </w:r>
    </w:p>
    <w:p w14:paraId="338D0BFC" w14:textId="77777777" w:rsidR="00000000" w:rsidRDefault="00000000">
      <w:pPr>
        <w:autoSpaceDE w:val="0"/>
        <w:autoSpaceDN w:val="0"/>
        <w:spacing w:line="127" w:lineRule="exact"/>
        <w:jc w:val="left"/>
      </w:pPr>
    </w:p>
    <w:p w14:paraId="45119C50" w14:textId="306885BB" w:rsidR="00000000" w:rsidRDefault="00DB1FF7">
      <w:pPr>
        <w:autoSpaceDE w:val="0"/>
        <w:autoSpaceDN w:val="0"/>
        <w:spacing w:line="253" w:lineRule="exact"/>
        <w:jc w:val="left"/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NA on 236</w:t>
      </w:r>
    </w:p>
    <w:p w14:paraId="6E065423" w14:textId="7065F796" w:rsidR="00DB1FF7" w:rsidRDefault="00DB1FF7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221 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opposite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had a new end of terrace </w:t>
      </w:r>
      <w:r w:rsidR="00E65999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property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approved that is a similar proposal</w:t>
      </w:r>
      <w:r w:rsidR="00E65999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on a smaller dwelling.</w:t>
      </w:r>
    </w:p>
    <w:p w14:paraId="4FA673C4" w14:textId="77777777" w:rsidR="00000000" w:rsidRDefault="00000000">
      <w:pPr>
        <w:autoSpaceDE w:val="0"/>
        <w:autoSpaceDN w:val="0"/>
        <w:spacing w:line="515" w:lineRule="exact"/>
        <w:jc w:val="left"/>
      </w:pPr>
    </w:p>
    <w:p w14:paraId="71E71326" w14:textId="77777777" w:rsidR="00DB1FF7" w:rsidRDefault="00DB1FF7">
      <w:pPr>
        <w:autoSpaceDE w:val="0"/>
        <w:autoSpaceDN w:val="0"/>
        <w:spacing w:line="515" w:lineRule="exact"/>
        <w:jc w:val="left"/>
      </w:pPr>
    </w:p>
    <w:p w14:paraId="3FB403B7" w14:textId="333A9F72" w:rsidR="00000000" w:rsidRDefault="00DB1FF7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Highways.</w:t>
      </w:r>
    </w:p>
    <w:p w14:paraId="77FF5154" w14:textId="77777777" w:rsidR="00000000" w:rsidRDefault="00000000">
      <w:pPr>
        <w:autoSpaceDE w:val="0"/>
        <w:autoSpaceDN w:val="0"/>
        <w:spacing w:line="132" w:lineRule="exact"/>
        <w:jc w:val="left"/>
      </w:pPr>
    </w:p>
    <w:p w14:paraId="18DFF928" w14:textId="3142CF8F" w:rsidR="00000000" w:rsidRDefault="00DB1FF7">
      <w:pPr>
        <w:autoSpaceDE w:val="0"/>
        <w:autoSpaceDN w:val="0"/>
        <w:spacing w:line="252" w:lineRule="exact"/>
        <w:jc w:val="left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proposal re uses the existing access point, the parking meets all national criteria, and access and egress can be made in forward gears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15F07207" w14:textId="77777777" w:rsidR="00000000" w:rsidRDefault="00DB1FF7" w:rsidP="00DB1FF7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Cycle stores are provided in rear garden</w:t>
      </w:r>
      <w:r>
        <w:t>.</w:t>
      </w:r>
    </w:p>
    <w:p w14:paraId="10055628" w14:textId="77777777" w:rsidR="00000000" w:rsidRDefault="00000000">
      <w:pPr>
        <w:spacing w:line="14" w:lineRule="exact"/>
        <w:jc w:val="center"/>
        <w:sectPr w:rsidR="003B16EC">
          <w:headerReference w:type="default" r:id="rId7"/>
          <w:pgSz w:w="11900" w:h="16840"/>
          <w:pgMar w:top="1426" w:right="1026" w:bottom="1440" w:left="1439" w:header="851" w:footer="992" w:gutter="0"/>
          <w:cols w:space="720"/>
        </w:sectPr>
      </w:pPr>
    </w:p>
    <w:p w14:paraId="6DCF4DB5" w14:textId="5D375F79" w:rsidR="00000000" w:rsidRDefault="00000000" w:rsidP="009457FE">
      <w:pPr>
        <w:autoSpaceDE w:val="0"/>
        <w:autoSpaceDN w:val="0"/>
        <w:spacing w:line="508" w:lineRule="exact"/>
        <w:ind w:right="502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Planning </w:t>
      </w:r>
      <w:r>
        <w:rPr>
          <w:rFonts w:ascii="Trebuchet MS" w:eastAsia="Trebuchet MS" w:hAnsi="Trebuchet MS" w:cs="Trebuchet MS"/>
          <w:b/>
          <w:bCs/>
          <w:color w:val="000000"/>
          <w:spacing w:val="10"/>
          <w:w w:val="90"/>
          <w:kern w:val="0"/>
          <w:sz w:val="22"/>
        </w:rPr>
        <w:t>Policy</w:t>
      </w:r>
      <w:r>
        <w:rPr>
          <w:rFonts w:ascii="Trebuchet MS" w:eastAsia="Trebuchet MS" w:hAnsi="Trebuchet MS" w:cs="Trebuchet MS"/>
          <w:b/>
          <w:bCs/>
          <w:color w:val="000000"/>
          <w:w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and</w:t>
      </w:r>
      <w:r>
        <w:rPr>
          <w:rFonts w:ascii="Trebuchet MS" w:eastAsia="Trebuchet MS" w:hAnsi="Trebuchet MS" w:cs="Trebuchet MS"/>
          <w:b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Guidance</w:t>
      </w:r>
    </w:p>
    <w:p w14:paraId="21382091" w14:textId="4EE36D20" w:rsidR="00000000" w:rsidRDefault="00000000" w:rsidP="009457FE">
      <w:pPr>
        <w:autoSpaceDE w:val="0"/>
        <w:autoSpaceDN w:val="0"/>
        <w:spacing w:after="0" w:line="340" w:lineRule="exact"/>
        <w:ind w:right="43"/>
        <w:sectPr w:rsidR="003B16EC">
          <w:type w:val="continuous"/>
          <w:pgSz w:w="11900" w:h="16840"/>
          <w:pgMar w:top="1426" w:right="1026" w:bottom="1440" w:left="1439" w:header="851" w:footer="992" w:gutter="0"/>
          <w:cols w:space="0"/>
        </w:sectPr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Section</w:t>
      </w:r>
      <w:r>
        <w:rPr>
          <w:rFonts w:ascii="Trebuchet MS" w:eastAsia="Trebuchet MS" w:hAnsi="Trebuchet MS" w:cs="Trebuchet MS"/>
          <w:bCs/>
          <w:color w:val="000000"/>
          <w:spacing w:val="2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38(6)</w:t>
      </w:r>
      <w:r>
        <w:rPr>
          <w:rFonts w:ascii="Trebuchet MS" w:eastAsia="Trebuchet MS" w:hAnsi="Trebuchet MS" w:cs="Trebuchet MS"/>
          <w:bCs/>
          <w:color w:val="000000"/>
          <w:spacing w:val="2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Compulsory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Purchase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Act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2004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requires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proposals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determined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1"/>
          <w:w w:val="90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with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unless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considerations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indicate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otherwise.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considerations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include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relevant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National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Poli</w:t>
      </w:r>
      <w:r w:rsidR="009457FE"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cy</w:t>
      </w:r>
    </w:p>
    <w:p w14:paraId="7B067864" w14:textId="77777777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framework</w:t>
      </w:r>
    </w:p>
    <w:p w14:paraId="03AA93C0" w14:textId="05DE4A62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br w:type="column"/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(NPPF)</w:t>
      </w:r>
    </w:p>
    <w:p w14:paraId="1B4F1CBD" w14:textId="3BD83857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br w:type="column"/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-</w:t>
      </w:r>
    </w:p>
    <w:p w14:paraId="4FFBF3FA" w14:textId="70F637EC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br w:type="column"/>
      </w:r>
      <w:r>
        <w:rPr>
          <w:rFonts w:ascii="Trebuchet MS" w:eastAsia="Trebuchet MS" w:hAnsi="Trebuchet MS" w:cs="Trebuchet MS"/>
          <w:bCs/>
          <w:color w:val="000000"/>
          <w:spacing w:val="-6"/>
          <w:w w:val="105"/>
          <w:kern w:val="0"/>
          <w:sz w:val="22"/>
        </w:rPr>
        <w:t>among</w:t>
      </w:r>
    </w:p>
    <w:p w14:paraId="11019A82" w14:textId="30CC3C2A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br w:type="column"/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them</w:t>
      </w:r>
    </w:p>
    <w:p w14:paraId="2DBFB29F" w14:textId="262CF299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br w:type="column"/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</w:p>
    <w:p w14:paraId="2742B571" w14:textId="25639B2B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br w:type="column"/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'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presumption</w:t>
      </w:r>
      <w:proofErr w:type="gramEnd"/>
      <w:r>
        <w:rPr>
          <w:rFonts w:ascii="Trebuchet MS" w:eastAsia="Trebuchet MS" w:hAnsi="Trebuchet MS" w:cs="Trebuchet MS"/>
          <w:bCs/>
          <w:color w:val="000000"/>
          <w:w w:val="8"/>
          <w:kern w:val="0"/>
          <w:sz w:val="22"/>
        </w:rPr>
        <w:t xml:space="preserve"> </w:t>
      </w:r>
    </w:p>
    <w:p w14:paraId="7A92D0F6" w14:textId="79449450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br w:type="column"/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favour</w:t>
      </w:r>
    </w:p>
    <w:p w14:paraId="308212CA" w14:textId="56FABD25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br w:type="column"/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</w:p>
    <w:p w14:paraId="69F7D612" w14:textId="6C37067C" w:rsidR="00000000" w:rsidRDefault="00000000" w:rsidP="009457FE">
      <w:pPr>
        <w:autoSpaceDE w:val="0"/>
        <w:autoSpaceDN w:val="0"/>
        <w:spacing w:after="0" w:line="240" w:lineRule="auto"/>
        <w:jc w:val="left"/>
      </w:pPr>
      <w:r>
        <w:br w:type="column"/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sustainable</w:t>
      </w:r>
    </w:p>
    <w:p w14:paraId="63DC511F" w14:textId="77777777" w:rsidR="00000000" w:rsidRDefault="00000000" w:rsidP="009457FE">
      <w:pPr>
        <w:spacing w:after="0" w:line="14" w:lineRule="exact"/>
        <w:jc w:val="center"/>
        <w:sectPr w:rsidR="003B16EC">
          <w:type w:val="continuous"/>
          <w:pgSz w:w="11900" w:h="16840"/>
          <w:pgMar w:top="1426" w:right="1026" w:bottom="1440" w:left="1439" w:header="851" w:footer="992" w:gutter="0"/>
          <w:cols w:num="10" w:space="0" w:equalWidth="0">
            <w:col w:w="1126" w:space="227"/>
            <w:col w:w="726" w:space="226"/>
            <w:col w:w="141" w:space="229"/>
            <w:col w:w="708" w:space="227"/>
            <w:col w:w="569" w:space="227"/>
            <w:col w:w="387" w:space="222"/>
            <w:col w:w="1331" w:space="227"/>
            <w:col w:w="937" w:space="228"/>
            <w:col w:w="261" w:space="228"/>
            <w:col w:w="1208" w:space="0"/>
          </w:cols>
        </w:sectPr>
      </w:pPr>
    </w:p>
    <w:p w14:paraId="08D4CA33" w14:textId="46FA8A6A" w:rsidR="00000000" w:rsidRDefault="00000000" w:rsidP="009457FE">
      <w:pPr>
        <w:autoSpaceDE w:val="0"/>
        <w:autoSpaceDN w:val="0"/>
        <w:spacing w:after="0" w:line="315" w:lineRule="exact"/>
        <w:ind w:right="41"/>
        <w:jc w:val="left"/>
        <w:rPr>
          <w:rFonts w:ascii="Trebuchet MS" w:eastAsia="Trebuchet MS" w:hAnsi="Trebuchet MS" w:cs="Trebuchet MS"/>
          <w:bCs/>
          <w:color w:val="000000"/>
          <w:spacing w:val="94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development'.</w:t>
      </w:r>
      <w:r>
        <w:rPr>
          <w:rFonts w:ascii="Trebuchet MS" w:eastAsia="Trebuchet MS" w:hAnsi="Trebuchet MS" w:cs="Trebuchet MS"/>
          <w:bCs/>
          <w:color w:val="000000"/>
          <w:spacing w:val="94"/>
          <w:kern w:val="0"/>
          <w:sz w:val="22"/>
        </w:rPr>
        <w:t xml:space="preserve"> </w:t>
      </w:r>
    </w:p>
    <w:p w14:paraId="722D84D8" w14:textId="77777777" w:rsidR="009457FE" w:rsidRDefault="009457FE" w:rsidP="009457FE">
      <w:pPr>
        <w:autoSpaceDE w:val="0"/>
        <w:autoSpaceDN w:val="0"/>
        <w:spacing w:line="318" w:lineRule="exact"/>
        <w:ind w:right="48"/>
        <w:jc w:val="left"/>
      </w:pP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regard,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due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weight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given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adopted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Local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Framework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(LDF)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(Reading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Borough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(2019))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according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their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degree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consistency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closer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1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NPPF,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greater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weight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may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be given).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Accordingly,</w:t>
      </w:r>
      <w:r>
        <w:rPr>
          <w:rFonts w:ascii="Trebuchet MS" w:eastAsia="Trebuchet MS" w:hAnsi="Trebuchet MS" w:cs="Trebuchet MS"/>
          <w:bCs/>
          <w:color w:val="000000"/>
          <w:spacing w:val="4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National</w:t>
      </w:r>
      <w:r>
        <w:rPr>
          <w:rFonts w:ascii="Trebuchet MS" w:eastAsia="Trebuchet MS" w:hAnsi="Trebuchet MS" w:cs="Trebuchet MS"/>
          <w:bCs/>
          <w:color w:val="000000"/>
          <w:spacing w:val="4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Framework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5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following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 policies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supplementary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guidance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1"/>
          <w:kern w:val="0"/>
          <w:sz w:val="22"/>
        </w:rPr>
        <w:t>are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relevant:</w:t>
      </w:r>
      <w:r>
        <w:rPr>
          <w:rFonts w:ascii="Trebuchet MS" w:eastAsia="Trebuchet MS" w:hAnsi="Trebuchet MS" w:cs="Trebuchet MS"/>
          <w:bCs/>
          <w:color w:val="000000"/>
          <w:w w:val="5"/>
          <w:kern w:val="0"/>
          <w:sz w:val="22"/>
        </w:rPr>
        <w:t xml:space="preserve"> </w:t>
      </w:r>
    </w:p>
    <w:p w14:paraId="302BA50B" w14:textId="30569E91" w:rsidR="009457FE" w:rsidRDefault="009457FE" w:rsidP="009457FE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t>Reading</w:t>
      </w:r>
      <w:r>
        <w:rPr>
          <w:rFonts w:ascii="Trebuchet MS" w:eastAsia="Trebuchet MS" w:hAnsi="Trebuchet MS" w:cs="Trebuchet MS"/>
          <w:b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Borough</w:t>
      </w:r>
      <w:r>
        <w:rPr>
          <w:rFonts w:ascii="Trebuchet MS" w:eastAsia="Trebuchet MS" w:hAnsi="Trebuchet MS" w:cs="Trebuchet MS"/>
          <w:b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3"/>
          <w:w w:val="96"/>
          <w:kern w:val="0"/>
          <w:sz w:val="22"/>
        </w:rPr>
        <w:t>Local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 Plan (2019)</w:t>
      </w:r>
    </w:p>
    <w:tbl>
      <w:tblPr>
        <w:tblStyle w:val="TableGrid"/>
        <w:tblpPr w:leftFromText="180" w:rightFromText="180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2466"/>
        <w:gridCol w:w="6006"/>
      </w:tblGrid>
      <w:tr w:rsidR="006B30F5" w14:paraId="19309AF0" w14:textId="77777777" w:rsidTr="006B30F5">
        <w:tc>
          <w:tcPr>
            <w:tcW w:w="2466" w:type="dxa"/>
          </w:tcPr>
          <w:p w14:paraId="42C31A54" w14:textId="5DDA1913" w:rsidR="006B30F5" w:rsidRPr="006B30F5" w:rsidRDefault="006B30F5" w:rsidP="006B30F5">
            <w:pPr>
              <w:autoSpaceDE w:val="0"/>
              <w:autoSpaceDN w:val="0"/>
              <w:spacing w:line="252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CC1:    </w:t>
            </w:r>
          </w:p>
        </w:tc>
        <w:tc>
          <w:tcPr>
            <w:tcW w:w="6006" w:type="dxa"/>
          </w:tcPr>
          <w:p w14:paraId="35730918" w14:textId="178E3E59" w:rsidR="006B30F5" w:rsidRPr="009457FE" w:rsidRDefault="009457FE" w:rsidP="009457FE">
            <w:pPr>
              <w:autoSpaceDE w:val="0"/>
              <w:autoSpaceDN w:val="0"/>
              <w:spacing w:line="252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Presumption in favour of sustainable development</w:t>
            </w:r>
          </w:p>
        </w:tc>
      </w:tr>
      <w:tr w:rsidR="006B30F5" w14:paraId="7685DC02" w14:textId="77777777" w:rsidTr="006B30F5">
        <w:tc>
          <w:tcPr>
            <w:tcW w:w="2466" w:type="dxa"/>
          </w:tcPr>
          <w:p w14:paraId="78B4AC05" w14:textId="53767ED8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32359A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CC2:</w:t>
            </w:r>
          </w:p>
        </w:tc>
        <w:tc>
          <w:tcPr>
            <w:tcW w:w="6006" w:type="dxa"/>
          </w:tcPr>
          <w:p w14:paraId="46383CEB" w14:textId="5E72D197" w:rsidR="006B30F5" w:rsidRDefault="009457FE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t>Sustainable Design and Construction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                             </w:t>
            </w:r>
          </w:p>
        </w:tc>
      </w:tr>
      <w:tr w:rsidR="006B30F5" w14:paraId="625F7A26" w14:textId="77777777" w:rsidTr="006B30F5">
        <w:tc>
          <w:tcPr>
            <w:tcW w:w="2466" w:type="dxa"/>
          </w:tcPr>
          <w:p w14:paraId="0856345D" w14:textId="15D33A45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32359A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CC3:</w:t>
            </w:r>
          </w:p>
        </w:tc>
        <w:tc>
          <w:tcPr>
            <w:tcW w:w="6006" w:type="dxa"/>
          </w:tcPr>
          <w:p w14:paraId="6E237C2B" w14:textId="5A5B50E3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Adaptation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to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Climate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88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Change</w:t>
            </w:r>
          </w:p>
        </w:tc>
      </w:tr>
      <w:tr w:rsidR="006B30F5" w14:paraId="30320291" w14:textId="77777777" w:rsidTr="006B30F5">
        <w:tc>
          <w:tcPr>
            <w:tcW w:w="2466" w:type="dxa"/>
          </w:tcPr>
          <w:p w14:paraId="03DDFFD1" w14:textId="79A3AFB2" w:rsidR="006B30F5" w:rsidRPr="006B30F5" w:rsidRDefault="006B30F5" w:rsidP="006B30F5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CC5:</w:t>
            </w:r>
          </w:p>
        </w:tc>
        <w:tc>
          <w:tcPr>
            <w:tcW w:w="6006" w:type="dxa"/>
          </w:tcPr>
          <w:p w14:paraId="76AB99A3" w14:textId="72039303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Waste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Minimisation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9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Storage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4"/>
                <w:kern w:val="0"/>
                <w:sz w:val="22"/>
              </w:rPr>
              <w:t xml:space="preserve"> </w:t>
            </w:r>
          </w:p>
        </w:tc>
      </w:tr>
      <w:tr w:rsidR="006B30F5" w14:paraId="501AE9FC" w14:textId="77777777" w:rsidTr="006B30F5">
        <w:tc>
          <w:tcPr>
            <w:tcW w:w="2466" w:type="dxa"/>
          </w:tcPr>
          <w:p w14:paraId="0999545D" w14:textId="2492E04C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CC6:                                                                </w:t>
            </w:r>
          </w:p>
        </w:tc>
        <w:tc>
          <w:tcPr>
            <w:tcW w:w="6006" w:type="dxa"/>
          </w:tcPr>
          <w:p w14:paraId="5A462589" w14:textId="6B1E7F36" w:rsidR="006B30F5" w:rsidRDefault="009457FE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Accessibility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the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9"/>
                <w:w w:val="90"/>
                <w:kern w:val="0"/>
                <w:sz w:val="22"/>
              </w:rPr>
              <w:t>Intensity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>of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Development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    </w:t>
            </w:r>
          </w:p>
        </w:tc>
      </w:tr>
      <w:tr w:rsidR="006B30F5" w14:paraId="46D2F7E9" w14:textId="77777777" w:rsidTr="006B30F5">
        <w:tc>
          <w:tcPr>
            <w:tcW w:w="2466" w:type="dxa"/>
          </w:tcPr>
          <w:p w14:paraId="338F53FF" w14:textId="5B2C5C21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CC7</w:t>
            </w:r>
          </w:p>
        </w:tc>
        <w:tc>
          <w:tcPr>
            <w:tcW w:w="6006" w:type="dxa"/>
          </w:tcPr>
          <w:p w14:paraId="1C96233F" w14:textId="72353CFF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5"/>
                <w:w w:val="105"/>
                <w:kern w:val="0"/>
                <w:sz w:val="22"/>
              </w:rPr>
              <w:t>Design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and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the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9"/>
                <w:kern w:val="0"/>
                <w:sz w:val="22"/>
              </w:rPr>
              <w:t>Public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Realm</w:t>
            </w:r>
            <w:r>
              <w:t xml:space="preserve">                                                                                                </w:t>
            </w:r>
          </w:p>
        </w:tc>
      </w:tr>
      <w:tr w:rsidR="006B30F5" w14:paraId="05E689AD" w14:textId="77777777" w:rsidTr="006B30F5">
        <w:tc>
          <w:tcPr>
            <w:tcW w:w="2466" w:type="dxa"/>
          </w:tcPr>
          <w:p w14:paraId="267D7F30" w14:textId="6AF49F0A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CC8:</w:t>
            </w:r>
          </w:p>
        </w:tc>
        <w:tc>
          <w:tcPr>
            <w:tcW w:w="6006" w:type="dxa"/>
          </w:tcPr>
          <w:p w14:paraId="37850A3D" w14:textId="0A5CF30A" w:rsidR="006B30F5" w:rsidRPr="009457FE" w:rsidRDefault="009457FE" w:rsidP="009457FE">
            <w:pPr>
              <w:autoSpaceDE w:val="0"/>
              <w:autoSpaceDN w:val="0"/>
              <w:spacing w:line="252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3"/>
                <w:kern w:val="0"/>
                <w:sz w:val="22"/>
              </w:rPr>
              <w:t>Safeguarding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9"/>
                <w:w w:val="92"/>
                <w:kern w:val="0"/>
                <w:sz w:val="22"/>
              </w:rPr>
              <w:t>Amenity</w:t>
            </w:r>
          </w:p>
        </w:tc>
      </w:tr>
      <w:tr w:rsidR="006B30F5" w14:paraId="29D8FF41" w14:textId="77777777" w:rsidTr="006B30F5">
        <w:tc>
          <w:tcPr>
            <w:tcW w:w="2466" w:type="dxa"/>
          </w:tcPr>
          <w:p w14:paraId="783C5835" w14:textId="592878A1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CC9:</w:t>
            </w:r>
          </w:p>
        </w:tc>
        <w:tc>
          <w:tcPr>
            <w:tcW w:w="6006" w:type="dxa"/>
          </w:tcPr>
          <w:p w14:paraId="3E10E975" w14:textId="3B54C71B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5"/>
                <w:w w:val="105"/>
                <w:kern w:val="0"/>
                <w:sz w:val="22"/>
              </w:rPr>
              <w:t>Securing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Infrastructure</w:t>
            </w:r>
          </w:p>
        </w:tc>
      </w:tr>
      <w:tr w:rsidR="009457FE" w14:paraId="7E7D4A6B" w14:textId="77777777" w:rsidTr="006B30F5">
        <w:tc>
          <w:tcPr>
            <w:tcW w:w="2466" w:type="dxa"/>
          </w:tcPr>
          <w:p w14:paraId="04C51A9D" w14:textId="48FB603D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H1:</w:t>
            </w:r>
          </w:p>
        </w:tc>
        <w:tc>
          <w:tcPr>
            <w:tcW w:w="6006" w:type="dxa"/>
          </w:tcPr>
          <w:p w14:paraId="189A9CC7" w14:textId="24C8A0EB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5"/>
                <w:kern w:val="0"/>
                <w:sz w:val="22"/>
              </w:rPr>
              <w:t>Provision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88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of Housing</w:t>
            </w:r>
          </w:p>
        </w:tc>
      </w:tr>
      <w:tr w:rsidR="009457FE" w14:paraId="1BF60F08" w14:textId="77777777" w:rsidTr="006B30F5">
        <w:tc>
          <w:tcPr>
            <w:tcW w:w="2466" w:type="dxa"/>
          </w:tcPr>
          <w:p w14:paraId="279CD9B1" w14:textId="627D877E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H2:</w:t>
            </w:r>
          </w:p>
        </w:tc>
        <w:tc>
          <w:tcPr>
            <w:tcW w:w="6006" w:type="dxa"/>
          </w:tcPr>
          <w:p w14:paraId="475827A7" w14:textId="3FD21749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Density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and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Mix</w:t>
            </w:r>
          </w:p>
        </w:tc>
      </w:tr>
      <w:tr w:rsidR="009457FE" w14:paraId="4A21BEAB" w14:textId="77777777" w:rsidTr="006B30F5">
        <w:tc>
          <w:tcPr>
            <w:tcW w:w="2466" w:type="dxa"/>
          </w:tcPr>
          <w:p w14:paraId="49AB65D2" w14:textId="57545241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H3:</w:t>
            </w:r>
          </w:p>
        </w:tc>
        <w:tc>
          <w:tcPr>
            <w:tcW w:w="6006" w:type="dxa"/>
          </w:tcPr>
          <w:p w14:paraId="4F6E00CE" w14:textId="79D42308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Affordable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4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Housing</w:t>
            </w:r>
          </w:p>
        </w:tc>
      </w:tr>
      <w:tr w:rsidR="009457FE" w14:paraId="7B8D0F32" w14:textId="77777777" w:rsidTr="006B30F5">
        <w:tc>
          <w:tcPr>
            <w:tcW w:w="2466" w:type="dxa"/>
          </w:tcPr>
          <w:p w14:paraId="0B9C8C2D" w14:textId="2008B4F4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645F3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lastRenderedPageBreak/>
              <w:t>H5:</w:t>
            </w:r>
          </w:p>
        </w:tc>
        <w:tc>
          <w:tcPr>
            <w:tcW w:w="6006" w:type="dxa"/>
          </w:tcPr>
          <w:p w14:paraId="0FBA5CF6" w14:textId="5A50F01A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Standard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5"/>
                <w:w w:val="94"/>
                <w:kern w:val="0"/>
                <w:sz w:val="22"/>
              </w:rPr>
              <w:t>for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New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98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Housing</w:t>
            </w:r>
          </w:p>
        </w:tc>
      </w:tr>
      <w:tr w:rsidR="009457FE" w14:paraId="138A8D72" w14:textId="77777777" w:rsidTr="006B30F5">
        <w:tc>
          <w:tcPr>
            <w:tcW w:w="2466" w:type="dxa"/>
          </w:tcPr>
          <w:p w14:paraId="6D8CFC74" w14:textId="79CF3329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645F3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H10:</w:t>
            </w:r>
          </w:p>
        </w:tc>
        <w:tc>
          <w:tcPr>
            <w:tcW w:w="6006" w:type="dxa"/>
          </w:tcPr>
          <w:p w14:paraId="54BDE1C1" w14:textId="109D814B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Private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5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5"/>
                <w:w w:val="96"/>
                <w:kern w:val="0"/>
                <w:sz w:val="22"/>
              </w:rPr>
              <w:t>Communal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Outdoor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3"/>
                <w:kern w:val="0"/>
                <w:sz w:val="22"/>
              </w:rPr>
              <w:t>Space</w:t>
            </w:r>
          </w:p>
        </w:tc>
      </w:tr>
      <w:tr w:rsidR="009457FE" w14:paraId="1B0846C1" w14:textId="77777777" w:rsidTr="006B30F5">
        <w:tc>
          <w:tcPr>
            <w:tcW w:w="2466" w:type="dxa"/>
          </w:tcPr>
          <w:p w14:paraId="45610A35" w14:textId="61037F5D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A602A4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H11:</w:t>
            </w:r>
          </w:p>
        </w:tc>
        <w:tc>
          <w:tcPr>
            <w:tcW w:w="6006" w:type="dxa"/>
          </w:tcPr>
          <w:p w14:paraId="36D16B25" w14:textId="37FAEB96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Development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8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of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Private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8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Residential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Gardens</w:t>
            </w:r>
          </w:p>
        </w:tc>
      </w:tr>
      <w:tr w:rsidR="009457FE" w14:paraId="66DD27B2" w14:textId="77777777" w:rsidTr="006B30F5">
        <w:tc>
          <w:tcPr>
            <w:tcW w:w="2466" w:type="dxa"/>
          </w:tcPr>
          <w:p w14:paraId="278F2B90" w14:textId="3DD46287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A602A4"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TR1:</w:t>
            </w:r>
          </w:p>
        </w:tc>
        <w:tc>
          <w:tcPr>
            <w:tcW w:w="6006" w:type="dxa"/>
          </w:tcPr>
          <w:p w14:paraId="3A86F7CC" w14:textId="4766ED84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Achieving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5"/>
                <w:w w:val="105"/>
                <w:kern w:val="0"/>
                <w:sz w:val="22"/>
              </w:rPr>
              <w:t>the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4"/>
                <w:w w:val="96"/>
                <w:kern w:val="0"/>
                <w:sz w:val="22"/>
              </w:rPr>
              <w:t>Transport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7"/>
                <w:w w:val="93"/>
                <w:kern w:val="0"/>
                <w:sz w:val="22"/>
              </w:rPr>
              <w:t>Strategy</w:t>
            </w:r>
          </w:p>
        </w:tc>
      </w:tr>
      <w:tr w:rsidR="009457FE" w14:paraId="3E30F860" w14:textId="77777777" w:rsidTr="006B30F5">
        <w:tc>
          <w:tcPr>
            <w:tcW w:w="2466" w:type="dxa"/>
          </w:tcPr>
          <w:p w14:paraId="4D48C8A8" w14:textId="0AA77396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TR3:</w:t>
            </w:r>
          </w:p>
        </w:tc>
        <w:tc>
          <w:tcPr>
            <w:tcW w:w="6006" w:type="dxa"/>
          </w:tcPr>
          <w:p w14:paraId="4C45C694" w14:textId="1EBA9216" w:rsidR="007D57B2" w:rsidRDefault="007D57B2" w:rsidP="007D57B2">
            <w:pPr>
              <w:autoSpaceDE w:val="0"/>
              <w:autoSpaceDN w:val="0"/>
              <w:spacing w:after="0" w:line="351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Access,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9"/>
                <w:w w:val="90"/>
                <w:kern w:val="0"/>
                <w:sz w:val="22"/>
              </w:rPr>
              <w:t>Traffic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 xml:space="preserve">and </w:t>
            </w:r>
            <w:proofErr w:type="spellStart"/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>a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nd</w:t>
            </w:r>
            <w:proofErr w:type="spellEnd"/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Highway-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Related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Matters</w:t>
            </w:r>
          </w:p>
          <w:p w14:paraId="7C46AB92" w14:textId="2F5C0C7D" w:rsidR="009457FE" w:rsidRDefault="009457FE" w:rsidP="007D57B2">
            <w:pPr>
              <w:autoSpaceDE w:val="0"/>
              <w:autoSpaceDN w:val="0"/>
              <w:spacing w:after="0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</w:p>
        </w:tc>
      </w:tr>
    </w:tbl>
    <w:p w14:paraId="665DA9BE" w14:textId="77777777" w:rsidR="00000000" w:rsidRDefault="00000000">
      <w:pPr>
        <w:autoSpaceDE w:val="0"/>
        <w:autoSpaceDN w:val="0"/>
        <w:spacing w:line="517" w:lineRule="exact"/>
        <w:jc w:val="left"/>
      </w:pPr>
    </w:p>
    <w:p w14:paraId="39CD9263" w14:textId="77777777" w:rsidR="00000000" w:rsidRDefault="00000000">
      <w:pPr>
        <w:autoSpaceDE w:val="0"/>
        <w:autoSpaceDN w:val="0"/>
        <w:spacing w:line="511" w:lineRule="exact"/>
        <w:jc w:val="left"/>
      </w:pPr>
    </w:p>
    <w:p w14:paraId="22F90172" w14:textId="77777777" w:rsidR="00000000" w:rsidRDefault="00000000">
      <w:pPr>
        <w:autoSpaceDE w:val="0"/>
        <w:autoSpaceDN w:val="0"/>
        <w:spacing w:line="515" w:lineRule="exact"/>
        <w:jc w:val="left"/>
      </w:pPr>
    </w:p>
    <w:p w14:paraId="2383B6C9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43173677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1F3D8695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183D804F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09E99381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1BC18656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5130EAE7" w14:textId="77777777" w:rsidR="005B23DF" w:rsidRDefault="005B23DF" w:rsidP="005B23DF">
      <w:pPr>
        <w:autoSpaceDE w:val="0"/>
        <w:autoSpaceDN w:val="0"/>
        <w:spacing w:line="253" w:lineRule="exact"/>
        <w:jc w:val="left"/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sectPr w:rsidR="005B23DF">
          <w:type w:val="continuous"/>
          <w:pgSz w:w="11900" w:h="16840"/>
          <w:pgMar w:top="1426" w:right="1026" w:bottom="1440" w:left="1439" w:header="851" w:footer="992" w:gutter="0"/>
          <w:cols w:space="0"/>
        </w:sectPr>
      </w:pPr>
    </w:p>
    <w:p w14:paraId="3F188CAD" w14:textId="77777777" w:rsidR="00000000" w:rsidRDefault="00000000" w:rsidP="005B23DF">
      <w:pPr>
        <w:autoSpaceDE w:val="0"/>
        <w:autoSpaceDN w:val="0"/>
        <w:spacing w:line="127" w:lineRule="exact"/>
        <w:jc w:val="left"/>
      </w:pPr>
    </w:p>
    <w:p w14:paraId="56DE7022" w14:textId="77777777" w:rsidR="00000000" w:rsidRDefault="00000000">
      <w:pPr>
        <w:spacing w:line="14" w:lineRule="exact"/>
        <w:jc w:val="center"/>
        <w:sectPr w:rsidR="003B16EC" w:rsidSect="005B23DF">
          <w:type w:val="continuous"/>
          <w:pgSz w:w="11900" w:h="16840"/>
          <w:pgMar w:top="1426" w:right="1026" w:bottom="1440" w:left="1439" w:header="851" w:footer="992" w:gutter="0"/>
          <w:cols w:num="2" w:space="0"/>
        </w:sectPr>
      </w:pPr>
    </w:p>
    <w:p w14:paraId="2E80BEE4" w14:textId="77777777" w:rsidR="00000000" w:rsidRDefault="00000000">
      <w:pPr>
        <w:spacing w:line="14" w:lineRule="exact"/>
        <w:jc w:val="center"/>
        <w:sectPr w:rsidR="003B16EC">
          <w:pgSz w:w="11900" w:h="16840"/>
          <w:pgMar w:top="1426" w:right="1024" w:bottom="1440" w:left="1439" w:header="851" w:footer="992" w:gutter="0"/>
          <w:cols w:space="720"/>
        </w:sectPr>
      </w:pPr>
    </w:p>
    <w:p w14:paraId="1C27F1F1" w14:textId="5CB904F3" w:rsidR="00000000" w:rsidRDefault="00000000">
      <w:pPr>
        <w:spacing w:line="14" w:lineRule="exact"/>
        <w:jc w:val="center"/>
      </w:pPr>
      <w:r>
        <w:pict w14:anchorId="064E9F85">
          <v:shape id="polygon1" o:spid="_x0000_s2061" style="position:absolute;left:0;text-align:left;margin-left:0;margin-top:0;width:50pt;height:50pt;z-index:251652096;visibility:hidden" coordsize="4585,95" o:spt="100" adj="0,,0" path="m,95r4580,l4580,,,,,95xe">
            <v:stroke joinstyle="miter"/>
            <v:formulas/>
            <v:path o:connecttype="segments"/>
            <o:lock v:ext="edit" selection="t"/>
          </v:shape>
        </w:pict>
      </w:r>
    </w:p>
    <w:p w14:paraId="2EC45908" w14:textId="77777777" w:rsidR="007D57B2" w:rsidRDefault="00000000">
      <w:pPr>
        <w:autoSpaceDE w:val="0"/>
        <w:autoSpaceDN w:val="0"/>
        <w:spacing w:before="13" w:line="253" w:lineRule="exact"/>
        <w:jc w:val="left"/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</w:pPr>
      <w:r>
        <w:br w:type="column"/>
      </w:r>
    </w:p>
    <w:tbl>
      <w:tblPr>
        <w:tblStyle w:val="TableGrid"/>
        <w:tblW w:w="7479" w:type="dxa"/>
        <w:tblInd w:w="776" w:type="dxa"/>
        <w:tblLook w:val="04A0" w:firstRow="1" w:lastRow="0" w:firstColumn="1" w:lastColumn="0" w:noHBand="0" w:noVBand="1"/>
      </w:tblPr>
      <w:tblGrid>
        <w:gridCol w:w="786"/>
        <w:gridCol w:w="6693"/>
      </w:tblGrid>
      <w:tr w:rsidR="007D57B2" w14:paraId="07D6181E" w14:textId="77777777" w:rsidTr="007D57B2">
        <w:tc>
          <w:tcPr>
            <w:tcW w:w="786" w:type="dxa"/>
          </w:tcPr>
          <w:p w14:paraId="6B73754F" w14:textId="55000FCD" w:rsidR="007D57B2" w:rsidRPr="007D57B2" w:rsidRDefault="007D57B2">
            <w:pPr>
              <w:autoSpaceDE w:val="0"/>
              <w:autoSpaceDN w:val="0"/>
              <w:spacing w:before="13"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TR5:</w:t>
            </w:r>
          </w:p>
        </w:tc>
        <w:tc>
          <w:tcPr>
            <w:tcW w:w="6693" w:type="dxa"/>
          </w:tcPr>
          <w:p w14:paraId="4768501C" w14:textId="45D9F104" w:rsidR="007D57B2" w:rsidRPr="007D57B2" w:rsidRDefault="007D57B2">
            <w:pPr>
              <w:autoSpaceDE w:val="0"/>
              <w:autoSpaceDN w:val="0"/>
              <w:spacing w:before="13"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Car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Cycle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Parking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3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5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Electric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Vehicle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5"/>
                <w:w w:val="95"/>
                <w:kern w:val="0"/>
                <w:sz w:val="22"/>
              </w:rPr>
              <w:t>Chargin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5"/>
                <w:w w:val="95"/>
                <w:kern w:val="0"/>
                <w:sz w:val="22"/>
              </w:rPr>
              <w:t>g</w:t>
            </w:r>
          </w:p>
        </w:tc>
      </w:tr>
      <w:tr w:rsidR="007D57B2" w14:paraId="5236D51D" w14:textId="77777777" w:rsidTr="007D57B2">
        <w:tc>
          <w:tcPr>
            <w:tcW w:w="786" w:type="dxa"/>
          </w:tcPr>
          <w:p w14:paraId="3B67F77D" w14:textId="7E6B1425" w:rsidR="007D57B2" w:rsidRPr="007D57B2" w:rsidRDefault="007D57B2" w:rsidP="007D57B2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EN14: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84"/>
                <w:kern w:val="0"/>
                <w:sz w:val="22"/>
              </w:rPr>
              <w:t xml:space="preserve"> </w:t>
            </w:r>
          </w:p>
        </w:tc>
        <w:tc>
          <w:tcPr>
            <w:tcW w:w="6693" w:type="dxa"/>
          </w:tcPr>
          <w:p w14:paraId="1E8E3FEB" w14:textId="5B30B877" w:rsidR="007D57B2" w:rsidRDefault="007D57B2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Trees,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w w:val="97"/>
                <w:kern w:val="0"/>
                <w:sz w:val="22"/>
              </w:rPr>
              <w:t>Hedges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and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w w:val="99"/>
                <w:kern w:val="0"/>
                <w:sz w:val="22"/>
              </w:rPr>
              <w:t>Woodland</w:t>
            </w:r>
          </w:p>
        </w:tc>
      </w:tr>
      <w:tr w:rsidR="007D57B2" w14:paraId="57D62C81" w14:textId="77777777" w:rsidTr="007D57B2">
        <w:tc>
          <w:tcPr>
            <w:tcW w:w="786" w:type="dxa"/>
          </w:tcPr>
          <w:p w14:paraId="1C9AA2F6" w14:textId="4F6F0C24" w:rsidR="007D57B2" w:rsidRDefault="007D57B2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EN15:</w:t>
            </w:r>
          </w:p>
        </w:tc>
        <w:tc>
          <w:tcPr>
            <w:tcW w:w="6693" w:type="dxa"/>
          </w:tcPr>
          <w:p w14:paraId="1AEFBFF9" w14:textId="77777777" w:rsidR="007D57B2" w:rsidRDefault="007D57B2" w:rsidP="007D57B2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Air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Quality</w:t>
            </w:r>
          </w:p>
          <w:p w14:paraId="736A80A5" w14:textId="77777777" w:rsidR="007D57B2" w:rsidRDefault="007D57B2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</w:p>
        </w:tc>
      </w:tr>
      <w:tr w:rsidR="007D57B2" w14:paraId="294DAB50" w14:textId="77777777" w:rsidTr="007D57B2">
        <w:tc>
          <w:tcPr>
            <w:tcW w:w="786" w:type="dxa"/>
          </w:tcPr>
          <w:p w14:paraId="14E56142" w14:textId="5AAB4E56" w:rsidR="007D57B2" w:rsidRDefault="007D57B2" w:rsidP="007D57B2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EN16: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84"/>
                <w:kern w:val="0"/>
                <w:sz w:val="22"/>
              </w:rPr>
              <w:t xml:space="preserve"> </w:t>
            </w:r>
          </w:p>
          <w:p w14:paraId="4E7646BA" w14:textId="77777777" w:rsidR="007D57B2" w:rsidRDefault="007D57B2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</w:p>
        </w:tc>
        <w:tc>
          <w:tcPr>
            <w:tcW w:w="6693" w:type="dxa"/>
          </w:tcPr>
          <w:p w14:paraId="2A841CB2" w14:textId="78E92E5A" w:rsidR="007D57B2" w:rsidRDefault="007D57B2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5"/>
                <w:kern w:val="0"/>
                <w:sz w:val="22"/>
              </w:rPr>
              <w:t>Pollution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Water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w w:val="97"/>
                <w:kern w:val="0"/>
                <w:sz w:val="22"/>
              </w:rPr>
              <w:t>Resources</w:t>
            </w:r>
          </w:p>
        </w:tc>
      </w:tr>
      <w:tr w:rsidR="007D57B2" w14:paraId="47DB6CA7" w14:textId="77777777" w:rsidTr="007D57B2">
        <w:tc>
          <w:tcPr>
            <w:tcW w:w="786" w:type="dxa"/>
          </w:tcPr>
          <w:p w14:paraId="23B1DCF4" w14:textId="77777777" w:rsidR="007D57B2" w:rsidRDefault="007D57B2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</w:p>
        </w:tc>
        <w:tc>
          <w:tcPr>
            <w:tcW w:w="6693" w:type="dxa"/>
          </w:tcPr>
          <w:p w14:paraId="79763BA7" w14:textId="77777777" w:rsidR="007D57B2" w:rsidRDefault="007D57B2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</w:p>
        </w:tc>
      </w:tr>
    </w:tbl>
    <w:p w14:paraId="39DCA607" w14:textId="77777777" w:rsidR="00000000" w:rsidRDefault="00000000">
      <w:pPr>
        <w:spacing w:line="14" w:lineRule="exact"/>
        <w:jc w:val="center"/>
        <w:sectPr w:rsidR="003B16EC">
          <w:type w:val="continuous"/>
          <w:pgSz w:w="11900" w:h="16840"/>
          <w:pgMar w:top="1426" w:right="1024" w:bottom="1440" w:left="1439" w:header="851" w:footer="992" w:gutter="0"/>
          <w:cols w:num="2" w:space="0" w:equalWidth="0">
            <w:col w:w="516" w:space="205"/>
            <w:col w:w="8716" w:space="0"/>
          </w:cols>
        </w:sectPr>
      </w:pPr>
    </w:p>
    <w:p w14:paraId="60DA3188" w14:textId="77777777" w:rsidR="00000000" w:rsidRDefault="00000000">
      <w:pPr>
        <w:autoSpaceDE w:val="0"/>
        <w:autoSpaceDN w:val="0"/>
        <w:spacing w:line="131" w:lineRule="exact"/>
        <w:jc w:val="left"/>
      </w:pPr>
    </w:p>
    <w:p w14:paraId="1A7E4FFA" w14:textId="77777777" w:rsidR="00000000" w:rsidRDefault="00000000">
      <w:pPr>
        <w:autoSpaceDE w:val="0"/>
        <w:autoSpaceDN w:val="0"/>
        <w:spacing w:line="131" w:lineRule="exact"/>
        <w:jc w:val="left"/>
      </w:pPr>
    </w:p>
    <w:p w14:paraId="6EEC88AE" w14:textId="77777777" w:rsidR="00000000" w:rsidRDefault="00000000">
      <w:pPr>
        <w:autoSpaceDE w:val="0"/>
        <w:autoSpaceDN w:val="0"/>
        <w:spacing w:line="127" w:lineRule="exact"/>
        <w:jc w:val="left"/>
      </w:pPr>
    </w:p>
    <w:p w14:paraId="758A1FE4" w14:textId="77777777" w:rsidR="00000000" w:rsidRDefault="00000000">
      <w:pPr>
        <w:autoSpaceDE w:val="0"/>
        <w:autoSpaceDN w:val="0"/>
        <w:spacing w:line="515" w:lineRule="exact"/>
        <w:jc w:val="left"/>
      </w:pPr>
    </w:p>
    <w:p w14:paraId="5B531AE9" w14:textId="77777777" w:rsidR="00000000" w:rsidRDefault="00000000">
      <w:pPr>
        <w:autoSpaceDE w:val="0"/>
        <w:autoSpaceDN w:val="0"/>
        <w:spacing w:line="516" w:lineRule="exact"/>
        <w:jc w:val="left"/>
      </w:pPr>
    </w:p>
    <w:p w14:paraId="1E3C3E34" w14:textId="53FDEE6A" w:rsidR="00000000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Principle</w:t>
      </w:r>
      <w:r w:rsidR="006B0EC2"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 xml:space="preserve"> of Design</w:t>
      </w:r>
    </w:p>
    <w:p w14:paraId="082B1767" w14:textId="77777777" w:rsidR="00000000" w:rsidRDefault="00000000">
      <w:pPr>
        <w:autoSpaceDE w:val="0"/>
        <w:autoSpaceDN w:val="0"/>
        <w:spacing w:line="132" w:lineRule="exact"/>
        <w:jc w:val="left"/>
      </w:pPr>
    </w:p>
    <w:p w14:paraId="03D370E9" w14:textId="64889EF3" w:rsidR="00000000" w:rsidRDefault="00000000" w:rsidP="006B0EC2">
      <w:pPr>
        <w:autoSpaceDE w:val="0"/>
        <w:autoSpaceDN w:val="0"/>
        <w:spacing w:line="350" w:lineRule="exact"/>
        <w:ind w:right="43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LPAs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“encourage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effective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use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by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reusing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has</w:t>
      </w:r>
      <w:r>
        <w:rPr>
          <w:rFonts w:ascii="Trebuchet MS" w:eastAsia="Trebuchet MS" w:hAnsi="Trebuchet MS" w:cs="Trebuchet MS"/>
          <w:bCs/>
          <w:color w:val="000000"/>
          <w:spacing w:val="12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been</w:t>
      </w:r>
      <w:r>
        <w:rPr>
          <w:rFonts w:ascii="Trebuchet MS" w:eastAsia="Trebuchet MS" w:hAnsi="Trebuchet MS" w:cs="Trebuchet MS"/>
          <w:bCs/>
          <w:color w:val="000000"/>
          <w:spacing w:val="1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previously</w:t>
      </w:r>
      <w:r>
        <w:rPr>
          <w:rFonts w:ascii="Trebuchet MS" w:eastAsia="Trebuchet MS" w:hAnsi="Trebuchet MS" w:cs="Trebuchet MS"/>
          <w:bCs/>
          <w:color w:val="000000"/>
          <w:spacing w:val="1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spacing w:val="1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(brownfield</w:t>
      </w:r>
      <w:r>
        <w:rPr>
          <w:rFonts w:ascii="Trebuchet MS" w:eastAsia="Trebuchet MS" w:hAnsi="Trebuchet MS" w:cs="Trebuchet MS"/>
          <w:bCs/>
          <w:color w:val="000000"/>
          <w:spacing w:val="1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land),</w:t>
      </w:r>
      <w:r>
        <w:rPr>
          <w:rFonts w:ascii="Trebuchet MS" w:eastAsia="Trebuchet MS" w:hAnsi="Trebuchet MS" w:cs="Trebuchet MS"/>
          <w:bCs/>
          <w:color w:val="000000"/>
          <w:spacing w:val="1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provided</w:t>
      </w:r>
      <w:r>
        <w:rPr>
          <w:rFonts w:ascii="Trebuchet MS" w:eastAsia="Trebuchet MS" w:hAnsi="Trebuchet MS" w:cs="Trebuchet MS"/>
          <w:bCs/>
          <w:color w:val="000000"/>
          <w:spacing w:val="1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1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2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1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high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environmental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value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”.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definition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‘previously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’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excludes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gardens.</w:t>
      </w:r>
      <w:r>
        <w:rPr>
          <w:rFonts w:ascii="Trebuchet MS" w:eastAsia="Trebuchet MS" w:hAnsi="Trebuchet MS" w:cs="Trebuchet MS"/>
          <w:bCs/>
          <w:color w:val="000000"/>
          <w:w w:val="6"/>
          <w:kern w:val="0"/>
          <w:sz w:val="22"/>
        </w:rPr>
        <w:t xml:space="preserve"> </w:t>
      </w:r>
    </w:p>
    <w:p w14:paraId="388D4109" w14:textId="6846BB59" w:rsidR="00000000" w:rsidRDefault="00000000" w:rsidP="006B0EC2">
      <w:pPr>
        <w:autoSpaceDE w:val="0"/>
        <w:autoSpaceDN w:val="0"/>
        <w:spacing w:line="350" w:lineRule="exact"/>
        <w:ind w:right="43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Therefore,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clear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priority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previously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land,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particular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vacant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derelict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7"/>
          <w:kern w:val="0"/>
          <w:sz w:val="22"/>
        </w:rPr>
        <w:t>sites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buildings.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However,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does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mean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garden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unacceptable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principle,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rather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than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previously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2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first</w:t>
      </w:r>
      <w:r>
        <w:rPr>
          <w:rFonts w:ascii="Trebuchet MS" w:eastAsia="Trebuchet MS" w:hAnsi="Trebuchet MS" w:cs="Trebuchet MS"/>
          <w:bCs/>
          <w:color w:val="000000"/>
          <w:w w:val="9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choice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housing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development.</w:t>
      </w:r>
    </w:p>
    <w:p w14:paraId="3A4BCCDC" w14:textId="7C8E34D2" w:rsidR="00000000" w:rsidRDefault="00000000" w:rsidP="006B0EC2">
      <w:pPr>
        <w:autoSpaceDE w:val="0"/>
        <w:autoSpaceDN w:val="0"/>
        <w:spacing w:line="340" w:lineRule="exact"/>
        <w:ind w:right="46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(2019)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section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68(c)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that: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LPAs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support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windfall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sites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through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their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decisions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giving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great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weight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benefits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using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suitable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existing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settlements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homes.</w:t>
      </w:r>
    </w:p>
    <w:p w14:paraId="08FEF4F5" w14:textId="4FB04860" w:rsidR="00000000" w:rsidRDefault="00000000">
      <w:pPr>
        <w:autoSpaceDE w:val="0"/>
        <w:autoSpaceDN w:val="0"/>
        <w:spacing w:line="351" w:lineRule="exact"/>
        <w:ind w:right="40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additional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s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Borough,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therefore,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principle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redevelopment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further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sh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ould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acceptable,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subject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other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considerations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relating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5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matters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such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design,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amenity,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transport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landscaping.</w:t>
      </w:r>
    </w:p>
    <w:p w14:paraId="0442E106" w14:textId="77777777" w:rsidR="006B0EC2" w:rsidRDefault="006B0EC2">
      <w:pPr>
        <w:autoSpaceDE w:val="0"/>
        <w:autoSpaceDN w:val="0"/>
        <w:spacing w:line="511" w:lineRule="exact"/>
        <w:jc w:val="left"/>
      </w:pPr>
    </w:p>
    <w:p w14:paraId="296AE77C" w14:textId="77777777" w:rsidR="00000000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2"/>
          <w:w w:val="98"/>
          <w:kern w:val="0"/>
          <w:sz w:val="22"/>
          <w:u w:val="single"/>
        </w:rPr>
        <w:t>Design Considerations and Impact on the Character of the Area</w:t>
      </w:r>
    </w:p>
    <w:p w14:paraId="053F4BE1" w14:textId="77777777" w:rsidR="00000000" w:rsidRDefault="00000000">
      <w:pPr>
        <w:autoSpaceDE w:val="0"/>
        <w:autoSpaceDN w:val="0"/>
        <w:spacing w:line="131" w:lineRule="exact"/>
        <w:jc w:val="left"/>
      </w:pPr>
    </w:p>
    <w:p w14:paraId="2BDC5D8D" w14:textId="0C5D383D" w:rsidR="00000000" w:rsidRDefault="00000000" w:rsidP="006B0EC2">
      <w:pPr>
        <w:autoSpaceDE w:val="0"/>
        <w:autoSpaceDN w:val="0"/>
        <w:spacing w:line="351" w:lineRule="exact"/>
        <w:ind w:right="37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CC7: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>The design meets with the criteria set in ‘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Design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Public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Realm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’ which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strategic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seeking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high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standards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design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quality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new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development.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3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sets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out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how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various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components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development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including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layout,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urban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structure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urban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grain,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scale,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make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positive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contribution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6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their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surroundings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respond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positively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their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context.</w:t>
      </w:r>
      <w:r w:rsidR="006B0EC2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 xml:space="preserve"> The development of the new apartments at Coley Park, the development next door, and the approval at 221 show that Reading LPA positively push for additional dwellings to be provided</w:t>
      </w:r>
      <w:r w:rsidR="00D12B94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 xml:space="preserve"> in residential settings.</w:t>
      </w:r>
    </w:p>
    <w:p w14:paraId="3FFDBF1E" w14:textId="51B8C900" w:rsidR="00000000" w:rsidRDefault="00000000" w:rsidP="006B0EC2">
      <w:pPr>
        <w:autoSpaceDE w:val="0"/>
        <w:autoSpaceDN w:val="0"/>
        <w:spacing w:after="0" w:line="340" w:lineRule="exact"/>
        <w:ind w:right="34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lastRenderedPageBreak/>
        <w:t>Policy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H11: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Gardens</w:t>
      </w:r>
      <w:r w:rsidR="006B0EC2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;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proposals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new residential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curtilage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gardens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subject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 specified</w:t>
      </w:r>
      <w:r>
        <w:rPr>
          <w:rFonts w:ascii="Trebuchet MS" w:eastAsia="Trebuchet MS" w:hAnsi="Trebuchet MS" w:cs="Trebuchet MS"/>
          <w:bCs/>
          <w:color w:val="000000"/>
          <w:spacing w:val="7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criteria.</w:t>
      </w:r>
      <w:r>
        <w:rPr>
          <w:rFonts w:ascii="Trebuchet MS" w:eastAsia="Trebuchet MS" w:hAnsi="Trebuchet MS" w:cs="Trebuchet MS"/>
          <w:bCs/>
          <w:color w:val="000000"/>
          <w:spacing w:val="7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criteria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7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7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7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6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7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make</w:t>
      </w:r>
      <w:r>
        <w:rPr>
          <w:rFonts w:ascii="Trebuchet MS" w:eastAsia="Trebuchet MS" w:hAnsi="Trebuchet MS" w:cs="Trebuchet MS"/>
          <w:bCs/>
          <w:color w:val="000000"/>
          <w:spacing w:val="7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</w:p>
    <w:p w14:paraId="4CEC4968" w14:textId="43A8019B" w:rsidR="00000000" w:rsidRDefault="00000000" w:rsidP="006B0EC2">
      <w:pPr>
        <w:autoSpaceDE w:val="0"/>
        <w:autoSpaceDN w:val="0"/>
        <w:spacing w:after="0" w:line="363" w:lineRule="exact"/>
        <w:ind w:right="42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positive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contribution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character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area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respect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layout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spacing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development;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coverage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each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plot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rhythm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plot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frontages;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compatibility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general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height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surrounding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area;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arrangement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doors,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windows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other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principle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architectural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features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their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rhythm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between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buildings.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application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s all this and produces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plots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adequate</w:t>
      </w:r>
      <w:r>
        <w:rPr>
          <w:rFonts w:ascii="Trebuchet MS" w:eastAsia="Trebuchet MS" w:hAnsi="Trebuchet MS" w:cs="Trebuchet MS"/>
          <w:bCs/>
          <w:color w:val="000000"/>
          <w:spacing w:val="6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size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8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accommodate</w:t>
      </w:r>
      <w:r>
        <w:rPr>
          <w:rFonts w:ascii="Trebuchet MS" w:eastAsia="Trebuchet MS" w:hAnsi="Trebuchet MS" w:cs="Trebuchet MS"/>
          <w:bCs/>
          <w:color w:val="000000"/>
          <w:spacing w:val="8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1"/>
          <w:kern w:val="0"/>
          <w:sz w:val="22"/>
        </w:rPr>
        <w:t>amenity</w:t>
      </w:r>
      <w:r>
        <w:rPr>
          <w:rFonts w:ascii="Trebuchet MS" w:eastAsia="Trebuchet MS" w:hAnsi="Trebuchet MS" w:cs="Trebuchet MS"/>
          <w:bCs/>
          <w:color w:val="000000"/>
          <w:spacing w:val="7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landscaping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>. The apartments and maisonette provide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family-sized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housing.</w:t>
      </w:r>
    </w:p>
    <w:p w14:paraId="7BDEA39C" w14:textId="07E9D7FA" w:rsidR="00000000" w:rsidRDefault="00000000" w:rsidP="0085484E">
      <w:pPr>
        <w:autoSpaceDE w:val="0"/>
        <w:autoSpaceDN w:val="0"/>
        <w:spacing w:line="361" w:lineRule="exact"/>
        <w:ind w:right="35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immediate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3"/>
          <w:kern w:val="0"/>
          <w:sz w:val="22"/>
        </w:rPr>
        <w:t>vicinity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includes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regular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height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(2-storeys)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which have been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constructed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a variety of times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up to the present day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context,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propose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footprint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continues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block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step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back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built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form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design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step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ridge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have a gable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roof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form</w:t>
      </w:r>
      <w:r w:rsidR="00E65999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to the </w:t>
      </w:r>
      <w:proofErr w:type="gramStart"/>
      <w:r w:rsidR="00E65999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front, and</w:t>
      </w:r>
      <w:proofErr w:type="gramEnd"/>
      <w:r w:rsidR="00E65999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utilising a hip construction to the rear to maximise the sunlight on the amenity spaces.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1"/>
          <w:w w:val="90"/>
          <w:kern w:val="0"/>
          <w:sz w:val="22"/>
        </w:rPr>
        <w:t>around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6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also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commensurate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101"/>
          <w:kern w:val="0"/>
          <w:sz w:val="22"/>
        </w:rPr>
        <w:t>area.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should </w:t>
      </w:r>
      <w:proofErr w:type="gramStart"/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be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be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8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an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appropriate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scale</w:t>
      </w:r>
      <w:r>
        <w:rPr>
          <w:rFonts w:ascii="Trebuchet MS" w:eastAsia="Trebuchet MS" w:hAnsi="Trebuchet MS" w:cs="Trebuchet MS"/>
          <w:bCs/>
          <w:color w:val="000000"/>
          <w:w w:val="8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surrounding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dwellings.</w:t>
      </w:r>
    </w:p>
    <w:p w14:paraId="1BAD53FC" w14:textId="79B2F657" w:rsidR="00000000" w:rsidRDefault="00000000" w:rsidP="0085484E">
      <w:pPr>
        <w:autoSpaceDE w:val="0"/>
        <w:autoSpaceDN w:val="0"/>
        <w:spacing w:line="350" w:lineRule="exact"/>
        <w:ind w:right="34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scale,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including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detailing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materials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used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are </w:t>
      </w:r>
      <w:proofErr w:type="gramStart"/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all of</w:t>
      </w:r>
      <w:proofErr w:type="gramEnd"/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a matching form in terms of</w:t>
      </w:r>
      <w:r>
        <w:rPr>
          <w:rFonts w:ascii="Trebuchet MS" w:eastAsia="Trebuchet MS" w:hAnsi="Trebuchet MS" w:cs="Trebuchet MS"/>
          <w:bCs/>
          <w:color w:val="000000"/>
          <w:spacing w:val="5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architecture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detailing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5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5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adjoining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dwellings</w:t>
      </w:r>
      <w:r>
        <w:rPr>
          <w:rFonts w:ascii="Trebuchet MS" w:eastAsia="Trebuchet MS" w:hAnsi="Trebuchet MS" w:cs="Trebuchet MS"/>
          <w:bCs/>
          <w:color w:val="000000"/>
          <w:spacing w:val="5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5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5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therefore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acceptable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regard.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therefore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103"/>
          <w:kern w:val="0"/>
          <w:sz w:val="22"/>
        </w:rPr>
        <w:t>CC7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H11.</w:t>
      </w:r>
    </w:p>
    <w:p w14:paraId="05E7BB18" w14:textId="77777777" w:rsidR="0085484E" w:rsidRDefault="0085484E" w:rsidP="0085484E">
      <w:pPr>
        <w:autoSpaceDE w:val="0"/>
        <w:autoSpaceDN w:val="0"/>
        <w:spacing w:line="350" w:lineRule="exact"/>
        <w:ind w:right="34"/>
      </w:pPr>
    </w:p>
    <w:p w14:paraId="637B98DA" w14:textId="77777777" w:rsidR="00000000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  <w:u w:val="single"/>
        </w:rPr>
        <w:t>Impact on Parking/Highways</w:t>
      </w:r>
    </w:p>
    <w:p w14:paraId="17A3C6C7" w14:textId="77777777" w:rsidR="00000000" w:rsidRDefault="00000000">
      <w:pPr>
        <w:autoSpaceDE w:val="0"/>
        <w:autoSpaceDN w:val="0"/>
        <w:spacing w:line="132" w:lineRule="exact"/>
        <w:jc w:val="left"/>
      </w:pPr>
    </w:p>
    <w:p w14:paraId="7E6C63B9" w14:textId="0B795617" w:rsidR="00000000" w:rsidRDefault="00000000" w:rsidP="0085484E">
      <w:pPr>
        <w:autoSpaceDE w:val="0"/>
        <w:autoSpaceDN w:val="0"/>
        <w:spacing w:line="338" w:lineRule="exact"/>
        <w:ind w:right="35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 xml:space="preserve">benefits from an extremely large front garden which </w:t>
      </w:r>
      <w:proofErr w:type="spellStart"/>
      <w:r w:rsidR="00D12B94"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>can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provide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>6</w:t>
      </w:r>
      <w:r>
        <w:rPr>
          <w:rFonts w:ascii="Trebuchet MS" w:eastAsia="Trebuchet MS" w:hAnsi="Trebuchet MS" w:cs="Trebuchet MS"/>
          <w:bCs/>
          <w:color w:val="000000"/>
          <w:spacing w:val="6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on-site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car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spaces</w:t>
      </w:r>
      <w:r w:rsidR="00D12B94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and planted areas,</w:t>
      </w:r>
      <w:r>
        <w:rPr>
          <w:rFonts w:ascii="Trebuchet MS" w:eastAsia="Trebuchet MS" w:hAnsi="Trebuchet MS" w:cs="Trebuchet MS"/>
          <w:bCs/>
          <w:color w:val="000000"/>
          <w:spacing w:val="6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>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result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any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additional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6"/>
          <w:w w:val="105"/>
          <w:kern w:val="0"/>
          <w:sz w:val="22"/>
        </w:rPr>
        <w:t>demand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for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on-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street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per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Council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’s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adopted</w:t>
      </w:r>
      <w:r>
        <w:rPr>
          <w:rFonts w:ascii="Trebuchet MS" w:eastAsia="Trebuchet MS" w:hAnsi="Trebuchet MS" w:cs="Trebuchet MS"/>
          <w:bCs/>
          <w:color w:val="000000"/>
          <w:w w:val="9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guidance.</w:t>
      </w:r>
    </w:p>
    <w:p w14:paraId="1F3AAF24" w14:textId="0BE4F5E8" w:rsidR="00000000" w:rsidRDefault="00000000">
      <w:pPr>
        <w:autoSpaceDE w:val="0"/>
        <w:autoSpaceDN w:val="0"/>
        <w:spacing w:line="367" w:lineRule="exact"/>
        <w:ind w:right="38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>uses the existing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dropped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kerb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servicing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dwelling,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which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use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could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undertaken</w:t>
      </w:r>
      <w:r>
        <w:rPr>
          <w:rFonts w:ascii="Trebuchet MS" w:eastAsia="Trebuchet MS" w:hAnsi="Trebuchet MS" w:cs="Trebuchet MS"/>
          <w:bCs/>
          <w:color w:val="000000"/>
          <w:spacing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without</w:t>
      </w:r>
      <w:r>
        <w:rPr>
          <w:rFonts w:ascii="Trebuchet MS" w:eastAsia="Trebuchet MS" w:hAnsi="Trebuchet MS" w:cs="Trebuchet MS"/>
          <w:bCs/>
          <w:color w:val="000000"/>
          <w:spacing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1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permission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intensification of use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has been taken into consideration and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highways</w:t>
      </w:r>
      <w:r>
        <w:rPr>
          <w:rFonts w:ascii="Trebuchet MS" w:eastAsia="Trebuchet MS" w:hAnsi="Trebuchet MS" w:cs="Trebuchet MS"/>
          <w:bCs/>
          <w:color w:val="000000"/>
          <w:spacing w:val="5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safety</w:t>
      </w:r>
      <w:r>
        <w:rPr>
          <w:rFonts w:ascii="Trebuchet MS" w:eastAsia="Trebuchet MS" w:hAnsi="Trebuchet MS" w:cs="Trebuchet MS"/>
          <w:bCs/>
          <w:color w:val="000000"/>
          <w:spacing w:val="5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considerations</w:t>
      </w:r>
      <w:r>
        <w:rPr>
          <w:rFonts w:ascii="Trebuchet MS" w:eastAsia="Trebuchet MS" w:hAnsi="Trebuchet MS" w:cs="Trebuchet MS"/>
          <w:bCs/>
          <w:color w:val="000000"/>
          <w:spacing w:val="4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(sight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lines)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can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achieved.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construction</w:t>
      </w:r>
      <w:r>
        <w:rPr>
          <w:rFonts w:ascii="Trebuchet MS" w:eastAsia="Trebuchet MS" w:hAnsi="Trebuchet MS" w:cs="Trebuchet MS"/>
          <w:bCs/>
          <w:color w:val="000000"/>
          <w:spacing w:val="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management</w:t>
      </w:r>
      <w:r>
        <w:rPr>
          <w:rFonts w:ascii="Trebuchet MS" w:eastAsia="Trebuchet MS" w:hAnsi="Trebuchet MS" w:cs="Trebuchet MS"/>
          <w:bCs/>
          <w:color w:val="000000"/>
          <w:spacing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>is provided covering the submission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15D7B93A" w14:textId="77777777" w:rsidR="00D12B94" w:rsidRDefault="00D12B94">
      <w:pPr>
        <w:autoSpaceDE w:val="0"/>
        <w:autoSpaceDN w:val="0"/>
        <w:spacing w:line="367" w:lineRule="exact"/>
        <w:ind w:right="38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</w:p>
    <w:p w14:paraId="11580EA7" w14:textId="77777777" w:rsidR="00D12B94" w:rsidRDefault="00D12B94">
      <w:pPr>
        <w:autoSpaceDE w:val="0"/>
        <w:autoSpaceDN w:val="0"/>
        <w:spacing w:line="367" w:lineRule="exact"/>
        <w:ind w:right="38"/>
      </w:pPr>
    </w:p>
    <w:p w14:paraId="0E76D709" w14:textId="77777777" w:rsidR="00000000" w:rsidRDefault="00000000">
      <w:pPr>
        <w:spacing w:line="14" w:lineRule="exact"/>
        <w:jc w:val="center"/>
      </w:pPr>
    </w:p>
    <w:p w14:paraId="098B3843" w14:textId="77777777" w:rsidR="00000000" w:rsidRDefault="00000000">
      <w:pPr>
        <w:spacing w:line="14" w:lineRule="exact"/>
        <w:jc w:val="center"/>
        <w:sectPr w:rsidR="003B16EC">
          <w:pgSz w:w="11900" w:h="16840"/>
          <w:pgMar w:top="1426" w:right="1025" w:bottom="1440" w:left="1439" w:header="851" w:footer="992" w:gutter="0"/>
          <w:cols w:space="720"/>
        </w:sectPr>
      </w:pPr>
    </w:p>
    <w:p w14:paraId="3CFA155E" w14:textId="77777777" w:rsidR="00000000" w:rsidRDefault="00000000">
      <w:pPr>
        <w:spacing w:line="14" w:lineRule="exact"/>
        <w:jc w:val="center"/>
      </w:pPr>
      <w:r>
        <w:pict w14:anchorId="705F7684">
          <v:shapetype id="polygon2" o:spid="_x0000_m2059" coordsize="6915,95" o:spt="100" adj="0,,0" path="m,95r6910,l6910,,,,,95xe">
            <v:stroke joinstyle="miter"/>
            <v:formulas/>
            <v:path o:connecttype="segments"/>
          </v:shapetype>
        </w:pict>
      </w:r>
      <w:r>
        <w:pict w14:anchorId="19529885">
          <v:shape id="WS_polygon2" o:spid="_x0000_s2058" type="#polygon2" style="position:absolute;left:0;text-align:left;margin-left:71.95pt;margin-top:684pt;width:69.15pt;height:.95pt;z-index:-251653120;mso-position-horizontal-relative:page;mso-position-vertical-relative:page" o:spt="100" adj="0,,0" path="m,95r6910,l6910,,,,,95xe" fillcolor="black" stroked="f" strokecolor="black">
            <v:stroke dashstyle="solid" joinstyle="miter" endcap="flat"/>
            <v:formulas/>
            <v:path o:connecttype="segments"/>
            <w10:wrap anchorx="page" anchory="page"/>
          </v:shape>
        </w:pict>
      </w:r>
      <w:r>
        <w:pict w14:anchorId="10B1F5D2">
          <v:shapetype id="polygon3" o:spid="_x0000_m2057" coordsize="365,795" o:spt="100" adj="0,,0" path="">
            <v:stroke joinstyle="miter"/>
            <v:formulas/>
            <v:path gradientshapeok="t" o:connecttype="rect"/>
          </v:shapetype>
        </w:pict>
      </w:r>
      <w:r>
        <w:pict w14:anchorId="1630220E">
          <v:shape id="WS_polygon3" o:spid="_x0000_s2056" type="#polygon3" style="position:absolute;left:0;text-align:left;margin-left:291.35pt;margin-top:263.3pt;width:3.65pt;height:7.95pt;z-index:251655168;mso-position-horizontal-relative:page;mso-position-vertical-relative:page" o:spt="100" adj="0,,0" path="" filled="f" stroked="f">
            <v:stroke joinstyle="miter"/>
            <v:formulas/>
            <v:path gradientshapeok="t" o:connecttype="rect"/>
            <v:textbox inset="0,0,0,0">
              <w:txbxContent>
                <w:p w14:paraId="3EFCC5F8" w14:textId="77777777" w:rsidR="00233F9E" w:rsidRDefault="00000000">
                  <w:pPr>
                    <w:autoSpaceDE w:val="0"/>
                    <w:autoSpaceDN w:val="0"/>
                    <w:spacing w:line="159" w:lineRule="exact"/>
                    <w:jc w:val="left"/>
                  </w:pPr>
                  <w:r>
                    <w:rPr>
                      <w:rFonts w:ascii="Trebuchet MS" w:eastAsia="Trebuchet MS" w:hAnsi="Trebuchet MS" w:cs="Trebuchet MS"/>
                      <w:bCs/>
                      <w:color w:val="000000"/>
                      <w:kern w:val="0"/>
                      <w:sz w:val="13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14:paraId="6112855F" w14:textId="77777777" w:rsidR="00000000" w:rsidRDefault="00000000">
      <w:pPr>
        <w:autoSpaceDE w:val="0"/>
        <w:autoSpaceDN w:val="0"/>
        <w:spacing w:before="13"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2"/>
          <w:w w:val="98"/>
          <w:kern w:val="0"/>
          <w:sz w:val="22"/>
          <w:u w:val="single"/>
        </w:rPr>
        <w:lastRenderedPageBreak/>
        <w:t>Impact on Neighbouring Properties and Future Occupiers</w:t>
      </w:r>
    </w:p>
    <w:p w14:paraId="1E937FA1" w14:textId="77777777" w:rsidR="00000000" w:rsidRDefault="00000000">
      <w:pPr>
        <w:autoSpaceDE w:val="0"/>
        <w:autoSpaceDN w:val="0"/>
        <w:spacing w:line="131" w:lineRule="exact"/>
        <w:jc w:val="left"/>
      </w:pPr>
    </w:p>
    <w:p w14:paraId="1A22291E" w14:textId="17D751E1" w:rsidR="00000000" w:rsidRDefault="00000000" w:rsidP="00F910E3">
      <w:pPr>
        <w:autoSpaceDE w:val="0"/>
        <w:autoSpaceDN w:val="0"/>
        <w:spacing w:line="361" w:lineRule="exact"/>
        <w:ind w:right="35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>CC8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seeks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ensure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occupiers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(existing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proposed)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are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afforded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sufficient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levels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amenity.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constructed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along the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same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w w:val="8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element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any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further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than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portion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attached.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addition,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single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storey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element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same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length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adjoining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property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0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only</w:t>
      </w:r>
      <w:r>
        <w:rPr>
          <w:rFonts w:ascii="Trebuchet MS" w:eastAsia="Trebuchet MS" w:hAnsi="Trebuchet MS" w:cs="Trebuchet MS"/>
          <w:bCs/>
          <w:color w:val="000000"/>
          <w:spacing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introduce</w:t>
      </w:r>
      <w:r>
        <w:rPr>
          <w:rFonts w:ascii="Trebuchet MS" w:eastAsia="Trebuchet MS" w:hAnsi="Trebuchet MS" w:cs="Trebuchet MS"/>
          <w:bCs/>
          <w:color w:val="000000"/>
          <w:spacing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0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closer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relationship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new property built to the North and keep the same distance from the boundary as that property respecting the mutual spacing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7CA6E809" w14:textId="16CE775E" w:rsidR="00D12B94" w:rsidRDefault="00D12B94" w:rsidP="00F910E3">
      <w:pPr>
        <w:autoSpaceDE w:val="0"/>
        <w:autoSpaceDN w:val="0"/>
        <w:spacing w:line="361" w:lineRule="exact"/>
        <w:ind w:right="35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two storey</w:t>
      </w:r>
      <w:proofErr w:type="gramEnd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element is kept from the boundary by enough distance to allow the 45 degree rule to be </w:t>
      </w:r>
      <w:proofErr w:type="spell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full</w:t>
      </w:r>
      <w:proofErr w:type="spellEnd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implemented.</w:t>
      </w:r>
    </w:p>
    <w:p w14:paraId="3510E073" w14:textId="104CB607" w:rsidR="00D12B94" w:rsidRDefault="00000000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>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internally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make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efficient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use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proofErr w:type="gramStart"/>
      <w:r w:rsidR="00F910E3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site;</w:t>
      </w:r>
      <w:proofErr w:type="gramEnd"/>
    </w:p>
    <w:p w14:paraId="3D97783B" w14:textId="77777777" w:rsidR="00BE3B72" w:rsidRDefault="00F910E3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Unit 1 provides </w:t>
      </w:r>
      <w:r w:rsidR="00BE3B72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a 72 </w:t>
      </w:r>
      <w:proofErr w:type="spellStart"/>
      <w:r w:rsidR="00BE3B72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sq</w:t>
      </w:r>
      <w:proofErr w:type="spellEnd"/>
      <w:r w:rsidR="00BE3B72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m apartment with 2 bedrooms and amenity space of 40sq m</w:t>
      </w:r>
      <w:r w:rsidR="00000000"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</w:p>
    <w:p w14:paraId="6084C274" w14:textId="36BB0902" w:rsidR="00BE3B72" w:rsidRDefault="00BE3B72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Unit 2 provides 61sq m apartment with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2 bedrooms and amenity space of 40sq m</w:t>
      </w:r>
    </w:p>
    <w:p w14:paraId="26AADB42" w14:textId="22213C61" w:rsidR="00BE3B72" w:rsidRDefault="00BE3B72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Maisonette provides 63 </w:t>
      </w:r>
      <w:proofErr w:type="spellStart"/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sq</w:t>
      </w:r>
      <w:proofErr w:type="spellEnd"/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m apartment with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2 bedrooms and amenity space of 40sq m</w:t>
      </w:r>
    </w:p>
    <w:p w14:paraId="2B90120E" w14:textId="6E41766E" w:rsidR="00000000" w:rsidRDefault="00BE3B72" w:rsidP="00D12B94">
      <w:pPr>
        <w:pStyle w:val="NoSpacing"/>
      </w:pPr>
      <w:r>
        <w:rPr>
          <w:rFonts w:eastAsia="Trebuchet MS"/>
        </w:rPr>
        <w:t>These met the one storey threshold</w:t>
      </w:r>
      <w:r w:rsidR="00D12B94">
        <w:rPr>
          <w:rFonts w:eastAsia="Trebuchet MS"/>
        </w:rPr>
        <w:t xml:space="preserve"> comfortably</w:t>
      </w:r>
      <w:r>
        <w:rPr>
          <w:rFonts w:eastAsia="Trebuchet MS"/>
        </w:rPr>
        <w:t xml:space="preserve"> and are very </w:t>
      </w:r>
      <w:r>
        <w:rPr>
          <w:rFonts w:eastAsia="Trebuchet MS"/>
          <w:spacing w:val="3"/>
          <w:w w:val="96"/>
        </w:rPr>
        <w:t>slightly</w:t>
      </w:r>
      <w:r w:rsidR="00000000">
        <w:rPr>
          <w:rFonts w:eastAsia="Trebuchet MS"/>
          <w:spacing w:val="18"/>
        </w:rPr>
        <w:t xml:space="preserve"> </w:t>
      </w:r>
      <w:r w:rsidR="00000000">
        <w:rPr>
          <w:rFonts w:eastAsia="Trebuchet MS"/>
          <w:spacing w:val="-3"/>
          <w:w w:val="103"/>
        </w:rPr>
        <w:t>below</w:t>
      </w:r>
      <w:r w:rsidR="00000000">
        <w:rPr>
          <w:rFonts w:eastAsia="Trebuchet MS"/>
          <w:spacing w:val="18"/>
        </w:rPr>
        <w:t xml:space="preserve"> </w:t>
      </w:r>
      <w:r w:rsidR="00000000">
        <w:rPr>
          <w:rFonts w:eastAsia="Trebuchet MS"/>
        </w:rPr>
        <w:t>the</w:t>
      </w:r>
      <w:r w:rsidR="00000000">
        <w:rPr>
          <w:rFonts w:eastAsia="Trebuchet MS"/>
          <w:spacing w:val="19"/>
        </w:rPr>
        <w:t xml:space="preserve"> </w:t>
      </w:r>
      <w:r w:rsidR="00000000">
        <w:rPr>
          <w:rFonts w:eastAsia="Trebuchet MS"/>
          <w:spacing w:val="2"/>
          <w:w w:val="98"/>
        </w:rPr>
        <w:t>requirements</w:t>
      </w:r>
      <w:r w:rsidR="00000000">
        <w:rPr>
          <w:rFonts w:eastAsia="Trebuchet MS"/>
          <w:spacing w:val="19"/>
        </w:rPr>
        <w:t xml:space="preserve"> </w:t>
      </w:r>
      <w:r w:rsidR="00000000">
        <w:rPr>
          <w:rFonts w:eastAsia="Trebuchet MS"/>
          <w:spacing w:val="3"/>
          <w:w w:val="96"/>
        </w:rPr>
        <w:t>for</w:t>
      </w:r>
      <w:r w:rsidR="00000000">
        <w:rPr>
          <w:rFonts w:eastAsia="Trebuchet MS"/>
          <w:spacing w:val="17"/>
        </w:rPr>
        <w:t xml:space="preserve"> </w:t>
      </w:r>
      <w:r w:rsidR="00000000">
        <w:rPr>
          <w:rFonts w:eastAsia="Trebuchet MS"/>
        </w:rPr>
        <w:t>the</w:t>
      </w:r>
      <w:r w:rsidR="00000000">
        <w:rPr>
          <w:rFonts w:eastAsia="Trebuchet MS"/>
          <w:spacing w:val="25"/>
        </w:rPr>
        <w:t xml:space="preserve"> </w:t>
      </w:r>
      <w:proofErr w:type="gramStart"/>
      <w:r>
        <w:rPr>
          <w:rFonts w:eastAsia="Trebuchet MS"/>
          <w:spacing w:val="25"/>
        </w:rPr>
        <w:t>two storey</w:t>
      </w:r>
      <w:proofErr w:type="gramEnd"/>
      <w:r>
        <w:rPr>
          <w:rFonts w:eastAsia="Trebuchet MS"/>
          <w:spacing w:val="25"/>
        </w:rPr>
        <w:t xml:space="preserve"> maisonette </w:t>
      </w:r>
      <w:proofErr w:type="spellStart"/>
      <w:r w:rsidR="00D12B94">
        <w:rPr>
          <w:rFonts w:eastAsia="Trebuchet MS"/>
          <w:w w:val="101"/>
        </w:rPr>
        <w:t>level</w:t>
      </w:r>
      <w:r w:rsidR="00000000">
        <w:rPr>
          <w:rFonts w:eastAsia="Trebuchet MS"/>
          <w:w w:val="98"/>
        </w:rPr>
        <w:t>as</w:t>
      </w:r>
      <w:proofErr w:type="spellEnd"/>
      <w:r w:rsidR="00000000">
        <w:rPr>
          <w:rFonts w:eastAsia="Trebuchet MS"/>
          <w:spacing w:val="30"/>
        </w:rPr>
        <w:t xml:space="preserve"> </w:t>
      </w:r>
      <w:r w:rsidR="00000000">
        <w:rPr>
          <w:rFonts w:eastAsia="Trebuchet MS"/>
          <w:spacing w:val="1"/>
        </w:rPr>
        <w:t>set</w:t>
      </w:r>
      <w:r w:rsidR="00000000">
        <w:rPr>
          <w:rFonts w:eastAsia="Trebuchet MS"/>
          <w:spacing w:val="25"/>
        </w:rPr>
        <w:t xml:space="preserve"> </w:t>
      </w:r>
      <w:r w:rsidR="00000000">
        <w:rPr>
          <w:rFonts w:eastAsia="Trebuchet MS"/>
          <w:w w:val="101"/>
        </w:rPr>
        <w:t>out</w:t>
      </w:r>
      <w:r w:rsidR="00000000">
        <w:rPr>
          <w:rFonts w:eastAsia="Trebuchet MS"/>
          <w:spacing w:val="27"/>
        </w:rPr>
        <w:t xml:space="preserve"> </w:t>
      </w:r>
      <w:r w:rsidR="00000000">
        <w:rPr>
          <w:rFonts w:eastAsia="Trebuchet MS"/>
        </w:rPr>
        <w:t>in</w:t>
      </w:r>
      <w:r w:rsidR="00000000">
        <w:rPr>
          <w:rFonts w:eastAsia="Trebuchet MS"/>
          <w:spacing w:val="29"/>
        </w:rPr>
        <w:t xml:space="preserve"> </w:t>
      </w:r>
      <w:r w:rsidR="00000000">
        <w:rPr>
          <w:rFonts w:eastAsia="Trebuchet MS"/>
        </w:rPr>
        <w:t>Policy</w:t>
      </w:r>
      <w:r w:rsidR="00000000">
        <w:rPr>
          <w:rFonts w:eastAsia="Trebuchet MS"/>
          <w:spacing w:val="29"/>
        </w:rPr>
        <w:t xml:space="preserve"> </w:t>
      </w:r>
      <w:r w:rsidR="00000000">
        <w:rPr>
          <w:rFonts w:eastAsia="Trebuchet MS"/>
        </w:rPr>
        <w:t>H4</w:t>
      </w:r>
      <w:r w:rsidR="00000000">
        <w:rPr>
          <w:rFonts w:eastAsia="Trebuchet MS"/>
          <w:spacing w:val="29"/>
        </w:rPr>
        <w:t xml:space="preserve"> </w:t>
      </w:r>
      <w:r w:rsidR="00000000">
        <w:rPr>
          <w:rFonts w:eastAsia="Trebuchet MS"/>
        </w:rPr>
        <w:t>(Standards</w:t>
      </w:r>
      <w:r w:rsidR="00000000">
        <w:rPr>
          <w:rFonts w:eastAsia="Trebuchet MS"/>
          <w:spacing w:val="26"/>
        </w:rPr>
        <w:t xml:space="preserve"> </w:t>
      </w:r>
      <w:r w:rsidR="00000000">
        <w:rPr>
          <w:rFonts w:eastAsia="Trebuchet MS"/>
          <w:spacing w:val="-1"/>
          <w:w w:val="102"/>
        </w:rPr>
        <w:t>for</w:t>
      </w:r>
      <w:r w:rsidR="00000000">
        <w:rPr>
          <w:rFonts w:eastAsia="Trebuchet MS"/>
          <w:spacing w:val="20"/>
        </w:rPr>
        <w:t xml:space="preserve"> </w:t>
      </w:r>
      <w:r w:rsidR="00000000">
        <w:rPr>
          <w:rFonts w:eastAsia="Trebuchet MS"/>
        </w:rPr>
        <w:t>New</w:t>
      </w:r>
      <w:r w:rsidR="00000000">
        <w:rPr>
          <w:rFonts w:eastAsia="Trebuchet MS"/>
          <w:spacing w:val="28"/>
        </w:rPr>
        <w:t xml:space="preserve"> </w:t>
      </w:r>
      <w:r w:rsidR="00000000">
        <w:rPr>
          <w:rFonts w:eastAsia="Trebuchet MS"/>
        </w:rPr>
        <w:t>Housing)</w:t>
      </w:r>
      <w:r w:rsidR="00000000">
        <w:rPr>
          <w:rFonts w:eastAsia="Trebuchet MS"/>
          <w:spacing w:val="33"/>
        </w:rPr>
        <w:t xml:space="preserve"> </w:t>
      </w:r>
      <w:r w:rsidR="00000000">
        <w:rPr>
          <w:rFonts w:eastAsia="Trebuchet MS"/>
          <w:spacing w:val="1"/>
        </w:rPr>
        <w:t>of</w:t>
      </w:r>
      <w:r w:rsidR="00000000">
        <w:rPr>
          <w:rFonts w:eastAsia="Trebuchet MS"/>
          <w:spacing w:val="24"/>
        </w:rPr>
        <w:t xml:space="preserve"> </w:t>
      </w:r>
      <w:r w:rsidR="00000000">
        <w:rPr>
          <w:rFonts w:eastAsia="Trebuchet MS"/>
        </w:rPr>
        <w:t>the</w:t>
      </w:r>
      <w:r w:rsidR="00000000">
        <w:rPr>
          <w:rFonts w:eastAsia="Trebuchet MS"/>
          <w:spacing w:val="28"/>
        </w:rPr>
        <w:t xml:space="preserve"> </w:t>
      </w:r>
      <w:r w:rsidR="00000000">
        <w:rPr>
          <w:rFonts w:eastAsia="Trebuchet MS"/>
          <w:spacing w:val="-5"/>
          <w:w w:val="105"/>
        </w:rPr>
        <w:t>Reading</w:t>
      </w:r>
      <w:r w:rsidR="00000000">
        <w:rPr>
          <w:rFonts w:eastAsia="Trebuchet MS"/>
          <w:spacing w:val="28"/>
        </w:rPr>
        <w:t xml:space="preserve"> </w:t>
      </w:r>
      <w:r w:rsidR="00000000">
        <w:rPr>
          <w:rFonts w:eastAsia="Trebuchet MS"/>
        </w:rPr>
        <w:t>Borough</w:t>
      </w:r>
      <w:r w:rsidR="00000000">
        <w:rPr>
          <w:rFonts w:eastAsia="Trebuchet MS"/>
          <w:spacing w:val="28"/>
        </w:rPr>
        <w:t xml:space="preserve"> </w:t>
      </w:r>
      <w:r w:rsidR="00000000">
        <w:rPr>
          <w:rFonts w:eastAsia="Trebuchet MS"/>
        </w:rPr>
        <w:t>Local</w:t>
      </w:r>
      <w:r w:rsidR="00000000">
        <w:rPr>
          <w:rFonts w:eastAsia="Trebuchet MS"/>
          <w:w w:val="97"/>
        </w:rPr>
        <w:t xml:space="preserve"> </w:t>
      </w:r>
      <w:r w:rsidR="00000000">
        <w:rPr>
          <w:rFonts w:eastAsia="Trebuchet MS"/>
          <w:w w:val="101"/>
        </w:rPr>
        <w:t>Plan</w:t>
      </w:r>
      <w:r w:rsidR="00000000">
        <w:rPr>
          <w:rFonts w:eastAsia="Trebuchet MS"/>
          <w:spacing w:val="28"/>
        </w:rPr>
        <w:t xml:space="preserve"> </w:t>
      </w:r>
      <w:r w:rsidR="00000000">
        <w:rPr>
          <w:rFonts w:eastAsia="Trebuchet MS"/>
        </w:rPr>
        <w:t>(2019)</w:t>
      </w:r>
      <w:r w:rsidR="00D12B94">
        <w:rPr>
          <w:rFonts w:eastAsia="Trebuchet MS"/>
        </w:rPr>
        <w:t xml:space="preserve">. Reading </w:t>
      </w:r>
      <w:proofErr w:type="spellStart"/>
      <w:r w:rsidR="00D12B94">
        <w:rPr>
          <w:rFonts w:eastAsia="Trebuchet MS"/>
        </w:rPr>
        <w:t>LpA</w:t>
      </w:r>
      <w:proofErr w:type="spellEnd"/>
      <w:r w:rsidR="00D12B94">
        <w:rPr>
          <w:rFonts w:eastAsia="Trebuchet MS"/>
        </w:rPr>
        <w:t xml:space="preserve"> have previously considered a minor</w:t>
      </w:r>
      <w:r w:rsidR="00000000">
        <w:rPr>
          <w:rFonts w:eastAsia="Trebuchet MS"/>
          <w:spacing w:val="27"/>
        </w:rPr>
        <w:t xml:space="preserve"> </w:t>
      </w:r>
      <w:r w:rsidR="00000000">
        <w:rPr>
          <w:rFonts w:eastAsia="Trebuchet MS"/>
          <w:spacing w:val="-4"/>
          <w:w w:val="105"/>
        </w:rPr>
        <w:t>shortfall</w:t>
      </w:r>
      <w:r w:rsidR="00D12B94">
        <w:rPr>
          <w:rFonts w:eastAsia="Trebuchet MS"/>
          <w:spacing w:val="-4"/>
          <w:w w:val="105"/>
        </w:rPr>
        <w:t xml:space="preserve"> at 221</w:t>
      </w:r>
      <w:r w:rsidR="00000000">
        <w:rPr>
          <w:rFonts w:eastAsia="Trebuchet MS"/>
          <w:spacing w:val="-4"/>
          <w:w w:val="105"/>
        </w:rPr>
        <w:t>,</w:t>
      </w:r>
      <w:r w:rsidR="00000000">
        <w:rPr>
          <w:rFonts w:eastAsia="Trebuchet MS"/>
          <w:spacing w:val="22"/>
        </w:rPr>
        <w:t xml:space="preserve"> </w:t>
      </w:r>
      <w:proofErr w:type="gramStart"/>
      <w:r w:rsidR="00D12B94">
        <w:rPr>
          <w:rFonts w:eastAsia="Trebuchet MS"/>
          <w:spacing w:val="-3"/>
          <w:w w:val="105"/>
        </w:rPr>
        <w:t>‘</w:t>
      </w:r>
      <w:r w:rsidR="00000000">
        <w:rPr>
          <w:rFonts w:eastAsia="Trebuchet MS"/>
          <w:spacing w:val="28"/>
        </w:rPr>
        <w:t xml:space="preserve"> </w:t>
      </w:r>
      <w:r w:rsidR="00000000">
        <w:rPr>
          <w:rFonts w:eastAsia="Trebuchet MS"/>
        </w:rPr>
        <w:t>the</w:t>
      </w:r>
      <w:proofErr w:type="gramEnd"/>
      <w:r w:rsidR="00000000">
        <w:rPr>
          <w:rFonts w:eastAsia="Trebuchet MS"/>
          <w:spacing w:val="23"/>
        </w:rPr>
        <w:t xml:space="preserve"> </w:t>
      </w:r>
      <w:r w:rsidR="00000000">
        <w:rPr>
          <w:rFonts w:eastAsia="Trebuchet MS"/>
        </w:rPr>
        <w:t>dwelling</w:t>
      </w:r>
      <w:r w:rsidR="00000000">
        <w:rPr>
          <w:rFonts w:eastAsia="Trebuchet MS"/>
          <w:spacing w:val="30"/>
        </w:rPr>
        <w:t xml:space="preserve"> </w:t>
      </w:r>
      <w:r w:rsidR="00000000">
        <w:rPr>
          <w:rFonts w:eastAsia="Trebuchet MS"/>
        </w:rPr>
        <w:t>would</w:t>
      </w:r>
      <w:r w:rsidR="00000000">
        <w:rPr>
          <w:rFonts w:eastAsia="Trebuchet MS"/>
          <w:spacing w:val="25"/>
        </w:rPr>
        <w:t xml:space="preserve"> </w:t>
      </w:r>
      <w:r w:rsidR="00000000">
        <w:rPr>
          <w:rFonts w:eastAsia="Trebuchet MS"/>
          <w:spacing w:val="-1"/>
          <w:w w:val="102"/>
        </w:rPr>
        <w:t>be</w:t>
      </w:r>
      <w:r w:rsidR="00000000">
        <w:rPr>
          <w:rFonts w:eastAsia="Trebuchet MS"/>
          <w:spacing w:val="29"/>
        </w:rPr>
        <w:t xml:space="preserve"> </w:t>
      </w:r>
      <w:r w:rsidR="00000000">
        <w:rPr>
          <w:rFonts w:eastAsia="Trebuchet MS"/>
          <w:spacing w:val="-4"/>
          <w:w w:val="105"/>
        </w:rPr>
        <w:t>of</w:t>
      </w:r>
      <w:r w:rsidR="00000000">
        <w:rPr>
          <w:rFonts w:eastAsia="Trebuchet MS"/>
          <w:spacing w:val="24"/>
        </w:rPr>
        <w:t xml:space="preserve"> </w:t>
      </w:r>
      <w:r w:rsidR="00000000">
        <w:rPr>
          <w:rFonts w:eastAsia="Trebuchet MS"/>
        </w:rPr>
        <w:t xml:space="preserve">a </w:t>
      </w:r>
      <w:r w:rsidR="00000000">
        <w:rPr>
          <w:rFonts w:eastAsia="Trebuchet MS"/>
          <w:spacing w:val="-4"/>
          <w:w w:val="105"/>
        </w:rPr>
        <w:t>suitable</w:t>
      </w:r>
      <w:r w:rsidR="00000000">
        <w:rPr>
          <w:rFonts w:eastAsia="Trebuchet MS"/>
          <w:w w:val="90"/>
        </w:rPr>
        <w:t xml:space="preserve"> </w:t>
      </w:r>
      <w:r w:rsidR="00000000">
        <w:rPr>
          <w:rFonts w:eastAsia="Trebuchet MS"/>
          <w:spacing w:val="-4"/>
          <w:w w:val="105"/>
        </w:rPr>
        <w:t>size</w:t>
      </w:r>
      <w:r w:rsidR="00000000">
        <w:rPr>
          <w:rFonts w:eastAsia="Trebuchet MS"/>
          <w:spacing w:val="2"/>
        </w:rPr>
        <w:t xml:space="preserve"> </w:t>
      </w:r>
      <w:r w:rsidR="00000000">
        <w:rPr>
          <w:rFonts w:eastAsia="Trebuchet MS"/>
        </w:rPr>
        <w:t>to</w:t>
      </w:r>
      <w:r w:rsidR="00000000">
        <w:rPr>
          <w:rFonts w:eastAsia="Trebuchet MS"/>
          <w:w w:val="96"/>
        </w:rPr>
        <w:t xml:space="preserve"> </w:t>
      </w:r>
      <w:r w:rsidR="00000000">
        <w:rPr>
          <w:rFonts w:eastAsia="Trebuchet MS"/>
        </w:rPr>
        <w:t>provide</w:t>
      </w:r>
      <w:r w:rsidR="00000000">
        <w:rPr>
          <w:rFonts w:eastAsia="Trebuchet MS"/>
        </w:rPr>
        <w:t xml:space="preserve"> </w:t>
      </w:r>
      <w:r w:rsidR="00000000">
        <w:rPr>
          <w:rFonts w:eastAsia="Trebuchet MS"/>
        </w:rPr>
        <w:t xml:space="preserve">an </w:t>
      </w:r>
      <w:r w:rsidR="00000000">
        <w:rPr>
          <w:rFonts w:eastAsia="Trebuchet MS"/>
          <w:spacing w:val="2"/>
          <w:w w:val="98"/>
        </w:rPr>
        <w:t>acceptable</w:t>
      </w:r>
      <w:r w:rsidR="00000000">
        <w:rPr>
          <w:rFonts w:eastAsia="Trebuchet MS"/>
          <w:w w:val="98"/>
        </w:rPr>
        <w:t xml:space="preserve"> </w:t>
      </w:r>
      <w:r w:rsidR="00000000">
        <w:rPr>
          <w:rFonts w:eastAsia="Trebuchet MS"/>
          <w:spacing w:val="4"/>
          <w:w w:val="96"/>
        </w:rPr>
        <w:t>standard</w:t>
      </w:r>
      <w:r w:rsidR="00000000">
        <w:rPr>
          <w:rFonts w:eastAsia="Trebuchet MS"/>
          <w:w w:val="91"/>
        </w:rPr>
        <w:t xml:space="preserve"> </w:t>
      </w:r>
      <w:r w:rsidR="00000000">
        <w:rPr>
          <w:rFonts w:eastAsia="Trebuchet MS"/>
          <w:spacing w:val="-1"/>
        </w:rPr>
        <w:t>of</w:t>
      </w:r>
      <w:r w:rsidR="00000000">
        <w:rPr>
          <w:rFonts w:eastAsia="Trebuchet MS"/>
        </w:rPr>
        <w:t xml:space="preserve"> </w:t>
      </w:r>
      <w:r w:rsidR="00000000">
        <w:rPr>
          <w:rFonts w:eastAsia="Trebuchet MS"/>
          <w:spacing w:val="-4"/>
          <w:w w:val="104"/>
        </w:rPr>
        <w:t>accommodation.</w:t>
      </w:r>
      <w:r w:rsidR="00D12B94">
        <w:rPr>
          <w:rFonts w:eastAsia="Trebuchet MS"/>
          <w:spacing w:val="-4"/>
          <w:w w:val="104"/>
        </w:rPr>
        <w:t>’</w:t>
      </w:r>
    </w:p>
    <w:p w14:paraId="511178BA" w14:textId="77777777" w:rsidR="00000000" w:rsidRDefault="00000000">
      <w:pPr>
        <w:autoSpaceDE w:val="0"/>
        <w:autoSpaceDN w:val="0"/>
        <w:spacing w:line="511" w:lineRule="exact"/>
        <w:jc w:val="left"/>
      </w:pPr>
    </w:p>
    <w:p w14:paraId="1C367215" w14:textId="418A337A" w:rsidR="00000000" w:rsidRDefault="00000000" w:rsidP="00D12B94">
      <w:pPr>
        <w:autoSpaceDE w:val="0"/>
        <w:autoSpaceDN w:val="0"/>
        <w:spacing w:after="0" w:line="252" w:lineRule="exact"/>
        <w:jc w:val="left"/>
        <w:sectPr w:rsidR="003B16EC">
          <w:type w:val="continuous"/>
          <w:pgSz w:w="11900" w:h="16840"/>
          <w:pgMar w:top="1426" w:right="1025" w:bottom="1440" w:left="1439" w:header="851" w:footer="992" w:gutter="0"/>
          <w:cols w:space="0"/>
        </w:sectPr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H10: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i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-5"/>
          <w:w w:val="104"/>
          <w:kern w:val="0"/>
          <w:sz w:val="22"/>
        </w:rPr>
        <w:t>Communal</w:t>
      </w:r>
      <w:r>
        <w:rPr>
          <w:rFonts w:ascii="Trebuchet MS" w:eastAsia="Trebuchet MS" w:hAnsi="Trebuchet MS" w:cs="Trebuchet MS"/>
          <w:bCs/>
          <w:i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-3"/>
          <w:w w:val="103"/>
          <w:kern w:val="0"/>
          <w:sz w:val="22"/>
        </w:rPr>
        <w:t>Outdoor</w:t>
      </w:r>
      <w:r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6"/>
          <w:w w:val="94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i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9"/>
          <w:w w:val="90"/>
          <w:kern w:val="0"/>
          <w:sz w:val="22"/>
        </w:rPr>
        <w:t>sets</w:t>
      </w:r>
      <w:r>
        <w:rPr>
          <w:rFonts w:ascii="Trebuchet MS" w:eastAsia="Trebuchet MS" w:hAnsi="Trebuchet MS" w:cs="Trebuchet MS"/>
          <w:bCs/>
          <w:i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-3"/>
          <w:w w:val="104"/>
          <w:kern w:val="0"/>
          <w:sz w:val="22"/>
        </w:rPr>
        <w:t>out</w:t>
      </w:r>
      <w:r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i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‘Dwellings</w:t>
      </w:r>
      <w:r>
        <w:rPr>
          <w:rFonts w:ascii="Trebuchet MS" w:eastAsia="Trebuchet MS" w:hAnsi="Trebuchet MS" w:cs="Trebuchet MS"/>
          <w:bCs/>
          <w:i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i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i/>
          <w:color w:val="000000"/>
          <w:spacing w:val="21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i/>
          <w:color w:val="000000"/>
          <w:spacing w:val="7"/>
          <w:w w:val="93"/>
          <w:kern w:val="0"/>
          <w:sz w:val="22"/>
        </w:rPr>
        <w:t>provid</w:t>
      </w:r>
      <w:r w:rsidR="00D12B94">
        <w:rPr>
          <w:rFonts w:ascii="Trebuchet MS" w:eastAsia="Trebuchet MS" w:hAnsi="Trebuchet MS" w:cs="Trebuchet MS"/>
          <w:bCs/>
          <w:i/>
          <w:color w:val="000000"/>
          <w:spacing w:val="7"/>
          <w:w w:val="93"/>
          <w:kern w:val="0"/>
          <w:sz w:val="22"/>
        </w:rPr>
        <w:t>e</w:t>
      </w:r>
      <w:proofErr w:type="gramEnd"/>
    </w:p>
    <w:p w14:paraId="6FC348DF" w14:textId="77777777" w:rsidR="00000000" w:rsidRDefault="00000000" w:rsidP="00D12B94">
      <w:pPr>
        <w:autoSpaceDE w:val="0"/>
        <w:autoSpaceDN w:val="0"/>
        <w:spacing w:after="0" w:line="132" w:lineRule="exact"/>
        <w:jc w:val="left"/>
      </w:pPr>
    </w:p>
    <w:p w14:paraId="020205BC" w14:textId="1B80DF22" w:rsidR="00000000" w:rsidRDefault="00000000" w:rsidP="00D12B94">
      <w:pPr>
        <w:autoSpaceDE w:val="0"/>
        <w:autoSpaceDN w:val="0"/>
        <w:spacing w:after="0" w:line="253" w:lineRule="exact"/>
        <w:jc w:val="left"/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</w:pP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with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functional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private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5"/>
          <w:kern w:val="0"/>
          <w:sz w:val="22"/>
        </w:rPr>
        <w:t>communal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open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space…</w:t>
      </w:r>
    </w:p>
    <w:p w14:paraId="63841CE4" w14:textId="77777777" w:rsidR="00D12B94" w:rsidRPr="00D12B94" w:rsidRDefault="00D12B94" w:rsidP="00D12B94">
      <w:pPr>
        <w:autoSpaceDE w:val="0"/>
        <w:autoSpaceDN w:val="0"/>
        <w:spacing w:after="0" w:line="253" w:lineRule="exact"/>
        <w:jc w:val="left"/>
        <w:rPr>
          <w:i/>
        </w:rPr>
      </w:pPr>
    </w:p>
    <w:p w14:paraId="2CC2A171" w14:textId="35A54983" w:rsidR="00000000" w:rsidRPr="00D12B94" w:rsidRDefault="00000000" w:rsidP="00D12B94">
      <w:pPr>
        <w:autoSpaceDE w:val="0"/>
        <w:autoSpaceDN w:val="0"/>
        <w:spacing w:line="253" w:lineRule="exact"/>
        <w:jc w:val="left"/>
        <w:rPr>
          <w:i/>
        </w:rPr>
      </w:pP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w w:val="97"/>
          <w:kern w:val="0"/>
          <w:sz w:val="22"/>
        </w:rPr>
        <w:t>Houses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5"/>
          <w:kern w:val="0"/>
          <w:sz w:val="22"/>
        </w:rPr>
        <w:t>will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provided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w w:val="97"/>
          <w:kern w:val="0"/>
          <w:sz w:val="22"/>
        </w:rPr>
        <w:t>with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private</w:t>
      </w:r>
      <w:r w:rsidR="00D12B94"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4"/>
          <w:kern w:val="0"/>
          <w:sz w:val="22"/>
        </w:rPr>
        <w:t>outdoor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whereas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w w:val="92"/>
          <w:kern w:val="0"/>
          <w:sz w:val="22"/>
        </w:rPr>
        <w:t>flats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may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3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provided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with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communal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4"/>
          <w:kern w:val="0"/>
          <w:sz w:val="22"/>
        </w:rPr>
        <w:t>outdoor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balconies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5"/>
          <w:w w:val="105"/>
          <w:kern w:val="0"/>
          <w:sz w:val="22"/>
        </w:rPr>
        <w:t>and/or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w w:val="93"/>
          <w:kern w:val="0"/>
          <w:sz w:val="22"/>
        </w:rPr>
        <w:t>roof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gardens.’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H10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also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states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that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‘The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design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1"/>
          <w:w w:val="102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1"/>
          <w:w w:val="90"/>
          <w:kern w:val="0"/>
          <w:sz w:val="22"/>
        </w:rPr>
        <w:t>outdoor</w:t>
      </w:r>
      <w:r w:rsidRPr="00D12B94">
        <w:rPr>
          <w:rFonts w:ascii="Trebuchet MS" w:eastAsia="Trebuchet MS" w:hAnsi="Trebuchet MS" w:cs="Trebuchet MS"/>
          <w:bCs/>
          <w:i/>
          <w:color w:val="000000"/>
          <w:w w:val="9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w w:val="98"/>
          <w:kern w:val="0"/>
          <w:sz w:val="22"/>
        </w:rPr>
        <w:t>areas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5"/>
          <w:kern w:val="0"/>
          <w:sz w:val="22"/>
        </w:rPr>
        <w:t>will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respect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w w:val="97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size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character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other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similar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in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w w:val="90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vicinity,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clearly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identify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1"/>
          <w:w w:val="101"/>
          <w:kern w:val="0"/>
          <w:sz w:val="22"/>
        </w:rPr>
        <w:t>whether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they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are private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5"/>
          <w:kern w:val="0"/>
          <w:sz w:val="22"/>
        </w:rPr>
        <w:t>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5"/>
          <w:kern w:val="0"/>
          <w:sz w:val="22"/>
        </w:rPr>
        <w:t>communal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spaces,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ensure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that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they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4"/>
          <w:kern w:val="0"/>
          <w:sz w:val="22"/>
        </w:rPr>
        <w:t>are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appropriately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related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to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main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entrances,</w:t>
      </w:r>
      <w:r w:rsidRPr="00D12B94">
        <w:rPr>
          <w:rFonts w:ascii="Trebuchet MS" w:eastAsia="Trebuchet MS" w:hAnsi="Trebuchet MS" w:cs="Trebuchet MS"/>
          <w:bCs/>
          <w:i/>
          <w:color w:val="000000"/>
          <w:w w:val="9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3"/>
          <w:w w:val="103"/>
          <w:kern w:val="0"/>
          <w:sz w:val="22"/>
        </w:rPr>
        <w:t>enhance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safety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perception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>safety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for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4"/>
          <w:kern w:val="0"/>
          <w:sz w:val="22"/>
        </w:rPr>
        <w:t>future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residents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w w:val="90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w w:val="9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4"/>
          <w:kern w:val="0"/>
          <w:sz w:val="22"/>
        </w:rPr>
        <w:t>general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public,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and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not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3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w w:val="94"/>
          <w:kern w:val="0"/>
          <w:sz w:val="22"/>
        </w:rPr>
        <w:t>compromised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by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5"/>
          <w:w w:val="105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relationship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other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buildings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which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w w:val="98"/>
          <w:kern w:val="0"/>
          <w:sz w:val="22"/>
        </w:rPr>
        <w:t>may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3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3"/>
          <w:w w:val="103"/>
          <w:kern w:val="0"/>
          <w:sz w:val="22"/>
        </w:rPr>
        <w:t>detrimental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in terms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overlooking,</w:t>
      </w:r>
      <w:r w:rsidRPr="00D12B94">
        <w:rPr>
          <w:rFonts w:ascii="Trebuchet MS" w:eastAsia="Trebuchet MS" w:hAnsi="Trebuchet MS" w:cs="Trebuchet MS"/>
          <w:bCs/>
          <w:i/>
          <w:color w:val="000000"/>
          <w:w w:val="8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overbearing</w:t>
      </w:r>
      <w:r w:rsidRPr="00D12B94">
        <w:rPr>
          <w:rFonts w:ascii="Trebuchet MS" w:eastAsia="Trebuchet MS" w:hAnsi="Trebuchet MS" w:cs="Trebuchet MS"/>
          <w:bCs/>
          <w:i/>
          <w:color w:val="000000"/>
          <w:w w:val="9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or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4"/>
          <w:kern w:val="0"/>
          <w:sz w:val="22"/>
        </w:rPr>
        <w:t>overshadowing.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1"/>
          <w:w w:val="95"/>
          <w:kern w:val="0"/>
          <w:sz w:val="22"/>
        </w:rPr>
        <w:t>’</w:t>
      </w:r>
    </w:p>
    <w:p w14:paraId="41B84631" w14:textId="77777777" w:rsidR="00000000" w:rsidRDefault="00000000">
      <w:pPr>
        <w:autoSpaceDE w:val="0"/>
        <w:autoSpaceDN w:val="0"/>
        <w:spacing w:line="516" w:lineRule="exact"/>
        <w:jc w:val="left"/>
      </w:pPr>
    </w:p>
    <w:p w14:paraId="4D526874" w14:textId="297A0957" w:rsidR="00000000" w:rsidRDefault="00000000" w:rsidP="00D12B94">
      <w:pPr>
        <w:autoSpaceDE w:val="0"/>
        <w:autoSpaceDN w:val="0"/>
        <w:spacing w:line="318" w:lineRule="exact"/>
        <w:ind w:right="36"/>
        <w:jc w:val="left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rear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1"/>
          <w:kern w:val="0"/>
          <w:sz w:val="22"/>
        </w:rPr>
        <w:t>amenity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40sq m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matches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row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terraced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properties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>221 to 211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>Amenity is provided for apartments which exceeds the thresholds set.</w:t>
      </w:r>
    </w:p>
    <w:p w14:paraId="6D7DF9DD" w14:textId="362E413C" w:rsidR="00000000" w:rsidRDefault="00000000">
      <w:pPr>
        <w:autoSpaceDE w:val="0"/>
        <w:autoSpaceDN w:val="0"/>
        <w:spacing w:line="318" w:lineRule="exact"/>
        <w:ind w:right="46"/>
        <w:jc w:val="left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lastRenderedPageBreak/>
        <w:t>The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should be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acceptable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relation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above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and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it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w w:val="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result in any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negative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effects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amenity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of future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or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residents.</w:t>
      </w:r>
    </w:p>
    <w:p w14:paraId="14E77751" w14:textId="77777777" w:rsidR="00000000" w:rsidRDefault="00000000">
      <w:pPr>
        <w:autoSpaceDE w:val="0"/>
        <w:autoSpaceDN w:val="0"/>
        <w:spacing w:line="636" w:lineRule="exact"/>
        <w:jc w:val="left"/>
      </w:pPr>
    </w:p>
    <w:p w14:paraId="0ED924C9" w14:textId="77777777" w:rsidR="00000000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Sustainability</w:t>
      </w:r>
    </w:p>
    <w:p w14:paraId="3B64FC00" w14:textId="77777777" w:rsidR="00000000" w:rsidRDefault="00000000">
      <w:pPr>
        <w:autoSpaceDE w:val="0"/>
        <w:autoSpaceDN w:val="0"/>
        <w:spacing w:line="127" w:lineRule="exact"/>
        <w:jc w:val="left"/>
      </w:pPr>
    </w:p>
    <w:p w14:paraId="2C2462B2" w14:textId="77777777" w:rsidR="00000000" w:rsidRDefault="00000000">
      <w:pPr>
        <w:autoSpaceDE w:val="0"/>
        <w:autoSpaceDN w:val="0"/>
        <w:spacing w:line="318" w:lineRule="exact"/>
        <w:ind w:right="48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5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CC1,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TR5,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5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H5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Reading</w:t>
      </w:r>
      <w:r>
        <w:rPr>
          <w:rFonts w:ascii="Trebuchet MS" w:eastAsia="Trebuchet MS" w:hAnsi="Trebuchet MS" w:cs="Trebuchet MS"/>
          <w:bCs/>
          <w:color w:val="000000"/>
          <w:spacing w:val="5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Borough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2019</w:t>
      </w:r>
      <w:r>
        <w:rPr>
          <w:rFonts w:ascii="Trebuchet MS" w:eastAsia="Trebuchet MS" w:hAnsi="Trebuchet MS" w:cs="Trebuchet MS"/>
          <w:bCs/>
          <w:color w:val="000000"/>
          <w:spacing w:val="5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4"/>
          <w:kern w:val="0"/>
          <w:sz w:val="22"/>
        </w:rPr>
        <w:t>all</w:t>
      </w:r>
      <w:r>
        <w:rPr>
          <w:rFonts w:ascii="Trebuchet MS" w:eastAsia="Trebuchet MS" w:hAnsi="Trebuchet MS" w:cs="Trebuchet MS"/>
          <w:bCs/>
          <w:color w:val="000000"/>
          <w:spacing w:val="4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include</w:t>
      </w:r>
      <w:r>
        <w:rPr>
          <w:rFonts w:ascii="Trebuchet MS" w:eastAsia="Trebuchet MS" w:hAnsi="Trebuchet MS" w:cs="Trebuchet MS"/>
          <w:bCs/>
          <w:color w:val="000000"/>
          <w:spacing w:val="4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increased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standards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7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sustainable homes.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6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conditions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3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attached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ensure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following:</w:t>
      </w:r>
    </w:p>
    <w:p w14:paraId="083C3366" w14:textId="77777777" w:rsidR="00000000" w:rsidRDefault="00000000">
      <w:pPr>
        <w:spacing w:line="14" w:lineRule="exact"/>
        <w:jc w:val="center"/>
      </w:pPr>
    </w:p>
    <w:p w14:paraId="14B54684" w14:textId="77777777" w:rsidR="00D12B94" w:rsidRDefault="00D12B94">
      <w:pPr>
        <w:spacing w:line="14" w:lineRule="exact"/>
        <w:jc w:val="center"/>
      </w:pPr>
    </w:p>
    <w:p w14:paraId="095EFA97" w14:textId="77777777" w:rsidR="00D12B94" w:rsidRDefault="00D12B94" w:rsidP="00D12B94">
      <w:pPr>
        <w:autoSpaceDE w:val="0"/>
        <w:autoSpaceDN w:val="0"/>
        <w:spacing w:line="349" w:lineRule="exact"/>
        <w:ind w:left="721" w:right="43" w:hanging="360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achieved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 minimum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19%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improvement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9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emission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rate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over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target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emissions</w:t>
      </w:r>
      <w:r>
        <w:rPr>
          <w:rFonts w:ascii="Trebuchet MS" w:eastAsia="Trebuchet MS" w:hAnsi="Trebuchet MS" w:cs="Trebuchet MS"/>
          <w:bCs/>
          <w:color w:val="000000"/>
          <w:spacing w:val="8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rate,</w:t>
      </w:r>
      <w:r>
        <w:rPr>
          <w:rFonts w:ascii="Trebuchet MS" w:eastAsia="Trebuchet MS" w:hAnsi="Trebuchet MS" w:cs="Trebuchet MS"/>
          <w:bCs/>
          <w:color w:val="000000"/>
          <w:spacing w:val="7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7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defined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7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2013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7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Regulation</w:t>
      </w:r>
      <w:r>
        <w:rPr>
          <w:rFonts w:ascii="Trebuchet MS" w:eastAsia="Trebuchet MS" w:hAnsi="Trebuchet MS" w:cs="Trebuchet MS"/>
          <w:bCs/>
          <w:color w:val="000000"/>
          <w:spacing w:val="8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(may</w:t>
      </w:r>
      <w:r>
        <w:rPr>
          <w:rFonts w:ascii="Trebuchet MS" w:eastAsia="Trebuchet MS" w:hAnsi="Trebuchet MS" w:cs="Trebuchet MS"/>
          <w:bCs/>
          <w:color w:val="000000"/>
          <w:spacing w:val="7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superseded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by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future Building Regulations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by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construction);</w:t>
      </w:r>
      <w:r>
        <w:rPr>
          <w:rFonts w:ascii="Trebuchet MS" w:eastAsia="Trebuchet MS" w:hAnsi="Trebuchet MS" w:cs="Trebuchet MS"/>
          <w:bCs/>
          <w:color w:val="000000"/>
          <w:w w:val="4"/>
          <w:kern w:val="0"/>
          <w:sz w:val="22"/>
        </w:rPr>
        <w:t xml:space="preserve"> </w:t>
      </w:r>
    </w:p>
    <w:p w14:paraId="1BC03505" w14:textId="77777777" w:rsidR="00D12B94" w:rsidRDefault="00D12B94" w:rsidP="00D12B94">
      <w:pPr>
        <w:autoSpaceDE w:val="0"/>
        <w:autoSpaceDN w:val="0"/>
        <w:spacing w:line="132" w:lineRule="exact"/>
        <w:jc w:val="left"/>
      </w:pPr>
    </w:p>
    <w:p w14:paraId="37BEC334" w14:textId="77777777" w:rsidR="00D12B94" w:rsidRDefault="00D12B94" w:rsidP="00D12B94">
      <w:pPr>
        <w:autoSpaceDE w:val="0"/>
        <w:autoSpaceDN w:val="0"/>
        <w:spacing w:line="323" w:lineRule="exact"/>
        <w:ind w:left="721" w:right="45" w:hanging="360"/>
        <w:jc w:val="left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accessible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adaptable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M4(2)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Regulations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where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viable,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unless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built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with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M4(3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);</w:t>
      </w:r>
      <w:proofErr w:type="gramEnd"/>
    </w:p>
    <w:p w14:paraId="2C53792F" w14:textId="77777777" w:rsidR="00D12B94" w:rsidRDefault="00D12B94" w:rsidP="00D12B94">
      <w:pPr>
        <w:autoSpaceDE w:val="0"/>
        <w:autoSpaceDN w:val="0"/>
        <w:spacing w:line="132" w:lineRule="exact"/>
        <w:jc w:val="left"/>
      </w:pPr>
    </w:p>
    <w:p w14:paraId="195CCB01" w14:textId="77777777" w:rsidR="00D12B94" w:rsidRDefault="00D12B94" w:rsidP="00D12B94">
      <w:pPr>
        <w:autoSpaceDE w:val="0"/>
        <w:autoSpaceDN w:val="0"/>
        <w:spacing w:line="325" w:lineRule="exact"/>
        <w:ind w:left="721" w:right="45" w:hanging="360"/>
        <w:jc w:val="left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6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5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5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built</w:t>
      </w:r>
      <w:r>
        <w:rPr>
          <w:rFonts w:ascii="Trebuchet MS" w:eastAsia="Trebuchet MS" w:hAnsi="Trebuchet MS" w:cs="Trebuchet MS"/>
          <w:bCs/>
          <w:color w:val="000000"/>
          <w:spacing w:val="6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higher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water</w:t>
      </w:r>
      <w:r>
        <w:rPr>
          <w:rFonts w:ascii="Trebuchet MS" w:eastAsia="Trebuchet MS" w:hAnsi="Trebuchet MS" w:cs="Trebuchet MS"/>
          <w:bCs/>
          <w:color w:val="000000"/>
          <w:spacing w:val="6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efficiency</w:t>
      </w:r>
      <w:r>
        <w:rPr>
          <w:rFonts w:ascii="Trebuchet MS" w:eastAsia="Trebuchet MS" w:hAnsi="Trebuchet MS" w:cs="Trebuchet MS"/>
          <w:bCs/>
          <w:color w:val="000000"/>
          <w:spacing w:val="5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standard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under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Regulation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36(3)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of the Building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Regulations;</w:t>
      </w:r>
      <w:proofErr w:type="gramEnd"/>
    </w:p>
    <w:p w14:paraId="62C7F4D1" w14:textId="77777777" w:rsidR="00D12B94" w:rsidRDefault="00D12B94">
      <w:pPr>
        <w:spacing w:line="14" w:lineRule="exact"/>
        <w:jc w:val="center"/>
      </w:pPr>
    </w:p>
    <w:p w14:paraId="2C07F24F" w14:textId="77777777" w:rsidR="00D12B94" w:rsidRDefault="00D12B94" w:rsidP="00D12B94">
      <w:pPr>
        <w:autoSpaceDE w:val="0"/>
        <w:autoSpaceDN w:val="0"/>
        <w:spacing w:line="325" w:lineRule="exact"/>
        <w:ind w:left="361" w:right="43"/>
        <w:jc w:val="left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minimum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1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Electric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Vehicle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charging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point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(within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car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area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8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dwelling)</w:t>
      </w:r>
    </w:p>
    <w:p w14:paraId="2B9DD7E8" w14:textId="77777777" w:rsidR="00D12B94" w:rsidRDefault="00D12B94">
      <w:pPr>
        <w:spacing w:line="14" w:lineRule="exact"/>
        <w:jc w:val="center"/>
      </w:pPr>
    </w:p>
    <w:p w14:paraId="61709ED2" w14:textId="77777777" w:rsidR="00D12B94" w:rsidRDefault="00D12B94" w:rsidP="00D12B94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these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conditions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ensure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complies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with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policy.</w:t>
      </w:r>
    </w:p>
    <w:p w14:paraId="74C452AA" w14:textId="77777777" w:rsidR="00D12B94" w:rsidRDefault="00D12B94" w:rsidP="00D12B94">
      <w:pPr>
        <w:spacing w:after="100" w:afterAutospacing="1" w:line="14" w:lineRule="exact"/>
        <w:jc w:val="left"/>
      </w:pPr>
    </w:p>
    <w:p w14:paraId="78DEBC8F" w14:textId="77777777" w:rsidR="00D12B94" w:rsidRDefault="00D12B94" w:rsidP="00D12B94">
      <w:pPr>
        <w:spacing w:after="100" w:afterAutospacing="1" w:line="14" w:lineRule="exact"/>
        <w:jc w:val="left"/>
      </w:pPr>
    </w:p>
    <w:p w14:paraId="2E376042" w14:textId="77777777" w:rsidR="00D12B94" w:rsidRDefault="00D12B94" w:rsidP="00D12B94">
      <w:pPr>
        <w:spacing w:after="100" w:afterAutospacing="1" w:line="14" w:lineRule="exact"/>
        <w:jc w:val="left"/>
      </w:pPr>
    </w:p>
    <w:p w14:paraId="0AEB0036" w14:textId="2836B057" w:rsidR="00D12B94" w:rsidRDefault="00D12B94" w:rsidP="00D12B94">
      <w:pPr>
        <w:pStyle w:val="NoSpacing"/>
        <w:sectPr w:rsidR="00D12B94">
          <w:type w:val="continuous"/>
          <w:pgSz w:w="11900" w:h="16840"/>
          <w:pgMar w:top="1426" w:right="1025" w:bottom="1440" w:left="1439" w:header="851" w:footer="992" w:gutter="0"/>
          <w:cols w:space="0"/>
        </w:sectPr>
      </w:pPr>
      <w:r>
        <w:t>The development as proposed in the submitted documentation meets these standards.</w:t>
      </w:r>
    </w:p>
    <w:p w14:paraId="7473DE46" w14:textId="77777777" w:rsidR="00000000" w:rsidRDefault="00000000" w:rsidP="00D12B94">
      <w:pPr>
        <w:spacing w:line="14" w:lineRule="exact"/>
        <w:sectPr w:rsidR="003B16EC">
          <w:pgSz w:w="11900" w:h="16840"/>
          <w:pgMar w:top="1426" w:right="1024" w:bottom="1440" w:left="1439" w:header="851" w:footer="992" w:gutter="0"/>
          <w:cols w:space="720"/>
        </w:sectPr>
      </w:pPr>
    </w:p>
    <w:p w14:paraId="1B915FFE" w14:textId="162A929F" w:rsidR="00000000" w:rsidRDefault="00000000" w:rsidP="00D12B94">
      <w:pPr>
        <w:spacing w:line="14" w:lineRule="exact"/>
      </w:pPr>
      <w:r>
        <w:pict w14:anchorId="4F971F5E">
          <v:shapetype id="polygon4" o:spid="_x0000_m2055" coordsize="16110,100" o:spt="100" adj="0,,0" path="m,95r16105,l16105,,,,,95xe">
            <v:stroke joinstyle="miter"/>
            <v:formulas/>
            <v:path o:connecttype="segments"/>
          </v:shapetype>
        </w:pict>
      </w:r>
      <w:r>
        <w:pict w14:anchorId="739B4066">
          <v:shape id="WS_polygon4" o:spid="_x0000_s2054" type="#polygon4" style="position:absolute;left:0;text-align:left;margin-left:71.95pt;margin-top:316.65pt;width:161.1pt;height:1pt;z-index:-251656192;mso-position-horizontal-relative:page;mso-position-vertical-relative:page" o:spt="100" adj="0,,0" path="m,95r16105,l16105,,,,,95xe" fillcolor="black" stroked="f" strokecolor="black">
            <v:stroke dashstyle="solid" joinstyle="miter" endcap="flat"/>
            <v:formulas/>
            <v:path o:connecttype="segments"/>
            <w10:wrap anchorx="page" anchory="page"/>
          </v:shape>
        </w:pict>
      </w:r>
      <w:r>
        <w:pict w14:anchorId="26026E6F">
          <v:shapetype id="polygon5" o:spid="_x0000_m2053" coordsize="1590,100" o:spt="100" adj="0,,0" path="m,95r1585,l1585,,,,,95xe">
            <v:stroke joinstyle="miter"/>
            <v:formulas/>
            <v:path o:connecttype="segments"/>
          </v:shapetype>
        </w:pict>
      </w:r>
      <w:r>
        <w:pict w14:anchorId="46536906">
          <v:shape id="WS_polygon5" o:spid="_x0000_s2052" type="#polygon5" style="position:absolute;left:0;text-align:left;margin-left:71.95pt;margin-top:557.7pt;width:15.9pt;height:1pt;z-index:-251655168;mso-position-horizontal-relative:page;mso-position-vertical-relative:page" o:spt="100" adj="0,,0" path="m,95r1585,l1585,,,,,95xe" fillcolor="black" stroked="f" strokecolor="black">
            <v:stroke dashstyle="solid" joinstyle="miter" endcap="flat"/>
            <v:formulas/>
            <v:path o:connecttype="segments"/>
            <w10:wrap anchorx="page" anchory="page"/>
          </v:shape>
        </w:pict>
      </w:r>
      <w:r>
        <w:pict w14:anchorId="08F0D6B6">
          <v:shapetype id="polygon6" o:spid="_x0000_m2051" coordsize="5545,95" o:spt="100" adj="0,,0" path="m,95r5540,l5540,,,,,95xe">
            <v:stroke joinstyle="miter"/>
            <v:formulas/>
            <v:path o:connecttype="segments"/>
          </v:shapetype>
        </w:pict>
      </w:r>
      <w:r>
        <w:pict w14:anchorId="1A69BB31">
          <v:shape id="WS_polygon6" o:spid="_x0000_s2050" type="#polygon6" style="position:absolute;left:0;text-align:left;margin-left:71.95pt;margin-top:620.85pt;width:55.45pt;height:.95pt;z-index:-251654144;mso-position-horizontal-relative:page;mso-position-vertical-relative:page" o:spt="100" adj="0,,0" path="m,95r5540,l5540,,,,,95xe" fillcolor="black" stroked="f" strokecolor="black">
            <v:stroke dashstyle="solid" joinstyle="miter" endcap="flat"/>
            <v:formulas/>
            <v:path o:connecttype="segments"/>
            <w10:wrap anchorx="page" anchory="page"/>
          </v:shape>
        </w:pict>
      </w:r>
    </w:p>
    <w:p w14:paraId="331C60FA" w14:textId="77777777" w:rsidR="00000000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Impact</w:t>
      </w:r>
      <w:r>
        <w:rPr>
          <w:rFonts w:ascii="Trebuchet MS" w:eastAsia="Trebuchet MS" w:hAnsi="Trebuchet MS" w:cs="Trebuchet MS"/>
          <w:b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t>on</w:t>
      </w:r>
      <w:r>
        <w:rPr>
          <w:rFonts w:ascii="Trebuchet MS" w:eastAsia="Trebuchet MS" w:hAnsi="Trebuchet MS" w:cs="Trebuchet MS"/>
          <w:b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Natural</w:t>
      </w: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7"/>
          <w:w w:val="94"/>
          <w:kern w:val="0"/>
          <w:sz w:val="22"/>
        </w:rPr>
        <w:t>Environment</w:t>
      </w:r>
    </w:p>
    <w:p w14:paraId="62C11828" w14:textId="77777777" w:rsidR="00000000" w:rsidRDefault="00000000">
      <w:pPr>
        <w:autoSpaceDE w:val="0"/>
        <w:autoSpaceDN w:val="0"/>
        <w:spacing w:line="242" w:lineRule="exact"/>
        <w:jc w:val="left"/>
      </w:pPr>
    </w:p>
    <w:p w14:paraId="24C89F5C" w14:textId="4DAFD3D8" w:rsidR="00000000" w:rsidRDefault="00D12B94">
      <w:pPr>
        <w:autoSpaceDE w:val="0"/>
        <w:autoSpaceDN w:val="0"/>
        <w:spacing w:line="340" w:lineRule="exact"/>
        <w:ind w:right="235"/>
        <w:jc w:val="left"/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The development proposes all boundaries are retained as 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they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currently existing, and an enhanced level of ecological measures be added to meet current legislation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. There is 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>adequate</w:t>
      </w:r>
      <w:r w:rsidR="00000000"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</w:t>
      </w:r>
      <w:r w:rsidR="00000000"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>available</w:t>
      </w:r>
      <w:r w:rsidR="00000000"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for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hard</w:t>
      </w:r>
      <w:r w:rsidR="00000000"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and</w:t>
      </w:r>
      <w:r w:rsidR="00000000"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soft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>landscaping</w:t>
      </w:r>
      <w:r w:rsidR="00000000"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of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which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detailed</w:t>
      </w:r>
      <w:r w:rsidR="00000000">
        <w:rPr>
          <w:rFonts w:ascii="Trebuchet MS" w:eastAsia="Trebuchet MS" w:hAnsi="Trebuchet MS" w:cs="Trebuchet MS"/>
          <w:bCs/>
          <w:color w:val="000000"/>
          <w:w w:val="86"/>
          <w:kern w:val="0"/>
          <w:sz w:val="22"/>
        </w:rPr>
        <w:t xml:space="preserve"> 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>specifications</w:t>
      </w:r>
      <w:r w:rsidR="00000000"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 provided</w:t>
      </w:r>
      <w:r w:rsidR="00000000"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3F964452" w14:textId="77777777" w:rsidR="00000000" w:rsidRDefault="00000000">
      <w:pPr>
        <w:autoSpaceDE w:val="0"/>
        <w:autoSpaceDN w:val="0"/>
        <w:spacing w:line="510" w:lineRule="exact"/>
        <w:jc w:val="left"/>
      </w:pPr>
    </w:p>
    <w:p w14:paraId="02C7C49A" w14:textId="77777777" w:rsidR="00000000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  <w:u w:val="single"/>
        </w:rPr>
        <w:t>Affordable Housing</w:t>
      </w:r>
    </w:p>
    <w:p w14:paraId="44CDEE02" w14:textId="77777777" w:rsidR="00000000" w:rsidRDefault="00000000">
      <w:pPr>
        <w:autoSpaceDE w:val="0"/>
        <w:autoSpaceDN w:val="0"/>
        <w:spacing w:line="242" w:lineRule="exact"/>
        <w:jc w:val="left"/>
      </w:pPr>
    </w:p>
    <w:p w14:paraId="2B30A70F" w14:textId="6909F088" w:rsidR="00000000" w:rsidRDefault="00000000">
      <w:pPr>
        <w:autoSpaceDE w:val="0"/>
        <w:autoSpaceDN w:val="0"/>
        <w:spacing w:line="356" w:lineRule="exact"/>
        <w:ind w:right="34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seeks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5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create</w:t>
      </w:r>
      <w:r>
        <w:rPr>
          <w:rFonts w:ascii="Trebuchet MS" w:eastAsia="Trebuchet MS" w:hAnsi="Trebuchet MS" w:cs="Trebuchet MS"/>
          <w:bCs/>
          <w:color w:val="000000"/>
          <w:spacing w:val="26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two additional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therefore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contribution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towards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off-site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affordable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housing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provision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spacing w:val="1"/>
          <w:w w:val="96"/>
          <w:kern w:val="0"/>
          <w:sz w:val="22"/>
        </w:rPr>
        <w:t>will be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required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part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application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H3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Affordable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Housing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SPD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under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Section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106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Town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Country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Act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1990.</w:t>
      </w:r>
      <w:r>
        <w:rPr>
          <w:rFonts w:ascii="Trebuchet MS" w:eastAsia="Trebuchet MS" w:hAnsi="Trebuchet MS" w:cs="Trebuchet MS"/>
          <w:bCs/>
          <w:color w:val="000000"/>
          <w:spacing w:val="58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 LPA are invited to confirm the contribution.</w:t>
      </w:r>
    </w:p>
    <w:p w14:paraId="0485BD40" w14:textId="77777777" w:rsidR="00000000" w:rsidRDefault="00000000">
      <w:pPr>
        <w:autoSpaceDE w:val="0"/>
        <w:autoSpaceDN w:val="0"/>
        <w:spacing w:line="516" w:lineRule="exact"/>
        <w:jc w:val="left"/>
      </w:pPr>
    </w:p>
    <w:p w14:paraId="19B9E8B7" w14:textId="77777777" w:rsidR="00000000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CIL</w:t>
      </w:r>
    </w:p>
    <w:p w14:paraId="0C216B42" w14:textId="77777777" w:rsidR="00000000" w:rsidRDefault="00000000">
      <w:pPr>
        <w:autoSpaceDE w:val="0"/>
        <w:autoSpaceDN w:val="0"/>
        <w:spacing w:line="242" w:lineRule="exact"/>
        <w:jc w:val="left"/>
      </w:pPr>
    </w:p>
    <w:p w14:paraId="791C6DFB" w14:textId="3A31F47F" w:rsidR="00000000" w:rsidRDefault="00D12B94">
      <w:pPr>
        <w:autoSpaceDE w:val="0"/>
        <w:autoSpaceDN w:val="0"/>
        <w:spacing w:line="252" w:lineRule="exact"/>
        <w:ind w:left="34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As with Section 106,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 LPA are invited to confirm the contribution</w:t>
      </w:r>
    </w:p>
    <w:p w14:paraId="52B4406D" w14:textId="77777777" w:rsidR="00000000" w:rsidRDefault="00000000">
      <w:pPr>
        <w:autoSpaceDE w:val="0"/>
        <w:autoSpaceDN w:val="0"/>
        <w:spacing w:line="516" w:lineRule="exact"/>
        <w:jc w:val="left"/>
      </w:pPr>
    </w:p>
    <w:p w14:paraId="68187461" w14:textId="77777777" w:rsidR="00000000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2"/>
          <w:w w:val="102"/>
          <w:kern w:val="0"/>
          <w:sz w:val="22"/>
        </w:rPr>
        <w:t>Conclusion</w:t>
      </w:r>
    </w:p>
    <w:p w14:paraId="0D35A4D4" w14:textId="77777777" w:rsidR="00000000" w:rsidRDefault="00000000">
      <w:pPr>
        <w:autoSpaceDE w:val="0"/>
        <w:autoSpaceDN w:val="0"/>
        <w:spacing w:line="243" w:lineRule="exact"/>
        <w:jc w:val="left"/>
      </w:pPr>
    </w:p>
    <w:p w14:paraId="5E010898" w14:textId="007A9999" w:rsidR="00000000" w:rsidRDefault="00000000">
      <w:pPr>
        <w:autoSpaceDE w:val="0"/>
        <w:autoSpaceDN w:val="0"/>
        <w:spacing w:line="338" w:lineRule="exact"/>
        <w:ind w:right="35"/>
      </w:pP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spacing w:val="10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basis</w:t>
      </w:r>
      <w:r>
        <w:rPr>
          <w:rFonts w:ascii="Trebuchet MS" w:eastAsia="Trebuchet MS" w:hAnsi="Trebuchet MS" w:cs="Trebuchet MS"/>
          <w:bCs/>
          <w:color w:val="000000"/>
          <w:spacing w:val="10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10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above</w:t>
      </w:r>
      <w:r>
        <w:rPr>
          <w:rFonts w:ascii="Trebuchet MS" w:eastAsia="Trebuchet MS" w:hAnsi="Trebuchet MS" w:cs="Trebuchet MS"/>
          <w:bCs/>
          <w:color w:val="000000"/>
          <w:spacing w:val="10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0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10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due</w:t>
      </w:r>
      <w:r>
        <w:rPr>
          <w:rFonts w:ascii="Trebuchet MS" w:eastAsia="Trebuchet MS" w:hAnsi="Trebuchet MS" w:cs="Trebuchet MS"/>
          <w:bCs/>
          <w:color w:val="000000"/>
          <w:spacing w:val="1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regard</w:t>
      </w:r>
      <w:r>
        <w:rPr>
          <w:rFonts w:ascii="Trebuchet MS" w:eastAsia="Trebuchet MS" w:hAnsi="Trebuchet MS" w:cs="Trebuchet MS"/>
          <w:bCs/>
          <w:color w:val="000000"/>
          <w:spacing w:val="10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0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all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relevant</w:t>
      </w:r>
      <w:r>
        <w:rPr>
          <w:rFonts w:ascii="Trebuchet MS" w:eastAsia="Trebuchet MS" w:hAnsi="Trebuchet MS" w:cs="Trebuchet MS"/>
          <w:bCs/>
          <w:color w:val="000000"/>
          <w:spacing w:val="10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</w:t>
      </w:r>
      <w:r>
        <w:rPr>
          <w:rFonts w:ascii="Trebuchet MS" w:eastAsia="Trebuchet MS" w:hAnsi="Trebuchet MS" w:cs="Trebuchet MS"/>
          <w:bCs/>
          <w:color w:val="000000"/>
          <w:spacing w:val="10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considerations,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LPA are respectfully asked that the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plan</w:t>
      </w:r>
      <w:r w:rsidR="00D12B94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and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grant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permission</w:t>
      </w:r>
      <w:r w:rsidR="00D12B94"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 xml:space="preserve"> applying conditions as they see fit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.</w:t>
      </w:r>
    </w:p>
    <w:p w14:paraId="68B3962B" w14:textId="77777777" w:rsidR="00000000" w:rsidRDefault="00000000">
      <w:pPr>
        <w:autoSpaceDE w:val="0"/>
        <w:autoSpaceDN w:val="0"/>
        <w:spacing w:line="517" w:lineRule="exact"/>
        <w:jc w:val="left"/>
      </w:pPr>
    </w:p>
    <w:p w14:paraId="4C94DF7D" w14:textId="7A6327F8" w:rsidR="00000000" w:rsidRDefault="00000000">
      <w:pPr>
        <w:autoSpaceDE w:val="0"/>
        <w:autoSpaceDN w:val="0"/>
        <w:spacing w:line="252" w:lineRule="exact"/>
        <w:jc w:val="left"/>
      </w:pPr>
    </w:p>
    <w:sectPr w:rsidR="003B16EC">
      <w:type w:val="continuous"/>
      <w:pgSz w:w="11900" w:h="16840"/>
      <w:pgMar w:top="1426" w:right="1024" w:bottom="1440" w:left="1439" w:header="851" w:footer="992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F4468D" w14:textId="77777777" w:rsidR="00E11C50" w:rsidRDefault="00E11C50" w:rsidP="00D12B94">
      <w:pPr>
        <w:spacing w:after="0" w:line="240" w:lineRule="auto"/>
      </w:pPr>
      <w:r>
        <w:separator/>
      </w:r>
    </w:p>
  </w:endnote>
  <w:endnote w:type="continuationSeparator" w:id="0">
    <w:p w14:paraId="1864FC0B" w14:textId="77777777" w:rsidR="00E11C50" w:rsidRDefault="00E11C50" w:rsidP="00D1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A88DE" w14:textId="77777777" w:rsidR="00E11C50" w:rsidRDefault="00E11C50" w:rsidP="00D12B94">
      <w:pPr>
        <w:spacing w:after="0" w:line="240" w:lineRule="auto"/>
      </w:pPr>
      <w:r>
        <w:separator/>
      </w:r>
    </w:p>
  </w:footnote>
  <w:footnote w:type="continuationSeparator" w:id="0">
    <w:p w14:paraId="452010AA" w14:textId="77777777" w:rsidR="00E11C50" w:rsidRDefault="00E11C50" w:rsidP="00D12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2ADC7" w14:textId="77777777" w:rsidR="00D12B94" w:rsidRDefault="00D12B94">
    <w:pPr>
      <w:pStyle w:val="Header"/>
    </w:pPr>
  </w:p>
  <w:p w14:paraId="1CBE633D" w14:textId="77777777" w:rsidR="00D12B94" w:rsidRDefault="00D12B94">
    <w:pPr>
      <w:pStyle w:val="Header"/>
    </w:pPr>
  </w:p>
  <w:p w14:paraId="2F5D0032" w14:textId="77777777" w:rsidR="00D12B94" w:rsidRDefault="00D12B94">
    <w:pPr>
      <w:pStyle w:val="Header"/>
    </w:pPr>
  </w:p>
  <w:p w14:paraId="1CABC6F1" w14:textId="77777777" w:rsidR="00D12B94" w:rsidRDefault="00D12B94">
    <w:pPr>
      <w:pStyle w:val="Header"/>
    </w:pPr>
  </w:p>
  <w:p w14:paraId="4E60BD3A" w14:textId="77777777" w:rsidR="00D12B94" w:rsidRDefault="00D12B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F9E"/>
    <w:rsid w:val="00233F9E"/>
    <w:rsid w:val="00320E75"/>
    <w:rsid w:val="00546AE5"/>
    <w:rsid w:val="005B23DF"/>
    <w:rsid w:val="006B0EC2"/>
    <w:rsid w:val="006B30F5"/>
    <w:rsid w:val="007D57B2"/>
    <w:rsid w:val="0085484E"/>
    <w:rsid w:val="009457FE"/>
    <w:rsid w:val="009604E3"/>
    <w:rsid w:val="00BE3B72"/>
    <w:rsid w:val="00D12B94"/>
    <w:rsid w:val="00DB1FF7"/>
    <w:rsid w:val="00E11C50"/>
    <w:rsid w:val="00E65999"/>
    <w:rsid w:val="00F9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3B2D9495"/>
  <w15:docId w15:val="{B9AA61BC-3C5E-459B-874B-B8CC51512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2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B94"/>
  </w:style>
  <w:style w:type="paragraph" w:styleId="Footer">
    <w:name w:val="footer"/>
    <w:basedOn w:val="Normal"/>
    <w:link w:val="FooterChar"/>
    <w:uiPriority w:val="99"/>
    <w:unhideWhenUsed/>
    <w:rsid w:val="00D12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B94"/>
  </w:style>
  <w:style w:type="paragraph" w:styleId="NoSpacing">
    <w:name w:val="No Spacing"/>
    <w:uiPriority w:val="1"/>
    <w:qFormat/>
    <w:rsid w:val="00D12B94"/>
    <w:pPr>
      <w:widowControl w:val="0"/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0245C-FC33-4356-A47E-C25F9062B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</TotalTime>
  <Pages>9</Pages>
  <Words>1853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Steve Groucott</cp:lastModifiedBy>
  <cp:revision>4</cp:revision>
  <dcterms:created xsi:type="dcterms:W3CDTF">2017-09-30T08:42:00Z</dcterms:created>
  <dcterms:modified xsi:type="dcterms:W3CDTF">2024-10-19T11:18:00Z</dcterms:modified>
</cp:coreProperties>
</file>