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7B522" w14:textId="77777777" w:rsidR="00A403C5" w:rsidRDefault="00A403C5">
      <w:pPr>
        <w:rPr>
          <w:lang w:val="en-US"/>
        </w:rPr>
      </w:pPr>
    </w:p>
    <w:p w14:paraId="204CC759" w14:textId="77777777" w:rsidR="001C2C63" w:rsidRDefault="001C2C63">
      <w:pPr>
        <w:rPr>
          <w:lang w:val="en-US"/>
        </w:rPr>
      </w:pPr>
    </w:p>
    <w:p w14:paraId="3C886DAF" w14:textId="77777777" w:rsidR="001C2C63" w:rsidRDefault="001C2C63">
      <w:pPr>
        <w:rPr>
          <w:lang w:val="en-US"/>
        </w:rPr>
      </w:pPr>
      <w:r w:rsidRPr="001C2C63">
        <w:rPr>
          <w:noProof/>
          <w:lang w:val="en-US"/>
        </w:rPr>
        <w:drawing>
          <wp:inline distT="0" distB="0" distL="0" distR="0" wp14:anchorId="583E4A1A" wp14:editId="68AD9EF6">
            <wp:extent cx="5731510" cy="7578090"/>
            <wp:effectExtent l="0" t="0" r="2540" b="3810"/>
            <wp:docPr id="1809770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4AFEF" w14:textId="77777777" w:rsidR="001C2C63" w:rsidRPr="001C2C63" w:rsidRDefault="001C2C63">
      <w:pPr>
        <w:rPr>
          <w:lang w:val="en-US"/>
        </w:rPr>
      </w:pPr>
    </w:p>
    <w:sectPr w:rsidR="001C2C63" w:rsidRPr="001C2C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63"/>
    <w:rsid w:val="001446DA"/>
    <w:rsid w:val="001968A5"/>
    <w:rsid w:val="001C2C63"/>
    <w:rsid w:val="00A4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CD397"/>
  <w15:chartTrackingRefBased/>
  <w15:docId w15:val="{3549877F-B76E-4FFB-9D2C-C0EB73FA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C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arnold</dc:creator>
  <cp:keywords/>
  <dc:description/>
  <cp:lastModifiedBy>marilyn arnold</cp:lastModifiedBy>
  <cp:revision>1</cp:revision>
  <dcterms:created xsi:type="dcterms:W3CDTF">2024-08-28T20:33:00Z</dcterms:created>
  <dcterms:modified xsi:type="dcterms:W3CDTF">2024-08-28T20:43:00Z</dcterms:modified>
</cp:coreProperties>
</file>