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31" w:type="dxa"/>
        <w:tblLook w:val="04A0" w:firstRow="1" w:lastRow="0" w:firstColumn="1" w:lastColumn="0" w:noHBand="0" w:noVBand="1"/>
      </w:tblPr>
      <w:tblGrid>
        <w:gridCol w:w="2407"/>
        <w:gridCol w:w="2401"/>
        <w:gridCol w:w="900"/>
        <w:gridCol w:w="2408"/>
        <w:gridCol w:w="900"/>
      </w:tblGrid>
      <w:tr w:rsidR="002C6697" w:rsidRPr="00C26634" w14:paraId="0B6F9325" w14:textId="77777777" w:rsidTr="00E3579D">
        <w:trPr>
          <w:trHeight w:val="281"/>
        </w:trPr>
        <w:tc>
          <w:tcPr>
            <w:tcW w:w="27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7A665" w14:textId="77777777" w:rsidR="002C6697" w:rsidRPr="00C26634" w:rsidRDefault="002C6697" w:rsidP="002C66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497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4D76D26" w14:textId="7C51C48A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PL/24/0997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31954" w14:textId="77777777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2C6697" w:rsidRPr="00C26634" w14:paraId="798296E2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CADEF" w14:textId="77777777" w:rsidR="002C6697" w:rsidRPr="00C26634" w:rsidRDefault="002C6697" w:rsidP="002C66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4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E598C35" w14:textId="2A088679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Prior approval Part 3 Class MA: Commercial, business and service uses to dwellinghouses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493B0" w14:textId="77777777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2C6697" w:rsidRPr="00C26634" w14:paraId="78A7693C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3550A" w14:textId="77777777" w:rsidR="002C6697" w:rsidRPr="00C26634" w:rsidRDefault="002C6697" w:rsidP="002C66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4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9421AB4" w14:textId="531FF65C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73C76" w14:textId="77777777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C26634" w:rsidRPr="00C26634" w14:paraId="407C22B2" w14:textId="77777777" w:rsidTr="00E86B79">
        <w:trPr>
          <w:trHeight w:val="316"/>
        </w:trPr>
        <w:tc>
          <w:tcPr>
            <w:tcW w:w="772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497D11FD" w14:textId="64C951F5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 xml:space="preserve">Description of development should read:  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80607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</w:tr>
      <w:tr w:rsidR="00C26634" w:rsidRPr="00C26634" w14:paraId="633C083E" w14:textId="77777777" w:rsidTr="00C014B7">
        <w:trPr>
          <w:trHeight w:val="1468"/>
        </w:trPr>
        <w:tc>
          <w:tcPr>
            <w:tcW w:w="772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0EF3B3" w14:textId="0188FA20" w:rsidR="00C014B7" w:rsidRDefault="00970C96" w:rsidP="00C014B7">
            <w:pPr>
              <w:rPr>
                <w:lang w:eastAsia="en-GB"/>
              </w:rPr>
            </w:pPr>
            <w:r w:rsidRPr="00970C96">
              <w:rPr>
                <w:lang w:eastAsia="en-GB"/>
              </w:rPr>
              <w:t xml:space="preserve">Change of use of </w:t>
            </w:r>
            <w:r w:rsidR="00AC3DF4">
              <w:rPr>
                <w:lang w:eastAsia="en-GB"/>
              </w:rPr>
              <w:t>Ground to 4</w:t>
            </w:r>
            <w:r w:rsidR="00AC3DF4" w:rsidRPr="00AC3DF4">
              <w:rPr>
                <w:vertAlign w:val="superscript"/>
                <w:lang w:eastAsia="en-GB"/>
              </w:rPr>
              <w:t>th</w:t>
            </w:r>
            <w:r w:rsidR="00AC3DF4">
              <w:rPr>
                <w:lang w:eastAsia="en-GB"/>
              </w:rPr>
              <w:t xml:space="preserve"> Floors </w:t>
            </w:r>
            <w:r w:rsidRPr="00970C96">
              <w:rPr>
                <w:lang w:eastAsia="en-GB"/>
              </w:rPr>
              <w:t xml:space="preserve">from Class E (offices) to C3 (dwelling houses) to comprise </w:t>
            </w:r>
            <w:r w:rsidR="00AC3DF4">
              <w:rPr>
                <w:lang w:eastAsia="en-GB"/>
              </w:rPr>
              <w:t>93 Flats</w:t>
            </w:r>
            <w:r w:rsidRPr="00970C96">
              <w:rPr>
                <w:lang w:eastAsia="en-GB"/>
              </w:rPr>
              <w:t xml:space="preserve">. Prior Notification under Class MA, Part 3 of Schedule 2 of the Town and Country Planning (General Permitted Development) Order 2015.  </w:t>
            </w:r>
          </w:p>
          <w:p w14:paraId="754BCC92" w14:textId="46C1921B" w:rsidR="00C26634" w:rsidRPr="00C014B7" w:rsidRDefault="00970C96" w:rsidP="00C014B7">
            <w:pPr>
              <w:rPr>
                <w:b/>
                <w:bCs/>
                <w:lang w:eastAsia="en-GB"/>
              </w:rPr>
            </w:pPr>
            <w:r w:rsidRPr="00C014B7">
              <w:rPr>
                <w:b/>
                <w:bCs/>
                <w:color w:val="FF0000"/>
                <w:lang w:eastAsia="en-GB"/>
              </w:rPr>
              <w:t xml:space="preserve"> email agent if description is not correct/applicable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E8EF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</w:p>
        </w:tc>
      </w:tr>
      <w:tr w:rsidR="00C26634" w:rsidRPr="00C26634" w14:paraId="4A2EB421" w14:textId="77777777" w:rsidTr="00C014B7">
        <w:trPr>
          <w:trHeight w:val="684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51043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Part 1 Requirements (P1)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D96BB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>YES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C6D35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>NO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66C09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>DATE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B70AE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</w:tr>
      <w:tr w:rsidR="00C26634" w:rsidRPr="00C26634" w14:paraId="55FF6E4A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1258F" w14:textId="0E1557B2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ADB68" w14:textId="2A22599B" w:rsidR="00C26634" w:rsidRPr="00C26634" w:rsidRDefault="00AC3DF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Y</w:t>
            </w:r>
            <w:r w:rsidR="00C26634"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FF362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B38BED5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DCF1D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75A740FF" w14:textId="77777777" w:rsidTr="00E3579D">
        <w:trPr>
          <w:trHeight w:val="562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F62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Written Description of Development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E3E3D" w14:textId="02D453A6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AC3DF4"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67E9B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863CEFD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868BE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3EAC1DD1" w14:textId="77777777" w:rsidTr="00E3579D">
        <w:trPr>
          <w:trHeight w:val="843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58022" w14:textId="064BEE28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Plan </w:t>
            </w:r>
            <w:r w:rsidR="00C014B7">
              <w:rPr>
                <w:rFonts w:ascii="Trebuchet MS" w:eastAsia="Times New Roman" w:hAnsi="Trebuchet MS" w:cs="Calibri"/>
                <w:lang w:eastAsia="en-GB"/>
              </w:rPr>
              <w:t xml:space="preserve">of </w:t>
            </w:r>
            <w:r w:rsidRPr="00C26634">
              <w:rPr>
                <w:rFonts w:ascii="Trebuchet MS" w:eastAsia="Times New Roman" w:hAnsi="Trebuchet MS" w:cs="Calibri"/>
                <w:lang w:eastAsia="en-GB"/>
              </w:rPr>
              <w:t>site and showing the development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157D1" w14:textId="2699AD98" w:rsidR="00C26634" w:rsidRPr="00C26634" w:rsidRDefault="00AC3DF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Y</w:t>
            </w:r>
            <w:r w:rsidR="00C26634"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2C0F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C2C8D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F772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2C72DBBD" w14:textId="77777777" w:rsidTr="00E3579D">
        <w:trPr>
          <w:trHeight w:val="562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0A94C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Developer contact address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BC8A9" w14:textId="70A57317" w:rsidR="00C26634" w:rsidRPr="00C26634" w:rsidRDefault="00AC3DF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Y</w:t>
            </w:r>
            <w:r w:rsidR="00C26634"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DE591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CD45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B5117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6CD7C568" w14:textId="77777777" w:rsidTr="00B401CE">
        <w:trPr>
          <w:trHeight w:val="3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4A937" w14:textId="637CE770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Developers email address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C8EBB" w14:textId="163D2627" w:rsidR="00C26634" w:rsidRPr="00C26634" w:rsidRDefault="00AC3DF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Y</w:t>
            </w:r>
            <w:r w:rsidR="00C26634"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C570D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64739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49C2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DF12E1D" w14:textId="77777777" w:rsidTr="00E3579D">
        <w:trPr>
          <w:trHeight w:val="350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D11EE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Other Matters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5A7B5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B934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D0A97A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27FE3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09D0A823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D1BF" w14:textId="6126C80B" w:rsidR="00C26634" w:rsidRPr="00C26634" w:rsidRDefault="00842368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Ps Scale correct?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5639A" w14:textId="27D541E9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842368"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PS1 only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AF54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0283E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493A2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487E1B69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F0AF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Site Address OK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DE81" w14:textId="42ED761E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AC3DF4"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D1D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793F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4BA5C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7C4A763D" w14:textId="77777777" w:rsidTr="00E3579D">
        <w:trPr>
          <w:trHeight w:val="350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E69A1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72133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187F4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98118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 Action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4D76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C26634" w:rsidRPr="00C26634" w14:paraId="6EBFC2A8" w14:textId="77777777" w:rsidTr="00C014B7">
        <w:trPr>
          <w:trHeight w:val="35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7023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HSE COMAH SITE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CBBCA" w14:textId="2AD92F79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AC3DF4"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D1CF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9DB8E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If YES then not PD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B491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14A95D1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B95ED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ONR NUCLEAR AREA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38F6B" w14:textId="68FEEEE0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AC3DF4"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1F269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2D6742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If YES then not PD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F22E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ACCF8E8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2389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Listed Building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28FAA" w14:textId="171EF0E0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AC3DF4"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E4240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7074C1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If YES then not PD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BF25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FFD28F6" w14:textId="77777777" w:rsidTr="00E3579D">
        <w:trPr>
          <w:trHeight w:val="562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5951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Contaminated Land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EDF7" w14:textId="190B91A0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AC3DF4"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046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D8D8CA" w14:textId="77777777" w:rsidR="00C26634" w:rsidRPr="00C014B7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highlight w:val="yellow"/>
                <w:lang w:eastAsia="en-GB"/>
              </w:rPr>
            </w:pPr>
            <w:r w:rsidRPr="00C014B7">
              <w:rPr>
                <w:rFonts w:ascii="Trebuchet MS" w:eastAsia="Times New Roman" w:hAnsi="Trebuchet MS" w:cs="Calibri"/>
                <w:highlight w:val="yellow"/>
                <w:lang w:eastAsia="en-GB"/>
              </w:rPr>
              <w:t>Consult Environmental Protection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754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7CB1F5C7" w14:textId="77777777" w:rsidTr="00E3579D">
        <w:trPr>
          <w:trHeight w:val="562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9197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Flood Zone 2 or 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3570B" w14:textId="6BDE6F34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AC3DF4"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F0A9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25917A" w14:textId="77777777" w:rsidR="00C26634" w:rsidRPr="00C014B7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highlight w:val="yellow"/>
                <w:lang w:eastAsia="en-GB"/>
              </w:rPr>
            </w:pPr>
            <w:r w:rsidRPr="00C014B7">
              <w:rPr>
                <w:rFonts w:ascii="Trebuchet MS" w:eastAsia="Times New Roman" w:hAnsi="Trebuchet MS" w:cs="Calibri"/>
                <w:highlight w:val="yellow"/>
                <w:lang w:eastAsia="en-GB"/>
              </w:rPr>
              <w:t>Consult Environment Agency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ADAA0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F20DABF" w14:textId="77777777" w:rsidTr="00E3579D">
        <w:trPr>
          <w:trHeight w:val="562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EC25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Likely to affect trunk road (M4 and A329(M)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23E92" w14:textId="4F5D140D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AC3DF4"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7655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48AA6E" w14:textId="77777777" w:rsidR="00C26634" w:rsidRPr="00C014B7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highlight w:val="yellow"/>
                <w:lang w:eastAsia="en-GB"/>
              </w:rPr>
            </w:pPr>
            <w:r w:rsidRPr="00C014B7">
              <w:rPr>
                <w:rFonts w:ascii="Trebuchet MS" w:eastAsia="Times New Roman" w:hAnsi="Trebuchet MS" w:cs="Calibri"/>
                <w:highlight w:val="yellow"/>
                <w:lang w:eastAsia="en-GB"/>
              </w:rPr>
              <w:t>Consult SoS for Transport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F0B4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513B9610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48217" w14:textId="423167DA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C014B7">
              <w:rPr>
                <w:rFonts w:ascii="Trebuchet MS" w:eastAsia="Times New Roman" w:hAnsi="Trebuchet MS" w:cs="Calibri"/>
                <w:lang w:eastAsia="en-GB"/>
              </w:rPr>
              <w:t>Other constraints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B421B" w14:textId="77777777" w:rsidR="00C014B7" w:rsidRDefault="00C014B7" w:rsidP="00C014B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See Constraints tab:</w:t>
            </w:r>
          </w:p>
          <w:p w14:paraId="6073BA42" w14:textId="77777777" w:rsidR="00C014B7" w:rsidRDefault="00C014B7" w:rsidP="00C014B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</w:p>
          <w:p w14:paraId="72AF88BD" w14:textId="52BD5582" w:rsidR="00C26634" w:rsidRPr="00C26634" w:rsidRDefault="00C014B7" w:rsidP="00C014B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44864CC5" wp14:editId="6F3BF4A9">
                  <wp:extent cx="1562100" cy="79057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26634"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DB970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5FE46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A9179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26D6AD80" w14:textId="77777777" w:rsidTr="00E3579D">
        <w:trPr>
          <w:trHeight w:val="350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8CC1C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Consultees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B4861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lang w:eastAsia="en-GB"/>
              </w:rPr>
              <w:t>Yes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494F7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lang w:eastAsia="en-GB"/>
              </w:rPr>
              <w:t>No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63BED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E1D4C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83817" w:rsidRPr="00C26634" w14:paraId="79D9DA9E" w14:textId="77777777" w:rsidTr="00E3579D">
        <w:trPr>
          <w:trHeight w:val="350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4F713" w14:textId="77777777" w:rsidR="00C83817" w:rsidRPr="00C83817" w:rsidRDefault="00C83817" w:rsidP="00C83817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83817">
              <w:rPr>
                <w:rFonts w:ascii="Trebuchet MS" w:eastAsia="Times New Roman" w:hAnsi="Trebuchet MS" w:cs="Calibri"/>
                <w:lang w:eastAsia="en-GB"/>
              </w:rPr>
              <w:lastRenderedPageBreak/>
              <w:t>18 metres or more in height (as measured from ground level to the highest part of the roof); and/or</w:t>
            </w:r>
          </w:p>
          <w:p w14:paraId="1E221335" w14:textId="3E376DAB" w:rsidR="00C83817" w:rsidRPr="00C83817" w:rsidRDefault="00C83817" w:rsidP="00C83817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83817">
              <w:rPr>
                <w:rFonts w:ascii="Trebuchet MS" w:eastAsia="Times New Roman" w:hAnsi="Trebuchet MS" w:cs="Calibri"/>
                <w:lang w:eastAsia="en-GB"/>
              </w:rPr>
              <w:t>Contains 7 or more stories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78EF4" w14:textId="78043C9F" w:rsidR="00C83817" w:rsidRPr="00C26634" w:rsidRDefault="00D52DEC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lang w:eastAsia="en-GB"/>
              </w:rPr>
              <w:t>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3F10C" w14:textId="77777777" w:rsidR="00C83817" w:rsidRPr="00C26634" w:rsidRDefault="00C83817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9831AFF" w14:textId="0583FB1B" w:rsidR="00C83817" w:rsidRPr="00C26634" w:rsidRDefault="007F6697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7F6697">
              <w:rPr>
                <w:rFonts w:ascii="Trebuchet MS" w:eastAsia="Times New Roman" w:hAnsi="Trebuchet MS" w:cs="Calibri"/>
                <w:lang w:eastAsia="en-GB"/>
              </w:rPr>
              <w:t>Health &amp; Safety Executive needs to be consulted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F86F9" w14:textId="77777777" w:rsidR="00C83817" w:rsidRPr="00C26634" w:rsidRDefault="00C83817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BCAE61F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AC685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Transport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E8693" w14:textId="4AB8FAF3" w:rsidR="00C26634" w:rsidRPr="00C26634" w:rsidRDefault="00C014B7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Always consult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DA05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C71B5" w14:textId="0AA47DDB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Always consult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3199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F96F526" w14:textId="77777777" w:rsidTr="00E3579D">
        <w:trPr>
          <w:trHeight w:val="855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E26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Environmental Health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BF9D5" w14:textId="5596A356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D52DEC"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C429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43988" w14:textId="5C9E5E9F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  <w:t>If ICNIRP certificate not provided                 or contaminated land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EEBE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</w:pPr>
          </w:p>
        </w:tc>
      </w:tr>
      <w:tr w:rsidR="00C26634" w:rsidRPr="00C26634" w14:paraId="77DDF754" w14:textId="77777777" w:rsidTr="00E3579D">
        <w:trPr>
          <w:trHeight w:val="949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76BAC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Environment Agency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A084" w14:textId="0F04F296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D52DEC"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CCBA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EC959" w14:textId="0401CF65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If site in Flood Zone 2 or 3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F2DD5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2F2B3B4B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63F23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Natural Environment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0F1AB" w14:textId="4BDB1DE3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D52DEC"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3D955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54BCC" w14:textId="0F344D5D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If TPOs or trees nearby </w:t>
            </w:r>
            <w:r w:rsidR="005A31C1" w:rsidRPr="005A31C1">
              <w:rPr>
                <w:rFonts w:ascii="Trebuchet MS" w:eastAsia="Times New Roman" w:hAnsi="Trebuchet MS" w:cs="Calibri"/>
                <w:lang w:eastAsia="en-GB"/>
              </w:rPr>
              <w:t>Check TPO DOC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9D19C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6646409D" w14:textId="77777777" w:rsidTr="00E3579D">
        <w:trPr>
          <w:trHeight w:val="1183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E7C32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Secretary of State for Transport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F5CBB" w14:textId="30166C8D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D52DEC"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57895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FAF57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If development is likely to affect traffic leaving or entering a Trunk Road (M4/A329(M) motorways.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673D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</w:p>
        </w:tc>
      </w:tr>
      <w:tr w:rsidR="00C26634" w:rsidRPr="00C26634" w14:paraId="56F2DDDE" w14:textId="77777777" w:rsidTr="00E3579D">
        <w:trPr>
          <w:trHeight w:val="644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B482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Site Notice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EA12A" w14:textId="3E3B8AD5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99C1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6751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Print laminate and pass to Planning Officer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73041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8E46CDA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6697" w14:textId="77777777" w:rsidR="00C26634" w:rsidRPr="00C26634" w:rsidRDefault="00C26634" w:rsidP="00C266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2663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A79A2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9205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8A269D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7FE52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79D" w:rsidRPr="00C26634" w14:paraId="775EB95E" w14:textId="77777777" w:rsidTr="00F101C2">
        <w:trPr>
          <w:trHeight w:val="350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0B19A" w14:textId="77777777" w:rsidR="00E3579D" w:rsidRPr="00C26634" w:rsidRDefault="00E3579D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Neighbours</w:t>
            </w:r>
          </w:p>
        </w:tc>
        <w:tc>
          <w:tcPr>
            <w:tcW w:w="497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F27F16" w14:textId="521B266C" w:rsidR="00E3579D" w:rsidRPr="00C26634" w:rsidRDefault="00E3579D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 xml:space="preserve">NOT REQUIRED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217FA" w14:textId="77777777" w:rsidR="00E3579D" w:rsidRPr="00C26634" w:rsidRDefault="00E3579D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</w:tr>
      <w:tr w:rsidR="00C26634" w:rsidRPr="00C26634" w14:paraId="2D9AD533" w14:textId="77777777" w:rsidTr="00E3579D">
        <w:trPr>
          <w:trHeight w:val="843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A4C8E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Addresses of adjoining properties for consultation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8B60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Yes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A6A9" w14:textId="6428ABB3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8717D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6CF48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0F7270F2" w14:textId="77777777" w:rsidTr="00E86B79">
        <w:trPr>
          <w:trHeight w:val="281"/>
        </w:trPr>
        <w:tc>
          <w:tcPr>
            <w:tcW w:w="772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6D03C060" w14:textId="49EF2080" w:rsidR="00F134A5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Consultees</w:t>
            </w:r>
            <w:r w:rsidR="00F134A5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:</w:t>
            </w:r>
          </w:p>
          <w:p w14:paraId="30CB0691" w14:textId="53C10D50" w:rsidR="00F134A5" w:rsidRDefault="009D5B11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7F0C7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highlight w:val="yellow"/>
                <w:u w:val="single"/>
                <w:lang w:eastAsia="en-GB"/>
              </w:rPr>
              <w:t>Please list</w:t>
            </w:r>
          </w:p>
          <w:p w14:paraId="1D559AD2" w14:textId="77777777" w:rsidR="00F134A5" w:rsidRDefault="00F134A5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06C1843E" w14:textId="192D91BC" w:rsidR="00E86B79" w:rsidRPr="00C014B7" w:rsidRDefault="00C014B7" w:rsidP="00C014B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C014B7">
              <w:rPr>
                <w:rFonts w:ascii="Trebuchet MS" w:eastAsia="Times New Roman" w:hAnsi="Trebuchet MS" w:cs="Calibri"/>
                <w:lang w:eastAsia="en-GB"/>
              </w:rPr>
              <w:t>Transport</w:t>
            </w:r>
          </w:p>
          <w:p w14:paraId="2D442339" w14:textId="78211DD6" w:rsidR="009D5B11" w:rsidRPr="00C26634" w:rsidRDefault="009D5B11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7FC9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C26634" w:rsidRPr="00C26634" w14:paraId="5A0CAC99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463B4F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1C197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435D7E6E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346556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738DF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0E32699D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4C81D5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BB66E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550E0B07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F0A62BC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A90B4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2F51D243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6C9E9E1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E2A83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7D4CF730" w14:textId="77777777" w:rsidTr="00E86B79">
        <w:trPr>
          <w:trHeight w:val="281"/>
        </w:trPr>
        <w:tc>
          <w:tcPr>
            <w:tcW w:w="772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FC12AD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Notes: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57BD9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C26634" w:rsidRPr="00C26634" w14:paraId="72B8A2DE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B3F7F5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C2DDE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5B515218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4D1D5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BE588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68393A10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C74BB1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FB17F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642AD491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756B59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438FC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1AC125BA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29A14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D227F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2653AB43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D0FDE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95CA3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5F3C15DC" w14:textId="77777777" w:rsidTr="00E86B79">
        <w:trPr>
          <w:trHeight w:val="64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DDFF3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4743D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387189F0" w14:textId="77777777" w:rsidR="008E6869" w:rsidRDefault="008E6869"/>
    <w:sectPr w:rsidR="008E6869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11D05" w14:textId="77777777" w:rsidR="00361C1C" w:rsidRDefault="00361C1C" w:rsidP="00C26634">
      <w:pPr>
        <w:spacing w:after="0" w:line="240" w:lineRule="auto"/>
      </w:pPr>
      <w:r>
        <w:separator/>
      </w:r>
    </w:p>
  </w:endnote>
  <w:endnote w:type="continuationSeparator" w:id="0">
    <w:p w14:paraId="36BEB6E9" w14:textId="77777777" w:rsidR="00361C1C" w:rsidRDefault="00361C1C" w:rsidP="00C26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9D66A" w14:textId="77777777" w:rsidR="00361C1C" w:rsidRDefault="00361C1C" w:rsidP="00C26634">
      <w:pPr>
        <w:spacing w:after="0" w:line="240" w:lineRule="auto"/>
      </w:pPr>
      <w:r>
        <w:separator/>
      </w:r>
    </w:p>
  </w:footnote>
  <w:footnote w:type="continuationSeparator" w:id="0">
    <w:p w14:paraId="7DD427FC" w14:textId="77777777" w:rsidR="00361C1C" w:rsidRDefault="00361C1C" w:rsidP="00C26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A5937" w14:textId="4316EB08" w:rsidR="00C26634" w:rsidRPr="00C26634" w:rsidRDefault="0002297A" w:rsidP="00C26634">
    <w:pPr>
      <w:pStyle w:val="Header"/>
      <w:jc w:val="center"/>
      <w:rPr>
        <w:b/>
        <w:sz w:val="32"/>
        <w:u w:val="single"/>
      </w:rPr>
    </w:pPr>
    <w:r>
      <w:rPr>
        <w:b/>
        <w:sz w:val="32"/>
        <w:u w:val="single"/>
      </w:rPr>
      <w:t xml:space="preserve">CLASS E </w:t>
    </w:r>
    <w:r w:rsidR="00C26634" w:rsidRPr="00C26634">
      <w:rPr>
        <w:b/>
        <w:sz w:val="32"/>
        <w:u w:val="single"/>
      </w:rPr>
      <w:t xml:space="preserve"> VALIDATION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20E8"/>
    <w:multiLevelType w:val="hybridMultilevel"/>
    <w:tmpl w:val="B0B20E92"/>
    <w:lvl w:ilvl="0" w:tplc="EF0A036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Calibri" w:hint="default"/>
        <w:b w:val="0"/>
        <w:sz w:val="22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607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634"/>
    <w:rsid w:val="0002297A"/>
    <w:rsid w:val="000568F1"/>
    <w:rsid w:val="002C6697"/>
    <w:rsid w:val="00361C1C"/>
    <w:rsid w:val="005A31C1"/>
    <w:rsid w:val="007F6697"/>
    <w:rsid w:val="00842368"/>
    <w:rsid w:val="008C3CA3"/>
    <w:rsid w:val="008E6869"/>
    <w:rsid w:val="00970C96"/>
    <w:rsid w:val="009D5B11"/>
    <w:rsid w:val="00A17F8A"/>
    <w:rsid w:val="00AC3DF4"/>
    <w:rsid w:val="00B401CE"/>
    <w:rsid w:val="00B67A2B"/>
    <w:rsid w:val="00C014B7"/>
    <w:rsid w:val="00C26634"/>
    <w:rsid w:val="00C82046"/>
    <w:rsid w:val="00C83817"/>
    <w:rsid w:val="00D52DEC"/>
    <w:rsid w:val="00E3579D"/>
    <w:rsid w:val="00E86B79"/>
    <w:rsid w:val="00EA23BC"/>
    <w:rsid w:val="00EB6D98"/>
    <w:rsid w:val="00F134A5"/>
    <w:rsid w:val="00FA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C5DD5"/>
  <w15:chartTrackingRefBased/>
  <w15:docId w15:val="{6A03FB32-9C1A-4FC8-9D4A-C9E1816D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66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634"/>
  </w:style>
  <w:style w:type="paragraph" w:styleId="Footer">
    <w:name w:val="footer"/>
    <w:basedOn w:val="Normal"/>
    <w:link w:val="FooterChar"/>
    <w:uiPriority w:val="99"/>
    <w:unhideWhenUsed/>
    <w:rsid w:val="00C266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6634"/>
  </w:style>
  <w:style w:type="paragraph" w:styleId="NoSpacing">
    <w:name w:val="No Spacing"/>
    <w:uiPriority w:val="1"/>
    <w:qFormat/>
    <w:rsid w:val="00C014B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014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8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19" ma:contentTypeDescription="Create a new document." ma:contentTypeScope="" ma:versionID="882627a7433e05b4fdf685e3a3838f4f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813927ce855b8bf35761ed9dfd8f9fd1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C59E6A-A776-4CA5-8575-0D775508BC74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customXml/itemProps2.xml><?xml version="1.0" encoding="utf-8"?>
<ds:datastoreItem xmlns:ds="http://schemas.openxmlformats.org/officeDocument/2006/customXml" ds:itemID="{13E6C299-254A-4DB9-9724-D0FC6EFBC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97B5FA-0604-45B9-A776-D02AC3C387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salesforceId:9d17b997-9c52-4532-8edc-befc16980dae</dc:subject>
  <dc:creator>Kilbee, Christina</dc:creator>
  <cp:keywords/>
  <dc:description/>
  <cp:lastModifiedBy>Jones, Grahame</cp:lastModifiedBy>
  <cp:revision>15</cp:revision>
  <dcterms:created xsi:type="dcterms:W3CDTF">2024-03-22T08:38:00Z</dcterms:created>
  <dcterms:modified xsi:type="dcterms:W3CDTF">2024-08-05T07:16:00Z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14784000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</Properties>
</file>