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A23" w:rsidRPr="00192A23" w:rsidRDefault="00192A23" w:rsidP="00192A23">
      <w:pPr>
        <w:pStyle w:val="NoSpacing"/>
        <w:jc w:val="center"/>
        <w:rPr>
          <w:sz w:val="40"/>
          <w:szCs w:val="40"/>
        </w:rPr>
      </w:pPr>
      <w:r w:rsidRPr="00192A23">
        <w:rPr>
          <w:sz w:val="40"/>
          <w:szCs w:val="40"/>
        </w:rPr>
        <w:t>Reading Borough Council</w:t>
      </w:r>
    </w:p>
    <w:p w:rsidR="00192A23" w:rsidRDefault="00192A23" w:rsidP="00192A23">
      <w:pPr>
        <w:pStyle w:val="NoSpacing"/>
        <w:jc w:val="center"/>
        <w:rPr>
          <w:sz w:val="40"/>
          <w:szCs w:val="40"/>
        </w:rPr>
      </w:pPr>
      <w:r w:rsidRPr="00192A23">
        <w:rPr>
          <w:sz w:val="40"/>
          <w:szCs w:val="40"/>
        </w:rPr>
        <w:t>Planning Application</w:t>
      </w:r>
    </w:p>
    <w:p w:rsidR="008F12E5" w:rsidRDefault="008F12E5" w:rsidP="00192A23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Grade II Listed Building</w:t>
      </w:r>
    </w:p>
    <w:p w:rsidR="008F12E5" w:rsidRPr="00192A23" w:rsidRDefault="008F12E5" w:rsidP="00192A23">
      <w:pPr>
        <w:pStyle w:val="NoSpacing"/>
        <w:jc w:val="center"/>
        <w:rPr>
          <w:sz w:val="40"/>
          <w:szCs w:val="40"/>
        </w:rPr>
      </w:pPr>
    </w:p>
    <w:p w:rsidR="00192A23" w:rsidRDefault="00192A23" w:rsidP="00192A23">
      <w:pPr>
        <w:pStyle w:val="NoSpacing"/>
      </w:pPr>
      <w:r>
        <w:t>27</w:t>
      </w:r>
      <w:r w:rsidRPr="00192A23">
        <w:rPr>
          <w:vertAlign w:val="superscript"/>
        </w:rPr>
        <w:t>th</w:t>
      </w:r>
      <w:r>
        <w:t xml:space="preserve"> May 2015</w:t>
      </w:r>
    </w:p>
    <w:p w:rsidR="00192A23" w:rsidRDefault="00192A23" w:rsidP="00192A23">
      <w:pPr>
        <w:pStyle w:val="NoSpacing"/>
      </w:pPr>
    </w:p>
    <w:p w:rsidR="00192A23" w:rsidRDefault="00192A23" w:rsidP="00192A23">
      <w:pPr>
        <w:pStyle w:val="NoSpacing"/>
      </w:pPr>
      <w:r>
        <w:t>Location:</w:t>
      </w:r>
    </w:p>
    <w:p w:rsidR="00192A23" w:rsidRDefault="00192A23" w:rsidP="00192A23">
      <w:pPr>
        <w:pStyle w:val="NoSpacing"/>
      </w:pPr>
      <w:r>
        <w:t>Health &amp; Education South</w:t>
      </w:r>
    </w:p>
    <w:p w:rsidR="00192A23" w:rsidRDefault="00192A23" w:rsidP="00192A23">
      <w:pPr>
        <w:pStyle w:val="NoSpacing"/>
      </w:pPr>
      <w:r>
        <w:t>6B Church Street</w:t>
      </w:r>
    </w:p>
    <w:p w:rsidR="00192A23" w:rsidRDefault="00192A23" w:rsidP="00192A23">
      <w:pPr>
        <w:pStyle w:val="NoSpacing"/>
      </w:pPr>
      <w:r>
        <w:t>Reading</w:t>
      </w:r>
    </w:p>
    <w:p w:rsidR="00192A23" w:rsidRDefault="00192A23" w:rsidP="00192A23">
      <w:pPr>
        <w:pStyle w:val="NoSpacing"/>
      </w:pPr>
      <w:r>
        <w:t>Berkshire RG1 2SB</w:t>
      </w:r>
    </w:p>
    <w:p w:rsidR="00192A23" w:rsidRDefault="00192A23" w:rsidP="00192A23">
      <w:pPr>
        <w:pStyle w:val="NoSpacing"/>
      </w:pPr>
    </w:p>
    <w:p w:rsidR="00192A23" w:rsidRDefault="00192A23" w:rsidP="00192A23">
      <w:pPr>
        <w:pStyle w:val="NoSpacing"/>
      </w:pPr>
    </w:p>
    <w:p w:rsidR="00192A23" w:rsidRPr="00192A23" w:rsidRDefault="00192A23" w:rsidP="00192A23">
      <w:pPr>
        <w:pStyle w:val="NoSpacing"/>
        <w:jc w:val="center"/>
        <w:rPr>
          <w:b/>
          <w:sz w:val="36"/>
          <w:szCs w:val="36"/>
          <w:u w:val="single"/>
        </w:rPr>
      </w:pPr>
      <w:r w:rsidRPr="00192A23">
        <w:rPr>
          <w:b/>
          <w:sz w:val="36"/>
          <w:szCs w:val="36"/>
          <w:u w:val="single"/>
        </w:rPr>
        <w:t>Mandatory Documents</w:t>
      </w:r>
      <w:bookmarkStart w:id="0" w:name="_GoBack"/>
      <w:bookmarkEnd w:id="0"/>
    </w:p>
    <w:p w:rsidR="00192A23" w:rsidRDefault="00192A23"/>
    <w:p w:rsidR="002010B8" w:rsidRDefault="00192A23" w:rsidP="00192A23">
      <w:pPr>
        <w:pStyle w:val="NoSpacing"/>
        <w:rPr>
          <w:sz w:val="28"/>
          <w:szCs w:val="28"/>
          <w:u w:val="single"/>
        </w:rPr>
      </w:pPr>
      <w:r w:rsidRPr="00192A23">
        <w:rPr>
          <w:sz w:val="28"/>
          <w:szCs w:val="28"/>
          <w:u w:val="single"/>
        </w:rPr>
        <w:t>Design and Access Statement</w:t>
      </w:r>
    </w:p>
    <w:p w:rsidR="00192A23" w:rsidRDefault="00192A23" w:rsidP="00192A23">
      <w:pPr>
        <w:pStyle w:val="NoSpacing"/>
        <w:rPr>
          <w:sz w:val="28"/>
          <w:szCs w:val="28"/>
          <w:u w:val="single"/>
        </w:rPr>
      </w:pPr>
    </w:p>
    <w:p w:rsidR="00192A23" w:rsidRDefault="00192A23" w:rsidP="00192A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Ground Floor:</w:t>
      </w:r>
    </w:p>
    <w:p w:rsidR="00192A23" w:rsidRDefault="00192A23" w:rsidP="00192A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Aluminium Secondary Glazing for 1 window and 2 French windows </w:t>
      </w:r>
    </w:p>
    <w:p w:rsidR="00192A23" w:rsidRDefault="00192A23" w:rsidP="00192A23">
      <w:pPr>
        <w:pStyle w:val="NoSpacing"/>
        <w:rPr>
          <w:sz w:val="24"/>
          <w:szCs w:val="24"/>
        </w:rPr>
      </w:pPr>
    </w:p>
    <w:p w:rsidR="00192A23" w:rsidRDefault="00192A23" w:rsidP="00192A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First Floor:</w:t>
      </w:r>
    </w:p>
    <w:p w:rsidR="00192A23" w:rsidRDefault="00192A23" w:rsidP="00192A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Aluminium Secondary</w:t>
      </w:r>
      <w:r w:rsidR="008F12E5">
        <w:rPr>
          <w:sz w:val="24"/>
          <w:szCs w:val="24"/>
        </w:rPr>
        <w:t xml:space="preserve"> Glazing for 2 sash windows</w:t>
      </w:r>
    </w:p>
    <w:p w:rsidR="008F12E5" w:rsidRDefault="008F12E5" w:rsidP="00192A23">
      <w:pPr>
        <w:pStyle w:val="NoSpacing"/>
        <w:rPr>
          <w:sz w:val="24"/>
          <w:szCs w:val="24"/>
        </w:rPr>
      </w:pPr>
    </w:p>
    <w:p w:rsidR="008F12E5" w:rsidRDefault="008F12E5" w:rsidP="00192A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Second Floor:</w:t>
      </w:r>
    </w:p>
    <w:p w:rsidR="008F12E5" w:rsidRPr="00192A23" w:rsidRDefault="008F12E5" w:rsidP="00192A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Aluminium windows to replace damaged crittall windows</w:t>
      </w:r>
    </w:p>
    <w:sectPr w:rsidR="008F12E5" w:rsidRPr="00192A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BC4"/>
    <w:rsid w:val="00192A23"/>
    <w:rsid w:val="002010B8"/>
    <w:rsid w:val="007F0BC4"/>
    <w:rsid w:val="008F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2A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2A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2015-05-27T16:06:00Z</dcterms:created>
  <dcterms:modified xsi:type="dcterms:W3CDTF">2015-05-27T16:06:00Z</dcterms:modified>
</cp:coreProperties>
</file>