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7E3" w:rsidRPr="00D6636C" w:rsidRDefault="007B37E3" w:rsidP="007B37E3">
      <w:pPr>
        <w:rPr>
          <w:rFonts w:ascii="Trebuchet MS" w:hAnsi="Trebuchet MS"/>
          <w:b/>
          <w:color w:val="000000" w:themeColor="text1"/>
        </w:rPr>
      </w:pPr>
      <w:r w:rsidRPr="00D6636C">
        <w:rPr>
          <w:rFonts w:ascii="Trebuchet MS" w:hAnsi="Trebuchet MS"/>
          <w:b/>
          <w:color w:val="000000" w:themeColor="text1"/>
        </w:rPr>
        <w:t>PRIOR APPROVAL REPORT</w:t>
      </w:r>
      <w:r w:rsidRPr="00D6636C">
        <w:rPr>
          <w:rFonts w:ascii="Trebuchet MS" w:hAnsi="Trebuchet MS"/>
          <w:b/>
          <w:color w:val="000000" w:themeColor="text1"/>
        </w:rPr>
        <w:tab/>
      </w:r>
      <w:r w:rsidRPr="00D6636C">
        <w:rPr>
          <w:rFonts w:ascii="Trebuchet MS" w:hAnsi="Trebuchet MS"/>
          <w:b/>
          <w:color w:val="000000" w:themeColor="text1"/>
        </w:rPr>
        <w:tab/>
      </w:r>
      <w:r w:rsidRPr="00D6636C">
        <w:rPr>
          <w:rFonts w:ascii="Trebuchet MS" w:hAnsi="Trebuchet MS"/>
          <w:b/>
          <w:color w:val="000000" w:themeColor="text1"/>
        </w:rPr>
        <w:tab/>
        <w:t xml:space="preserve">Target Date: </w:t>
      </w:r>
      <w:r w:rsidR="00B64FF0" w:rsidRPr="00B64FF0">
        <w:rPr>
          <w:rFonts w:ascii="Trebuchet MS" w:hAnsi="Trebuchet MS"/>
          <w:color w:val="000000" w:themeColor="text1"/>
        </w:rPr>
        <w:t>29/03/2016</w:t>
      </w:r>
    </w:p>
    <w:p w:rsidR="007B37E3" w:rsidRPr="00D6636C" w:rsidRDefault="007B37E3" w:rsidP="007B37E3">
      <w:pPr>
        <w:rPr>
          <w:rFonts w:ascii="Trebuchet MS" w:hAnsi="Trebuchet MS"/>
          <w:b/>
          <w:color w:val="000000" w:themeColor="text1"/>
        </w:rPr>
      </w:pPr>
    </w:p>
    <w:p w:rsidR="007B37E3" w:rsidRPr="00D6636C" w:rsidRDefault="007B37E3" w:rsidP="007B37E3">
      <w:pPr>
        <w:rPr>
          <w:rFonts w:ascii="Trebuchet MS" w:hAnsi="Trebuchet MS"/>
          <w:color w:val="000000" w:themeColor="text1"/>
        </w:rPr>
      </w:pPr>
      <w:r w:rsidRPr="00D6636C">
        <w:rPr>
          <w:rFonts w:ascii="Trebuchet MS" w:hAnsi="Trebuchet MS"/>
          <w:b/>
          <w:color w:val="000000" w:themeColor="text1"/>
        </w:rPr>
        <w:t>Address:</w:t>
      </w:r>
      <w:r w:rsidRPr="00D6636C">
        <w:rPr>
          <w:rFonts w:ascii="Trebuchet MS" w:hAnsi="Trebuchet MS"/>
          <w:color w:val="000000" w:themeColor="text1"/>
        </w:rPr>
        <w:t xml:space="preserve">  </w:t>
      </w:r>
      <w:r w:rsidR="00B64FF0">
        <w:rPr>
          <w:rFonts w:ascii="Trebuchet MS" w:hAnsi="Trebuchet MS"/>
          <w:color w:val="000000" w:themeColor="text1"/>
        </w:rPr>
        <w:t>18 Prospect Street</w:t>
      </w:r>
    </w:p>
    <w:p w:rsidR="007B37E3" w:rsidRDefault="007B37E3" w:rsidP="007B37E3">
      <w:pPr>
        <w:rPr>
          <w:rFonts w:ascii="Trebuchet MS" w:hAnsi="Trebuchet MS"/>
          <w:color w:val="000000" w:themeColor="text1"/>
        </w:rPr>
      </w:pPr>
      <w:r w:rsidRPr="00D6636C">
        <w:rPr>
          <w:rFonts w:ascii="Trebuchet MS" w:hAnsi="Trebuchet MS"/>
          <w:b/>
          <w:color w:val="000000" w:themeColor="text1"/>
        </w:rPr>
        <w:t>Application No:</w:t>
      </w:r>
      <w:r w:rsidRPr="00D6636C">
        <w:rPr>
          <w:rFonts w:ascii="Trebuchet MS" w:hAnsi="Trebuchet MS"/>
          <w:color w:val="000000" w:themeColor="text1"/>
        </w:rPr>
        <w:t xml:space="preserve"> </w:t>
      </w:r>
      <w:r w:rsidR="00B64FF0">
        <w:rPr>
          <w:rFonts w:ascii="Trebuchet MS" w:hAnsi="Trebuchet MS"/>
          <w:color w:val="000000" w:themeColor="text1"/>
        </w:rPr>
        <w:t>160183/SRP</w:t>
      </w:r>
    </w:p>
    <w:p w:rsidR="007B37E3" w:rsidRPr="00D6636C" w:rsidRDefault="007B37E3" w:rsidP="007B37E3">
      <w:pPr>
        <w:rPr>
          <w:rFonts w:ascii="Trebuchet MS" w:hAnsi="Trebuchet MS"/>
          <w:color w:val="000000" w:themeColor="text1"/>
        </w:rPr>
      </w:pPr>
      <w:r w:rsidRPr="00D6636C">
        <w:rPr>
          <w:rFonts w:ascii="Trebuchet MS" w:hAnsi="Trebuchet MS"/>
          <w:b/>
          <w:color w:val="000000" w:themeColor="text1"/>
        </w:rPr>
        <w:t>Applicant:</w:t>
      </w:r>
      <w:r w:rsidRPr="00D6636C">
        <w:rPr>
          <w:rFonts w:ascii="Trebuchet MS" w:hAnsi="Trebuchet MS"/>
          <w:color w:val="000000" w:themeColor="text1"/>
        </w:rPr>
        <w:t xml:space="preserve"> </w:t>
      </w:r>
      <w:proofErr w:type="spellStart"/>
      <w:r w:rsidR="00B64FF0">
        <w:rPr>
          <w:rFonts w:ascii="Trebuchet MS" w:hAnsi="Trebuchet MS"/>
          <w:color w:val="000000" w:themeColor="text1"/>
        </w:rPr>
        <w:t>Yasmina</w:t>
      </w:r>
      <w:proofErr w:type="spellEnd"/>
      <w:r w:rsidR="00B64FF0">
        <w:rPr>
          <w:rFonts w:ascii="Trebuchet MS" w:hAnsi="Trebuchet MS"/>
          <w:color w:val="000000" w:themeColor="text1"/>
        </w:rPr>
        <w:t xml:space="preserve"> </w:t>
      </w:r>
      <w:proofErr w:type="spellStart"/>
      <w:r w:rsidR="00B64FF0">
        <w:rPr>
          <w:rFonts w:ascii="Trebuchet MS" w:hAnsi="Trebuchet MS"/>
          <w:color w:val="000000" w:themeColor="text1"/>
        </w:rPr>
        <w:t>Siadatan</w:t>
      </w:r>
      <w:proofErr w:type="spellEnd"/>
      <w:r w:rsidR="00B64FF0">
        <w:rPr>
          <w:rFonts w:ascii="Trebuchet MS" w:hAnsi="Trebuchet MS"/>
          <w:color w:val="000000" w:themeColor="text1"/>
        </w:rPr>
        <w:t xml:space="preserve"> and Andy Bryant, </w:t>
      </w:r>
      <w:proofErr w:type="spellStart"/>
      <w:r w:rsidR="00B64FF0">
        <w:rPr>
          <w:rFonts w:ascii="Trebuchet MS" w:hAnsi="Trebuchet MS"/>
          <w:color w:val="000000" w:themeColor="text1"/>
        </w:rPr>
        <w:t>Brywel</w:t>
      </w:r>
      <w:proofErr w:type="spellEnd"/>
      <w:r w:rsidR="00B64FF0">
        <w:rPr>
          <w:rFonts w:ascii="Trebuchet MS" w:hAnsi="Trebuchet MS"/>
          <w:color w:val="000000" w:themeColor="text1"/>
        </w:rPr>
        <w:t xml:space="preserve"> Associates</w:t>
      </w:r>
    </w:p>
    <w:p w:rsidR="007B37E3" w:rsidRPr="00D6636C" w:rsidRDefault="007B37E3" w:rsidP="007B37E3">
      <w:pPr>
        <w:rPr>
          <w:rFonts w:ascii="Trebuchet MS" w:hAnsi="Trebuchet MS"/>
          <w:color w:val="000000" w:themeColor="text1"/>
        </w:rPr>
      </w:pPr>
      <w:r w:rsidRPr="00D6636C">
        <w:rPr>
          <w:rFonts w:ascii="Trebuchet MS" w:hAnsi="Trebuchet MS"/>
          <w:b/>
          <w:color w:val="000000" w:themeColor="text1"/>
        </w:rPr>
        <w:t>Case Officer:</w:t>
      </w:r>
      <w:r w:rsidRPr="00D6636C">
        <w:rPr>
          <w:rFonts w:ascii="Trebuchet MS" w:hAnsi="Trebuchet MS"/>
          <w:color w:val="000000" w:themeColor="text1"/>
        </w:rPr>
        <w:t xml:space="preserve"> </w:t>
      </w:r>
      <w:r>
        <w:rPr>
          <w:rFonts w:ascii="Trebuchet MS" w:hAnsi="Trebuchet MS"/>
          <w:color w:val="000000" w:themeColor="text1"/>
        </w:rPr>
        <w:t>Heather Banks</w:t>
      </w:r>
    </w:p>
    <w:p w:rsidR="007B37E3" w:rsidRPr="000D1156" w:rsidRDefault="007B37E3" w:rsidP="007B37E3">
      <w:pPr>
        <w:rPr>
          <w:rFonts w:ascii="Trebuchet MS" w:hAnsi="Trebuchet MS"/>
          <w:color w:val="4F81BD" w:themeColor="accent1"/>
        </w:rPr>
      </w:pPr>
    </w:p>
    <w:p w:rsidR="007B37E3" w:rsidRPr="00D6636C" w:rsidRDefault="007B37E3" w:rsidP="007B37E3">
      <w:pPr>
        <w:rPr>
          <w:rFonts w:ascii="Trebuchet MS" w:hAnsi="Trebuchet MS"/>
          <w:b/>
          <w:bCs/>
          <w:color w:val="000000" w:themeColor="text1"/>
        </w:rPr>
      </w:pPr>
      <w:r w:rsidRPr="00D6636C">
        <w:rPr>
          <w:rFonts w:ascii="Trebuchet MS" w:hAnsi="Trebuchet MS"/>
          <w:b/>
          <w:bCs/>
          <w:color w:val="000000" w:themeColor="text1"/>
        </w:rPr>
        <w:t>Introduction:</w:t>
      </w:r>
    </w:p>
    <w:p w:rsidR="007B37E3" w:rsidRDefault="007B37E3" w:rsidP="007B37E3">
      <w:pPr>
        <w:pStyle w:val="PlainText"/>
        <w:rPr>
          <w:rFonts w:ascii="Trebuchet MS" w:hAnsi="Trebuchet MS" w:cs="Trebuchet MS"/>
          <w:color w:val="000000" w:themeColor="text1"/>
          <w:sz w:val="24"/>
          <w:szCs w:val="24"/>
        </w:rPr>
      </w:pPr>
      <w:r w:rsidRPr="00D6636C">
        <w:rPr>
          <w:rFonts w:ascii="Trebuchet MS" w:hAnsi="Trebuchet MS" w:cs="Trebuchet MS"/>
          <w:color w:val="000000" w:themeColor="text1"/>
          <w:sz w:val="24"/>
          <w:szCs w:val="24"/>
        </w:rPr>
        <w:t>The application site is</w:t>
      </w:r>
      <w:r w:rsidR="00B64FF0">
        <w:rPr>
          <w:rFonts w:ascii="Trebuchet MS" w:hAnsi="Trebuchet MS" w:cs="Trebuchet MS"/>
          <w:color w:val="000000" w:themeColor="text1"/>
          <w:sz w:val="24"/>
          <w:szCs w:val="24"/>
        </w:rPr>
        <w:t xml:space="preserve"> </w:t>
      </w:r>
      <w:r w:rsidR="00952522">
        <w:rPr>
          <w:rFonts w:ascii="Trebuchet MS" w:hAnsi="Trebuchet MS" w:cs="Trebuchet MS"/>
          <w:color w:val="000000" w:themeColor="text1"/>
          <w:sz w:val="24"/>
          <w:szCs w:val="24"/>
        </w:rPr>
        <w:t xml:space="preserve">a terraced property on the west side of Prospect Street, with a vacant retail unit at ground floor level and what appears to be a residential flat above. The retail unit was most recently occupied by Wordplay Bookshop until the end of September 2015. There had previously been a bookshop on this site for 30 years. The application site sits within Caversham High Street, the local centre for this part of Reading. There are a mix of </w:t>
      </w:r>
      <w:r w:rsidR="005C249E">
        <w:rPr>
          <w:rFonts w:ascii="Trebuchet MS" w:hAnsi="Trebuchet MS" w:cs="Trebuchet MS"/>
          <w:color w:val="000000" w:themeColor="text1"/>
          <w:sz w:val="24"/>
          <w:szCs w:val="24"/>
        </w:rPr>
        <w:t>Class A uses within the High Street and a number of vacant units. The area is characterised by terraced properties with Class A uses at ground floor and either office or residential uses on the upper floors.</w:t>
      </w:r>
    </w:p>
    <w:p w:rsidR="007B37E3" w:rsidRPr="00F8236A" w:rsidRDefault="007B37E3" w:rsidP="007B37E3">
      <w:pPr>
        <w:rPr>
          <w:rFonts w:ascii="Trebuchet MS" w:hAnsi="Trebuchet MS"/>
          <w:color w:val="000000" w:themeColor="text1"/>
        </w:rPr>
      </w:pPr>
    </w:p>
    <w:p w:rsidR="007B37E3" w:rsidRPr="00D6636C" w:rsidRDefault="007B37E3" w:rsidP="007B37E3">
      <w:pPr>
        <w:rPr>
          <w:rFonts w:ascii="Trebuchet MS" w:hAnsi="Trebuchet MS"/>
          <w:color w:val="000000" w:themeColor="text1"/>
        </w:rPr>
      </w:pPr>
      <w:r w:rsidRPr="00D6636C">
        <w:rPr>
          <w:rFonts w:ascii="Trebuchet MS" w:hAnsi="Trebuchet MS"/>
          <w:b/>
          <w:color w:val="000000" w:themeColor="text1"/>
        </w:rPr>
        <w:t>Proposal</w:t>
      </w:r>
      <w:r w:rsidRPr="00D6636C">
        <w:rPr>
          <w:rFonts w:ascii="Trebuchet MS" w:hAnsi="Trebuchet MS"/>
          <w:color w:val="000000" w:themeColor="text1"/>
        </w:rPr>
        <w:t xml:space="preserve">: </w:t>
      </w:r>
    </w:p>
    <w:p w:rsidR="007B37E3" w:rsidRPr="00D6636C" w:rsidRDefault="005C249E" w:rsidP="007B37E3">
      <w:pPr>
        <w:rPr>
          <w:rFonts w:ascii="Trebuchet MS" w:hAnsi="Trebuchet MS"/>
          <w:color w:val="000000" w:themeColor="text1"/>
        </w:rPr>
      </w:pPr>
      <w:r w:rsidRPr="005C249E">
        <w:rPr>
          <w:rFonts w:ascii="Trebuchet MS" w:hAnsi="Trebuchet MS"/>
          <w:color w:val="000000" w:themeColor="text1"/>
        </w:rPr>
        <w:t xml:space="preserve">Change of use </w:t>
      </w:r>
      <w:r>
        <w:rPr>
          <w:rFonts w:ascii="Trebuchet MS" w:hAnsi="Trebuchet MS"/>
          <w:color w:val="000000" w:themeColor="text1"/>
        </w:rPr>
        <w:t>of ground floor unit from an A1 shop to</w:t>
      </w:r>
      <w:r w:rsidRPr="005C249E">
        <w:rPr>
          <w:rFonts w:ascii="Trebuchet MS" w:hAnsi="Trebuchet MS"/>
          <w:color w:val="000000" w:themeColor="text1"/>
        </w:rPr>
        <w:t xml:space="preserve"> </w:t>
      </w:r>
      <w:r>
        <w:rPr>
          <w:rFonts w:ascii="Trebuchet MS" w:hAnsi="Trebuchet MS"/>
          <w:color w:val="000000" w:themeColor="text1"/>
        </w:rPr>
        <w:t xml:space="preserve">an </w:t>
      </w:r>
      <w:r w:rsidRPr="005C249E">
        <w:rPr>
          <w:rFonts w:ascii="Trebuchet MS" w:hAnsi="Trebuchet MS"/>
          <w:color w:val="000000" w:themeColor="text1"/>
        </w:rPr>
        <w:t>A3 restaurant</w:t>
      </w:r>
      <w:r w:rsidR="007B37E3" w:rsidRPr="00D6636C">
        <w:rPr>
          <w:rFonts w:ascii="Trebuchet MS" w:hAnsi="Trebuchet MS"/>
          <w:color w:val="000000" w:themeColor="text1"/>
        </w:rPr>
        <w:t xml:space="preserve">. Prior Notification under Class </w:t>
      </w:r>
      <w:r>
        <w:rPr>
          <w:rFonts w:ascii="Trebuchet MS" w:hAnsi="Trebuchet MS"/>
          <w:color w:val="000000" w:themeColor="text1"/>
        </w:rPr>
        <w:t>C</w:t>
      </w:r>
      <w:r w:rsidR="007B37E3" w:rsidRPr="00D6636C">
        <w:rPr>
          <w:rFonts w:ascii="Trebuchet MS" w:hAnsi="Trebuchet MS"/>
          <w:color w:val="000000" w:themeColor="text1"/>
        </w:rPr>
        <w:t>, Part 3 of the Town and Country Planning (General Permitted Development) (England) Order 2015.</w:t>
      </w:r>
    </w:p>
    <w:p w:rsidR="007B37E3" w:rsidRDefault="007B37E3" w:rsidP="007B37E3">
      <w:pPr>
        <w:rPr>
          <w:rFonts w:ascii="Trebuchet MS" w:hAnsi="Trebuchet MS"/>
          <w:color w:val="000000" w:themeColor="text1"/>
        </w:rPr>
      </w:pPr>
    </w:p>
    <w:p w:rsidR="007B37E3" w:rsidRDefault="005C249E" w:rsidP="007B37E3">
      <w:pPr>
        <w:rPr>
          <w:rFonts w:ascii="Trebuchet MS" w:hAnsi="Trebuchet MS"/>
          <w:color w:val="000000" w:themeColor="text1"/>
        </w:rPr>
      </w:pPr>
      <w:r>
        <w:rPr>
          <w:rFonts w:ascii="Trebuchet MS" w:hAnsi="Trebuchet MS"/>
          <w:color w:val="000000" w:themeColor="text1"/>
        </w:rPr>
        <w:t>The application letter states that there are no structural changes proposed to either the interior or the exterior of the building.</w:t>
      </w:r>
    </w:p>
    <w:p w:rsidR="00FA76B3" w:rsidRDefault="00FA76B3" w:rsidP="007B37E3">
      <w:pPr>
        <w:rPr>
          <w:rFonts w:ascii="Trebuchet MS" w:hAnsi="Trebuchet MS"/>
          <w:color w:val="000000" w:themeColor="text1"/>
        </w:rPr>
      </w:pPr>
    </w:p>
    <w:p w:rsidR="00FA76B3" w:rsidRPr="00D6636C" w:rsidRDefault="00FA76B3" w:rsidP="007B37E3">
      <w:pPr>
        <w:rPr>
          <w:rFonts w:ascii="Trebuchet MS" w:hAnsi="Trebuchet MS"/>
          <w:color w:val="000000" w:themeColor="text1"/>
        </w:rPr>
      </w:pPr>
      <w:r>
        <w:rPr>
          <w:rFonts w:ascii="Trebuchet MS" w:hAnsi="Trebuchet MS"/>
          <w:color w:val="000000" w:themeColor="text1"/>
        </w:rPr>
        <w:t>It is proposed that the premises will serve hot and cold, alcoholic and non-alcoholic drinks and cold food only. The opening hours are proposed to be from 9am to midnight and waste is to be disposed of in the carpark to the rear of the premises, as is the current practice.</w:t>
      </w:r>
    </w:p>
    <w:p w:rsidR="007B37E3" w:rsidRDefault="007B37E3" w:rsidP="007B37E3">
      <w:pPr>
        <w:rPr>
          <w:rFonts w:ascii="Trebuchet MS" w:hAnsi="Trebuchet MS"/>
          <w:color w:val="000000" w:themeColor="text1"/>
        </w:rPr>
      </w:pP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t xml:space="preserve">The site notice was erected by the planning officer on the </w:t>
      </w:r>
      <w:r w:rsidR="005C249E">
        <w:rPr>
          <w:rFonts w:ascii="Trebuchet MS" w:hAnsi="Trebuchet MS"/>
          <w:color w:val="000000" w:themeColor="text1"/>
        </w:rPr>
        <w:t>24</w:t>
      </w:r>
      <w:r w:rsidR="005C249E" w:rsidRPr="005C249E">
        <w:rPr>
          <w:rFonts w:ascii="Trebuchet MS" w:hAnsi="Trebuchet MS"/>
          <w:color w:val="000000" w:themeColor="text1"/>
          <w:vertAlign w:val="superscript"/>
        </w:rPr>
        <w:t>th</w:t>
      </w:r>
      <w:r w:rsidR="005C249E">
        <w:rPr>
          <w:rFonts w:ascii="Trebuchet MS" w:hAnsi="Trebuchet MS"/>
          <w:color w:val="000000" w:themeColor="text1"/>
        </w:rPr>
        <w:t xml:space="preserve"> February 2016 </w:t>
      </w:r>
      <w:r w:rsidRPr="00D6636C">
        <w:rPr>
          <w:rFonts w:ascii="Trebuchet MS" w:hAnsi="Trebuchet MS"/>
          <w:color w:val="000000" w:themeColor="text1"/>
        </w:rPr>
        <w:t xml:space="preserve">and it was noted at this time that </w:t>
      </w:r>
      <w:r>
        <w:rPr>
          <w:rFonts w:ascii="Trebuchet MS" w:hAnsi="Trebuchet MS"/>
          <w:color w:val="000000" w:themeColor="text1"/>
        </w:rPr>
        <w:t xml:space="preserve">shop vacant but </w:t>
      </w:r>
      <w:r w:rsidR="005C249E">
        <w:rPr>
          <w:rFonts w:ascii="Trebuchet MS" w:hAnsi="Trebuchet MS"/>
          <w:color w:val="000000" w:themeColor="text1"/>
        </w:rPr>
        <w:t xml:space="preserve">the </w:t>
      </w:r>
      <w:r>
        <w:rPr>
          <w:rFonts w:ascii="Trebuchet MS" w:hAnsi="Trebuchet MS"/>
          <w:color w:val="000000" w:themeColor="text1"/>
        </w:rPr>
        <w:t>signage from</w:t>
      </w:r>
      <w:r w:rsidR="005C249E">
        <w:rPr>
          <w:rFonts w:ascii="Trebuchet MS" w:hAnsi="Trebuchet MS"/>
          <w:color w:val="000000" w:themeColor="text1"/>
        </w:rPr>
        <w:t xml:space="preserve"> ‘</w:t>
      </w:r>
      <w:proofErr w:type="spellStart"/>
      <w:r w:rsidR="005C249E">
        <w:rPr>
          <w:rFonts w:ascii="Trebuchet MS" w:hAnsi="Trebuchet MS"/>
          <w:color w:val="000000" w:themeColor="text1"/>
        </w:rPr>
        <w:t>WordPlay</w:t>
      </w:r>
      <w:proofErr w:type="spellEnd"/>
      <w:r w:rsidR="005C249E">
        <w:rPr>
          <w:rFonts w:ascii="Trebuchet MS" w:hAnsi="Trebuchet MS"/>
          <w:color w:val="000000" w:themeColor="text1"/>
        </w:rPr>
        <w:t>’</w:t>
      </w:r>
      <w:r>
        <w:rPr>
          <w:rFonts w:ascii="Trebuchet MS" w:hAnsi="Trebuchet MS"/>
          <w:color w:val="000000" w:themeColor="text1"/>
        </w:rPr>
        <w:t xml:space="preserve"> </w:t>
      </w:r>
      <w:r w:rsidR="005C249E">
        <w:rPr>
          <w:rFonts w:ascii="Trebuchet MS" w:hAnsi="Trebuchet MS"/>
          <w:color w:val="000000" w:themeColor="text1"/>
        </w:rPr>
        <w:t>was</w:t>
      </w:r>
      <w:r>
        <w:rPr>
          <w:rFonts w:ascii="Trebuchet MS" w:hAnsi="Trebuchet MS"/>
          <w:color w:val="000000" w:themeColor="text1"/>
        </w:rPr>
        <w:t xml:space="preserve"> still </w:t>
      </w:r>
      <w:r w:rsidR="005C249E">
        <w:rPr>
          <w:rFonts w:ascii="Trebuchet MS" w:hAnsi="Trebuchet MS"/>
          <w:color w:val="000000" w:themeColor="text1"/>
        </w:rPr>
        <w:t>in place.</w:t>
      </w:r>
    </w:p>
    <w:p w:rsidR="007B37E3" w:rsidRPr="00F8236A" w:rsidRDefault="007B37E3" w:rsidP="007B37E3">
      <w:pPr>
        <w:rPr>
          <w:rFonts w:ascii="Trebuchet MS" w:hAnsi="Trebuchet MS"/>
          <w:color w:val="000000" w:themeColor="text1"/>
        </w:rPr>
      </w:pPr>
      <w:r>
        <w:rPr>
          <w:rFonts w:ascii="Trebuchet MS" w:hAnsi="Trebuchet MS"/>
          <w:color w:val="000000" w:themeColor="text1"/>
        </w:rPr>
        <w:t xml:space="preserve"> </w:t>
      </w:r>
    </w:p>
    <w:p w:rsidR="007B37E3" w:rsidRPr="00D6636C" w:rsidRDefault="007B37E3" w:rsidP="007B37E3">
      <w:pPr>
        <w:keepNext/>
        <w:outlineLvl w:val="0"/>
        <w:rPr>
          <w:rFonts w:ascii="Trebuchet MS" w:hAnsi="Trebuchet MS"/>
          <w:b/>
          <w:bCs/>
          <w:color w:val="000000" w:themeColor="text1"/>
        </w:rPr>
      </w:pPr>
      <w:r w:rsidRPr="00D6636C">
        <w:rPr>
          <w:rFonts w:ascii="Trebuchet MS" w:hAnsi="Trebuchet MS"/>
          <w:b/>
          <w:bCs/>
          <w:color w:val="000000" w:themeColor="text1"/>
        </w:rPr>
        <w:t>Relevant policies and supplementary planning guidance:</w:t>
      </w:r>
    </w:p>
    <w:p w:rsidR="007B37E3" w:rsidRPr="00D6636C" w:rsidRDefault="007B37E3" w:rsidP="007B37E3">
      <w:pPr>
        <w:rPr>
          <w:rFonts w:ascii="Trebuchet MS" w:hAnsi="Trebuchet MS"/>
          <w:color w:val="000000" w:themeColor="text1"/>
          <w:u w:val="single"/>
        </w:rPr>
      </w:pPr>
      <w:r w:rsidRPr="00D6636C">
        <w:rPr>
          <w:rFonts w:ascii="Trebuchet MS" w:hAnsi="Trebuchet MS"/>
          <w:color w:val="000000" w:themeColor="text1"/>
          <w:u w:val="single"/>
        </w:rPr>
        <w:t>Legal context</w:t>
      </w: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t xml:space="preserve">Class </w:t>
      </w:r>
      <w:proofErr w:type="gramStart"/>
      <w:r w:rsidR="005C249E">
        <w:rPr>
          <w:rFonts w:ascii="Trebuchet MS" w:hAnsi="Trebuchet MS"/>
          <w:color w:val="000000" w:themeColor="text1"/>
        </w:rPr>
        <w:t>C(</w:t>
      </w:r>
      <w:proofErr w:type="gramEnd"/>
      <w:r w:rsidR="005C249E">
        <w:rPr>
          <w:rFonts w:ascii="Trebuchet MS" w:hAnsi="Trebuchet MS"/>
          <w:color w:val="000000" w:themeColor="text1"/>
        </w:rPr>
        <w:t>a)</w:t>
      </w:r>
      <w:r w:rsidRPr="00D6636C">
        <w:rPr>
          <w:rFonts w:ascii="Trebuchet MS" w:hAnsi="Trebuchet MS"/>
          <w:color w:val="000000" w:themeColor="text1"/>
        </w:rPr>
        <w:t xml:space="preserve"> allows development consisting of a change of use of a building and any land within its curtilage to </w:t>
      </w:r>
      <w:r w:rsidR="005C249E">
        <w:rPr>
          <w:rFonts w:ascii="Trebuchet MS" w:hAnsi="Trebuchet MS"/>
          <w:color w:val="000000" w:themeColor="text1"/>
        </w:rPr>
        <w:t>Class A3</w:t>
      </w:r>
      <w:r w:rsidRPr="00D6636C">
        <w:rPr>
          <w:rFonts w:ascii="Trebuchet MS" w:hAnsi="Trebuchet MS"/>
          <w:color w:val="000000" w:themeColor="text1"/>
        </w:rPr>
        <w:t xml:space="preserve"> (</w:t>
      </w:r>
      <w:r w:rsidR="005C249E">
        <w:rPr>
          <w:rFonts w:ascii="Trebuchet MS" w:hAnsi="Trebuchet MS"/>
          <w:color w:val="000000" w:themeColor="text1"/>
        </w:rPr>
        <w:t>restaurants and cafes</w:t>
      </w:r>
      <w:r w:rsidRPr="00D6636C">
        <w:rPr>
          <w:rFonts w:ascii="Trebuchet MS" w:hAnsi="Trebuchet MS"/>
          <w:color w:val="000000" w:themeColor="text1"/>
        </w:rPr>
        <w:t xml:space="preserve">) from a Class </w:t>
      </w:r>
      <w:r w:rsidR="005C249E">
        <w:rPr>
          <w:rFonts w:ascii="Trebuchet MS" w:hAnsi="Trebuchet MS"/>
          <w:color w:val="000000" w:themeColor="text1"/>
        </w:rPr>
        <w:t>A1 (shop).</w:t>
      </w:r>
    </w:p>
    <w:p w:rsidR="007B37E3" w:rsidRPr="00D6636C" w:rsidRDefault="007B37E3" w:rsidP="007B37E3">
      <w:pPr>
        <w:rPr>
          <w:rFonts w:ascii="Trebuchet MS" w:hAnsi="Trebuchet MS"/>
          <w:color w:val="000000" w:themeColor="text1"/>
        </w:rPr>
      </w:pP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t xml:space="preserve">Before development can be carried out under </w:t>
      </w:r>
      <w:r w:rsidRPr="00D6636C">
        <w:rPr>
          <w:rFonts w:ascii="Trebuchet MS" w:hAnsi="Trebuchet MS"/>
          <w:b/>
          <w:color w:val="000000" w:themeColor="text1"/>
        </w:rPr>
        <w:t xml:space="preserve">Class </w:t>
      </w:r>
      <w:proofErr w:type="gramStart"/>
      <w:r>
        <w:rPr>
          <w:rFonts w:ascii="Trebuchet MS" w:hAnsi="Trebuchet MS"/>
          <w:b/>
          <w:color w:val="000000" w:themeColor="text1"/>
        </w:rPr>
        <w:t>C</w:t>
      </w:r>
      <w:r w:rsidR="005C249E">
        <w:rPr>
          <w:rFonts w:ascii="Trebuchet MS" w:hAnsi="Trebuchet MS"/>
          <w:b/>
          <w:color w:val="000000" w:themeColor="text1"/>
        </w:rPr>
        <w:t>(</w:t>
      </w:r>
      <w:proofErr w:type="gramEnd"/>
      <w:r w:rsidR="005C249E">
        <w:rPr>
          <w:rFonts w:ascii="Trebuchet MS" w:hAnsi="Trebuchet MS"/>
          <w:b/>
          <w:color w:val="000000" w:themeColor="text1"/>
        </w:rPr>
        <w:t>a)</w:t>
      </w:r>
      <w:r w:rsidRPr="00D6636C">
        <w:rPr>
          <w:rFonts w:ascii="Trebuchet MS" w:hAnsi="Trebuchet MS"/>
          <w:color w:val="000000" w:themeColor="text1"/>
        </w:rPr>
        <w:t>, the developer must apply for a determination as to whether prior approval is required in respect of:</w:t>
      </w:r>
    </w:p>
    <w:p w:rsidR="007B37E3" w:rsidRPr="00D6636C" w:rsidRDefault="007B37E3" w:rsidP="007B37E3">
      <w:pPr>
        <w:rPr>
          <w:rFonts w:ascii="Trebuchet MS" w:hAnsi="Trebuchet MS"/>
          <w:color w:val="000000" w:themeColor="text1"/>
        </w:rPr>
      </w:pPr>
      <w:proofErr w:type="spellStart"/>
      <w:proofErr w:type="gramStart"/>
      <w:r w:rsidRPr="00D6636C">
        <w:rPr>
          <w:rFonts w:ascii="Trebuchet MS" w:hAnsi="Trebuchet MS"/>
          <w:color w:val="000000" w:themeColor="text1"/>
        </w:rPr>
        <w:t>i</w:t>
      </w:r>
      <w:proofErr w:type="spellEnd"/>
      <w:proofErr w:type="gramEnd"/>
      <w:r w:rsidRPr="00D6636C">
        <w:rPr>
          <w:rFonts w:ascii="Trebuchet MS" w:hAnsi="Trebuchet MS"/>
          <w:color w:val="000000" w:themeColor="text1"/>
        </w:rPr>
        <w:t>.</w:t>
      </w:r>
      <w:r w:rsidR="005C249E">
        <w:rPr>
          <w:rFonts w:ascii="Trebuchet MS" w:hAnsi="Trebuchet MS"/>
          <w:color w:val="000000" w:themeColor="text1"/>
        </w:rPr>
        <w:tab/>
        <w:t>noise impacts of the development</w:t>
      </w:r>
      <w:r w:rsidRPr="00D6636C">
        <w:rPr>
          <w:rFonts w:ascii="Trebuchet MS" w:hAnsi="Trebuchet MS"/>
          <w:color w:val="000000" w:themeColor="text1"/>
        </w:rPr>
        <w:tab/>
      </w: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t>ii.</w:t>
      </w:r>
      <w:r w:rsidRPr="00D6636C">
        <w:rPr>
          <w:rFonts w:ascii="Trebuchet MS" w:hAnsi="Trebuchet MS"/>
          <w:color w:val="000000" w:themeColor="text1"/>
        </w:rPr>
        <w:tab/>
      </w:r>
      <w:proofErr w:type="gramStart"/>
      <w:r w:rsidR="005C249E">
        <w:rPr>
          <w:rFonts w:ascii="Trebuchet MS" w:hAnsi="Trebuchet MS"/>
          <w:color w:val="000000" w:themeColor="text1"/>
        </w:rPr>
        <w:t>odour</w:t>
      </w:r>
      <w:proofErr w:type="gramEnd"/>
      <w:r w:rsidR="005C249E">
        <w:rPr>
          <w:rFonts w:ascii="Trebuchet MS" w:hAnsi="Trebuchet MS"/>
          <w:color w:val="000000" w:themeColor="text1"/>
        </w:rPr>
        <w:t xml:space="preserve"> impacts of the development</w:t>
      </w:r>
    </w:p>
    <w:p w:rsidR="007B37E3" w:rsidRDefault="007B37E3" w:rsidP="007B37E3">
      <w:pPr>
        <w:rPr>
          <w:rFonts w:ascii="Trebuchet MS" w:hAnsi="Trebuchet MS"/>
          <w:color w:val="000000" w:themeColor="text1"/>
        </w:rPr>
      </w:pPr>
      <w:r w:rsidRPr="00D6636C">
        <w:rPr>
          <w:rFonts w:ascii="Trebuchet MS" w:hAnsi="Trebuchet MS"/>
          <w:color w:val="000000" w:themeColor="text1"/>
        </w:rPr>
        <w:lastRenderedPageBreak/>
        <w:t>iii.</w:t>
      </w:r>
      <w:r w:rsidRPr="00D6636C">
        <w:rPr>
          <w:rFonts w:ascii="Trebuchet MS" w:hAnsi="Trebuchet MS"/>
          <w:color w:val="000000" w:themeColor="text1"/>
        </w:rPr>
        <w:tab/>
      </w:r>
      <w:proofErr w:type="gramStart"/>
      <w:r w:rsidR="005C249E">
        <w:rPr>
          <w:rFonts w:ascii="Trebuchet MS" w:hAnsi="Trebuchet MS"/>
          <w:color w:val="000000" w:themeColor="text1"/>
        </w:rPr>
        <w:t>impacts</w:t>
      </w:r>
      <w:proofErr w:type="gramEnd"/>
      <w:r w:rsidR="005C249E">
        <w:rPr>
          <w:rFonts w:ascii="Trebuchet MS" w:hAnsi="Trebuchet MS"/>
          <w:color w:val="000000" w:themeColor="text1"/>
        </w:rPr>
        <w:t xml:space="preserve"> of storage and handling of waste in relation to the development</w:t>
      </w:r>
    </w:p>
    <w:p w:rsidR="005C249E" w:rsidRDefault="005C249E" w:rsidP="007B37E3">
      <w:pPr>
        <w:rPr>
          <w:rFonts w:ascii="Trebuchet MS" w:hAnsi="Trebuchet MS"/>
          <w:color w:val="000000" w:themeColor="text1"/>
        </w:rPr>
      </w:pPr>
      <w:r>
        <w:rPr>
          <w:rFonts w:ascii="Trebuchet MS" w:hAnsi="Trebuchet MS"/>
          <w:color w:val="000000" w:themeColor="text1"/>
        </w:rPr>
        <w:t>iv.</w:t>
      </w:r>
      <w:r>
        <w:rPr>
          <w:rFonts w:ascii="Trebuchet MS" w:hAnsi="Trebuchet MS"/>
          <w:color w:val="000000" w:themeColor="text1"/>
        </w:rPr>
        <w:tab/>
      </w:r>
      <w:proofErr w:type="gramStart"/>
      <w:r>
        <w:rPr>
          <w:rFonts w:ascii="Trebuchet MS" w:hAnsi="Trebuchet MS"/>
          <w:color w:val="000000" w:themeColor="text1"/>
        </w:rPr>
        <w:t>impacts</w:t>
      </w:r>
      <w:proofErr w:type="gramEnd"/>
      <w:r>
        <w:rPr>
          <w:rFonts w:ascii="Trebuchet MS" w:hAnsi="Trebuchet MS"/>
          <w:color w:val="000000" w:themeColor="text1"/>
        </w:rPr>
        <w:t xml:space="preserve"> of hours of opening of the development</w:t>
      </w:r>
    </w:p>
    <w:p w:rsidR="005C249E" w:rsidRDefault="005C249E" w:rsidP="007B37E3">
      <w:pPr>
        <w:rPr>
          <w:rFonts w:ascii="Trebuchet MS" w:hAnsi="Trebuchet MS"/>
          <w:color w:val="000000" w:themeColor="text1"/>
        </w:rPr>
      </w:pPr>
      <w:proofErr w:type="gramStart"/>
      <w:r>
        <w:rPr>
          <w:rFonts w:ascii="Trebuchet MS" w:hAnsi="Trebuchet MS"/>
          <w:color w:val="000000" w:themeColor="text1"/>
        </w:rPr>
        <w:t>v</w:t>
      </w:r>
      <w:proofErr w:type="gramEnd"/>
      <w:r>
        <w:rPr>
          <w:rFonts w:ascii="Trebuchet MS" w:hAnsi="Trebuchet MS"/>
          <w:color w:val="000000" w:themeColor="text1"/>
        </w:rPr>
        <w:t>.</w:t>
      </w:r>
      <w:r>
        <w:rPr>
          <w:rFonts w:ascii="Trebuchet MS" w:hAnsi="Trebuchet MS"/>
          <w:color w:val="000000" w:themeColor="text1"/>
        </w:rPr>
        <w:tab/>
        <w:t>transport and highways impacts of the development</w:t>
      </w:r>
    </w:p>
    <w:p w:rsidR="005C249E" w:rsidRDefault="005C249E" w:rsidP="007B37E3">
      <w:pPr>
        <w:rPr>
          <w:rFonts w:ascii="Trebuchet MS" w:hAnsi="Trebuchet MS"/>
          <w:color w:val="000000" w:themeColor="text1"/>
        </w:rPr>
      </w:pPr>
      <w:r>
        <w:rPr>
          <w:rFonts w:ascii="Trebuchet MS" w:hAnsi="Trebuchet MS"/>
          <w:color w:val="000000" w:themeColor="text1"/>
        </w:rPr>
        <w:t>vi.</w:t>
      </w:r>
      <w:r>
        <w:rPr>
          <w:rFonts w:ascii="Trebuchet MS" w:hAnsi="Trebuchet MS"/>
          <w:color w:val="000000" w:themeColor="text1"/>
        </w:rPr>
        <w:tab/>
      </w:r>
      <w:proofErr w:type="gramStart"/>
      <w:r>
        <w:rPr>
          <w:rFonts w:ascii="Trebuchet MS" w:hAnsi="Trebuchet MS"/>
          <w:color w:val="000000" w:themeColor="text1"/>
        </w:rPr>
        <w:t>whether</w:t>
      </w:r>
      <w:proofErr w:type="gramEnd"/>
      <w:r>
        <w:rPr>
          <w:rFonts w:ascii="Trebuchet MS" w:hAnsi="Trebuchet MS"/>
          <w:color w:val="000000" w:themeColor="text1"/>
        </w:rPr>
        <w:t xml:space="preserve"> it is undesirable for the building to change to a use falling within Class A3 (restaurants and cafes) of the Schedule to the Use Classes Order because of the impact of the change of use – </w:t>
      </w:r>
    </w:p>
    <w:p w:rsidR="005C249E" w:rsidRDefault="005C249E" w:rsidP="005C249E">
      <w:pPr>
        <w:pStyle w:val="ListParagraph"/>
        <w:numPr>
          <w:ilvl w:val="0"/>
          <w:numId w:val="1"/>
        </w:numPr>
        <w:rPr>
          <w:rFonts w:ascii="Trebuchet MS" w:hAnsi="Trebuchet MS"/>
          <w:color w:val="000000" w:themeColor="text1"/>
        </w:rPr>
      </w:pPr>
      <w:r>
        <w:rPr>
          <w:rFonts w:ascii="Trebuchet MS" w:hAnsi="Trebuchet MS"/>
          <w:color w:val="000000" w:themeColor="text1"/>
        </w:rPr>
        <w:t xml:space="preserve">On adequate provision of services of the sort that may be provided by a building provided by a building falling within Class A1 (shops) or, as the case may be, Class A2 (financial and professional services) of that </w:t>
      </w:r>
      <w:r w:rsidR="00040CF4">
        <w:rPr>
          <w:rFonts w:ascii="Trebuchet MS" w:hAnsi="Trebuchet MS"/>
          <w:color w:val="000000" w:themeColor="text1"/>
        </w:rPr>
        <w:t>Schedule, but only where there is a reasonable prospect of the building being used to provide such services</w:t>
      </w:r>
    </w:p>
    <w:p w:rsidR="00040CF4" w:rsidRDefault="00040CF4" w:rsidP="00040CF4">
      <w:pPr>
        <w:pStyle w:val="ListParagraph"/>
        <w:numPr>
          <w:ilvl w:val="0"/>
          <w:numId w:val="1"/>
        </w:numPr>
        <w:rPr>
          <w:rFonts w:ascii="Trebuchet MS" w:hAnsi="Trebuchet MS"/>
          <w:color w:val="000000" w:themeColor="text1"/>
        </w:rPr>
      </w:pPr>
      <w:r>
        <w:rPr>
          <w:rFonts w:ascii="Trebuchet MS" w:hAnsi="Trebuchet MS"/>
          <w:color w:val="000000" w:themeColor="text1"/>
        </w:rPr>
        <w:t>Where the building is located in a key shopping area, on the sustainability of that shopping area</w:t>
      </w:r>
    </w:p>
    <w:p w:rsidR="007B37E3" w:rsidRPr="00D6636C" w:rsidRDefault="007B37E3" w:rsidP="007B37E3">
      <w:pPr>
        <w:overflowPunct w:val="0"/>
        <w:autoSpaceDE w:val="0"/>
        <w:autoSpaceDN w:val="0"/>
        <w:adjustRightInd w:val="0"/>
        <w:textAlignment w:val="baseline"/>
        <w:rPr>
          <w:rFonts w:ascii="Trebuchet MS" w:hAnsi="Trebuchet MS"/>
          <w:color w:val="000000" w:themeColor="text1"/>
        </w:rPr>
      </w:pPr>
    </w:p>
    <w:p w:rsidR="007B37E3" w:rsidRPr="00D6636C" w:rsidRDefault="007B37E3" w:rsidP="007B37E3">
      <w:pPr>
        <w:overflowPunct w:val="0"/>
        <w:autoSpaceDE w:val="0"/>
        <w:autoSpaceDN w:val="0"/>
        <w:adjustRightInd w:val="0"/>
        <w:textAlignment w:val="baseline"/>
        <w:rPr>
          <w:rFonts w:ascii="Trebuchet MS" w:hAnsi="Trebuchet MS"/>
          <w:color w:val="000000" w:themeColor="text1"/>
        </w:rPr>
      </w:pPr>
      <w:r w:rsidRPr="00D6636C">
        <w:rPr>
          <w:rFonts w:ascii="Trebuchet MS" w:hAnsi="Trebuchet MS"/>
          <w:color w:val="000000" w:themeColor="text1"/>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7B37E3" w:rsidRPr="00D6636C" w:rsidRDefault="007B37E3" w:rsidP="007B37E3">
      <w:pPr>
        <w:overflowPunct w:val="0"/>
        <w:autoSpaceDE w:val="0"/>
        <w:autoSpaceDN w:val="0"/>
        <w:adjustRightInd w:val="0"/>
        <w:textAlignment w:val="baseline"/>
        <w:rPr>
          <w:rFonts w:ascii="Trebuchet MS" w:hAnsi="Trebuchet MS"/>
          <w:color w:val="000000" w:themeColor="text1"/>
        </w:rPr>
      </w:pPr>
    </w:p>
    <w:p w:rsidR="007B37E3" w:rsidRPr="00D6636C" w:rsidRDefault="007B37E3" w:rsidP="007B37E3">
      <w:pPr>
        <w:keepNext/>
        <w:outlineLvl w:val="2"/>
        <w:rPr>
          <w:rFonts w:ascii="Trebuchet MS" w:hAnsi="Trebuchet MS"/>
          <w:color w:val="000000" w:themeColor="text1"/>
          <w:u w:val="single"/>
        </w:rPr>
      </w:pPr>
      <w:r w:rsidRPr="00D6636C">
        <w:rPr>
          <w:rFonts w:ascii="Trebuchet MS" w:hAnsi="Trebuchet MS"/>
          <w:color w:val="000000" w:themeColor="text1"/>
          <w:u w:val="single"/>
        </w:rPr>
        <w:t>Reading Borough LDF Core Strategy - Adopted January 2008</w:t>
      </w:r>
      <w:r w:rsidR="00040CF4">
        <w:rPr>
          <w:rFonts w:ascii="Trebuchet MS" w:hAnsi="Trebuchet MS"/>
          <w:color w:val="000000" w:themeColor="text1"/>
          <w:u w:val="single"/>
        </w:rPr>
        <w:t xml:space="preserve"> (altered 2015)</w:t>
      </w:r>
    </w:p>
    <w:p w:rsidR="007B37E3" w:rsidRDefault="00040CF4" w:rsidP="007B37E3">
      <w:pPr>
        <w:overflowPunct w:val="0"/>
        <w:autoSpaceDE w:val="0"/>
        <w:autoSpaceDN w:val="0"/>
        <w:adjustRightInd w:val="0"/>
        <w:textAlignment w:val="baseline"/>
        <w:rPr>
          <w:rFonts w:ascii="Trebuchet MS" w:hAnsi="Trebuchet MS"/>
          <w:color w:val="000000" w:themeColor="text1"/>
        </w:rPr>
      </w:pPr>
      <w:r>
        <w:rPr>
          <w:rFonts w:ascii="Trebuchet MS" w:hAnsi="Trebuchet MS"/>
          <w:color w:val="000000" w:themeColor="text1"/>
        </w:rPr>
        <w:t>CS27</w:t>
      </w:r>
      <w:r>
        <w:rPr>
          <w:rFonts w:ascii="Trebuchet MS" w:hAnsi="Trebuchet MS"/>
          <w:color w:val="000000" w:themeColor="text1"/>
        </w:rPr>
        <w:tab/>
      </w:r>
      <w:r>
        <w:rPr>
          <w:rFonts w:ascii="Trebuchet MS" w:hAnsi="Trebuchet MS"/>
          <w:color w:val="000000" w:themeColor="text1"/>
        </w:rPr>
        <w:tab/>
        <w:t>Maintaining the Retail Character of Centres</w:t>
      </w:r>
    </w:p>
    <w:p w:rsidR="00040CF4" w:rsidRPr="00D6636C" w:rsidRDefault="00040CF4" w:rsidP="007B37E3">
      <w:pPr>
        <w:overflowPunct w:val="0"/>
        <w:autoSpaceDE w:val="0"/>
        <w:autoSpaceDN w:val="0"/>
        <w:adjustRightInd w:val="0"/>
        <w:textAlignment w:val="baseline"/>
        <w:rPr>
          <w:rFonts w:ascii="Trebuchet MS" w:hAnsi="Trebuchet MS"/>
          <w:color w:val="000000" w:themeColor="text1"/>
        </w:rPr>
      </w:pPr>
    </w:p>
    <w:p w:rsidR="007B37E3" w:rsidRPr="00D6636C" w:rsidRDefault="007B37E3" w:rsidP="007B37E3">
      <w:pPr>
        <w:overflowPunct w:val="0"/>
        <w:autoSpaceDE w:val="0"/>
        <w:autoSpaceDN w:val="0"/>
        <w:adjustRightInd w:val="0"/>
        <w:textAlignment w:val="baseline"/>
        <w:rPr>
          <w:rFonts w:ascii="Trebuchet MS" w:hAnsi="Trebuchet MS"/>
          <w:color w:val="000000" w:themeColor="text1"/>
          <w:u w:val="single"/>
        </w:rPr>
      </w:pPr>
      <w:r w:rsidRPr="00D6636C">
        <w:rPr>
          <w:rFonts w:ascii="Trebuchet MS" w:hAnsi="Trebuchet MS"/>
          <w:color w:val="000000" w:themeColor="text1"/>
          <w:u w:val="single"/>
        </w:rPr>
        <w:t>Sites and Detailed Policies Document – Adopted October 2012</w:t>
      </w:r>
      <w:r w:rsidR="00040CF4">
        <w:rPr>
          <w:rFonts w:ascii="Trebuchet MS" w:hAnsi="Trebuchet MS"/>
          <w:color w:val="000000" w:themeColor="text1"/>
          <w:u w:val="single"/>
        </w:rPr>
        <w:t xml:space="preserve"> (altered 2015)</w:t>
      </w:r>
    </w:p>
    <w:p w:rsidR="00040CF4" w:rsidRDefault="00040CF4" w:rsidP="007B37E3">
      <w:pPr>
        <w:rPr>
          <w:rFonts w:ascii="Trebuchet MS" w:hAnsi="Trebuchet MS"/>
          <w:bCs/>
          <w:color w:val="000000" w:themeColor="text1"/>
        </w:rPr>
      </w:pPr>
      <w:r>
        <w:rPr>
          <w:rFonts w:ascii="Trebuchet MS" w:hAnsi="Trebuchet MS"/>
          <w:bCs/>
          <w:color w:val="000000" w:themeColor="text1"/>
        </w:rPr>
        <w:t>DM4</w:t>
      </w:r>
      <w:r>
        <w:rPr>
          <w:rFonts w:ascii="Trebuchet MS" w:hAnsi="Trebuchet MS"/>
          <w:bCs/>
          <w:color w:val="000000" w:themeColor="text1"/>
        </w:rPr>
        <w:tab/>
      </w:r>
      <w:r>
        <w:rPr>
          <w:rFonts w:ascii="Trebuchet MS" w:hAnsi="Trebuchet MS"/>
          <w:bCs/>
          <w:color w:val="000000" w:themeColor="text1"/>
        </w:rPr>
        <w:tab/>
        <w:t>Safeguarding Amenity</w:t>
      </w:r>
    </w:p>
    <w:p w:rsidR="007B37E3" w:rsidRDefault="00040CF4" w:rsidP="007B37E3">
      <w:pPr>
        <w:rPr>
          <w:rFonts w:ascii="Trebuchet MS" w:hAnsi="Trebuchet MS"/>
          <w:bCs/>
          <w:color w:val="000000" w:themeColor="text1"/>
        </w:rPr>
      </w:pPr>
      <w:r w:rsidRPr="00040CF4">
        <w:rPr>
          <w:rFonts w:ascii="Trebuchet MS" w:hAnsi="Trebuchet MS"/>
          <w:bCs/>
          <w:color w:val="000000" w:themeColor="text1"/>
        </w:rPr>
        <w:t>DM12</w:t>
      </w:r>
      <w:r w:rsidRPr="00040CF4">
        <w:rPr>
          <w:rFonts w:ascii="Trebuchet MS" w:hAnsi="Trebuchet MS"/>
          <w:bCs/>
          <w:color w:val="000000" w:themeColor="text1"/>
        </w:rPr>
        <w:tab/>
      </w:r>
      <w:r w:rsidRPr="00040CF4">
        <w:rPr>
          <w:rFonts w:ascii="Trebuchet MS" w:hAnsi="Trebuchet MS"/>
          <w:bCs/>
          <w:color w:val="000000" w:themeColor="text1"/>
        </w:rPr>
        <w:tab/>
        <w:t>Access, Traffic and Highway Related Matters</w:t>
      </w:r>
    </w:p>
    <w:p w:rsidR="00040CF4" w:rsidRPr="00040CF4" w:rsidRDefault="00040CF4" w:rsidP="007B37E3">
      <w:pPr>
        <w:rPr>
          <w:rFonts w:ascii="Trebuchet MS" w:hAnsi="Trebuchet MS"/>
          <w:bCs/>
          <w:color w:val="000000" w:themeColor="text1"/>
        </w:rPr>
      </w:pPr>
      <w:r>
        <w:rPr>
          <w:rFonts w:ascii="Trebuchet MS" w:hAnsi="Trebuchet MS"/>
          <w:bCs/>
          <w:color w:val="000000" w:themeColor="text1"/>
        </w:rPr>
        <w:t>DM13</w:t>
      </w:r>
      <w:r>
        <w:rPr>
          <w:rFonts w:ascii="Trebuchet MS" w:hAnsi="Trebuchet MS"/>
          <w:bCs/>
          <w:color w:val="000000" w:themeColor="text1"/>
        </w:rPr>
        <w:tab/>
      </w:r>
      <w:r>
        <w:rPr>
          <w:rFonts w:ascii="Trebuchet MS" w:hAnsi="Trebuchet MS"/>
          <w:bCs/>
          <w:color w:val="000000" w:themeColor="text1"/>
        </w:rPr>
        <w:tab/>
        <w:t>Vitality and Viability of Smaller Centres</w:t>
      </w:r>
    </w:p>
    <w:p w:rsidR="00040CF4" w:rsidRPr="00D6636C" w:rsidRDefault="00040CF4" w:rsidP="007B37E3">
      <w:pPr>
        <w:rPr>
          <w:rFonts w:ascii="Trebuchet MS" w:hAnsi="Trebuchet MS"/>
          <w:b/>
          <w:bCs/>
          <w:color w:val="000000" w:themeColor="text1"/>
        </w:rPr>
      </w:pPr>
    </w:p>
    <w:p w:rsidR="007B37E3" w:rsidRPr="00D6636C" w:rsidRDefault="007B37E3" w:rsidP="007B37E3">
      <w:pPr>
        <w:rPr>
          <w:rFonts w:ascii="Trebuchet MS" w:hAnsi="Trebuchet MS"/>
          <w:b/>
          <w:color w:val="000000" w:themeColor="text1"/>
        </w:rPr>
      </w:pPr>
      <w:r w:rsidRPr="00D6636C">
        <w:rPr>
          <w:rFonts w:ascii="Trebuchet MS" w:hAnsi="Trebuchet MS"/>
          <w:b/>
          <w:color w:val="000000" w:themeColor="text1"/>
        </w:rPr>
        <w:t>Planning history</w:t>
      </w:r>
    </w:p>
    <w:p w:rsidR="00B64FF0" w:rsidRDefault="00B64FF0" w:rsidP="007B37E3">
      <w:pPr>
        <w:rPr>
          <w:rFonts w:ascii="Trebuchet MS" w:hAnsi="Trebuchet MS"/>
          <w:color w:val="000000" w:themeColor="text1"/>
        </w:rPr>
      </w:pPr>
      <w:r>
        <w:rPr>
          <w:rFonts w:ascii="Trebuchet MS" w:hAnsi="Trebuchet MS"/>
          <w:color w:val="000000" w:themeColor="text1"/>
        </w:rPr>
        <w:t>94-00376-FUL – Alteration of existing shop front</w:t>
      </w:r>
      <w:r w:rsidR="00952522">
        <w:rPr>
          <w:rFonts w:ascii="Trebuchet MS" w:hAnsi="Trebuchet MS"/>
          <w:color w:val="000000" w:themeColor="text1"/>
        </w:rPr>
        <w:t>. Permitted 21/06/1994</w:t>
      </w:r>
    </w:p>
    <w:p w:rsidR="00B64FF0" w:rsidRDefault="00B64FF0" w:rsidP="007B37E3">
      <w:pPr>
        <w:rPr>
          <w:rFonts w:ascii="Trebuchet MS" w:hAnsi="Trebuchet MS"/>
          <w:color w:val="000000" w:themeColor="text1"/>
        </w:rPr>
      </w:pPr>
      <w:r>
        <w:rPr>
          <w:rFonts w:ascii="Trebuchet MS" w:hAnsi="Trebuchet MS"/>
          <w:color w:val="000000" w:themeColor="text1"/>
        </w:rPr>
        <w:t>90-00522-FUL – First floor rear extension to existing flat to form bedroom; erection of second 1 bedroom flat at first floor level; installation of new shop front. Refused 19/07/1990</w:t>
      </w:r>
    </w:p>
    <w:p w:rsidR="00B64FF0" w:rsidRDefault="00B64FF0" w:rsidP="007B37E3">
      <w:pPr>
        <w:rPr>
          <w:rFonts w:ascii="Trebuchet MS" w:hAnsi="Trebuchet MS"/>
          <w:color w:val="000000" w:themeColor="text1"/>
        </w:rPr>
      </w:pPr>
      <w:proofErr w:type="gramStart"/>
      <w:r>
        <w:rPr>
          <w:rFonts w:ascii="Trebuchet MS" w:hAnsi="Trebuchet MS"/>
          <w:color w:val="000000" w:themeColor="text1"/>
        </w:rPr>
        <w:t>88-01293-FUL – Extension of shop for residential and office use.</w:t>
      </w:r>
      <w:proofErr w:type="gramEnd"/>
      <w:r>
        <w:rPr>
          <w:rFonts w:ascii="Trebuchet MS" w:hAnsi="Trebuchet MS"/>
          <w:color w:val="000000" w:themeColor="text1"/>
        </w:rPr>
        <w:t xml:space="preserve"> Refused 12/01/1989</w:t>
      </w:r>
    </w:p>
    <w:p w:rsidR="00B64FF0" w:rsidRPr="00D6636C" w:rsidRDefault="00B64FF0" w:rsidP="007B37E3">
      <w:pPr>
        <w:rPr>
          <w:rFonts w:ascii="Trebuchet MS" w:hAnsi="Trebuchet MS"/>
          <w:color w:val="000000" w:themeColor="text1"/>
        </w:rPr>
      </w:pPr>
    </w:p>
    <w:p w:rsidR="007B37E3" w:rsidRPr="00D6636C" w:rsidRDefault="007B37E3" w:rsidP="007B37E3">
      <w:pPr>
        <w:rPr>
          <w:rFonts w:ascii="Trebuchet MS" w:hAnsi="Trebuchet MS"/>
          <w:color w:val="000000" w:themeColor="text1"/>
        </w:rPr>
      </w:pPr>
      <w:r w:rsidRPr="00D6636C">
        <w:rPr>
          <w:rFonts w:ascii="Trebuchet MS" w:hAnsi="Trebuchet MS"/>
          <w:b/>
          <w:bCs/>
          <w:color w:val="000000" w:themeColor="text1"/>
        </w:rPr>
        <w:t>Response to publicity (representations received):</w:t>
      </w:r>
      <w:r w:rsidRPr="00D6636C">
        <w:rPr>
          <w:rFonts w:ascii="Trebuchet MS" w:hAnsi="Trebuchet MS"/>
          <w:color w:val="000000" w:themeColor="text1"/>
        </w:rPr>
        <w:t xml:space="preserve"> </w:t>
      </w:r>
    </w:p>
    <w:p w:rsidR="007B37E3" w:rsidRDefault="007B37E3" w:rsidP="007B37E3">
      <w:pPr>
        <w:rPr>
          <w:rFonts w:ascii="Trebuchet MS" w:hAnsi="Trebuchet MS"/>
          <w:color w:val="000000" w:themeColor="text1"/>
        </w:rPr>
      </w:pPr>
      <w:r w:rsidRPr="00D6636C">
        <w:rPr>
          <w:rFonts w:ascii="Trebuchet MS" w:hAnsi="Trebuchet MS"/>
          <w:color w:val="000000" w:themeColor="text1"/>
        </w:rPr>
        <w:t xml:space="preserve">In relation to this 'prior approval' application, a site notice was </w:t>
      </w:r>
      <w:r w:rsidR="00C82FC9">
        <w:rPr>
          <w:rFonts w:ascii="Trebuchet MS" w:hAnsi="Trebuchet MS"/>
          <w:color w:val="000000" w:themeColor="text1"/>
        </w:rPr>
        <w:t>attached to a la</w:t>
      </w:r>
      <w:r w:rsidR="00607C48">
        <w:rPr>
          <w:rFonts w:ascii="Trebuchet MS" w:hAnsi="Trebuchet MS"/>
          <w:color w:val="000000" w:themeColor="text1"/>
        </w:rPr>
        <w:t>mp post in front of the property on the 24</w:t>
      </w:r>
      <w:r w:rsidR="00607C48" w:rsidRPr="00607C48">
        <w:rPr>
          <w:rFonts w:ascii="Trebuchet MS" w:hAnsi="Trebuchet MS"/>
          <w:color w:val="000000" w:themeColor="text1"/>
          <w:vertAlign w:val="superscript"/>
        </w:rPr>
        <w:t>th</w:t>
      </w:r>
      <w:r w:rsidR="00607C48">
        <w:rPr>
          <w:rFonts w:ascii="Trebuchet MS" w:hAnsi="Trebuchet MS"/>
          <w:color w:val="000000" w:themeColor="text1"/>
        </w:rPr>
        <w:t xml:space="preserve"> February 2016 </w:t>
      </w:r>
      <w:r w:rsidRPr="00D6636C">
        <w:rPr>
          <w:rFonts w:ascii="Trebuchet MS" w:hAnsi="Trebuchet MS"/>
          <w:color w:val="000000" w:themeColor="text1"/>
        </w:rPr>
        <w:t>and the 21 day consultation period expired on</w:t>
      </w:r>
      <w:r w:rsidR="00607C48">
        <w:rPr>
          <w:rFonts w:ascii="Trebuchet MS" w:hAnsi="Trebuchet MS"/>
          <w:color w:val="000000" w:themeColor="text1"/>
        </w:rPr>
        <w:t xml:space="preserve"> the 16</w:t>
      </w:r>
      <w:r w:rsidR="00607C48" w:rsidRPr="00607C48">
        <w:rPr>
          <w:rFonts w:ascii="Trebuchet MS" w:hAnsi="Trebuchet MS"/>
          <w:color w:val="000000" w:themeColor="text1"/>
          <w:vertAlign w:val="superscript"/>
        </w:rPr>
        <w:t>th</w:t>
      </w:r>
      <w:r w:rsidR="00607C48">
        <w:rPr>
          <w:rFonts w:ascii="Trebuchet MS" w:hAnsi="Trebuchet MS"/>
          <w:color w:val="000000" w:themeColor="text1"/>
        </w:rPr>
        <w:t xml:space="preserve"> March 2016. One observation and one objection were received. The points raised were in relation to:</w:t>
      </w:r>
    </w:p>
    <w:p w:rsidR="00607C48" w:rsidRPr="00607C48" w:rsidRDefault="00607C48" w:rsidP="00607C48">
      <w:pPr>
        <w:pStyle w:val="ListParagraph"/>
        <w:numPr>
          <w:ilvl w:val="0"/>
          <w:numId w:val="1"/>
        </w:numPr>
        <w:ind w:left="567" w:hanging="567"/>
        <w:rPr>
          <w:rFonts w:ascii="Trebuchet MS" w:hAnsi="Trebuchet MS"/>
          <w:color w:val="000000" w:themeColor="text1"/>
        </w:rPr>
      </w:pPr>
      <w:r w:rsidRPr="00607C48">
        <w:rPr>
          <w:rFonts w:ascii="Trebuchet MS" w:hAnsi="Trebuchet MS"/>
          <w:color w:val="000000" w:themeColor="text1"/>
        </w:rPr>
        <w:t>More pressure on limited parking</w:t>
      </w:r>
    </w:p>
    <w:p w:rsidR="00607C48" w:rsidRPr="00607C48" w:rsidRDefault="00607C48" w:rsidP="00607C48">
      <w:pPr>
        <w:pStyle w:val="ListParagraph"/>
        <w:numPr>
          <w:ilvl w:val="0"/>
          <w:numId w:val="1"/>
        </w:numPr>
        <w:ind w:left="567" w:hanging="567"/>
        <w:rPr>
          <w:rFonts w:ascii="Trebuchet MS" w:hAnsi="Trebuchet MS"/>
          <w:color w:val="000000" w:themeColor="text1"/>
        </w:rPr>
      </w:pPr>
      <w:r w:rsidRPr="00607C48">
        <w:rPr>
          <w:rFonts w:ascii="Trebuchet MS" w:hAnsi="Trebuchet MS"/>
          <w:color w:val="000000" w:themeColor="text1"/>
        </w:rPr>
        <w:t>The number of A3 uses already in Caversham Centre and the need for more diversity</w:t>
      </w:r>
    </w:p>
    <w:p w:rsidR="00607C48" w:rsidRPr="00607C48" w:rsidRDefault="00607C48" w:rsidP="00607C48">
      <w:pPr>
        <w:pStyle w:val="ListParagraph"/>
        <w:numPr>
          <w:ilvl w:val="0"/>
          <w:numId w:val="1"/>
        </w:numPr>
        <w:ind w:left="567" w:hanging="567"/>
        <w:rPr>
          <w:rFonts w:ascii="Trebuchet MS" w:hAnsi="Trebuchet MS"/>
          <w:color w:val="000000" w:themeColor="text1"/>
        </w:rPr>
      </w:pPr>
      <w:r w:rsidRPr="00607C48">
        <w:rPr>
          <w:rFonts w:ascii="Trebuchet MS" w:hAnsi="Trebuchet MS"/>
          <w:color w:val="000000" w:themeColor="text1"/>
        </w:rPr>
        <w:lastRenderedPageBreak/>
        <w:t>Increase in waste bins in the car park</w:t>
      </w:r>
    </w:p>
    <w:p w:rsidR="007B37E3" w:rsidRDefault="007B37E3" w:rsidP="007B37E3">
      <w:pPr>
        <w:rPr>
          <w:rFonts w:ascii="Trebuchet MS" w:hAnsi="Trebuchet MS"/>
          <w:color w:val="000000" w:themeColor="text1"/>
        </w:rPr>
      </w:pPr>
    </w:p>
    <w:p w:rsidR="00607C48" w:rsidRPr="00F8236A" w:rsidRDefault="00607C48" w:rsidP="007B37E3">
      <w:pPr>
        <w:rPr>
          <w:rFonts w:ascii="Trebuchet MS" w:hAnsi="Trebuchet MS"/>
          <w:color w:val="000000" w:themeColor="text1"/>
        </w:rPr>
      </w:pPr>
    </w:p>
    <w:p w:rsidR="007B37E3" w:rsidRPr="00E90B30" w:rsidRDefault="007B37E3" w:rsidP="007B37E3">
      <w:pPr>
        <w:rPr>
          <w:rFonts w:ascii="Trebuchet MS" w:hAnsi="Trebuchet MS"/>
          <w:b/>
          <w:color w:val="000000" w:themeColor="text1"/>
        </w:rPr>
      </w:pPr>
      <w:r w:rsidRPr="00E90B30">
        <w:rPr>
          <w:rFonts w:ascii="Trebuchet MS" w:hAnsi="Trebuchet MS"/>
          <w:b/>
          <w:color w:val="000000" w:themeColor="text1"/>
        </w:rPr>
        <w:t>Consultation responses:</w:t>
      </w:r>
    </w:p>
    <w:p w:rsidR="007B37E3" w:rsidRPr="00B326F8" w:rsidRDefault="007B37E3" w:rsidP="007B37E3">
      <w:pPr>
        <w:rPr>
          <w:rFonts w:ascii="Trebuchet MS" w:hAnsi="Trebuchet MS"/>
          <w:bCs/>
          <w:color w:val="000000" w:themeColor="text1"/>
          <w:u w:val="single"/>
        </w:rPr>
      </w:pPr>
      <w:r w:rsidRPr="00B326F8">
        <w:rPr>
          <w:rFonts w:ascii="Trebuchet MS" w:hAnsi="Trebuchet MS"/>
          <w:bCs/>
          <w:color w:val="000000" w:themeColor="text1"/>
          <w:u w:val="single"/>
        </w:rPr>
        <w:t xml:space="preserve">Transport: </w:t>
      </w:r>
    </w:p>
    <w:p w:rsidR="00075491" w:rsidRDefault="00607C48" w:rsidP="007B37E3">
      <w:pPr>
        <w:rPr>
          <w:rFonts w:ascii="Trebuchet MS" w:hAnsi="Trebuchet MS"/>
          <w:bCs/>
          <w:color w:val="000000" w:themeColor="text1"/>
        </w:rPr>
      </w:pPr>
      <w:r>
        <w:rPr>
          <w:rFonts w:ascii="Trebuchet MS" w:hAnsi="Trebuchet MS"/>
          <w:bCs/>
          <w:color w:val="000000" w:themeColor="text1"/>
        </w:rPr>
        <w:t>RBC Transport Strategy stated that they had no transport objections to the proposal</w:t>
      </w:r>
      <w:r w:rsidR="00075491">
        <w:rPr>
          <w:rFonts w:ascii="Trebuchet MS" w:hAnsi="Trebuchet MS"/>
          <w:bCs/>
          <w:color w:val="000000" w:themeColor="text1"/>
        </w:rPr>
        <w:t>.</w:t>
      </w:r>
    </w:p>
    <w:p w:rsidR="007B37E3" w:rsidRDefault="00607C48" w:rsidP="007B37E3">
      <w:pPr>
        <w:rPr>
          <w:rFonts w:ascii="Trebuchet MS" w:hAnsi="Trebuchet MS"/>
          <w:bCs/>
          <w:color w:val="000000" w:themeColor="text1"/>
        </w:rPr>
      </w:pPr>
      <w:r>
        <w:rPr>
          <w:rFonts w:ascii="Trebuchet MS" w:hAnsi="Trebuchet MS"/>
          <w:bCs/>
          <w:color w:val="000000" w:themeColor="text1"/>
        </w:rPr>
        <w:t xml:space="preserve"> </w:t>
      </w:r>
    </w:p>
    <w:p w:rsidR="007B37E3" w:rsidRPr="00B326F8" w:rsidRDefault="007B37E3" w:rsidP="007B37E3">
      <w:pPr>
        <w:rPr>
          <w:rFonts w:ascii="Trebuchet MS" w:hAnsi="Trebuchet MS"/>
          <w:bCs/>
          <w:color w:val="000000" w:themeColor="text1"/>
          <w:u w:val="single"/>
        </w:rPr>
      </w:pPr>
      <w:r w:rsidRPr="00B326F8">
        <w:rPr>
          <w:rFonts w:ascii="Trebuchet MS" w:hAnsi="Trebuchet MS"/>
          <w:bCs/>
          <w:color w:val="000000" w:themeColor="text1"/>
          <w:u w:val="single"/>
        </w:rPr>
        <w:t xml:space="preserve">Environmental Health: </w:t>
      </w:r>
    </w:p>
    <w:p w:rsidR="00075491" w:rsidRDefault="00075491" w:rsidP="00075491">
      <w:pPr>
        <w:rPr>
          <w:rFonts w:ascii="Trebuchet MS" w:hAnsi="Trebuchet MS"/>
          <w:bCs/>
          <w:color w:val="000000" w:themeColor="text1"/>
        </w:rPr>
      </w:pPr>
      <w:r w:rsidRPr="00075491">
        <w:rPr>
          <w:rFonts w:ascii="Trebuchet MS" w:hAnsi="Trebuchet MS"/>
          <w:bCs/>
          <w:color w:val="000000" w:themeColor="text1"/>
        </w:rPr>
        <w:t>The RBC Environmental Health department raised concerns related to odour and noise</w:t>
      </w:r>
      <w:r>
        <w:rPr>
          <w:rFonts w:ascii="Trebuchet MS" w:hAnsi="Trebuchet MS"/>
          <w:bCs/>
          <w:color w:val="000000" w:themeColor="text1"/>
        </w:rPr>
        <w:t xml:space="preserve">. </w:t>
      </w:r>
      <w:r w:rsidR="00875D62">
        <w:rPr>
          <w:rFonts w:ascii="Trebuchet MS" w:hAnsi="Trebuchet MS"/>
          <w:bCs/>
          <w:color w:val="000000" w:themeColor="text1"/>
        </w:rPr>
        <w:t>It should be noted that these comments were made without the information provided in the application form, as this was not forwarded to the case officer until 24</w:t>
      </w:r>
      <w:r w:rsidR="00875D62" w:rsidRPr="00875D62">
        <w:rPr>
          <w:rFonts w:ascii="Trebuchet MS" w:hAnsi="Trebuchet MS"/>
          <w:bCs/>
          <w:color w:val="000000" w:themeColor="text1"/>
          <w:vertAlign w:val="superscript"/>
        </w:rPr>
        <w:t>th</w:t>
      </w:r>
      <w:r w:rsidR="00875D62">
        <w:rPr>
          <w:rFonts w:ascii="Trebuchet MS" w:hAnsi="Trebuchet MS"/>
          <w:bCs/>
          <w:color w:val="000000" w:themeColor="text1"/>
        </w:rPr>
        <w:t xml:space="preserve"> March 2016.</w:t>
      </w:r>
    </w:p>
    <w:p w:rsidR="00075491" w:rsidRDefault="00075491" w:rsidP="00075491">
      <w:pPr>
        <w:rPr>
          <w:rFonts w:ascii="Trebuchet MS" w:hAnsi="Trebuchet MS"/>
          <w:bCs/>
          <w:color w:val="000000" w:themeColor="text1"/>
        </w:rPr>
      </w:pPr>
    </w:p>
    <w:p w:rsidR="00075491" w:rsidRPr="00075491" w:rsidRDefault="00075491" w:rsidP="00075491">
      <w:pPr>
        <w:rPr>
          <w:rFonts w:ascii="Trebuchet MS" w:hAnsi="Trebuchet MS"/>
        </w:rPr>
      </w:pPr>
      <w:r>
        <w:rPr>
          <w:rFonts w:ascii="Trebuchet MS" w:hAnsi="Trebuchet MS"/>
        </w:rPr>
        <w:t>It was stated that as a</w:t>
      </w:r>
      <w:r w:rsidRPr="00075491">
        <w:rPr>
          <w:rFonts w:ascii="Trebuchet MS" w:hAnsi="Trebuchet MS"/>
        </w:rPr>
        <w:t xml:space="preserve"> noise assessment ha</w:t>
      </w:r>
      <w:r>
        <w:rPr>
          <w:rFonts w:ascii="Trebuchet MS" w:hAnsi="Trebuchet MS"/>
        </w:rPr>
        <w:t>d</w:t>
      </w:r>
      <w:r w:rsidRPr="00075491">
        <w:rPr>
          <w:rFonts w:ascii="Trebuchet MS" w:hAnsi="Trebuchet MS"/>
        </w:rPr>
        <w:t xml:space="preserve"> not been submitted with the application </w:t>
      </w:r>
      <w:r>
        <w:rPr>
          <w:rFonts w:ascii="Trebuchet MS" w:hAnsi="Trebuchet MS"/>
        </w:rPr>
        <w:t>they were unable to</w:t>
      </w:r>
      <w:r w:rsidRPr="00075491">
        <w:rPr>
          <w:rFonts w:ascii="Trebuchet MS" w:hAnsi="Trebuchet MS"/>
        </w:rPr>
        <w:t xml:space="preserve"> determine the likely noise impact of the proposal and whether the proposals are acceptable.  I</w:t>
      </w:r>
      <w:r>
        <w:rPr>
          <w:rFonts w:ascii="Trebuchet MS" w:hAnsi="Trebuchet MS"/>
        </w:rPr>
        <w:t>t was therefore r</w:t>
      </w:r>
      <w:r w:rsidRPr="00075491">
        <w:rPr>
          <w:rFonts w:ascii="Trebuchet MS" w:hAnsi="Trebuchet MS"/>
        </w:rPr>
        <w:t>ecommend</w:t>
      </w:r>
      <w:r>
        <w:rPr>
          <w:rFonts w:ascii="Trebuchet MS" w:hAnsi="Trebuchet MS"/>
        </w:rPr>
        <w:t>ed that the application be refused</w:t>
      </w:r>
      <w:r w:rsidRPr="00075491">
        <w:rPr>
          <w:rFonts w:ascii="Trebuchet MS" w:hAnsi="Trebuchet MS"/>
        </w:rPr>
        <w:t xml:space="preserve"> unless a noise assessment can be submitted and considered before the application is determined. </w:t>
      </w:r>
      <w:r>
        <w:rPr>
          <w:rFonts w:ascii="Trebuchet MS" w:hAnsi="Trebuchet MS"/>
        </w:rPr>
        <w:t>They stated that a</w:t>
      </w:r>
      <w:r w:rsidRPr="00075491">
        <w:rPr>
          <w:rFonts w:ascii="Trebuchet MS" w:hAnsi="Trebuchet MS"/>
        </w:rPr>
        <w:t xml:space="preserve">pplications which include noise generating plant </w:t>
      </w:r>
      <w:r>
        <w:rPr>
          <w:rFonts w:ascii="Trebuchet MS" w:hAnsi="Trebuchet MS"/>
        </w:rPr>
        <w:t>and are</w:t>
      </w:r>
      <w:r w:rsidRPr="00075491">
        <w:rPr>
          <w:rFonts w:ascii="Trebuchet MS" w:hAnsi="Trebuchet MS"/>
        </w:rPr>
        <w:t xml:space="preserve"> nearby </w:t>
      </w:r>
      <w:r>
        <w:rPr>
          <w:rFonts w:ascii="Trebuchet MS" w:hAnsi="Trebuchet MS"/>
        </w:rPr>
        <w:t xml:space="preserve">to </w:t>
      </w:r>
      <w:r w:rsidRPr="00075491">
        <w:rPr>
          <w:rFonts w:ascii="Trebuchet MS" w:hAnsi="Trebuchet MS"/>
        </w:rPr>
        <w:t xml:space="preserve">noise sensitive </w:t>
      </w:r>
      <w:proofErr w:type="gramStart"/>
      <w:r w:rsidRPr="00075491">
        <w:rPr>
          <w:rFonts w:ascii="Trebuchet MS" w:hAnsi="Trebuchet MS"/>
        </w:rPr>
        <w:t>receptors</w:t>
      </w:r>
      <w:r>
        <w:rPr>
          <w:rFonts w:ascii="Trebuchet MS" w:hAnsi="Trebuchet MS"/>
        </w:rPr>
        <w:t>,</w:t>
      </w:r>
      <w:proofErr w:type="gramEnd"/>
      <w:r w:rsidRPr="00075491">
        <w:rPr>
          <w:rFonts w:ascii="Trebuchet MS" w:hAnsi="Trebuchet MS"/>
        </w:rPr>
        <w:t xml:space="preserve"> should be accompanied by an acoustic assessment carried out in accordance with BS4142:2014 methodology. The upper floors of the building may be in residential use and would be a sensitive receptor to be considered for the purposes of a noise assessment.</w:t>
      </w:r>
    </w:p>
    <w:p w:rsidR="00075491" w:rsidRDefault="00075491" w:rsidP="00075491">
      <w:pPr>
        <w:rPr>
          <w:rFonts w:ascii="Trebuchet MS" w:hAnsi="Trebuchet MS"/>
        </w:rPr>
      </w:pPr>
    </w:p>
    <w:p w:rsidR="00075491" w:rsidRPr="00075491" w:rsidRDefault="00075491" w:rsidP="00075491">
      <w:pPr>
        <w:autoSpaceDE w:val="0"/>
        <w:autoSpaceDN w:val="0"/>
        <w:adjustRightInd w:val="0"/>
        <w:rPr>
          <w:rFonts w:ascii="Trebuchet MS" w:hAnsi="Trebuchet MS"/>
          <w:lang w:val="en-US"/>
        </w:rPr>
      </w:pPr>
      <w:r>
        <w:rPr>
          <w:rFonts w:ascii="Trebuchet MS" w:hAnsi="Trebuchet MS"/>
        </w:rPr>
        <w:t>It was also stated that in</w:t>
      </w:r>
      <w:r w:rsidRPr="00075491">
        <w:rPr>
          <w:rFonts w:ascii="Trebuchet MS" w:hAnsi="Trebuchet MS"/>
        </w:rPr>
        <w:t xml:space="preserve"> a</w:t>
      </w:r>
      <w:r>
        <w:rPr>
          <w:rFonts w:ascii="Trebuchet MS" w:hAnsi="Trebuchet MS"/>
        </w:rPr>
        <w:t xml:space="preserve">ddition to concerns about noise, </w:t>
      </w:r>
      <w:r w:rsidRPr="00075491">
        <w:rPr>
          <w:rFonts w:ascii="Trebuchet MS" w:hAnsi="Trebuchet MS"/>
        </w:rPr>
        <w:t xml:space="preserve">odour is a common concern from food businesses and kitchen extraction is essential in the control of odours. </w:t>
      </w:r>
      <w:r>
        <w:rPr>
          <w:rFonts w:ascii="Trebuchet MS" w:hAnsi="Trebuchet MS"/>
        </w:rPr>
        <w:t>As the</w:t>
      </w:r>
      <w:r w:rsidRPr="00075491">
        <w:rPr>
          <w:rFonts w:ascii="Trebuchet MS" w:hAnsi="Trebuchet MS"/>
        </w:rPr>
        <w:t xml:space="preserve"> applicants have not provided sufficient information to demonstrate that cooking odours will be controlled, </w:t>
      </w:r>
      <w:r w:rsidRPr="00075491">
        <w:rPr>
          <w:rFonts w:ascii="Trebuchet MS" w:hAnsi="Trebuchet MS"/>
          <w:b/>
          <w:bCs/>
        </w:rPr>
        <w:t>refusal</w:t>
      </w:r>
      <w:r w:rsidRPr="00075491">
        <w:rPr>
          <w:rFonts w:ascii="Trebuchet MS" w:hAnsi="Trebuchet MS"/>
        </w:rPr>
        <w:t xml:space="preserve"> is recommended until satisfactory odour control information has been submitted.</w:t>
      </w:r>
      <w:r>
        <w:rPr>
          <w:rFonts w:ascii="Trebuchet MS" w:hAnsi="Trebuchet MS"/>
        </w:rPr>
        <w:t xml:space="preserve"> It was stated that </w:t>
      </w:r>
      <w:r>
        <w:rPr>
          <w:rFonts w:ascii="Trebuchet MS" w:hAnsi="Trebuchet MS"/>
          <w:lang w:val="en-US"/>
        </w:rPr>
        <w:t>t</w:t>
      </w:r>
      <w:r w:rsidRPr="00075491">
        <w:rPr>
          <w:rFonts w:ascii="Trebuchet MS" w:hAnsi="Trebuchet MS"/>
          <w:lang w:val="en-US"/>
        </w:rPr>
        <w:t xml:space="preserve">he applicant should provide an </w:t>
      </w:r>
      <w:proofErr w:type="spellStart"/>
      <w:r w:rsidRPr="00075491">
        <w:rPr>
          <w:rFonts w:ascii="Trebuchet MS" w:hAnsi="Trebuchet MS"/>
          <w:lang w:val="en-US"/>
        </w:rPr>
        <w:t>odour</w:t>
      </w:r>
      <w:proofErr w:type="spellEnd"/>
      <w:r w:rsidRPr="00075491">
        <w:rPr>
          <w:rFonts w:ascii="Trebuchet MS" w:hAnsi="Trebuchet MS"/>
          <w:lang w:val="en-US"/>
        </w:rPr>
        <w:t xml:space="preserve"> control statement detailing how food cooking </w:t>
      </w:r>
      <w:proofErr w:type="spellStart"/>
      <w:r w:rsidRPr="00075491">
        <w:rPr>
          <w:rFonts w:ascii="Trebuchet MS" w:hAnsi="Trebuchet MS"/>
          <w:lang w:val="en-US"/>
        </w:rPr>
        <w:t>odour</w:t>
      </w:r>
      <w:proofErr w:type="spellEnd"/>
      <w:r w:rsidRPr="00075491">
        <w:rPr>
          <w:rFonts w:ascii="Trebuchet MS" w:hAnsi="Trebuchet MS"/>
          <w:lang w:val="en-US"/>
        </w:rPr>
        <w:t xml:space="preserve"> will be controlled and this should include:</w:t>
      </w:r>
    </w:p>
    <w:p w:rsidR="00075491" w:rsidRPr="00075491" w:rsidRDefault="00075491" w:rsidP="00075491">
      <w:pPr>
        <w:numPr>
          <w:ilvl w:val="0"/>
          <w:numId w:val="2"/>
        </w:numPr>
        <w:autoSpaceDE w:val="0"/>
        <w:autoSpaceDN w:val="0"/>
        <w:adjustRightInd w:val="0"/>
        <w:rPr>
          <w:rFonts w:ascii="Trebuchet MS" w:hAnsi="Trebuchet MS"/>
          <w:lang w:val="en-US"/>
        </w:rPr>
      </w:pPr>
      <w:r w:rsidRPr="00075491">
        <w:rPr>
          <w:rFonts w:ascii="Trebuchet MS" w:hAnsi="Trebuchet MS"/>
          <w:lang w:val="en-US"/>
        </w:rPr>
        <w:t>Type of food to be prepared</w:t>
      </w:r>
    </w:p>
    <w:p w:rsidR="00075491" w:rsidRPr="00075491" w:rsidRDefault="00075491" w:rsidP="00075491">
      <w:pPr>
        <w:numPr>
          <w:ilvl w:val="0"/>
          <w:numId w:val="2"/>
        </w:numPr>
        <w:autoSpaceDE w:val="0"/>
        <w:autoSpaceDN w:val="0"/>
        <w:adjustRightInd w:val="0"/>
        <w:rPr>
          <w:rFonts w:ascii="Trebuchet MS" w:hAnsi="Trebuchet MS"/>
          <w:lang w:val="en-US"/>
        </w:rPr>
      </w:pPr>
      <w:r w:rsidRPr="00075491">
        <w:rPr>
          <w:rFonts w:ascii="Trebuchet MS" w:hAnsi="Trebuchet MS"/>
          <w:lang w:val="en-US"/>
        </w:rPr>
        <w:t xml:space="preserve">Details of any proposed filtration / </w:t>
      </w:r>
      <w:proofErr w:type="spellStart"/>
      <w:r w:rsidRPr="00075491">
        <w:rPr>
          <w:rFonts w:ascii="Trebuchet MS" w:hAnsi="Trebuchet MS"/>
          <w:lang w:val="en-US"/>
        </w:rPr>
        <w:t>deodourisers</w:t>
      </w:r>
      <w:proofErr w:type="spellEnd"/>
    </w:p>
    <w:p w:rsidR="00075491" w:rsidRPr="00075491" w:rsidRDefault="00075491" w:rsidP="00075491">
      <w:pPr>
        <w:numPr>
          <w:ilvl w:val="0"/>
          <w:numId w:val="2"/>
        </w:numPr>
        <w:autoSpaceDE w:val="0"/>
        <w:autoSpaceDN w:val="0"/>
        <w:adjustRightInd w:val="0"/>
        <w:rPr>
          <w:rFonts w:ascii="Trebuchet MS" w:hAnsi="Trebuchet MS"/>
          <w:lang w:val="en-US"/>
        </w:rPr>
      </w:pPr>
      <w:r w:rsidRPr="00075491">
        <w:rPr>
          <w:rFonts w:ascii="Trebuchet MS" w:hAnsi="Trebuchet MS"/>
          <w:lang w:val="en-US"/>
        </w:rPr>
        <w:t>Elevation plan to show extraction unit location and discharge height</w:t>
      </w:r>
    </w:p>
    <w:p w:rsidR="00075491" w:rsidRPr="00075491" w:rsidRDefault="00075491" w:rsidP="00075491">
      <w:pPr>
        <w:numPr>
          <w:ilvl w:val="0"/>
          <w:numId w:val="2"/>
        </w:numPr>
        <w:autoSpaceDE w:val="0"/>
        <w:autoSpaceDN w:val="0"/>
        <w:adjustRightInd w:val="0"/>
        <w:rPr>
          <w:rFonts w:ascii="Trebuchet MS" w:hAnsi="Trebuchet MS"/>
          <w:lang w:val="en-US"/>
        </w:rPr>
      </w:pPr>
      <w:r w:rsidRPr="00075491">
        <w:rPr>
          <w:rFonts w:ascii="Trebuchet MS" w:hAnsi="Trebuchet MS"/>
          <w:lang w:val="en-US"/>
        </w:rPr>
        <w:t>Scheduled maintenance plan based on manufacturer’s instructions.</w:t>
      </w:r>
    </w:p>
    <w:p w:rsidR="00075491" w:rsidRPr="00075491" w:rsidRDefault="00075491" w:rsidP="00075491">
      <w:pPr>
        <w:autoSpaceDE w:val="0"/>
        <w:autoSpaceDN w:val="0"/>
        <w:adjustRightInd w:val="0"/>
        <w:rPr>
          <w:rFonts w:ascii="Trebuchet MS" w:hAnsi="Trebuchet MS"/>
          <w:szCs w:val="20"/>
        </w:rPr>
      </w:pPr>
      <w:r>
        <w:rPr>
          <w:rFonts w:ascii="Trebuchet MS" w:hAnsi="Trebuchet MS"/>
          <w:szCs w:val="20"/>
        </w:rPr>
        <w:t>It was also suggested that the</w:t>
      </w:r>
      <w:r w:rsidRPr="00075491">
        <w:rPr>
          <w:rFonts w:ascii="Trebuchet MS" w:hAnsi="Trebuchet MS"/>
          <w:szCs w:val="20"/>
        </w:rPr>
        <w:t xml:space="preserve"> applicant should refer to the Defra Guidance on the Control of Odour and Noise from Commercial Kitchen Exhaust Systems (January 2005) when making an application for kitchen extraction. </w:t>
      </w:r>
    </w:p>
    <w:p w:rsidR="00075491" w:rsidRPr="00075491" w:rsidRDefault="00075491" w:rsidP="00075491">
      <w:pPr>
        <w:autoSpaceDE w:val="0"/>
        <w:autoSpaceDN w:val="0"/>
        <w:adjustRightInd w:val="0"/>
        <w:rPr>
          <w:rFonts w:ascii="Trebuchet MS" w:hAnsi="Trebuchet MS"/>
          <w:lang w:val="en-US"/>
        </w:rPr>
      </w:pPr>
    </w:p>
    <w:p w:rsidR="007B37E3" w:rsidRPr="00D6636C" w:rsidRDefault="007B37E3" w:rsidP="007B37E3">
      <w:pPr>
        <w:rPr>
          <w:rFonts w:ascii="Trebuchet MS" w:hAnsi="Trebuchet MS"/>
          <w:b/>
          <w:bCs/>
          <w:color w:val="000000" w:themeColor="text1"/>
        </w:rPr>
      </w:pPr>
    </w:p>
    <w:p w:rsidR="007B37E3" w:rsidRPr="00D6636C" w:rsidRDefault="007B37E3" w:rsidP="007B37E3">
      <w:pPr>
        <w:rPr>
          <w:rFonts w:ascii="Trebuchet MS" w:hAnsi="Trebuchet MS"/>
          <w:b/>
          <w:bCs/>
          <w:color w:val="000000" w:themeColor="text1"/>
        </w:rPr>
      </w:pPr>
      <w:r w:rsidRPr="00D6636C">
        <w:rPr>
          <w:rFonts w:ascii="Trebuchet MS" w:hAnsi="Trebuchet MS"/>
          <w:b/>
          <w:bCs/>
          <w:color w:val="000000" w:themeColor="text1"/>
        </w:rPr>
        <w:t>Appraisal:</w:t>
      </w: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t xml:space="preserve">Development is not permitted by Class </w:t>
      </w:r>
      <w:r>
        <w:rPr>
          <w:rFonts w:ascii="Trebuchet MS" w:hAnsi="Trebuchet MS"/>
          <w:color w:val="000000" w:themeColor="text1"/>
        </w:rPr>
        <w:t>C</w:t>
      </w:r>
      <w:r w:rsidRPr="00D6636C">
        <w:rPr>
          <w:rFonts w:ascii="Trebuchet MS" w:hAnsi="Trebuchet MS"/>
          <w:color w:val="000000" w:themeColor="text1"/>
        </w:rPr>
        <w:t xml:space="preserve"> in the following instances (officer comments follow in italics):</w:t>
      </w:r>
    </w:p>
    <w:p w:rsidR="007B37E3" w:rsidRPr="00D6636C" w:rsidRDefault="007B37E3" w:rsidP="00075491">
      <w:pPr>
        <w:ind w:left="720" w:hanging="720"/>
        <w:rPr>
          <w:rFonts w:ascii="Trebuchet MS" w:hAnsi="Trebuchet MS"/>
          <w:color w:val="000000" w:themeColor="text1"/>
        </w:rPr>
      </w:pPr>
      <w:r w:rsidRPr="00D6636C">
        <w:rPr>
          <w:rFonts w:ascii="Trebuchet MS" w:hAnsi="Trebuchet MS"/>
          <w:color w:val="000000" w:themeColor="text1"/>
        </w:rPr>
        <w:t>(a)</w:t>
      </w:r>
      <w:r w:rsidRPr="00D6636C">
        <w:rPr>
          <w:rFonts w:ascii="Trebuchet MS" w:hAnsi="Trebuchet MS"/>
          <w:color w:val="000000" w:themeColor="text1"/>
        </w:rPr>
        <w:tab/>
      </w:r>
      <w:proofErr w:type="gramStart"/>
      <w:r w:rsidR="00075491">
        <w:rPr>
          <w:rFonts w:ascii="Trebuchet MS" w:hAnsi="Trebuchet MS"/>
          <w:color w:val="000000" w:themeColor="text1"/>
        </w:rPr>
        <w:t>the</w:t>
      </w:r>
      <w:proofErr w:type="gramEnd"/>
      <w:r w:rsidR="00075491">
        <w:rPr>
          <w:rFonts w:ascii="Trebuchet MS" w:hAnsi="Trebuchet MS"/>
          <w:color w:val="000000" w:themeColor="text1"/>
        </w:rPr>
        <w:t xml:space="preserve"> cumulative floor space of the existing building changing use under Class C exceeds 150 square meters.</w:t>
      </w:r>
    </w:p>
    <w:p w:rsidR="007B37E3" w:rsidRPr="0001140E" w:rsidRDefault="0001140E" w:rsidP="007B37E3">
      <w:pPr>
        <w:rPr>
          <w:rFonts w:ascii="Trebuchet MS" w:hAnsi="Trebuchet MS"/>
          <w:b/>
          <w:i/>
          <w:color w:val="000000" w:themeColor="text1"/>
        </w:rPr>
      </w:pPr>
      <w:r>
        <w:rPr>
          <w:rFonts w:ascii="Trebuchet MS" w:hAnsi="Trebuchet MS"/>
          <w:color w:val="000000" w:themeColor="text1"/>
        </w:rPr>
        <w:lastRenderedPageBreak/>
        <w:tab/>
      </w:r>
      <w:r w:rsidRPr="0001140E">
        <w:rPr>
          <w:rFonts w:ascii="Trebuchet MS" w:hAnsi="Trebuchet MS"/>
          <w:b/>
          <w:i/>
          <w:color w:val="000000" w:themeColor="text1"/>
        </w:rPr>
        <w:t>It does not</w:t>
      </w:r>
    </w:p>
    <w:p w:rsidR="007B37E3" w:rsidRPr="00D6636C" w:rsidRDefault="007B37E3" w:rsidP="00075491">
      <w:pPr>
        <w:ind w:left="720" w:hanging="720"/>
        <w:rPr>
          <w:rFonts w:ascii="Trebuchet MS" w:hAnsi="Trebuchet MS"/>
          <w:color w:val="000000" w:themeColor="text1"/>
        </w:rPr>
      </w:pPr>
      <w:r w:rsidRPr="006B7855">
        <w:rPr>
          <w:rFonts w:ascii="Trebuchet MS" w:hAnsi="Trebuchet MS"/>
          <w:color w:val="000000" w:themeColor="text1"/>
        </w:rPr>
        <w:t>(b)</w:t>
      </w:r>
      <w:r w:rsidRPr="006B7855">
        <w:rPr>
          <w:rFonts w:ascii="Trebuchet MS" w:hAnsi="Trebuchet MS"/>
          <w:color w:val="000000" w:themeColor="text1"/>
        </w:rPr>
        <w:tab/>
      </w:r>
      <w:proofErr w:type="gramStart"/>
      <w:r w:rsidR="00075491">
        <w:rPr>
          <w:rFonts w:ascii="Trebuchet MS" w:hAnsi="Trebuchet MS"/>
          <w:color w:val="000000" w:themeColor="text1"/>
        </w:rPr>
        <w:t>the</w:t>
      </w:r>
      <w:proofErr w:type="gramEnd"/>
      <w:r w:rsidR="00075491">
        <w:rPr>
          <w:rFonts w:ascii="Trebuchet MS" w:hAnsi="Trebuchet MS"/>
          <w:color w:val="000000" w:themeColor="text1"/>
        </w:rPr>
        <w:t xml:space="preserve"> development (together with any previous development under Class C) would result in more than 150 square meters of floor space in the building having changed use under Class C</w:t>
      </w:r>
    </w:p>
    <w:p w:rsidR="007B37E3" w:rsidRDefault="0001140E" w:rsidP="007B37E3">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Not applicable in this instance</w:t>
      </w:r>
    </w:p>
    <w:p w:rsidR="00FA76B3" w:rsidRPr="0001140E" w:rsidRDefault="00FA76B3" w:rsidP="007B37E3">
      <w:pPr>
        <w:rPr>
          <w:rFonts w:ascii="Trebuchet MS" w:hAnsi="Trebuchet MS"/>
          <w:b/>
          <w:i/>
          <w:color w:val="000000" w:themeColor="text1"/>
        </w:rPr>
      </w:pPr>
    </w:p>
    <w:p w:rsidR="007B37E3" w:rsidRDefault="007B37E3" w:rsidP="00B64FF0">
      <w:pPr>
        <w:rPr>
          <w:rFonts w:ascii="Trebuchet MS" w:hAnsi="Trebuchet MS"/>
          <w:color w:val="000000" w:themeColor="text1"/>
        </w:rPr>
      </w:pPr>
      <w:r w:rsidRPr="00D6636C">
        <w:rPr>
          <w:rFonts w:ascii="Trebuchet MS" w:hAnsi="Trebuchet MS"/>
          <w:color w:val="000000" w:themeColor="text1"/>
        </w:rPr>
        <w:t>(c)</w:t>
      </w:r>
      <w:r w:rsidRPr="00D6636C">
        <w:rPr>
          <w:rFonts w:ascii="Trebuchet MS" w:hAnsi="Trebuchet MS"/>
          <w:color w:val="000000" w:themeColor="text1"/>
        </w:rPr>
        <w:tab/>
      </w:r>
      <w:proofErr w:type="gramStart"/>
      <w:r w:rsidR="00075491">
        <w:rPr>
          <w:rFonts w:ascii="Trebuchet MS" w:hAnsi="Trebuchet MS"/>
          <w:color w:val="000000" w:themeColor="text1"/>
        </w:rPr>
        <w:t>the</w:t>
      </w:r>
      <w:proofErr w:type="gramEnd"/>
      <w:r w:rsidR="00075491">
        <w:rPr>
          <w:rFonts w:ascii="Trebuchet MS" w:hAnsi="Trebuchet MS"/>
          <w:color w:val="000000" w:themeColor="text1"/>
        </w:rPr>
        <w:t xml:space="preserve"> land or the site on which the building is located is or forms part of – </w:t>
      </w:r>
    </w:p>
    <w:p w:rsidR="00075491" w:rsidRDefault="00075491" w:rsidP="00B64FF0">
      <w:pPr>
        <w:rPr>
          <w:rFonts w:ascii="Trebuchet MS" w:hAnsi="Trebuchet MS"/>
          <w:color w:val="000000" w:themeColor="text1"/>
        </w:rPr>
      </w:pPr>
      <w:r>
        <w:rPr>
          <w:rFonts w:ascii="Trebuchet MS" w:hAnsi="Trebuchet MS"/>
          <w:color w:val="000000" w:themeColor="text1"/>
        </w:rPr>
        <w:tab/>
      </w:r>
      <w:r>
        <w:rPr>
          <w:rFonts w:ascii="Trebuchet MS" w:hAnsi="Trebuchet MS"/>
          <w:color w:val="000000" w:themeColor="text1"/>
        </w:rPr>
        <w:tab/>
        <w:t xml:space="preserve">- </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site of specific scientific interest</w:t>
      </w:r>
    </w:p>
    <w:p w:rsidR="00075491" w:rsidRDefault="00075491" w:rsidP="00B64FF0">
      <w:pPr>
        <w:rPr>
          <w:rFonts w:ascii="Trebuchet MS" w:hAnsi="Trebuchet MS"/>
          <w:color w:val="000000" w:themeColor="text1"/>
        </w:rPr>
      </w:pPr>
      <w:r>
        <w:rPr>
          <w:rFonts w:ascii="Trebuchet MS" w:hAnsi="Trebuchet MS"/>
          <w:color w:val="000000" w:themeColor="text1"/>
        </w:rPr>
        <w:tab/>
      </w:r>
      <w:r>
        <w:rPr>
          <w:rFonts w:ascii="Trebuchet MS" w:hAnsi="Trebuchet MS"/>
          <w:color w:val="000000" w:themeColor="text1"/>
        </w:rPr>
        <w:tab/>
        <w:t>-</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safety hazard area; or</w:t>
      </w:r>
    </w:p>
    <w:p w:rsidR="00075491" w:rsidRDefault="00075491" w:rsidP="00B64FF0">
      <w:pPr>
        <w:rPr>
          <w:rFonts w:ascii="Trebuchet MS" w:hAnsi="Trebuchet MS"/>
          <w:i/>
          <w:color w:val="000000" w:themeColor="text1"/>
        </w:rPr>
      </w:pPr>
      <w:r>
        <w:rPr>
          <w:rFonts w:ascii="Trebuchet MS" w:hAnsi="Trebuchet MS"/>
          <w:color w:val="000000" w:themeColor="text1"/>
        </w:rPr>
        <w:tab/>
      </w:r>
      <w:r>
        <w:rPr>
          <w:rFonts w:ascii="Trebuchet MS" w:hAnsi="Trebuchet MS"/>
          <w:color w:val="000000" w:themeColor="text1"/>
        </w:rPr>
        <w:tab/>
        <w:t>-</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military explosives storage area</w:t>
      </w:r>
    </w:p>
    <w:p w:rsidR="007B37E3" w:rsidRPr="0001140E" w:rsidRDefault="0001140E" w:rsidP="007B37E3">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does not</w:t>
      </w:r>
    </w:p>
    <w:p w:rsidR="0001140E" w:rsidRPr="00D6636C" w:rsidRDefault="0001140E" w:rsidP="007B37E3">
      <w:pPr>
        <w:rPr>
          <w:rFonts w:ascii="Trebuchet MS" w:hAnsi="Trebuchet MS"/>
          <w:i/>
          <w:color w:val="000000" w:themeColor="text1"/>
        </w:rPr>
      </w:pPr>
    </w:p>
    <w:p w:rsidR="007B37E3" w:rsidRDefault="007B37E3" w:rsidP="00B64FF0">
      <w:pPr>
        <w:rPr>
          <w:rFonts w:ascii="Trebuchet MS" w:hAnsi="Trebuchet MS"/>
          <w:color w:val="000000" w:themeColor="text1"/>
        </w:rPr>
      </w:pPr>
      <w:r w:rsidRPr="00D6636C">
        <w:rPr>
          <w:rFonts w:ascii="Trebuchet MS" w:hAnsi="Trebuchet MS"/>
          <w:color w:val="000000" w:themeColor="text1"/>
        </w:rPr>
        <w:t>(d)</w:t>
      </w:r>
      <w:r w:rsidRPr="00D6636C">
        <w:rPr>
          <w:rFonts w:ascii="Trebuchet MS" w:hAnsi="Trebuchet MS"/>
          <w:color w:val="000000" w:themeColor="text1"/>
        </w:rPr>
        <w:tab/>
      </w:r>
      <w:proofErr w:type="gramStart"/>
      <w:r w:rsidR="0001140E">
        <w:rPr>
          <w:rFonts w:ascii="Trebuchet MS" w:hAnsi="Trebuchet MS"/>
          <w:color w:val="000000" w:themeColor="text1"/>
        </w:rPr>
        <w:t>the</w:t>
      </w:r>
      <w:proofErr w:type="gramEnd"/>
      <w:r w:rsidR="0001140E">
        <w:rPr>
          <w:rFonts w:ascii="Trebuchet MS" w:hAnsi="Trebuchet MS"/>
          <w:color w:val="000000" w:themeColor="text1"/>
        </w:rPr>
        <w:t xml:space="preserve"> site is, or contains, a scheduled monument</w:t>
      </w:r>
    </w:p>
    <w:p w:rsidR="0001140E" w:rsidRPr="0001140E" w:rsidRDefault="0001140E" w:rsidP="00B64FF0">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does not</w:t>
      </w:r>
    </w:p>
    <w:p w:rsidR="0001140E" w:rsidRPr="00B326F8" w:rsidRDefault="0001140E" w:rsidP="00B64FF0">
      <w:pPr>
        <w:rPr>
          <w:rFonts w:ascii="Trebuchet MS" w:hAnsi="Trebuchet MS"/>
          <w:i/>
          <w:color w:val="000000" w:themeColor="text1"/>
        </w:rPr>
      </w:pPr>
    </w:p>
    <w:p w:rsidR="007B37E3" w:rsidRPr="00D6636C" w:rsidRDefault="007B37E3" w:rsidP="0001140E">
      <w:pPr>
        <w:ind w:left="720" w:hanging="720"/>
        <w:rPr>
          <w:rFonts w:ascii="Trebuchet MS" w:hAnsi="Trebuchet MS"/>
          <w:i/>
          <w:color w:val="000000" w:themeColor="text1"/>
        </w:rPr>
      </w:pPr>
      <w:r w:rsidRPr="00D6636C">
        <w:rPr>
          <w:rFonts w:ascii="Trebuchet MS" w:hAnsi="Trebuchet MS"/>
          <w:color w:val="000000" w:themeColor="text1"/>
        </w:rPr>
        <w:t>(e)</w:t>
      </w:r>
      <w:r w:rsidR="0001140E">
        <w:rPr>
          <w:rFonts w:ascii="Trebuchet MS" w:hAnsi="Trebuchet MS"/>
          <w:color w:val="000000" w:themeColor="text1"/>
        </w:rPr>
        <w:tab/>
      </w:r>
      <w:proofErr w:type="gramStart"/>
      <w:r w:rsidR="0001140E">
        <w:rPr>
          <w:rFonts w:ascii="Trebuchet MS" w:hAnsi="Trebuchet MS"/>
          <w:color w:val="000000" w:themeColor="text1"/>
        </w:rPr>
        <w:t>the</w:t>
      </w:r>
      <w:proofErr w:type="gramEnd"/>
      <w:r w:rsidR="0001140E">
        <w:rPr>
          <w:rFonts w:ascii="Trebuchet MS" w:hAnsi="Trebuchet MS"/>
          <w:color w:val="000000" w:themeColor="text1"/>
        </w:rPr>
        <w:t xml:space="preserve"> land or building is a listed building or is within the curtilage of a listed building</w:t>
      </w:r>
      <w:r w:rsidRPr="00D6636C">
        <w:rPr>
          <w:rFonts w:ascii="Trebuchet MS" w:hAnsi="Trebuchet MS"/>
          <w:color w:val="000000" w:themeColor="text1"/>
        </w:rPr>
        <w:tab/>
      </w:r>
    </w:p>
    <w:p w:rsidR="007B37E3" w:rsidRDefault="0001140E" w:rsidP="007B37E3">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is not</w:t>
      </w:r>
    </w:p>
    <w:p w:rsidR="00AF5437" w:rsidRDefault="00AF5437" w:rsidP="007B37E3">
      <w:pPr>
        <w:rPr>
          <w:rFonts w:ascii="Trebuchet MS" w:hAnsi="Trebuchet MS"/>
          <w:b/>
          <w:i/>
          <w:color w:val="000000" w:themeColor="text1"/>
        </w:rPr>
      </w:pPr>
    </w:p>
    <w:p w:rsidR="00AF5437" w:rsidRDefault="00AF5437" w:rsidP="007B37E3">
      <w:pPr>
        <w:rPr>
          <w:rFonts w:ascii="Trebuchet MS" w:hAnsi="Trebuchet MS"/>
          <w:color w:val="000000" w:themeColor="text1"/>
        </w:rPr>
      </w:pPr>
      <w:r>
        <w:rPr>
          <w:rFonts w:ascii="Trebuchet MS" w:hAnsi="Trebuchet MS"/>
          <w:color w:val="000000" w:themeColor="text1"/>
        </w:rPr>
        <w:t>Development is also not permitted by Class C if it cannot be proved that the application site is in A1 (retail) use.</w:t>
      </w:r>
    </w:p>
    <w:p w:rsidR="00AF5437" w:rsidRDefault="00AF5437" w:rsidP="007B37E3">
      <w:pPr>
        <w:rPr>
          <w:rFonts w:ascii="Trebuchet MS" w:hAnsi="Trebuchet MS"/>
          <w:b/>
          <w:i/>
          <w:color w:val="000000" w:themeColor="text1"/>
        </w:rPr>
      </w:pPr>
      <w:r>
        <w:rPr>
          <w:rFonts w:ascii="Trebuchet MS" w:hAnsi="Trebuchet MS"/>
          <w:b/>
          <w:i/>
          <w:color w:val="000000" w:themeColor="text1"/>
        </w:rPr>
        <w:t>No information has been provided by the applicant to demonstrate that the application site is in A1 (</w:t>
      </w:r>
      <w:r w:rsidRPr="00AF5437">
        <w:rPr>
          <w:rFonts w:ascii="Trebuchet MS" w:hAnsi="Trebuchet MS"/>
          <w:b/>
          <w:i/>
          <w:color w:val="000000" w:themeColor="text1"/>
        </w:rPr>
        <w:t xml:space="preserve">retail) use. </w:t>
      </w:r>
      <w:r>
        <w:rPr>
          <w:rFonts w:ascii="Trebuchet MS" w:hAnsi="Trebuchet MS"/>
          <w:b/>
          <w:i/>
          <w:color w:val="000000" w:themeColor="text1"/>
        </w:rPr>
        <w:t>It has also been found that n</w:t>
      </w:r>
      <w:r w:rsidRPr="00AF5437">
        <w:rPr>
          <w:rFonts w:ascii="Trebuchet MS" w:hAnsi="Trebuchet MS"/>
          <w:b/>
          <w:i/>
          <w:color w:val="000000" w:themeColor="text1"/>
        </w:rPr>
        <w:t>o Certificate of Lawfulness or planning permission has been issued stating that the legal use of the building falls within</w:t>
      </w:r>
      <w:r>
        <w:rPr>
          <w:rFonts w:ascii="Trebuchet MS" w:hAnsi="Trebuchet MS"/>
          <w:b/>
          <w:i/>
          <w:color w:val="000000" w:themeColor="text1"/>
        </w:rPr>
        <w:t xml:space="preserve"> Class A1(retail).</w:t>
      </w:r>
    </w:p>
    <w:p w:rsidR="00AF5437" w:rsidRDefault="00AF5437" w:rsidP="007B37E3">
      <w:pPr>
        <w:rPr>
          <w:rFonts w:ascii="Trebuchet MS" w:hAnsi="Trebuchet MS"/>
          <w:b/>
          <w:i/>
          <w:color w:val="000000" w:themeColor="text1"/>
        </w:rPr>
      </w:pPr>
    </w:p>
    <w:p w:rsidR="00AF5437" w:rsidRDefault="00AF5437" w:rsidP="007B37E3">
      <w:pPr>
        <w:rPr>
          <w:rFonts w:ascii="Trebuchet MS" w:hAnsi="Trebuchet MS"/>
          <w:b/>
          <w:i/>
          <w:color w:val="000000" w:themeColor="text1"/>
        </w:rPr>
      </w:pPr>
      <w:r>
        <w:rPr>
          <w:rFonts w:ascii="Trebuchet MS" w:hAnsi="Trebuchet MS"/>
          <w:b/>
          <w:i/>
          <w:color w:val="000000" w:themeColor="text1"/>
        </w:rPr>
        <w:t xml:space="preserve">However, the planning history for this site demonstrates that this property was in use as a shop in 1988, 1990 and 1994. Images from google street maps also demonstrate that this site was in use as a bookshop in May 2012, May 2014 and July 2014. </w:t>
      </w:r>
      <w:r w:rsidR="00297AF0">
        <w:rPr>
          <w:rFonts w:ascii="Trebuchet MS" w:hAnsi="Trebuchet MS"/>
          <w:b/>
          <w:i/>
          <w:color w:val="000000" w:themeColor="text1"/>
        </w:rPr>
        <w:t>An article in ‘</w:t>
      </w:r>
      <w:proofErr w:type="spellStart"/>
      <w:r w:rsidR="00297AF0">
        <w:rPr>
          <w:rFonts w:ascii="Trebuchet MS" w:hAnsi="Trebuchet MS"/>
          <w:b/>
          <w:i/>
          <w:color w:val="000000" w:themeColor="text1"/>
        </w:rPr>
        <w:t>getreading</w:t>
      </w:r>
      <w:proofErr w:type="spellEnd"/>
      <w:r w:rsidR="00297AF0">
        <w:rPr>
          <w:rFonts w:ascii="Trebuchet MS" w:hAnsi="Trebuchet MS"/>
          <w:b/>
          <w:i/>
          <w:color w:val="000000" w:themeColor="text1"/>
        </w:rPr>
        <w:t xml:space="preserve">’ features the closing of </w:t>
      </w:r>
      <w:proofErr w:type="spellStart"/>
      <w:r w:rsidR="00297AF0">
        <w:rPr>
          <w:rFonts w:ascii="Trebuchet MS" w:hAnsi="Trebuchet MS"/>
          <w:b/>
          <w:i/>
          <w:color w:val="000000" w:themeColor="text1"/>
        </w:rPr>
        <w:t>WordPlay</w:t>
      </w:r>
      <w:proofErr w:type="spellEnd"/>
      <w:r w:rsidR="00297AF0">
        <w:rPr>
          <w:rFonts w:ascii="Trebuchet MS" w:hAnsi="Trebuchet MS"/>
          <w:b/>
          <w:i/>
          <w:color w:val="000000" w:themeColor="text1"/>
        </w:rPr>
        <w:t xml:space="preserve"> bookshop on this site in September 2015 and also states that there has been a bookshop on this site for 30 years. If a site has been in continuous use under a particular use class for over 10 years, it is considered to be immune to enforcement action. It is felt that, given the above evidence, although not conclusive, on the balance of probability it is likely that that the application property has been in A1 (retail) use for a period of longer than 10 years.</w:t>
      </w:r>
    </w:p>
    <w:p w:rsidR="00AF5437" w:rsidRPr="00AF5437" w:rsidRDefault="00AF5437" w:rsidP="007B37E3">
      <w:pPr>
        <w:rPr>
          <w:rFonts w:ascii="Trebuchet MS" w:hAnsi="Trebuchet MS"/>
          <w:b/>
          <w:i/>
          <w:color w:val="000000" w:themeColor="text1"/>
        </w:rPr>
      </w:pPr>
    </w:p>
    <w:p w:rsidR="007B37E3" w:rsidRPr="00B326F8" w:rsidRDefault="007B37E3" w:rsidP="007B37E3">
      <w:pPr>
        <w:rPr>
          <w:rFonts w:ascii="Trebuchet MS" w:hAnsi="Trebuchet MS"/>
          <w:i/>
          <w:color w:val="000000" w:themeColor="text1"/>
        </w:rPr>
      </w:pPr>
    </w:p>
    <w:p w:rsidR="007B37E3" w:rsidRPr="00210A6A" w:rsidRDefault="007B37E3" w:rsidP="007B37E3">
      <w:pPr>
        <w:rPr>
          <w:rFonts w:ascii="Trebuchet MS" w:hAnsi="Trebuchet MS"/>
          <w:color w:val="000000" w:themeColor="text1"/>
          <w:u w:val="single"/>
        </w:rPr>
      </w:pPr>
      <w:r w:rsidRPr="00210A6A">
        <w:rPr>
          <w:rFonts w:ascii="Trebuchet MS" w:hAnsi="Trebuchet MS"/>
          <w:color w:val="000000" w:themeColor="text1"/>
          <w:u w:val="single"/>
        </w:rPr>
        <w:t xml:space="preserve">There are conditions to Class </w:t>
      </w:r>
      <w:r w:rsidR="00B64FF0" w:rsidRPr="00210A6A">
        <w:rPr>
          <w:rFonts w:ascii="Trebuchet MS" w:hAnsi="Trebuchet MS"/>
          <w:color w:val="000000" w:themeColor="text1"/>
          <w:u w:val="single"/>
        </w:rPr>
        <w:t>C</w:t>
      </w:r>
      <w:r w:rsidRPr="00210A6A">
        <w:rPr>
          <w:rFonts w:ascii="Trebuchet MS" w:hAnsi="Trebuchet MS"/>
          <w:color w:val="000000" w:themeColor="text1"/>
          <w:u w:val="single"/>
        </w:rPr>
        <w:t>:</w:t>
      </w:r>
    </w:p>
    <w:p w:rsidR="00210A6A" w:rsidRDefault="00210A6A" w:rsidP="007B37E3">
      <w:pPr>
        <w:rPr>
          <w:rFonts w:ascii="Trebuchet MS" w:hAnsi="Trebuchet MS"/>
          <w:color w:val="000000" w:themeColor="text1"/>
        </w:rPr>
      </w:pPr>
    </w:p>
    <w:p w:rsidR="0001140E" w:rsidRDefault="007B37E3" w:rsidP="007B37E3">
      <w:pPr>
        <w:rPr>
          <w:rFonts w:ascii="Trebuchet MS" w:hAnsi="Trebuchet MS"/>
          <w:color w:val="000000" w:themeColor="text1"/>
        </w:rPr>
      </w:pPr>
      <w:r w:rsidRPr="00D6636C">
        <w:rPr>
          <w:rFonts w:ascii="Trebuchet MS" w:hAnsi="Trebuchet MS"/>
          <w:color w:val="000000" w:themeColor="text1"/>
        </w:rPr>
        <w:t xml:space="preserve">This assessment can only consider the </w:t>
      </w:r>
      <w:r w:rsidR="0001140E">
        <w:rPr>
          <w:rFonts w:ascii="Trebuchet MS" w:hAnsi="Trebuchet MS"/>
          <w:color w:val="000000" w:themeColor="text1"/>
        </w:rPr>
        <w:t xml:space="preserve">noise, odour, storage and handling of waste, hours of opening and transport impacts </w:t>
      </w:r>
      <w:r w:rsidRPr="00D6636C">
        <w:rPr>
          <w:rFonts w:ascii="Trebuchet MS" w:hAnsi="Trebuchet MS"/>
          <w:color w:val="000000" w:themeColor="text1"/>
        </w:rPr>
        <w:t>of the development</w:t>
      </w:r>
      <w:r w:rsidR="0001140E">
        <w:rPr>
          <w:rFonts w:ascii="Trebuchet MS" w:hAnsi="Trebuchet MS"/>
          <w:color w:val="000000" w:themeColor="text1"/>
        </w:rPr>
        <w:t xml:space="preserve"> as well as the impact of the development on the provision of A1 uses in this area and its impact on the sustainability of that shopping area</w:t>
      </w:r>
      <w:r w:rsidRPr="00D6636C">
        <w:rPr>
          <w:rFonts w:ascii="Trebuchet MS" w:hAnsi="Trebuchet MS"/>
          <w:color w:val="000000" w:themeColor="text1"/>
        </w:rPr>
        <w:t>.</w:t>
      </w:r>
    </w:p>
    <w:p w:rsidR="00B64FF0" w:rsidRDefault="007B37E3" w:rsidP="007B37E3">
      <w:pPr>
        <w:rPr>
          <w:rFonts w:ascii="Trebuchet MS" w:hAnsi="Trebuchet MS"/>
          <w:color w:val="000000" w:themeColor="text1"/>
        </w:rPr>
      </w:pPr>
      <w:r w:rsidRPr="00D6636C">
        <w:rPr>
          <w:rFonts w:ascii="Trebuchet MS" w:hAnsi="Trebuchet MS"/>
          <w:color w:val="000000" w:themeColor="text1"/>
        </w:rPr>
        <w:t xml:space="preserve"> </w:t>
      </w:r>
    </w:p>
    <w:p w:rsidR="007B37E3" w:rsidRPr="00D6636C" w:rsidRDefault="007B37E3" w:rsidP="007B37E3">
      <w:pPr>
        <w:rPr>
          <w:rFonts w:ascii="Trebuchet MS" w:hAnsi="Trebuchet MS"/>
          <w:color w:val="000000" w:themeColor="text1"/>
        </w:rPr>
      </w:pPr>
      <w:r w:rsidRPr="00D6636C">
        <w:rPr>
          <w:rFonts w:ascii="Trebuchet MS" w:hAnsi="Trebuchet MS"/>
          <w:color w:val="000000" w:themeColor="text1"/>
        </w:rPr>
        <w:lastRenderedPageBreak/>
        <w:t>In these regards:</w:t>
      </w:r>
    </w:p>
    <w:p w:rsidR="007B37E3" w:rsidRDefault="007B37E3" w:rsidP="007B37E3">
      <w:pPr>
        <w:rPr>
          <w:rFonts w:ascii="Trebuchet MS" w:hAnsi="Trebuchet MS"/>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Noise</w:t>
      </w:r>
    </w:p>
    <w:p w:rsidR="003E6664" w:rsidRDefault="003E6664" w:rsidP="007B37E3">
      <w:pPr>
        <w:rPr>
          <w:rFonts w:ascii="Trebuchet MS" w:hAnsi="Trebuchet MS"/>
          <w:color w:val="000000" w:themeColor="text1"/>
        </w:rPr>
      </w:pPr>
      <w:r>
        <w:rPr>
          <w:rFonts w:ascii="Trebuchet MS" w:hAnsi="Trebuchet MS"/>
          <w:color w:val="000000" w:themeColor="text1"/>
        </w:rPr>
        <w:t>There is no noise generating plant proposed with this application. It is proposed that there will be music played on the premises and ‘the volume will be like any other café/restaurant style establishment’</w:t>
      </w:r>
      <w:r w:rsidR="00BB2C04">
        <w:rPr>
          <w:rFonts w:ascii="Trebuchet MS" w:hAnsi="Trebuchet MS"/>
          <w:color w:val="000000" w:themeColor="text1"/>
        </w:rPr>
        <w:t xml:space="preserve">. It has also not been clarified what the use of the upper floors of this property are in use as. It is probable that they are in C3 use, as planning permission 90-00522-FUL, refers to an extension to the existing flat and from the site visit </w:t>
      </w:r>
      <w:proofErr w:type="gramStart"/>
      <w:r w:rsidR="00BB2C04">
        <w:rPr>
          <w:rFonts w:ascii="Trebuchet MS" w:hAnsi="Trebuchet MS"/>
          <w:color w:val="000000" w:themeColor="text1"/>
        </w:rPr>
        <w:t>conducted,</w:t>
      </w:r>
      <w:proofErr w:type="gramEnd"/>
      <w:r w:rsidR="00BB2C04">
        <w:rPr>
          <w:rFonts w:ascii="Trebuchet MS" w:hAnsi="Trebuchet MS"/>
          <w:color w:val="000000" w:themeColor="text1"/>
        </w:rPr>
        <w:t xml:space="preserve"> it appears as though curtains are fitted to the windows.</w:t>
      </w:r>
    </w:p>
    <w:p w:rsidR="003E6664" w:rsidRDefault="003E6664" w:rsidP="007B37E3">
      <w:pPr>
        <w:rPr>
          <w:rFonts w:ascii="Trebuchet MS" w:hAnsi="Trebuchet MS"/>
          <w:color w:val="000000" w:themeColor="text1"/>
        </w:rPr>
      </w:pPr>
    </w:p>
    <w:p w:rsidR="00BB2C04" w:rsidRDefault="00BB2C04" w:rsidP="007B37E3">
      <w:pPr>
        <w:rPr>
          <w:rFonts w:ascii="Trebuchet MS" w:hAnsi="Trebuchet MS"/>
          <w:color w:val="000000" w:themeColor="text1"/>
        </w:rPr>
      </w:pPr>
      <w:r>
        <w:rPr>
          <w:rFonts w:ascii="Trebuchet MS" w:hAnsi="Trebuchet MS"/>
          <w:color w:val="000000" w:themeColor="text1"/>
        </w:rPr>
        <w:t>It is considered that whilst the proposed use of the building maybe suitable in terms of noise impacts, insufficient information has b</w:t>
      </w:r>
      <w:r w:rsidR="009F4D21">
        <w:rPr>
          <w:rFonts w:ascii="Trebuchet MS" w:hAnsi="Trebuchet MS"/>
          <w:color w:val="000000" w:themeColor="text1"/>
        </w:rPr>
        <w:t xml:space="preserve">een submitted to establish this. Also whilst the proposed café may not have any noise generating plant, under this Prior Approval application, should prior approval be given, it will be for a change of use to any use within Class A3. It is therefore suggested that a condition be attached, should </w:t>
      </w:r>
      <w:r w:rsidR="009F4D21" w:rsidRPr="009F4D21">
        <w:rPr>
          <w:rFonts w:ascii="Trebuchet MS" w:hAnsi="Trebuchet MS"/>
          <w:color w:val="000000" w:themeColor="text1"/>
        </w:rPr>
        <w:t>prior approval be granted, requiring the submission of a noise assessment</w:t>
      </w:r>
      <w:r w:rsidR="009F4D21">
        <w:rPr>
          <w:rFonts w:ascii="Trebuchet MS" w:hAnsi="Trebuchet MS"/>
          <w:color w:val="000000" w:themeColor="text1"/>
        </w:rPr>
        <w:t>,</w:t>
      </w:r>
      <w:r w:rsidR="009F4D21" w:rsidRPr="009F4D21">
        <w:rPr>
          <w:rFonts w:ascii="Trebuchet MS" w:hAnsi="Trebuchet MS"/>
          <w:color w:val="000000" w:themeColor="text1"/>
        </w:rPr>
        <w:t xml:space="preserve"> </w:t>
      </w:r>
      <w:r w:rsidR="009F4D21" w:rsidRPr="009F4D21">
        <w:rPr>
          <w:rFonts w:ascii="Trebuchet MS" w:hAnsi="Trebuchet MS"/>
        </w:rPr>
        <w:t>carried out in accordance with BS4142:2014</w:t>
      </w:r>
      <w:r w:rsidR="009F4D21">
        <w:rPr>
          <w:rFonts w:ascii="Trebuchet MS" w:hAnsi="Trebuchet MS"/>
        </w:rPr>
        <w:t>,</w:t>
      </w:r>
      <w:r w:rsidR="009F4D21" w:rsidRPr="009F4D21">
        <w:rPr>
          <w:rFonts w:ascii="Trebuchet MS" w:hAnsi="Trebuchet MS"/>
        </w:rPr>
        <w:t xml:space="preserve"> </w:t>
      </w:r>
      <w:r w:rsidR="009F4D21" w:rsidRPr="009F4D21">
        <w:rPr>
          <w:rFonts w:ascii="Trebuchet MS" w:hAnsi="Trebuchet MS"/>
          <w:color w:val="000000" w:themeColor="text1"/>
        </w:rPr>
        <w:t>before</w:t>
      </w:r>
      <w:r w:rsidR="009F4D21">
        <w:rPr>
          <w:rFonts w:ascii="Trebuchet MS" w:hAnsi="Trebuchet MS"/>
          <w:color w:val="000000" w:themeColor="text1"/>
        </w:rPr>
        <w:t xml:space="preserve"> commencement of any works to the property, to ensure that noise levels are controlled to a level considered suitable in respect to nearby noise sensitive receptors.</w:t>
      </w:r>
    </w:p>
    <w:p w:rsidR="007B7C36" w:rsidRDefault="007B7C36" w:rsidP="007B37E3">
      <w:pPr>
        <w:rPr>
          <w:rFonts w:ascii="Trebuchet MS" w:hAnsi="Trebuchet MS"/>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Odour</w:t>
      </w:r>
    </w:p>
    <w:p w:rsidR="00210A6A" w:rsidRPr="00366BD3" w:rsidRDefault="003E6664" w:rsidP="00210A6A">
      <w:pPr>
        <w:autoSpaceDE w:val="0"/>
        <w:autoSpaceDN w:val="0"/>
        <w:adjustRightInd w:val="0"/>
        <w:rPr>
          <w:rFonts w:ascii="Trebuchet MS" w:hAnsi="Trebuchet MS"/>
          <w:lang w:val="en-US"/>
        </w:rPr>
      </w:pPr>
      <w:r>
        <w:rPr>
          <w:rFonts w:ascii="Trebuchet MS" w:hAnsi="Trebuchet MS"/>
          <w:color w:val="000000" w:themeColor="text1"/>
        </w:rPr>
        <w:t>The submitted application form states that no extraction is being proposed as no hot kitchen is being built. Only cold food is to be served at the proposed establishment.</w:t>
      </w:r>
      <w:r w:rsidR="009F4D21">
        <w:rPr>
          <w:rFonts w:ascii="Trebuchet MS" w:hAnsi="Trebuchet MS"/>
          <w:color w:val="000000" w:themeColor="text1"/>
        </w:rPr>
        <w:t xml:space="preserve"> However, whilst the proposed café may not have any extraction plant or be proposing to prepare particularly </w:t>
      </w:r>
      <w:proofErr w:type="spellStart"/>
      <w:r w:rsidR="009F4D21">
        <w:rPr>
          <w:rFonts w:ascii="Trebuchet MS" w:hAnsi="Trebuchet MS"/>
          <w:color w:val="000000" w:themeColor="text1"/>
        </w:rPr>
        <w:t>odourous</w:t>
      </w:r>
      <w:proofErr w:type="spellEnd"/>
      <w:r w:rsidR="009F4D21">
        <w:rPr>
          <w:rFonts w:ascii="Trebuchet MS" w:hAnsi="Trebuchet MS"/>
          <w:color w:val="000000" w:themeColor="text1"/>
        </w:rPr>
        <w:t xml:space="preserve"> foods, under this Prior Approval application, should prior approval be given, it will be for a change of use to any use within Class A3. It is therefore suggested, that should prior approval be granted, a condition be attached requiring that should any ventilation of extraction plant be installed at the property in the future, it </w:t>
      </w:r>
      <w:r w:rsidR="009F4D21" w:rsidRPr="00366BD3">
        <w:rPr>
          <w:rFonts w:ascii="Trebuchet MS" w:hAnsi="Trebuchet MS"/>
          <w:color w:val="000000" w:themeColor="text1"/>
        </w:rPr>
        <w:t>must first be approved by the Local Planning authority, through the submission of an odour control statement.</w:t>
      </w:r>
      <w:r w:rsidR="007A57A3">
        <w:rPr>
          <w:rFonts w:ascii="Trebuchet MS" w:hAnsi="Trebuchet MS"/>
          <w:color w:val="000000" w:themeColor="text1"/>
        </w:rPr>
        <w:t xml:space="preserve"> </w:t>
      </w:r>
      <w:r w:rsidR="00366BD3" w:rsidRPr="00366BD3">
        <w:rPr>
          <w:rFonts w:ascii="Trebuchet MS" w:hAnsi="Trebuchet MS"/>
          <w:color w:val="000000" w:themeColor="text1"/>
        </w:rPr>
        <w:t>This should detail</w:t>
      </w:r>
      <w:r w:rsidR="00210A6A" w:rsidRPr="00366BD3">
        <w:rPr>
          <w:rFonts w:ascii="Trebuchet MS" w:hAnsi="Trebuchet MS"/>
          <w:lang w:val="en-US"/>
        </w:rPr>
        <w:t xml:space="preserve"> how food cooking </w:t>
      </w:r>
      <w:proofErr w:type="spellStart"/>
      <w:r w:rsidR="00210A6A" w:rsidRPr="00366BD3">
        <w:rPr>
          <w:rFonts w:ascii="Trebuchet MS" w:hAnsi="Trebuchet MS"/>
          <w:lang w:val="en-US"/>
        </w:rPr>
        <w:t>odour</w:t>
      </w:r>
      <w:proofErr w:type="spellEnd"/>
      <w:r w:rsidR="00210A6A" w:rsidRPr="00366BD3">
        <w:rPr>
          <w:rFonts w:ascii="Trebuchet MS" w:hAnsi="Trebuchet MS"/>
          <w:lang w:val="en-US"/>
        </w:rPr>
        <w:t xml:space="preserve"> will be controlled and should </w:t>
      </w:r>
      <w:r w:rsidR="00366BD3" w:rsidRPr="00366BD3">
        <w:rPr>
          <w:rFonts w:ascii="Trebuchet MS" w:hAnsi="Trebuchet MS"/>
          <w:lang w:val="en-US"/>
        </w:rPr>
        <w:t>i</w:t>
      </w:r>
      <w:r w:rsidR="00210A6A" w:rsidRPr="00366BD3">
        <w:rPr>
          <w:rFonts w:ascii="Trebuchet MS" w:hAnsi="Trebuchet MS"/>
          <w:lang w:val="en-US"/>
        </w:rPr>
        <w:t>nclude:</w:t>
      </w:r>
    </w:p>
    <w:p w:rsidR="00210A6A" w:rsidRPr="00366BD3" w:rsidRDefault="00210A6A" w:rsidP="00210A6A">
      <w:pPr>
        <w:numPr>
          <w:ilvl w:val="0"/>
          <w:numId w:val="2"/>
        </w:numPr>
        <w:autoSpaceDE w:val="0"/>
        <w:autoSpaceDN w:val="0"/>
        <w:adjustRightInd w:val="0"/>
        <w:rPr>
          <w:rFonts w:ascii="Trebuchet MS" w:hAnsi="Trebuchet MS"/>
          <w:lang w:val="en-US"/>
        </w:rPr>
      </w:pPr>
      <w:r w:rsidRPr="00366BD3">
        <w:rPr>
          <w:rFonts w:ascii="Trebuchet MS" w:hAnsi="Trebuchet MS"/>
          <w:lang w:val="en-US"/>
        </w:rPr>
        <w:t>Type of food to be prepared</w:t>
      </w:r>
    </w:p>
    <w:p w:rsidR="00210A6A" w:rsidRPr="00366BD3" w:rsidRDefault="00210A6A" w:rsidP="00210A6A">
      <w:pPr>
        <w:numPr>
          <w:ilvl w:val="0"/>
          <w:numId w:val="2"/>
        </w:numPr>
        <w:autoSpaceDE w:val="0"/>
        <w:autoSpaceDN w:val="0"/>
        <w:adjustRightInd w:val="0"/>
        <w:rPr>
          <w:rFonts w:ascii="Trebuchet MS" w:hAnsi="Trebuchet MS"/>
          <w:lang w:val="en-US"/>
        </w:rPr>
      </w:pPr>
      <w:r w:rsidRPr="00366BD3">
        <w:rPr>
          <w:rFonts w:ascii="Trebuchet MS" w:hAnsi="Trebuchet MS"/>
          <w:lang w:val="en-US"/>
        </w:rPr>
        <w:t xml:space="preserve">Details of any proposed filtration / </w:t>
      </w:r>
      <w:proofErr w:type="spellStart"/>
      <w:r w:rsidRPr="00366BD3">
        <w:rPr>
          <w:rFonts w:ascii="Trebuchet MS" w:hAnsi="Trebuchet MS"/>
          <w:lang w:val="en-US"/>
        </w:rPr>
        <w:t>deodourisers</w:t>
      </w:r>
      <w:proofErr w:type="spellEnd"/>
    </w:p>
    <w:p w:rsidR="00210A6A" w:rsidRPr="00366BD3" w:rsidRDefault="00210A6A" w:rsidP="00210A6A">
      <w:pPr>
        <w:numPr>
          <w:ilvl w:val="0"/>
          <w:numId w:val="2"/>
        </w:numPr>
        <w:autoSpaceDE w:val="0"/>
        <w:autoSpaceDN w:val="0"/>
        <w:adjustRightInd w:val="0"/>
        <w:rPr>
          <w:rFonts w:ascii="Trebuchet MS" w:hAnsi="Trebuchet MS"/>
          <w:lang w:val="en-US"/>
        </w:rPr>
      </w:pPr>
      <w:r w:rsidRPr="00366BD3">
        <w:rPr>
          <w:rFonts w:ascii="Trebuchet MS" w:hAnsi="Trebuchet MS"/>
          <w:lang w:val="en-US"/>
        </w:rPr>
        <w:t>Elevation plan to show extraction unit location and discharge height</w:t>
      </w:r>
    </w:p>
    <w:p w:rsidR="00210A6A" w:rsidRPr="00366BD3" w:rsidRDefault="00210A6A" w:rsidP="00210A6A">
      <w:pPr>
        <w:numPr>
          <w:ilvl w:val="0"/>
          <w:numId w:val="2"/>
        </w:numPr>
        <w:autoSpaceDE w:val="0"/>
        <w:autoSpaceDN w:val="0"/>
        <w:adjustRightInd w:val="0"/>
        <w:rPr>
          <w:rFonts w:ascii="Trebuchet MS" w:hAnsi="Trebuchet MS"/>
          <w:lang w:val="en-US"/>
        </w:rPr>
      </w:pPr>
      <w:r w:rsidRPr="00366BD3">
        <w:rPr>
          <w:rFonts w:ascii="Trebuchet MS" w:hAnsi="Trebuchet MS"/>
          <w:lang w:val="en-US"/>
        </w:rPr>
        <w:t>Scheduled maintenance plan based on manufacturer’s instructions.</w:t>
      </w:r>
    </w:p>
    <w:p w:rsidR="0001140E" w:rsidRDefault="0001140E" w:rsidP="007B37E3">
      <w:pPr>
        <w:rPr>
          <w:rFonts w:ascii="Trebuchet MS" w:hAnsi="Trebuchet MS"/>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Storage and handling of waste</w:t>
      </w:r>
    </w:p>
    <w:p w:rsidR="00BE0A0C" w:rsidRDefault="007B7C36" w:rsidP="007B7C36">
      <w:pPr>
        <w:rPr>
          <w:rFonts w:ascii="Trebuchet MS" w:hAnsi="Trebuchet MS"/>
          <w:color w:val="000000" w:themeColor="text1"/>
        </w:rPr>
      </w:pPr>
      <w:r>
        <w:rPr>
          <w:rFonts w:ascii="Trebuchet MS" w:hAnsi="Trebuchet MS"/>
          <w:color w:val="000000" w:themeColor="text1"/>
        </w:rPr>
        <w:t xml:space="preserve">It is </w:t>
      </w:r>
      <w:r w:rsidR="00BE0A0C">
        <w:rPr>
          <w:rFonts w:ascii="Trebuchet MS" w:hAnsi="Trebuchet MS"/>
          <w:color w:val="000000" w:themeColor="text1"/>
        </w:rPr>
        <w:t>proposed that waste will be stored and collected from the car park to the rear of the premises, as had been the practice by the previous A1 use at this address.</w:t>
      </w:r>
      <w:r w:rsidR="00366BD3">
        <w:rPr>
          <w:rFonts w:ascii="Trebuchet MS" w:hAnsi="Trebuchet MS"/>
          <w:color w:val="000000" w:themeColor="text1"/>
        </w:rPr>
        <w:t xml:space="preserve"> As no details have been supplied regarding the area to be used for this, it is suggested that should prior approval be granted, a condition be attached requiring </w:t>
      </w:r>
      <w:r w:rsidR="00366BD3" w:rsidRPr="00366BD3">
        <w:rPr>
          <w:rFonts w:ascii="Trebuchet MS" w:hAnsi="Trebuchet MS"/>
          <w:color w:val="000000" w:themeColor="text1"/>
        </w:rPr>
        <w:t xml:space="preserve">the </w:t>
      </w:r>
      <w:r w:rsidR="00366BD3" w:rsidRPr="00366BD3">
        <w:rPr>
          <w:rFonts w:ascii="Trebuchet MS" w:hAnsi="Trebuchet MS"/>
        </w:rPr>
        <w:t xml:space="preserve">details of the proposed bin stores to be submitted to </w:t>
      </w:r>
      <w:r w:rsidR="00366BD3" w:rsidRPr="00366BD3">
        <w:rPr>
          <w:rFonts w:ascii="Trebuchet MS" w:hAnsi="Trebuchet MS"/>
        </w:rPr>
        <w:lastRenderedPageBreak/>
        <w:t>and approved in writing by the Local planning Authority</w:t>
      </w:r>
      <w:r w:rsidR="00366BD3">
        <w:rPr>
          <w:rFonts w:ascii="Trebuchet MS" w:hAnsi="Trebuchet MS"/>
        </w:rPr>
        <w:t>, in order to ensure that adequate provision is made for the storage and collection of refuse.</w:t>
      </w:r>
    </w:p>
    <w:p w:rsidR="00417E26" w:rsidRDefault="00417E26" w:rsidP="007B7C36">
      <w:pPr>
        <w:rPr>
          <w:rFonts w:ascii="Trebuchet MS" w:hAnsi="Trebuchet MS"/>
          <w:color w:val="000000" w:themeColor="text1"/>
        </w:rPr>
      </w:pPr>
    </w:p>
    <w:p w:rsidR="0001140E" w:rsidRDefault="0001140E" w:rsidP="007B37E3">
      <w:pPr>
        <w:rPr>
          <w:rFonts w:ascii="Trebuchet MS" w:hAnsi="Trebuchet MS"/>
          <w:color w:val="000000" w:themeColor="text1"/>
        </w:rPr>
      </w:pPr>
    </w:p>
    <w:p w:rsidR="00210A6A" w:rsidRDefault="00210A6A" w:rsidP="007B37E3">
      <w:pPr>
        <w:rPr>
          <w:rFonts w:ascii="Trebuchet MS" w:hAnsi="Trebuchet MS"/>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Hours of opening</w:t>
      </w:r>
    </w:p>
    <w:p w:rsidR="00BE0A0C" w:rsidRDefault="00BE0A0C" w:rsidP="007B7C36">
      <w:pPr>
        <w:rPr>
          <w:rFonts w:ascii="Trebuchet MS" w:hAnsi="Trebuchet MS"/>
          <w:color w:val="000000" w:themeColor="text1"/>
        </w:rPr>
      </w:pPr>
      <w:r>
        <w:rPr>
          <w:rFonts w:ascii="Trebuchet MS" w:hAnsi="Trebuchet MS"/>
          <w:color w:val="000000" w:themeColor="text1"/>
        </w:rPr>
        <w:t>It is proposed that the hours of opening for the establishment will be 9am – midnight.</w:t>
      </w:r>
      <w:r w:rsidR="00366BD3">
        <w:rPr>
          <w:rFonts w:ascii="Trebuchet MS" w:hAnsi="Trebuchet MS"/>
          <w:color w:val="000000" w:themeColor="text1"/>
        </w:rPr>
        <w:t xml:space="preserve"> Considering the presence of C3 uses at first and second floor level of many of the properties in this shopping area, and the conditions restricting opening hours on other restaurants and cafes in the area, it is considered that opening hours should be </w:t>
      </w:r>
      <w:r w:rsidR="00366BD3" w:rsidRPr="00366BD3">
        <w:rPr>
          <w:rFonts w:ascii="Trebuchet MS" w:hAnsi="Trebuchet MS"/>
          <w:color w:val="000000" w:themeColor="text1"/>
        </w:rPr>
        <w:t>restricted to 8am to 11pm</w:t>
      </w:r>
      <w:r w:rsidR="00366BD3">
        <w:rPr>
          <w:rFonts w:ascii="Trebuchet MS" w:hAnsi="Trebuchet MS"/>
          <w:color w:val="000000" w:themeColor="text1"/>
        </w:rPr>
        <w:t>, in order to protect local residents from unreasonable disturbance arising from the use,</w:t>
      </w:r>
    </w:p>
    <w:p w:rsidR="00366BD3" w:rsidRPr="00366BD3" w:rsidRDefault="00366BD3" w:rsidP="00337103">
      <w:pPr>
        <w:rPr>
          <w:rFonts w:ascii="Trebuchet MS" w:hAnsi="Trebuchet MS"/>
          <w:i/>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Transport</w:t>
      </w:r>
    </w:p>
    <w:p w:rsidR="00210A6A" w:rsidRDefault="00210A6A" w:rsidP="00210A6A">
      <w:pPr>
        <w:rPr>
          <w:rFonts w:ascii="Trebuchet MS" w:hAnsi="Trebuchet MS"/>
          <w:bCs/>
          <w:color w:val="000000" w:themeColor="text1"/>
        </w:rPr>
      </w:pPr>
      <w:r>
        <w:rPr>
          <w:rFonts w:ascii="Trebuchet MS" w:hAnsi="Trebuchet MS"/>
          <w:bCs/>
          <w:color w:val="000000" w:themeColor="text1"/>
        </w:rPr>
        <w:t>RBC Transport Strategy stated that they had no transport objections to the proposal.</w:t>
      </w:r>
    </w:p>
    <w:p w:rsidR="0001140E" w:rsidRDefault="0001140E" w:rsidP="007B37E3">
      <w:pPr>
        <w:rPr>
          <w:rFonts w:ascii="Trebuchet MS" w:hAnsi="Trebuchet MS"/>
          <w:color w:val="000000" w:themeColor="text1"/>
        </w:rPr>
      </w:pPr>
    </w:p>
    <w:p w:rsidR="0001140E" w:rsidRPr="0001140E" w:rsidRDefault="0001140E" w:rsidP="007B37E3">
      <w:pPr>
        <w:rPr>
          <w:rFonts w:ascii="Trebuchet MS" w:hAnsi="Trebuchet MS"/>
          <w:color w:val="000000" w:themeColor="text1"/>
          <w:u w:val="single"/>
        </w:rPr>
      </w:pPr>
      <w:r w:rsidRPr="0001140E">
        <w:rPr>
          <w:rFonts w:ascii="Trebuchet MS" w:hAnsi="Trebuchet MS"/>
          <w:color w:val="000000" w:themeColor="text1"/>
          <w:u w:val="single"/>
        </w:rPr>
        <w:t>Provision of A1 and the sustainability of the shopping area</w:t>
      </w:r>
    </w:p>
    <w:p w:rsidR="0001140E" w:rsidRDefault="00210A6A" w:rsidP="007B37E3">
      <w:pPr>
        <w:rPr>
          <w:rFonts w:ascii="Trebuchet MS" w:hAnsi="Trebuchet MS"/>
          <w:color w:val="000000" w:themeColor="text1"/>
        </w:rPr>
      </w:pPr>
      <w:r>
        <w:rPr>
          <w:rFonts w:ascii="Trebuchet MS" w:hAnsi="Trebuchet MS"/>
          <w:color w:val="000000" w:themeColor="text1"/>
        </w:rPr>
        <w:t xml:space="preserve">The change of use from Class A1 (retail) to Class A3 (restaurants and cafes) will </w:t>
      </w:r>
      <w:r w:rsidRPr="00D87D7E">
        <w:rPr>
          <w:rFonts w:ascii="Trebuchet MS" w:hAnsi="Trebuchet MS"/>
          <w:color w:val="000000" w:themeColor="text1"/>
        </w:rPr>
        <w:t xml:space="preserve">result in the proportion of the </w:t>
      </w:r>
      <w:r w:rsidR="00D87D7E">
        <w:rPr>
          <w:rFonts w:ascii="Trebuchet MS" w:hAnsi="Trebuchet MS"/>
          <w:color w:val="000000" w:themeColor="text1"/>
        </w:rPr>
        <w:t>Key F</w:t>
      </w:r>
      <w:r w:rsidRPr="00D87D7E">
        <w:rPr>
          <w:rFonts w:ascii="Trebuchet MS" w:hAnsi="Trebuchet MS"/>
          <w:color w:val="000000" w:themeColor="text1"/>
        </w:rPr>
        <w:t xml:space="preserve">rontage of this District Centre being in A1 (retail) use dropping from just over 50% to just under 50%. </w:t>
      </w:r>
      <w:r w:rsidR="00D87D7E" w:rsidRPr="00D87D7E">
        <w:rPr>
          <w:rFonts w:ascii="Trebuchet MS" w:hAnsi="Trebuchet MS"/>
          <w:color w:val="000000" w:themeColor="text1"/>
        </w:rPr>
        <w:t>Policy DM13 (Vitality and Viability of Smaller Centres) of the Sites and Detailed Policies Document states that</w:t>
      </w:r>
      <w:r w:rsidR="00D87D7E">
        <w:rPr>
          <w:rFonts w:ascii="Trebuchet MS" w:hAnsi="Trebuchet MS"/>
          <w:color w:val="000000" w:themeColor="text1"/>
        </w:rPr>
        <w:t>, for Caversham District Centre, the length of Key Frontage in A1 use should exceed 50% of the total length of Key Frontage in that area, if development involving a net loss of A1 retail is to be permitted. The proposal would therefore be contrary to this policy.</w:t>
      </w:r>
    </w:p>
    <w:p w:rsidR="00D87D7E" w:rsidRDefault="00D87D7E" w:rsidP="007B37E3">
      <w:pPr>
        <w:rPr>
          <w:rFonts w:ascii="Trebuchet MS" w:hAnsi="Trebuchet MS"/>
          <w:color w:val="000000" w:themeColor="text1"/>
        </w:rPr>
      </w:pPr>
    </w:p>
    <w:p w:rsidR="0001140E" w:rsidRDefault="00D87D7E" w:rsidP="007B37E3">
      <w:pPr>
        <w:rPr>
          <w:rFonts w:ascii="Trebuchet MS" w:hAnsi="Trebuchet MS"/>
          <w:color w:val="000000" w:themeColor="text1"/>
        </w:rPr>
      </w:pPr>
      <w:r>
        <w:rPr>
          <w:rFonts w:ascii="Trebuchet MS" w:hAnsi="Trebuchet MS"/>
          <w:color w:val="000000" w:themeColor="text1"/>
        </w:rPr>
        <w:t xml:space="preserve">The change of use from Class A1 (retail) to Class A3 (restaurants and cafes) will also </w:t>
      </w:r>
      <w:r w:rsidRPr="00D87D7E">
        <w:rPr>
          <w:rFonts w:ascii="Trebuchet MS" w:hAnsi="Trebuchet MS"/>
          <w:color w:val="000000" w:themeColor="text1"/>
        </w:rPr>
        <w:t>result</w:t>
      </w:r>
      <w:r>
        <w:rPr>
          <w:rFonts w:ascii="Trebuchet MS" w:hAnsi="Trebuchet MS"/>
          <w:color w:val="000000" w:themeColor="text1"/>
        </w:rPr>
        <w:t xml:space="preserve"> in 4 consecutive units which are not in A1 retail use. </w:t>
      </w:r>
      <w:r w:rsidRPr="00D87D7E">
        <w:rPr>
          <w:rFonts w:ascii="Trebuchet MS" w:hAnsi="Trebuchet MS"/>
          <w:color w:val="000000" w:themeColor="text1"/>
        </w:rPr>
        <w:t>%. Policy DM13 (Vitality and Viability of Smaller Centres) of the Sites and Detailed Policies Document states that</w:t>
      </w:r>
      <w:r>
        <w:rPr>
          <w:rFonts w:ascii="Trebuchet MS" w:hAnsi="Trebuchet MS"/>
          <w:color w:val="000000" w:themeColor="text1"/>
        </w:rPr>
        <w:t xml:space="preserve"> for development to be permitted there should be no more than 3 consecutive units which are not in A1 retail use.</w:t>
      </w:r>
    </w:p>
    <w:p w:rsidR="00BE0A0C" w:rsidRDefault="00BE0A0C" w:rsidP="007B37E3">
      <w:pPr>
        <w:rPr>
          <w:rFonts w:ascii="Trebuchet MS" w:hAnsi="Trebuchet MS"/>
          <w:color w:val="000000" w:themeColor="text1"/>
        </w:rPr>
      </w:pPr>
    </w:p>
    <w:p w:rsidR="00BE0A0C" w:rsidRDefault="00BE0A0C" w:rsidP="007B37E3">
      <w:pPr>
        <w:rPr>
          <w:rFonts w:ascii="Trebuchet MS" w:hAnsi="Trebuchet MS"/>
          <w:color w:val="000000" w:themeColor="text1"/>
        </w:rPr>
      </w:pPr>
      <w:r>
        <w:rPr>
          <w:rFonts w:ascii="Trebuchet MS" w:hAnsi="Trebuchet MS"/>
          <w:color w:val="000000" w:themeColor="text1"/>
        </w:rPr>
        <w:t xml:space="preserve">The applicant argues </w:t>
      </w:r>
      <w:r w:rsidRPr="00BE0A0C">
        <w:rPr>
          <w:rFonts w:ascii="Trebuchet MS" w:hAnsi="Trebuchet MS"/>
          <w:color w:val="000000" w:themeColor="text1"/>
        </w:rPr>
        <w:t xml:space="preserve">that </w:t>
      </w:r>
      <w:r w:rsidRPr="00BE0A0C">
        <w:rPr>
          <w:rFonts w:ascii="Trebuchet MS" w:hAnsi="Trebuchet MS"/>
        </w:rPr>
        <w:t>th</w:t>
      </w:r>
      <w:r>
        <w:rPr>
          <w:rFonts w:ascii="Trebuchet MS" w:hAnsi="Trebuchet MS"/>
        </w:rPr>
        <w:t>ere are 6 empty retail units in</w:t>
      </w:r>
      <w:r w:rsidRPr="00BE0A0C">
        <w:rPr>
          <w:rFonts w:ascii="Trebuchet MS" w:hAnsi="Trebuchet MS"/>
        </w:rPr>
        <w:t xml:space="preserve"> Caversham that have been empty for </w:t>
      </w:r>
      <w:r>
        <w:rPr>
          <w:rFonts w:ascii="Trebuchet MS" w:hAnsi="Trebuchet MS"/>
        </w:rPr>
        <w:t xml:space="preserve">a period of approximately </w:t>
      </w:r>
      <w:r w:rsidRPr="00BE0A0C">
        <w:rPr>
          <w:rFonts w:ascii="Trebuchet MS" w:hAnsi="Trebuchet MS"/>
        </w:rPr>
        <w:t>2 years</w:t>
      </w:r>
      <w:r>
        <w:rPr>
          <w:rFonts w:ascii="Trebuchet MS" w:hAnsi="Trebuchet MS"/>
        </w:rPr>
        <w:t>. They therefore feel that there is not a reasonable prospect of the application site being used to provide A1 uses and that the sustainability of the shopping area would be better served by the site being in A3 use than being vacant.</w:t>
      </w:r>
      <w:r w:rsidR="006B59B2">
        <w:rPr>
          <w:rFonts w:ascii="Trebuchet MS" w:hAnsi="Trebuchet MS"/>
        </w:rPr>
        <w:t xml:space="preserve"> This consideration is set out in the </w:t>
      </w:r>
      <w:proofErr w:type="spellStart"/>
      <w:r w:rsidR="006B59B2">
        <w:rPr>
          <w:rFonts w:ascii="Trebuchet MS" w:hAnsi="Trebuchet MS"/>
        </w:rPr>
        <w:t>Gerneral</w:t>
      </w:r>
      <w:proofErr w:type="spellEnd"/>
      <w:r w:rsidR="006B59B2">
        <w:rPr>
          <w:rFonts w:ascii="Trebuchet MS" w:hAnsi="Trebuchet MS"/>
        </w:rPr>
        <w:t xml:space="preserve"> Permitted Development Order 2015, Part 3, </w:t>
      </w:r>
      <w:proofErr w:type="gramStart"/>
      <w:r w:rsidR="006B59B2">
        <w:rPr>
          <w:rFonts w:ascii="Trebuchet MS" w:hAnsi="Trebuchet MS"/>
        </w:rPr>
        <w:t>Class</w:t>
      </w:r>
      <w:proofErr w:type="gramEnd"/>
      <w:r w:rsidR="006B59B2">
        <w:rPr>
          <w:rFonts w:ascii="Trebuchet MS" w:hAnsi="Trebuchet MS"/>
        </w:rPr>
        <w:t xml:space="preserve"> C, section C2. (1) (</w:t>
      </w:r>
      <w:proofErr w:type="gramStart"/>
      <w:r w:rsidR="006B59B2">
        <w:rPr>
          <w:rFonts w:ascii="Trebuchet MS" w:hAnsi="Trebuchet MS"/>
        </w:rPr>
        <w:t>f</w:t>
      </w:r>
      <w:proofErr w:type="gramEnd"/>
      <w:r w:rsidR="006B59B2">
        <w:rPr>
          <w:rFonts w:ascii="Trebuchet MS" w:hAnsi="Trebuchet MS"/>
        </w:rPr>
        <w:t>)(</w:t>
      </w:r>
      <w:proofErr w:type="spellStart"/>
      <w:r w:rsidR="006B59B2">
        <w:rPr>
          <w:rFonts w:ascii="Trebuchet MS" w:hAnsi="Trebuchet MS"/>
        </w:rPr>
        <w:t>i</w:t>
      </w:r>
      <w:proofErr w:type="spellEnd"/>
      <w:r w:rsidR="006B59B2">
        <w:rPr>
          <w:rFonts w:ascii="Trebuchet MS" w:hAnsi="Trebuchet MS"/>
        </w:rPr>
        <w:t>).</w:t>
      </w:r>
    </w:p>
    <w:p w:rsidR="00D87D7E" w:rsidRDefault="00D87D7E" w:rsidP="007B37E3">
      <w:pPr>
        <w:rPr>
          <w:rFonts w:ascii="Trebuchet MS" w:hAnsi="Trebuchet MS"/>
          <w:color w:val="000000" w:themeColor="text1"/>
        </w:rPr>
      </w:pPr>
    </w:p>
    <w:p w:rsidR="00D87D7E" w:rsidRPr="00F8236A" w:rsidRDefault="00D87D7E" w:rsidP="007B37E3">
      <w:pPr>
        <w:rPr>
          <w:rFonts w:ascii="Trebuchet MS" w:hAnsi="Trebuchet MS"/>
          <w:color w:val="000000" w:themeColor="text1"/>
        </w:rPr>
      </w:pPr>
      <w:r>
        <w:rPr>
          <w:rFonts w:ascii="Trebuchet MS" w:hAnsi="Trebuchet MS"/>
          <w:color w:val="000000" w:themeColor="text1"/>
        </w:rPr>
        <w:t xml:space="preserve">It </w:t>
      </w:r>
      <w:r w:rsidR="00BE0A0C">
        <w:rPr>
          <w:rFonts w:ascii="Trebuchet MS" w:hAnsi="Trebuchet MS"/>
          <w:color w:val="000000" w:themeColor="text1"/>
        </w:rPr>
        <w:t xml:space="preserve">is therefore considered that whilst it is </w:t>
      </w:r>
      <w:r>
        <w:rPr>
          <w:rFonts w:ascii="Trebuchet MS" w:hAnsi="Trebuchet MS"/>
          <w:color w:val="000000" w:themeColor="text1"/>
        </w:rPr>
        <w:t>undesirable for the application site to change to a use falling within Class A3 (restaurants and cafes)</w:t>
      </w:r>
      <w:r w:rsidR="00BE0A0C">
        <w:rPr>
          <w:rFonts w:ascii="Trebuchet MS" w:hAnsi="Trebuchet MS"/>
          <w:color w:val="000000" w:themeColor="text1"/>
        </w:rPr>
        <w:t xml:space="preserve">, the </w:t>
      </w:r>
      <w:r w:rsidR="00C036DC">
        <w:rPr>
          <w:rFonts w:ascii="Trebuchet MS" w:hAnsi="Trebuchet MS"/>
          <w:color w:val="000000" w:themeColor="text1"/>
        </w:rPr>
        <w:t xml:space="preserve">existing 7 </w:t>
      </w:r>
      <w:r w:rsidR="00BE0A0C">
        <w:rPr>
          <w:rFonts w:ascii="Trebuchet MS" w:hAnsi="Trebuchet MS"/>
          <w:color w:val="000000" w:themeColor="text1"/>
        </w:rPr>
        <w:t>empty units</w:t>
      </w:r>
      <w:r w:rsidR="00C036DC">
        <w:rPr>
          <w:rFonts w:ascii="Trebuchet MS" w:hAnsi="Trebuchet MS"/>
          <w:color w:val="000000" w:themeColor="text1"/>
        </w:rPr>
        <w:t xml:space="preserve"> in Caversham High Street and the fact that the application property has been vacant </w:t>
      </w:r>
      <w:r w:rsidR="006B59B2">
        <w:rPr>
          <w:rFonts w:ascii="Trebuchet MS" w:hAnsi="Trebuchet MS"/>
          <w:color w:val="000000" w:themeColor="text1"/>
        </w:rPr>
        <w:t xml:space="preserve">and unsuccessfully on the market </w:t>
      </w:r>
      <w:r w:rsidR="00C036DC">
        <w:rPr>
          <w:rFonts w:ascii="Trebuchet MS" w:hAnsi="Trebuchet MS"/>
          <w:color w:val="000000" w:themeColor="text1"/>
        </w:rPr>
        <w:t>for approximately 6 months</w:t>
      </w:r>
      <w:r w:rsidR="00BE0A0C">
        <w:rPr>
          <w:rFonts w:ascii="Trebuchet MS" w:hAnsi="Trebuchet MS"/>
          <w:color w:val="000000" w:themeColor="text1"/>
        </w:rPr>
        <w:t xml:space="preserve"> would suggest that there is </w:t>
      </w:r>
      <w:r w:rsidR="00BE0A0C">
        <w:rPr>
          <w:rFonts w:ascii="Trebuchet MS" w:hAnsi="Trebuchet MS"/>
        </w:rPr>
        <w:t xml:space="preserve">not a reasonable prospect of the application </w:t>
      </w:r>
      <w:r w:rsidR="00BE0A0C">
        <w:rPr>
          <w:rFonts w:ascii="Trebuchet MS" w:hAnsi="Trebuchet MS"/>
        </w:rPr>
        <w:lastRenderedPageBreak/>
        <w:t>site being used to provide A1 uses</w:t>
      </w:r>
      <w:r w:rsidR="00C036DC">
        <w:rPr>
          <w:rFonts w:ascii="Trebuchet MS" w:hAnsi="Trebuchet MS"/>
        </w:rPr>
        <w:t>. These circumstances also suggest that</w:t>
      </w:r>
      <w:r>
        <w:rPr>
          <w:rFonts w:ascii="Trebuchet MS" w:hAnsi="Trebuchet MS"/>
          <w:color w:val="000000" w:themeColor="text1"/>
        </w:rPr>
        <w:t xml:space="preserve"> the sustainability of the Caversham High Street shopping area</w:t>
      </w:r>
      <w:r w:rsidR="00BE0A0C">
        <w:rPr>
          <w:rFonts w:ascii="Trebuchet MS" w:hAnsi="Trebuchet MS"/>
          <w:color w:val="000000" w:themeColor="text1"/>
        </w:rPr>
        <w:t xml:space="preserve"> would be better served by this change of use rather than the unit remaining vacant</w:t>
      </w:r>
      <w:r>
        <w:rPr>
          <w:rFonts w:ascii="Trebuchet MS" w:hAnsi="Trebuchet MS"/>
          <w:color w:val="000000" w:themeColor="text1"/>
        </w:rPr>
        <w:t>.</w:t>
      </w:r>
      <w:r w:rsidR="00C036DC">
        <w:rPr>
          <w:rFonts w:ascii="Trebuchet MS" w:hAnsi="Trebuchet MS"/>
          <w:color w:val="000000" w:themeColor="text1"/>
        </w:rPr>
        <w:t xml:space="preserve"> Although the proposal would be contrary to Policy DM13 of the Sites and Detailed Policies Document (2012</w:t>
      </w:r>
      <w:proofErr w:type="gramStart"/>
      <w:r w:rsidR="00C036DC">
        <w:rPr>
          <w:rFonts w:ascii="Trebuchet MS" w:hAnsi="Trebuchet MS"/>
          <w:color w:val="000000" w:themeColor="text1"/>
        </w:rPr>
        <w:t>)(</w:t>
      </w:r>
      <w:proofErr w:type="gramEnd"/>
      <w:r w:rsidR="00C036DC">
        <w:rPr>
          <w:rFonts w:ascii="Trebuchet MS" w:hAnsi="Trebuchet MS"/>
          <w:color w:val="000000" w:themeColor="text1"/>
        </w:rPr>
        <w:t>altered 2015), it is therefore considered that, in this instance, it would be suitable to approve this change of use.</w:t>
      </w:r>
    </w:p>
    <w:p w:rsidR="007B37E3" w:rsidRDefault="007B37E3" w:rsidP="007B37E3">
      <w:pPr>
        <w:rPr>
          <w:rFonts w:ascii="Trebuchet MS" w:hAnsi="Trebuchet MS"/>
          <w:bCs/>
          <w:color w:val="000000" w:themeColor="text1"/>
          <w:u w:val="single"/>
        </w:rPr>
      </w:pPr>
    </w:p>
    <w:p w:rsidR="00BE0A0C" w:rsidRPr="00BE0A0C" w:rsidRDefault="00BE0A0C" w:rsidP="007B37E3">
      <w:pPr>
        <w:rPr>
          <w:rFonts w:ascii="Trebuchet MS" w:hAnsi="Trebuchet MS"/>
          <w:b/>
          <w:bCs/>
          <w:color w:val="000000" w:themeColor="text1"/>
        </w:rPr>
      </w:pPr>
      <w:r w:rsidRPr="00BE0A0C">
        <w:rPr>
          <w:rFonts w:ascii="Trebuchet MS" w:hAnsi="Trebuchet MS"/>
          <w:b/>
          <w:bCs/>
          <w:color w:val="000000" w:themeColor="text1"/>
        </w:rPr>
        <w:t>Conclusion</w:t>
      </w:r>
    </w:p>
    <w:p w:rsidR="00297AF0" w:rsidRPr="00297AF0" w:rsidRDefault="00297AF0" w:rsidP="007B37E3">
      <w:pPr>
        <w:rPr>
          <w:rFonts w:ascii="Trebuchet MS" w:hAnsi="Trebuchet MS"/>
          <w:bCs/>
          <w:color w:val="000000" w:themeColor="text1"/>
        </w:rPr>
      </w:pPr>
      <w:r w:rsidRPr="00297AF0">
        <w:rPr>
          <w:rFonts w:ascii="Trebuchet MS" w:hAnsi="Trebuchet MS"/>
          <w:bCs/>
          <w:color w:val="000000" w:themeColor="text1"/>
        </w:rPr>
        <w:t xml:space="preserve">In conclusion, it is considered that Prior Approval for this application should be </w:t>
      </w:r>
      <w:r w:rsidR="00C036DC">
        <w:rPr>
          <w:rFonts w:ascii="Trebuchet MS" w:hAnsi="Trebuchet MS"/>
          <w:bCs/>
          <w:color w:val="000000" w:themeColor="text1"/>
        </w:rPr>
        <w:t>granted</w:t>
      </w:r>
      <w:r w:rsidRPr="00297AF0">
        <w:rPr>
          <w:rFonts w:ascii="Trebuchet MS" w:hAnsi="Trebuchet MS"/>
          <w:bCs/>
          <w:color w:val="000000" w:themeColor="text1"/>
        </w:rPr>
        <w:t xml:space="preserve"> </w:t>
      </w:r>
      <w:r w:rsidR="00C036DC">
        <w:rPr>
          <w:rFonts w:ascii="Trebuchet MS" w:hAnsi="Trebuchet MS"/>
          <w:bCs/>
          <w:color w:val="000000" w:themeColor="text1"/>
        </w:rPr>
        <w:t xml:space="preserve">for the reasons set out above, with the suggested conditions attached. It is considered that the proposals would be in accordance with </w:t>
      </w:r>
      <w:r w:rsidRPr="00297AF0">
        <w:rPr>
          <w:rFonts w:ascii="Trebuchet MS" w:hAnsi="Trebuchet MS"/>
          <w:bCs/>
          <w:color w:val="000000" w:themeColor="text1"/>
        </w:rPr>
        <w:t>polic</w:t>
      </w:r>
      <w:r w:rsidR="00C036DC">
        <w:rPr>
          <w:rFonts w:ascii="Trebuchet MS" w:hAnsi="Trebuchet MS"/>
          <w:bCs/>
          <w:color w:val="000000" w:themeColor="text1"/>
        </w:rPr>
        <w:t>y</w:t>
      </w:r>
      <w:r>
        <w:rPr>
          <w:rFonts w:ascii="Trebuchet MS" w:hAnsi="Trebuchet MS"/>
          <w:bCs/>
          <w:color w:val="000000" w:themeColor="text1"/>
        </w:rPr>
        <w:t xml:space="preserve"> CS27 of </w:t>
      </w:r>
      <w:r w:rsidRPr="00297AF0">
        <w:rPr>
          <w:rFonts w:ascii="Trebuchet MS" w:hAnsi="Trebuchet MS"/>
          <w:bCs/>
          <w:color w:val="000000" w:themeColor="text1"/>
        </w:rPr>
        <w:t xml:space="preserve">the </w:t>
      </w:r>
      <w:r w:rsidRPr="00297AF0">
        <w:rPr>
          <w:rFonts w:ascii="Trebuchet MS" w:hAnsi="Trebuchet MS"/>
          <w:color w:val="000000" w:themeColor="text1"/>
        </w:rPr>
        <w:t>Read</w:t>
      </w:r>
      <w:r>
        <w:rPr>
          <w:rFonts w:ascii="Trebuchet MS" w:hAnsi="Trebuchet MS"/>
          <w:color w:val="000000" w:themeColor="text1"/>
        </w:rPr>
        <w:t xml:space="preserve">ing Borough LDF Core Strategy, </w:t>
      </w:r>
      <w:r w:rsidRPr="00297AF0">
        <w:rPr>
          <w:rFonts w:ascii="Trebuchet MS" w:hAnsi="Trebuchet MS"/>
          <w:color w:val="000000" w:themeColor="text1"/>
        </w:rPr>
        <w:t>Adopted January 2008 (altered 2015)</w:t>
      </w:r>
      <w:r>
        <w:rPr>
          <w:rFonts w:ascii="Trebuchet MS" w:hAnsi="Trebuchet MS"/>
          <w:color w:val="000000" w:themeColor="text1"/>
        </w:rPr>
        <w:t xml:space="preserve"> and DM4 of the Sites and Detailed Policies Document, 2012 (altered 2015).</w:t>
      </w:r>
    </w:p>
    <w:p w:rsidR="00297AF0" w:rsidRPr="00D6636C" w:rsidRDefault="00297AF0" w:rsidP="007B37E3">
      <w:pPr>
        <w:rPr>
          <w:rFonts w:ascii="Trebuchet MS" w:hAnsi="Trebuchet MS"/>
          <w:bCs/>
          <w:color w:val="000000" w:themeColor="text1"/>
          <w:u w:val="single"/>
        </w:rPr>
      </w:pPr>
    </w:p>
    <w:p w:rsidR="007B37E3" w:rsidRPr="00D6636C" w:rsidRDefault="007B37E3" w:rsidP="007B37E3">
      <w:pPr>
        <w:rPr>
          <w:rFonts w:ascii="Trebuchet MS" w:hAnsi="Trebuchet MS"/>
          <w:b/>
          <w:color w:val="000000" w:themeColor="text1"/>
        </w:rPr>
      </w:pPr>
      <w:r w:rsidRPr="00D6636C">
        <w:rPr>
          <w:rFonts w:ascii="Trebuchet MS" w:hAnsi="Trebuchet MS"/>
          <w:b/>
          <w:color w:val="000000" w:themeColor="text1"/>
        </w:rPr>
        <w:t>Recommendation:</w:t>
      </w:r>
    </w:p>
    <w:p w:rsidR="007B37E3" w:rsidRPr="00C0116F" w:rsidRDefault="00C036DC" w:rsidP="007B37E3">
      <w:pPr>
        <w:jc w:val="both"/>
        <w:rPr>
          <w:rFonts w:ascii="Trebuchet MS" w:hAnsi="Trebuchet MS"/>
          <w:color w:val="000000" w:themeColor="text1"/>
        </w:rPr>
      </w:pPr>
      <w:r>
        <w:rPr>
          <w:rFonts w:ascii="Trebuchet MS" w:hAnsi="Trebuchet MS"/>
          <w:color w:val="000000" w:themeColor="text1"/>
        </w:rPr>
        <w:t>GRANT</w:t>
      </w:r>
      <w:r w:rsidR="007B37E3" w:rsidRPr="00C0116F">
        <w:rPr>
          <w:rFonts w:ascii="Trebuchet MS" w:hAnsi="Trebuchet MS"/>
          <w:color w:val="000000" w:themeColor="text1"/>
        </w:rPr>
        <w:t xml:space="preserve"> Prior Approval</w:t>
      </w:r>
    </w:p>
    <w:p w:rsidR="007B37E3" w:rsidRDefault="007B37E3" w:rsidP="007B37E3">
      <w:pPr>
        <w:jc w:val="both"/>
        <w:rPr>
          <w:rFonts w:ascii="Trebuchet MS" w:hAnsi="Trebuchet MS"/>
          <w:color w:val="000000" w:themeColor="text1"/>
        </w:rPr>
      </w:pPr>
    </w:p>
    <w:p w:rsidR="003E6664" w:rsidRDefault="00C036DC" w:rsidP="007B37E3">
      <w:pPr>
        <w:jc w:val="both"/>
        <w:rPr>
          <w:rFonts w:ascii="Trebuchet MS" w:hAnsi="Trebuchet MS"/>
          <w:color w:val="000000" w:themeColor="text1"/>
          <w:u w:val="single"/>
        </w:rPr>
      </w:pPr>
      <w:r>
        <w:rPr>
          <w:rFonts w:ascii="Trebuchet MS" w:hAnsi="Trebuchet MS"/>
          <w:color w:val="000000" w:themeColor="text1"/>
          <w:u w:val="single"/>
        </w:rPr>
        <w:t>Condition</w:t>
      </w:r>
    </w:p>
    <w:p w:rsidR="00863B0B" w:rsidRPr="00863B0B" w:rsidRDefault="00863B0B" w:rsidP="00863B0B">
      <w:pPr>
        <w:pStyle w:val="ListParagraph"/>
        <w:numPr>
          <w:ilvl w:val="0"/>
          <w:numId w:val="7"/>
        </w:numPr>
        <w:jc w:val="both"/>
        <w:rPr>
          <w:rFonts w:ascii="Trebuchet MS" w:hAnsi="Trebuchet MS"/>
          <w:color w:val="000000" w:themeColor="text1"/>
        </w:rPr>
      </w:pPr>
      <w:r>
        <w:rPr>
          <w:rFonts w:ascii="Trebuchet MS" w:hAnsi="Trebuchet MS"/>
          <w:color w:val="000000" w:themeColor="text1"/>
        </w:rPr>
        <w:t>The</w:t>
      </w:r>
      <w:r w:rsidRPr="00863B0B">
        <w:rPr>
          <w:rFonts w:ascii="Trebuchet MS" w:hAnsi="Trebuchet MS"/>
          <w:color w:val="000000" w:themeColor="text1"/>
        </w:rPr>
        <w:t xml:space="preserve"> following information received by the Local Planning Authority</w:t>
      </w:r>
      <w:r>
        <w:rPr>
          <w:rFonts w:ascii="Trebuchet MS" w:hAnsi="Trebuchet MS"/>
          <w:color w:val="000000" w:themeColor="text1"/>
        </w:rPr>
        <w:t xml:space="preserve"> has been assessed</w:t>
      </w:r>
      <w:r w:rsidRPr="00863B0B">
        <w:rPr>
          <w:rFonts w:ascii="Trebuchet MS" w:hAnsi="Trebuchet MS"/>
          <w:color w:val="000000" w:themeColor="text1"/>
        </w:rPr>
        <w:t>:</w:t>
      </w:r>
    </w:p>
    <w:p w:rsidR="00863B0B" w:rsidRPr="00E024FE" w:rsidRDefault="00863B0B" w:rsidP="00863B0B">
      <w:pPr>
        <w:jc w:val="both"/>
        <w:rPr>
          <w:rFonts w:ascii="Trebuchet MS" w:hAnsi="Trebuchet MS"/>
          <w:color w:val="000000" w:themeColor="text1"/>
        </w:rPr>
      </w:pPr>
    </w:p>
    <w:p w:rsidR="00863B0B" w:rsidRPr="00E024FE" w:rsidRDefault="00863B0B" w:rsidP="00863B0B">
      <w:pPr>
        <w:ind w:left="709"/>
        <w:jc w:val="both"/>
        <w:rPr>
          <w:rFonts w:ascii="Trebuchet MS" w:hAnsi="Trebuchet MS"/>
          <w:color w:val="000000" w:themeColor="text1"/>
        </w:rPr>
      </w:pPr>
      <w:r w:rsidRPr="00E024FE">
        <w:rPr>
          <w:rFonts w:ascii="Trebuchet MS" w:hAnsi="Trebuchet MS"/>
          <w:color w:val="000000" w:themeColor="text1"/>
        </w:rPr>
        <w:t>Received 26</w:t>
      </w:r>
      <w:r w:rsidRPr="00E024FE">
        <w:rPr>
          <w:rFonts w:ascii="Trebuchet MS" w:hAnsi="Trebuchet MS"/>
          <w:color w:val="000000" w:themeColor="text1"/>
          <w:vertAlign w:val="superscript"/>
        </w:rPr>
        <w:t>th</w:t>
      </w:r>
      <w:r w:rsidRPr="00E024FE">
        <w:rPr>
          <w:rFonts w:ascii="Trebuchet MS" w:hAnsi="Trebuchet MS"/>
          <w:color w:val="000000" w:themeColor="text1"/>
        </w:rPr>
        <w:t xml:space="preserve"> January 2016:</w:t>
      </w:r>
    </w:p>
    <w:p w:rsidR="00863B0B" w:rsidRPr="00E024FE" w:rsidRDefault="00863B0B" w:rsidP="00863B0B">
      <w:pPr>
        <w:ind w:left="709"/>
        <w:jc w:val="both"/>
        <w:rPr>
          <w:rFonts w:ascii="Trebuchet MS" w:hAnsi="Trebuchet MS"/>
          <w:color w:val="000000" w:themeColor="text1"/>
        </w:rPr>
      </w:pPr>
      <w:r w:rsidRPr="00E024FE">
        <w:rPr>
          <w:rFonts w:ascii="Trebuchet MS" w:hAnsi="Trebuchet MS"/>
          <w:color w:val="000000" w:themeColor="text1"/>
        </w:rPr>
        <w:t>Prior Approval Application letter</w:t>
      </w:r>
    </w:p>
    <w:p w:rsidR="00863B0B" w:rsidRPr="00E024FE" w:rsidRDefault="00863B0B" w:rsidP="00863B0B">
      <w:pPr>
        <w:ind w:left="709"/>
        <w:jc w:val="both"/>
        <w:rPr>
          <w:rFonts w:ascii="Trebuchet MS" w:hAnsi="Trebuchet MS"/>
          <w:color w:val="000000" w:themeColor="text1"/>
        </w:rPr>
      </w:pPr>
      <w:r w:rsidRPr="00E024FE">
        <w:rPr>
          <w:rFonts w:ascii="Trebuchet MS" w:hAnsi="Trebuchet MS"/>
          <w:color w:val="000000" w:themeColor="text1"/>
        </w:rPr>
        <w:t>Site Plan</w:t>
      </w:r>
    </w:p>
    <w:p w:rsidR="00863B0B" w:rsidRPr="00E024FE" w:rsidRDefault="00863B0B" w:rsidP="00863B0B">
      <w:pPr>
        <w:ind w:left="709"/>
        <w:jc w:val="both"/>
        <w:rPr>
          <w:rFonts w:ascii="Trebuchet MS" w:hAnsi="Trebuchet MS"/>
          <w:color w:val="000000" w:themeColor="text1"/>
        </w:rPr>
      </w:pPr>
      <w:r w:rsidRPr="00E024FE">
        <w:rPr>
          <w:rFonts w:ascii="Trebuchet MS" w:hAnsi="Trebuchet MS"/>
          <w:color w:val="000000" w:themeColor="text1"/>
        </w:rPr>
        <w:t>Received 11</w:t>
      </w:r>
      <w:r w:rsidRPr="00E024FE">
        <w:rPr>
          <w:rFonts w:ascii="Trebuchet MS" w:hAnsi="Trebuchet MS"/>
          <w:color w:val="000000" w:themeColor="text1"/>
          <w:vertAlign w:val="superscript"/>
        </w:rPr>
        <w:t>th</w:t>
      </w:r>
      <w:r w:rsidRPr="00E024FE">
        <w:rPr>
          <w:rFonts w:ascii="Trebuchet MS" w:hAnsi="Trebuchet MS"/>
          <w:color w:val="000000" w:themeColor="text1"/>
        </w:rPr>
        <w:t xml:space="preserve"> February 2016</w:t>
      </w:r>
    </w:p>
    <w:p w:rsidR="00863B0B" w:rsidRPr="00E024FE" w:rsidRDefault="00863B0B" w:rsidP="00863B0B">
      <w:pPr>
        <w:ind w:left="709"/>
        <w:jc w:val="both"/>
        <w:rPr>
          <w:rFonts w:ascii="Trebuchet MS" w:hAnsi="Trebuchet MS"/>
          <w:color w:val="000000" w:themeColor="text1"/>
        </w:rPr>
      </w:pPr>
      <w:r w:rsidRPr="00E024FE">
        <w:rPr>
          <w:rFonts w:ascii="Trebuchet MS" w:hAnsi="Trebuchet MS"/>
          <w:color w:val="000000" w:themeColor="text1"/>
        </w:rPr>
        <w:t>Prior Approval Application form</w:t>
      </w:r>
    </w:p>
    <w:p w:rsidR="00C036DC" w:rsidRDefault="00C036DC" w:rsidP="007B37E3">
      <w:pPr>
        <w:jc w:val="both"/>
        <w:rPr>
          <w:rFonts w:ascii="Trebuchet MS" w:hAnsi="Trebuchet MS"/>
          <w:color w:val="000000" w:themeColor="text1"/>
        </w:rPr>
      </w:pPr>
    </w:p>
    <w:p w:rsidR="00863B0B" w:rsidRPr="00863B0B" w:rsidRDefault="00863B0B" w:rsidP="00863B0B">
      <w:pPr>
        <w:spacing w:line="276" w:lineRule="auto"/>
        <w:ind w:left="709" w:right="565"/>
        <w:jc w:val="both"/>
        <w:rPr>
          <w:rFonts w:ascii="Trebuchet MS" w:hAnsi="Trebuchet MS"/>
        </w:rPr>
      </w:pPr>
      <w:r w:rsidRPr="00863B0B">
        <w:rPr>
          <w:rFonts w:ascii="Trebuchet MS" w:hAnsi="Trebuchet MS"/>
          <w:color w:val="000000" w:themeColor="text1"/>
        </w:rPr>
        <w:tab/>
        <w:t xml:space="preserve">Reason: </w:t>
      </w:r>
      <w:r w:rsidRPr="00863B0B">
        <w:rPr>
          <w:rFonts w:ascii="Trebuchet MS" w:hAnsi="Trebuchet MS"/>
        </w:rPr>
        <w:t>For the avoidance of doubt and in the interests of proper planning.</w:t>
      </w:r>
    </w:p>
    <w:p w:rsidR="00863B0B" w:rsidRDefault="00863B0B" w:rsidP="007B37E3">
      <w:pPr>
        <w:jc w:val="both"/>
        <w:rPr>
          <w:rFonts w:ascii="Trebuchet MS" w:hAnsi="Trebuchet MS"/>
          <w:color w:val="000000" w:themeColor="text1"/>
        </w:rPr>
      </w:pPr>
    </w:p>
    <w:p w:rsidR="00C036DC" w:rsidRPr="00863B0B" w:rsidRDefault="00C036DC" w:rsidP="00863B0B">
      <w:pPr>
        <w:pStyle w:val="ListParagraph"/>
        <w:numPr>
          <w:ilvl w:val="0"/>
          <w:numId w:val="7"/>
        </w:numPr>
        <w:rPr>
          <w:rFonts w:ascii="Trebuchet MS" w:hAnsi="Trebuchet MS"/>
          <w:color w:val="000000" w:themeColor="text1"/>
        </w:rPr>
      </w:pPr>
      <w:r w:rsidRPr="00863B0B">
        <w:rPr>
          <w:rFonts w:ascii="Trebuchet MS" w:hAnsi="Trebuchet MS"/>
          <w:color w:val="000000" w:themeColor="text1"/>
        </w:rPr>
        <w:t xml:space="preserve">The premises shall not </w:t>
      </w:r>
      <w:r w:rsidR="0007566A" w:rsidRPr="00863B0B">
        <w:rPr>
          <w:rFonts w:ascii="Trebuchet MS" w:hAnsi="Trebuchet MS"/>
          <w:color w:val="000000" w:themeColor="text1"/>
        </w:rPr>
        <w:t>operate</w:t>
      </w:r>
      <w:r w:rsidRPr="00863B0B">
        <w:rPr>
          <w:rFonts w:ascii="Trebuchet MS" w:hAnsi="Trebuchet MS"/>
          <w:color w:val="000000" w:themeColor="text1"/>
        </w:rPr>
        <w:t xml:space="preserve"> outside the hours of 8am to 11pm.</w:t>
      </w:r>
    </w:p>
    <w:p w:rsidR="0007566A" w:rsidRPr="00C036DC" w:rsidRDefault="0007566A" w:rsidP="00C036DC">
      <w:pPr>
        <w:rPr>
          <w:rFonts w:ascii="Trebuchet MS" w:hAnsi="Trebuchet MS"/>
          <w:color w:val="000000" w:themeColor="text1"/>
        </w:rPr>
      </w:pPr>
    </w:p>
    <w:p w:rsidR="00C036DC" w:rsidRPr="00C036DC" w:rsidRDefault="00C036DC" w:rsidP="00092B15">
      <w:pPr>
        <w:ind w:left="709"/>
        <w:rPr>
          <w:rFonts w:ascii="Trebuchet MS" w:hAnsi="Trebuchet MS"/>
          <w:color w:val="000000" w:themeColor="text1"/>
        </w:rPr>
      </w:pPr>
      <w:r w:rsidRPr="00C036DC">
        <w:rPr>
          <w:rFonts w:ascii="Trebuchet MS" w:hAnsi="Trebuchet MS"/>
          <w:color w:val="000000" w:themeColor="text1"/>
        </w:rPr>
        <w:t>Reason: in order to protect local residents from unreasonable</w:t>
      </w:r>
      <w:r>
        <w:rPr>
          <w:rFonts w:ascii="Trebuchet MS" w:hAnsi="Trebuchet MS"/>
          <w:color w:val="000000" w:themeColor="text1"/>
        </w:rPr>
        <w:t xml:space="preserve"> </w:t>
      </w:r>
      <w:r w:rsidRPr="00C036DC">
        <w:rPr>
          <w:rFonts w:ascii="Trebuchet MS" w:hAnsi="Trebuchet MS"/>
          <w:color w:val="000000" w:themeColor="text1"/>
        </w:rPr>
        <w:t xml:space="preserve">disturbance arising from the use and in accordance with </w:t>
      </w:r>
      <w:r>
        <w:rPr>
          <w:rFonts w:ascii="Trebuchet MS" w:hAnsi="Trebuchet MS"/>
          <w:color w:val="000000" w:themeColor="text1"/>
        </w:rPr>
        <w:t>Policy DM4 of the Sites and Detailed Policies Document (2012</w:t>
      </w:r>
      <w:proofErr w:type="gramStart"/>
      <w:r>
        <w:rPr>
          <w:rFonts w:ascii="Trebuchet MS" w:hAnsi="Trebuchet MS"/>
          <w:color w:val="000000" w:themeColor="text1"/>
        </w:rPr>
        <w:t>)(</w:t>
      </w:r>
      <w:proofErr w:type="gramEnd"/>
      <w:r>
        <w:rPr>
          <w:rFonts w:ascii="Trebuchet MS" w:hAnsi="Trebuchet MS"/>
          <w:color w:val="000000" w:themeColor="text1"/>
        </w:rPr>
        <w:t>altered 2015).</w:t>
      </w:r>
    </w:p>
    <w:p w:rsidR="003E6664" w:rsidRDefault="003E6664" w:rsidP="007B37E3">
      <w:pPr>
        <w:jc w:val="both"/>
        <w:rPr>
          <w:rFonts w:ascii="Trebuchet MS" w:hAnsi="Trebuchet MS"/>
          <w:color w:val="000000" w:themeColor="text1"/>
        </w:rPr>
      </w:pPr>
    </w:p>
    <w:p w:rsidR="0007566A" w:rsidRPr="00863B0B" w:rsidRDefault="0007566A" w:rsidP="00863B0B">
      <w:pPr>
        <w:pStyle w:val="ListParagraph"/>
        <w:numPr>
          <w:ilvl w:val="0"/>
          <w:numId w:val="7"/>
        </w:numPr>
        <w:autoSpaceDE w:val="0"/>
        <w:autoSpaceDN w:val="0"/>
        <w:rPr>
          <w:rFonts w:ascii="Trebuchet MS" w:hAnsi="Trebuchet MS"/>
        </w:rPr>
      </w:pPr>
      <w:r w:rsidRPr="00863B0B">
        <w:rPr>
          <w:rFonts w:ascii="Trebuchet MS" w:hAnsi="Trebuchet MS"/>
        </w:rPr>
        <w:t>Before occupation of this property by a use falling within Class A3, details of the proposed bin stores are to be submitted to and approved in writing by the Local planning Authority.  This area shall not thereafter be used for any purpose other than bin storage.</w:t>
      </w:r>
    </w:p>
    <w:p w:rsidR="0007566A" w:rsidRPr="0007566A" w:rsidRDefault="0007566A" w:rsidP="0007566A">
      <w:pPr>
        <w:jc w:val="both"/>
        <w:rPr>
          <w:rFonts w:ascii="Trebuchet MS" w:hAnsi="Trebuchet MS"/>
          <w:u w:val="single"/>
        </w:rPr>
      </w:pPr>
    </w:p>
    <w:p w:rsidR="0007566A" w:rsidRDefault="0007566A" w:rsidP="00092B15">
      <w:pPr>
        <w:ind w:left="709"/>
        <w:jc w:val="both"/>
        <w:rPr>
          <w:rFonts w:ascii="Trebuchet MS" w:hAnsi="Trebuchet MS"/>
        </w:rPr>
      </w:pPr>
      <w:r w:rsidRPr="0007566A">
        <w:rPr>
          <w:rFonts w:ascii="Trebuchet MS" w:hAnsi="Trebuchet MS"/>
        </w:rPr>
        <w:t>Reason: To ensure that adequate provision is made for the storage and collection of refuse in accordance with Core Strategy Policy CS2 and Sites and Detailed Polices document Policy DM12.</w:t>
      </w:r>
    </w:p>
    <w:p w:rsidR="0007566A" w:rsidRDefault="0007566A" w:rsidP="0007566A">
      <w:pPr>
        <w:jc w:val="both"/>
        <w:rPr>
          <w:rFonts w:ascii="Trebuchet MS" w:hAnsi="Trebuchet MS"/>
        </w:rPr>
      </w:pPr>
    </w:p>
    <w:p w:rsidR="007A57A3" w:rsidRPr="00863B0B" w:rsidRDefault="007A57A3" w:rsidP="00863B0B">
      <w:pPr>
        <w:pStyle w:val="ListParagraph"/>
        <w:numPr>
          <w:ilvl w:val="0"/>
          <w:numId w:val="7"/>
        </w:numPr>
        <w:jc w:val="both"/>
        <w:rPr>
          <w:rFonts w:ascii="Trebuchet MS" w:hAnsi="Trebuchet MS"/>
        </w:rPr>
      </w:pPr>
      <w:r w:rsidRPr="00863B0B">
        <w:rPr>
          <w:rFonts w:ascii="Trebuchet MS" w:hAnsi="Trebuchet MS"/>
        </w:rPr>
        <w:lastRenderedPageBreak/>
        <w:t xml:space="preserve">Before occupation of this property by a use falling within Class A3, </w:t>
      </w:r>
      <w:r w:rsidRPr="00863B0B">
        <w:rPr>
          <w:rFonts w:ascii="Trebuchet MS" w:hAnsi="Trebuchet MS"/>
          <w:color w:val="000000" w:themeColor="text1"/>
        </w:rPr>
        <w:t xml:space="preserve">a noise assessment, </w:t>
      </w:r>
      <w:r w:rsidRPr="00863B0B">
        <w:rPr>
          <w:rFonts w:ascii="Trebuchet MS" w:hAnsi="Trebuchet MS"/>
        </w:rPr>
        <w:t xml:space="preserve">carried out in accordance with </w:t>
      </w:r>
      <w:proofErr w:type="gramStart"/>
      <w:r w:rsidRPr="00863B0B">
        <w:rPr>
          <w:rFonts w:ascii="Trebuchet MS" w:hAnsi="Trebuchet MS"/>
        </w:rPr>
        <w:t>BS4142:2014,</w:t>
      </w:r>
      <w:proofErr w:type="gramEnd"/>
      <w:r w:rsidRPr="00863B0B">
        <w:rPr>
          <w:rFonts w:ascii="Trebuchet MS" w:hAnsi="Trebuchet MS"/>
        </w:rPr>
        <w:t xml:space="preserve"> should be submitted to the Local Planning Authority for approval. The noise assessment should demonstrate that the proposed use will not cause an increase in the existing background noise level when measured / predicted in accordance with BS 4142:1997 </w:t>
      </w:r>
      <w:proofErr w:type="gramStart"/>
      <w:r w:rsidRPr="00863B0B">
        <w:rPr>
          <w:rFonts w:ascii="Trebuchet MS" w:hAnsi="Trebuchet MS"/>
        </w:rPr>
        <w:t>methodology</w:t>
      </w:r>
      <w:proofErr w:type="gramEnd"/>
      <w:r w:rsidRPr="00863B0B">
        <w:rPr>
          <w:rFonts w:ascii="Trebuchet MS" w:hAnsi="Trebuchet MS"/>
        </w:rPr>
        <w:t>.</w:t>
      </w:r>
      <w:r w:rsidR="006B59B2">
        <w:rPr>
          <w:rFonts w:ascii="Trebuchet MS" w:hAnsi="Trebuchet MS"/>
        </w:rPr>
        <w:t xml:space="preserve"> The approved scheme shall be implemented before occupation of the unit.</w:t>
      </w:r>
    </w:p>
    <w:p w:rsidR="007A57A3" w:rsidRDefault="007A57A3" w:rsidP="0007566A">
      <w:pPr>
        <w:jc w:val="both"/>
        <w:rPr>
          <w:rFonts w:ascii="Trebuchet MS" w:hAnsi="Trebuchet MS"/>
        </w:rPr>
      </w:pPr>
    </w:p>
    <w:p w:rsidR="007A57A3" w:rsidRPr="007A57A3" w:rsidRDefault="007A57A3" w:rsidP="00092B15">
      <w:pPr>
        <w:ind w:left="709"/>
        <w:jc w:val="both"/>
        <w:rPr>
          <w:rFonts w:ascii="Trebuchet MS" w:hAnsi="Trebuchet MS"/>
          <w:color w:val="000000" w:themeColor="text1"/>
        </w:rPr>
      </w:pPr>
      <w:r w:rsidRPr="007A57A3">
        <w:rPr>
          <w:rFonts w:ascii="Trebuchet MS" w:hAnsi="Trebuchet MS"/>
          <w:color w:val="000000" w:themeColor="text1"/>
        </w:rPr>
        <w:t>Reason: to protect the amenity of neighbouring residents of the</w:t>
      </w:r>
    </w:p>
    <w:p w:rsidR="007A57A3" w:rsidRPr="007A57A3" w:rsidRDefault="007A57A3" w:rsidP="00092B15">
      <w:pPr>
        <w:ind w:left="709"/>
        <w:jc w:val="both"/>
        <w:rPr>
          <w:rFonts w:ascii="Trebuchet MS" w:hAnsi="Trebuchet MS"/>
          <w:color w:val="000000" w:themeColor="text1"/>
        </w:rPr>
      </w:pPr>
      <w:proofErr w:type="gramStart"/>
      <w:r w:rsidRPr="007A57A3">
        <w:rPr>
          <w:rFonts w:ascii="Trebuchet MS" w:hAnsi="Trebuchet MS"/>
          <w:color w:val="000000" w:themeColor="text1"/>
        </w:rPr>
        <w:t>proposed</w:t>
      </w:r>
      <w:proofErr w:type="gramEnd"/>
      <w:r w:rsidRPr="007A57A3">
        <w:rPr>
          <w:rFonts w:ascii="Trebuchet MS" w:hAnsi="Trebuchet MS"/>
          <w:color w:val="000000" w:themeColor="text1"/>
        </w:rPr>
        <w:t xml:space="preserve"> development and to comply with Policy DM4 (Safeguarding</w:t>
      </w:r>
    </w:p>
    <w:p w:rsidR="007A57A3" w:rsidRDefault="007A57A3" w:rsidP="00092B15">
      <w:pPr>
        <w:ind w:left="709"/>
        <w:jc w:val="both"/>
        <w:rPr>
          <w:rFonts w:ascii="Trebuchet MS" w:hAnsi="Trebuchet MS"/>
          <w:color w:val="000000" w:themeColor="text1"/>
        </w:rPr>
      </w:pPr>
      <w:proofErr w:type="gramStart"/>
      <w:r w:rsidRPr="007A57A3">
        <w:rPr>
          <w:rFonts w:ascii="Trebuchet MS" w:hAnsi="Trebuchet MS"/>
          <w:color w:val="000000" w:themeColor="text1"/>
        </w:rPr>
        <w:t>Amenity).</w:t>
      </w:r>
      <w:proofErr w:type="gramEnd"/>
    </w:p>
    <w:p w:rsidR="007A57A3" w:rsidRDefault="007A57A3" w:rsidP="0007566A">
      <w:pPr>
        <w:jc w:val="both"/>
        <w:rPr>
          <w:rFonts w:ascii="Trebuchet MS" w:hAnsi="Trebuchet MS"/>
        </w:rPr>
      </w:pPr>
    </w:p>
    <w:p w:rsidR="007A57A3" w:rsidRDefault="007A57A3" w:rsidP="0007566A">
      <w:pPr>
        <w:jc w:val="both"/>
        <w:rPr>
          <w:rFonts w:ascii="Trebuchet MS" w:hAnsi="Trebuchet MS"/>
        </w:rPr>
      </w:pPr>
    </w:p>
    <w:p w:rsidR="007A57A3" w:rsidRPr="00863B0B" w:rsidRDefault="0007566A" w:rsidP="00863B0B">
      <w:pPr>
        <w:pStyle w:val="ListParagraph"/>
        <w:numPr>
          <w:ilvl w:val="0"/>
          <w:numId w:val="7"/>
        </w:numPr>
        <w:autoSpaceDE w:val="0"/>
        <w:autoSpaceDN w:val="0"/>
        <w:adjustRightInd w:val="0"/>
        <w:rPr>
          <w:rFonts w:ascii="Trebuchet MS" w:hAnsi="Trebuchet MS"/>
          <w:lang w:val="en-US"/>
        </w:rPr>
      </w:pPr>
      <w:r w:rsidRPr="00863B0B">
        <w:rPr>
          <w:rFonts w:ascii="Trebuchet MS" w:hAnsi="Trebuchet MS"/>
        </w:rPr>
        <w:t xml:space="preserve">Should any extraction or ventilation systems be installed </w:t>
      </w:r>
      <w:r w:rsidR="007A57A3" w:rsidRPr="00863B0B">
        <w:rPr>
          <w:rFonts w:ascii="Trebuchet MS" w:hAnsi="Trebuchet MS"/>
        </w:rPr>
        <w:t>on</w:t>
      </w:r>
      <w:r w:rsidRPr="00863B0B">
        <w:rPr>
          <w:rFonts w:ascii="Trebuchet MS" w:hAnsi="Trebuchet MS"/>
        </w:rPr>
        <w:t xml:space="preserve"> </w:t>
      </w:r>
      <w:proofErr w:type="gramStart"/>
      <w:r w:rsidRPr="00863B0B">
        <w:rPr>
          <w:rFonts w:ascii="Trebuchet MS" w:hAnsi="Trebuchet MS"/>
        </w:rPr>
        <w:t xml:space="preserve">this </w:t>
      </w:r>
      <w:r w:rsidR="007A57A3" w:rsidRPr="00863B0B">
        <w:rPr>
          <w:rFonts w:ascii="Trebuchet MS" w:hAnsi="Trebuchet MS"/>
        </w:rPr>
        <w:t>premises</w:t>
      </w:r>
      <w:proofErr w:type="gramEnd"/>
      <w:r w:rsidRPr="00863B0B">
        <w:rPr>
          <w:rFonts w:ascii="Trebuchet MS" w:hAnsi="Trebuchet MS"/>
        </w:rPr>
        <w:t xml:space="preserve"> at a future date the scheme must </w:t>
      </w:r>
      <w:r w:rsidR="006B59B2">
        <w:rPr>
          <w:rFonts w:ascii="Trebuchet MS" w:hAnsi="Trebuchet MS"/>
        </w:rPr>
        <w:t xml:space="preserve">first be submitted and approved in writing </w:t>
      </w:r>
      <w:r w:rsidR="007A57A3" w:rsidRPr="00863B0B">
        <w:rPr>
          <w:rFonts w:ascii="Trebuchet MS" w:hAnsi="Trebuchet MS"/>
        </w:rPr>
        <w:t xml:space="preserve">by the Local Planning Authority, </w:t>
      </w:r>
      <w:r w:rsidR="006B59B2">
        <w:rPr>
          <w:rFonts w:ascii="Trebuchet MS" w:hAnsi="Trebuchet MS"/>
        </w:rPr>
        <w:t>and this approved scheme shall then be implemented before occupation</w:t>
      </w:r>
      <w:bookmarkStart w:id="0" w:name="_GoBack"/>
      <w:bookmarkEnd w:id="0"/>
      <w:r w:rsidR="007A57A3" w:rsidRPr="00863B0B">
        <w:rPr>
          <w:rFonts w:ascii="Trebuchet MS" w:hAnsi="Trebuchet MS"/>
        </w:rPr>
        <w:t xml:space="preserve">. The scheme must demonstrate that the plant noise rating level will not cause an increase in the existing background noise level when measured / predicted in accordance with BS 4142:1997 </w:t>
      </w:r>
      <w:proofErr w:type="gramStart"/>
      <w:r w:rsidR="007A57A3" w:rsidRPr="00863B0B">
        <w:rPr>
          <w:rFonts w:ascii="Trebuchet MS" w:hAnsi="Trebuchet MS"/>
        </w:rPr>
        <w:t>methodology</w:t>
      </w:r>
      <w:proofErr w:type="gramEnd"/>
      <w:r w:rsidR="007A57A3" w:rsidRPr="00863B0B">
        <w:rPr>
          <w:rFonts w:ascii="Trebuchet MS" w:hAnsi="Trebuchet MS"/>
        </w:rPr>
        <w:t xml:space="preserve">. An odour control statement must also be submitted with the scheme </w:t>
      </w:r>
      <w:r w:rsidR="007A57A3" w:rsidRPr="00863B0B">
        <w:rPr>
          <w:rFonts w:ascii="Trebuchet MS" w:hAnsi="Trebuchet MS"/>
          <w:lang w:val="en-US"/>
        </w:rPr>
        <w:t>and should include:</w:t>
      </w:r>
    </w:p>
    <w:p w:rsidR="007A57A3" w:rsidRPr="00366BD3" w:rsidRDefault="007A57A3" w:rsidP="007A57A3">
      <w:pPr>
        <w:numPr>
          <w:ilvl w:val="0"/>
          <w:numId w:val="2"/>
        </w:numPr>
        <w:autoSpaceDE w:val="0"/>
        <w:autoSpaceDN w:val="0"/>
        <w:adjustRightInd w:val="0"/>
        <w:rPr>
          <w:rFonts w:ascii="Trebuchet MS" w:hAnsi="Trebuchet MS"/>
          <w:lang w:val="en-US"/>
        </w:rPr>
      </w:pPr>
      <w:r w:rsidRPr="00366BD3">
        <w:rPr>
          <w:rFonts w:ascii="Trebuchet MS" w:hAnsi="Trebuchet MS"/>
          <w:lang w:val="en-US"/>
        </w:rPr>
        <w:t>Type of food to be prepared</w:t>
      </w:r>
    </w:p>
    <w:p w:rsidR="007A57A3" w:rsidRPr="00366BD3" w:rsidRDefault="007A57A3" w:rsidP="007A57A3">
      <w:pPr>
        <w:numPr>
          <w:ilvl w:val="0"/>
          <w:numId w:val="2"/>
        </w:numPr>
        <w:autoSpaceDE w:val="0"/>
        <w:autoSpaceDN w:val="0"/>
        <w:adjustRightInd w:val="0"/>
        <w:rPr>
          <w:rFonts w:ascii="Trebuchet MS" w:hAnsi="Trebuchet MS"/>
          <w:lang w:val="en-US"/>
        </w:rPr>
      </w:pPr>
      <w:r w:rsidRPr="00366BD3">
        <w:rPr>
          <w:rFonts w:ascii="Trebuchet MS" w:hAnsi="Trebuchet MS"/>
          <w:lang w:val="en-US"/>
        </w:rPr>
        <w:t xml:space="preserve">Details of any proposed filtration / </w:t>
      </w:r>
      <w:proofErr w:type="spellStart"/>
      <w:r w:rsidRPr="00366BD3">
        <w:rPr>
          <w:rFonts w:ascii="Trebuchet MS" w:hAnsi="Trebuchet MS"/>
          <w:lang w:val="en-US"/>
        </w:rPr>
        <w:t>deodourisers</w:t>
      </w:r>
      <w:proofErr w:type="spellEnd"/>
    </w:p>
    <w:p w:rsidR="007A57A3" w:rsidRPr="00366BD3" w:rsidRDefault="007A57A3" w:rsidP="007A57A3">
      <w:pPr>
        <w:numPr>
          <w:ilvl w:val="0"/>
          <w:numId w:val="2"/>
        </w:numPr>
        <w:autoSpaceDE w:val="0"/>
        <w:autoSpaceDN w:val="0"/>
        <w:adjustRightInd w:val="0"/>
        <w:rPr>
          <w:rFonts w:ascii="Trebuchet MS" w:hAnsi="Trebuchet MS"/>
          <w:lang w:val="en-US"/>
        </w:rPr>
      </w:pPr>
      <w:r w:rsidRPr="00366BD3">
        <w:rPr>
          <w:rFonts w:ascii="Trebuchet MS" w:hAnsi="Trebuchet MS"/>
          <w:lang w:val="en-US"/>
        </w:rPr>
        <w:t>Elevation plan to show extraction unit location and discharge height</w:t>
      </w:r>
    </w:p>
    <w:p w:rsidR="007A57A3" w:rsidRDefault="007A57A3" w:rsidP="007A57A3">
      <w:pPr>
        <w:numPr>
          <w:ilvl w:val="0"/>
          <w:numId w:val="2"/>
        </w:numPr>
        <w:autoSpaceDE w:val="0"/>
        <w:autoSpaceDN w:val="0"/>
        <w:adjustRightInd w:val="0"/>
        <w:rPr>
          <w:rFonts w:ascii="Trebuchet MS" w:hAnsi="Trebuchet MS"/>
          <w:lang w:val="en-US"/>
        </w:rPr>
      </w:pPr>
      <w:r w:rsidRPr="00366BD3">
        <w:rPr>
          <w:rFonts w:ascii="Trebuchet MS" w:hAnsi="Trebuchet MS"/>
          <w:lang w:val="en-US"/>
        </w:rPr>
        <w:t>Scheduled maintenance plan based on manufacturer’s instructions.</w:t>
      </w:r>
    </w:p>
    <w:p w:rsidR="007A57A3" w:rsidRPr="00366BD3" w:rsidRDefault="007A57A3" w:rsidP="007A57A3">
      <w:pPr>
        <w:autoSpaceDE w:val="0"/>
        <w:autoSpaceDN w:val="0"/>
        <w:adjustRightInd w:val="0"/>
        <w:ind w:left="720"/>
        <w:rPr>
          <w:rFonts w:ascii="Trebuchet MS" w:hAnsi="Trebuchet MS"/>
          <w:lang w:val="en-US"/>
        </w:rPr>
      </w:pPr>
    </w:p>
    <w:p w:rsidR="007A57A3" w:rsidRPr="007A57A3" w:rsidRDefault="007A57A3" w:rsidP="00092B15">
      <w:pPr>
        <w:ind w:left="709"/>
        <w:jc w:val="both"/>
        <w:rPr>
          <w:rFonts w:ascii="Trebuchet MS" w:hAnsi="Trebuchet MS"/>
          <w:color w:val="000000" w:themeColor="text1"/>
        </w:rPr>
      </w:pPr>
      <w:r w:rsidRPr="007A57A3">
        <w:rPr>
          <w:rFonts w:ascii="Trebuchet MS" w:hAnsi="Trebuchet MS"/>
          <w:color w:val="000000" w:themeColor="text1"/>
        </w:rPr>
        <w:t>Reason: to protect the amenity of neighbouring residents of the</w:t>
      </w:r>
    </w:p>
    <w:p w:rsidR="007A57A3" w:rsidRPr="007A57A3" w:rsidRDefault="007A57A3" w:rsidP="00092B15">
      <w:pPr>
        <w:ind w:left="709"/>
        <w:jc w:val="both"/>
        <w:rPr>
          <w:rFonts w:ascii="Trebuchet MS" w:hAnsi="Trebuchet MS"/>
          <w:color w:val="000000" w:themeColor="text1"/>
        </w:rPr>
      </w:pPr>
      <w:proofErr w:type="gramStart"/>
      <w:r w:rsidRPr="007A57A3">
        <w:rPr>
          <w:rFonts w:ascii="Trebuchet MS" w:hAnsi="Trebuchet MS"/>
          <w:color w:val="000000" w:themeColor="text1"/>
        </w:rPr>
        <w:t>proposed</w:t>
      </w:r>
      <w:proofErr w:type="gramEnd"/>
      <w:r w:rsidRPr="007A57A3">
        <w:rPr>
          <w:rFonts w:ascii="Trebuchet MS" w:hAnsi="Trebuchet MS"/>
          <w:color w:val="000000" w:themeColor="text1"/>
        </w:rPr>
        <w:t xml:space="preserve"> development and to comply with Policy DM4 (Safeguarding</w:t>
      </w:r>
    </w:p>
    <w:p w:rsidR="0007566A" w:rsidRDefault="007A57A3" w:rsidP="00092B15">
      <w:pPr>
        <w:ind w:left="709"/>
        <w:jc w:val="both"/>
        <w:rPr>
          <w:rFonts w:ascii="Trebuchet MS" w:hAnsi="Trebuchet MS"/>
          <w:color w:val="000000" w:themeColor="text1"/>
        </w:rPr>
      </w:pPr>
      <w:proofErr w:type="gramStart"/>
      <w:r w:rsidRPr="007A57A3">
        <w:rPr>
          <w:rFonts w:ascii="Trebuchet MS" w:hAnsi="Trebuchet MS"/>
          <w:color w:val="000000" w:themeColor="text1"/>
        </w:rPr>
        <w:t>Amenity).</w:t>
      </w:r>
      <w:proofErr w:type="gramEnd"/>
    </w:p>
    <w:p w:rsidR="003E6664" w:rsidRPr="00C0116F" w:rsidRDefault="003E6664" w:rsidP="007B37E3">
      <w:pPr>
        <w:jc w:val="both"/>
        <w:rPr>
          <w:rFonts w:ascii="Trebuchet MS" w:hAnsi="Trebuchet MS"/>
          <w:color w:val="000000" w:themeColor="text1"/>
        </w:rPr>
      </w:pPr>
    </w:p>
    <w:p w:rsidR="004443B7" w:rsidRPr="00E024FE" w:rsidRDefault="004443B7" w:rsidP="00875D62">
      <w:pPr>
        <w:pStyle w:val="ListParagraph"/>
        <w:rPr>
          <w:rFonts w:ascii="Trebuchet MS" w:hAnsi="Trebuchet MS"/>
          <w:highlight w:val="yellow"/>
        </w:rPr>
      </w:pPr>
    </w:p>
    <w:sectPr w:rsidR="004443B7" w:rsidRPr="00E024FE" w:rsidSect="008B705E">
      <w:type w:val="continuous"/>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51C8"/>
    <w:multiLevelType w:val="hybridMultilevel"/>
    <w:tmpl w:val="D7C0689E"/>
    <w:lvl w:ilvl="0" w:tplc="29A4DEDA">
      <w:start w:val="6"/>
      <w:numFmt w:val="bullet"/>
      <w:lvlText w:val="-"/>
      <w:lvlJc w:val="left"/>
      <w:pPr>
        <w:ind w:left="1800" w:hanging="360"/>
      </w:pPr>
      <w:rPr>
        <w:rFonts w:ascii="Trebuchet MS" w:eastAsia="Times New Roman" w:hAnsi="Trebuchet MS"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EA03544"/>
    <w:multiLevelType w:val="hybridMultilevel"/>
    <w:tmpl w:val="7E4E1D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8E10793"/>
    <w:multiLevelType w:val="hybridMultilevel"/>
    <w:tmpl w:val="90AA69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A570FB"/>
    <w:multiLevelType w:val="hybridMultilevel"/>
    <w:tmpl w:val="EE887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B24358"/>
    <w:multiLevelType w:val="hybridMultilevel"/>
    <w:tmpl w:val="82C2D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751148"/>
    <w:multiLevelType w:val="hybridMultilevel"/>
    <w:tmpl w:val="B45A5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57F2D6C"/>
    <w:multiLevelType w:val="hybridMultilevel"/>
    <w:tmpl w:val="9D703BB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7B37E3"/>
    <w:rsid w:val="0001140E"/>
    <w:rsid w:val="000121C8"/>
    <w:rsid w:val="000200B0"/>
    <w:rsid w:val="00033072"/>
    <w:rsid w:val="00037CA6"/>
    <w:rsid w:val="00040CF4"/>
    <w:rsid w:val="000510E2"/>
    <w:rsid w:val="000535AD"/>
    <w:rsid w:val="00066A32"/>
    <w:rsid w:val="00075491"/>
    <w:rsid w:val="0007566A"/>
    <w:rsid w:val="00086765"/>
    <w:rsid w:val="000917B5"/>
    <w:rsid w:val="00092B15"/>
    <w:rsid w:val="000A506E"/>
    <w:rsid w:val="000C51B5"/>
    <w:rsid w:val="000C75E1"/>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0A6A"/>
    <w:rsid w:val="00214DB5"/>
    <w:rsid w:val="00215EEB"/>
    <w:rsid w:val="002208C5"/>
    <w:rsid w:val="00243A26"/>
    <w:rsid w:val="002641DA"/>
    <w:rsid w:val="00265B73"/>
    <w:rsid w:val="0026697C"/>
    <w:rsid w:val="00266FC7"/>
    <w:rsid w:val="00271430"/>
    <w:rsid w:val="00271D48"/>
    <w:rsid w:val="002800C8"/>
    <w:rsid w:val="00297AF0"/>
    <w:rsid w:val="002A1872"/>
    <w:rsid w:val="002B4AFE"/>
    <w:rsid w:val="002B4E76"/>
    <w:rsid w:val="002D3877"/>
    <w:rsid w:val="002D5359"/>
    <w:rsid w:val="002E07C6"/>
    <w:rsid w:val="002E2C66"/>
    <w:rsid w:val="002E514C"/>
    <w:rsid w:val="002E6B84"/>
    <w:rsid w:val="002F288D"/>
    <w:rsid w:val="00303ADA"/>
    <w:rsid w:val="00307110"/>
    <w:rsid w:val="00323C05"/>
    <w:rsid w:val="00337103"/>
    <w:rsid w:val="00345957"/>
    <w:rsid w:val="00352BB7"/>
    <w:rsid w:val="0035353F"/>
    <w:rsid w:val="00363B0E"/>
    <w:rsid w:val="00366BD3"/>
    <w:rsid w:val="00373401"/>
    <w:rsid w:val="003753CA"/>
    <w:rsid w:val="00387A93"/>
    <w:rsid w:val="00387F67"/>
    <w:rsid w:val="003927AD"/>
    <w:rsid w:val="00395B0C"/>
    <w:rsid w:val="00395BA3"/>
    <w:rsid w:val="0039743E"/>
    <w:rsid w:val="003A0D33"/>
    <w:rsid w:val="003B255D"/>
    <w:rsid w:val="003B5A57"/>
    <w:rsid w:val="003C7ABD"/>
    <w:rsid w:val="003E5C4D"/>
    <w:rsid w:val="003E6664"/>
    <w:rsid w:val="003F2FD3"/>
    <w:rsid w:val="00403969"/>
    <w:rsid w:val="00403FE7"/>
    <w:rsid w:val="004066F0"/>
    <w:rsid w:val="00407391"/>
    <w:rsid w:val="00407E21"/>
    <w:rsid w:val="00415104"/>
    <w:rsid w:val="00417E26"/>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C249E"/>
    <w:rsid w:val="005E431E"/>
    <w:rsid w:val="005E5804"/>
    <w:rsid w:val="005F1AB3"/>
    <w:rsid w:val="005F45D4"/>
    <w:rsid w:val="00603B89"/>
    <w:rsid w:val="00607C48"/>
    <w:rsid w:val="00632A0D"/>
    <w:rsid w:val="00647314"/>
    <w:rsid w:val="00650603"/>
    <w:rsid w:val="00657BAD"/>
    <w:rsid w:val="0066041B"/>
    <w:rsid w:val="00676ACC"/>
    <w:rsid w:val="00677BBD"/>
    <w:rsid w:val="00683E1D"/>
    <w:rsid w:val="006842ED"/>
    <w:rsid w:val="0069246F"/>
    <w:rsid w:val="00695721"/>
    <w:rsid w:val="006A5B75"/>
    <w:rsid w:val="006B59B2"/>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57A3"/>
    <w:rsid w:val="007A6E0D"/>
    <w:rsid w:val="007B2248"/>
    <w:rsid w:val="007B37E3"/>
    <w:rsid w:val="007B4A66"/>
    <w:rsid w:val="007B7C36"/>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3B0B"/>
    <w:rsid w:val="00865E55"/>
    <w:rsid w:val="00875D62"/>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522"/>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9F4D21"/>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437"/>
    <w:rsid w:val="00AF5594"/>
    <w:rsid w:val="00AF644C"/>
    <w:rsid w:val="00B066A7"/>
    <w:rsid w:val="00B07F0A"/>
    <w:rsid w:val="00B171F1"/>
    <w:rsid w:val="00B313D8"/>
    <w:rsid w:val="00B32BE9"/>
    <w:rsid w:val="00B33778"/>
    <w:rsid w:val="00B35FCA"/>
    <w:rsid w:val="00B4590B"/>
    <w:rsid w:val="00B5156D"/>
    <w:rsid w:val="00B64FF0"/>
    <w:rsid w:val="00B650D8"/>
    <w:rsid w:val="00B6660E"/>
    <w:rsid w:val="00B67D25"/>
    <w:rsid w:val="00B70C74"/>
    <w:rsid w:val="00B7143D"/>
    <w:rsid w:val="00B7653B"/>
    <w:rsid w:val="00B859D1"/>
    <w:rsid w:val="00B870C8"/>
    <w:rsid w:val="00B93041"/>
    <w:rsid w:val="00BA78C9"/>
    <w:rsid w:val="00BB2C04"/>
    <w:rsid w:val="00BC1A55"/>
    <w:rsid w:val="00BC481D"/>
    <w:rsid w:val="00BD68B2"/>
    <w:rsid w:val="00BD6BF8"/>
    <w:rsid w:val="00BE0A0C"/>
    <w:rsid w:val="00BE418A"/>
    <w:rsid w:val="00BF3697"/>
    <w:rsid w:val="00C01A12"/>
    <w:rsid w:val="00C03083"/>
    <w:rsid w:val="00C0339A"/>
    <w:rsid w:val="00C036DC"/>
    <w:rsid w:val="00C1754A"/>
    <w:rsid w:val="00C25206"/>
    <w:rsid w:val="00C2652A"/>
    <w:rsid w:val="00C30F0F"/>
    <w:rsid w:val="00C41333"/>
    <w:rsid w:val="00C46D82"/>
    <w:rsid w:val="00C57CC1"/>
    <w:rsid w:val="00C6418B"/>
    <w:rsid w:val="00C67398"/>
    <w:rsid w:val="00C71E14"/>
    <w:rsid w:val="00C73161"/>
    <w:rsid w:val="00C74646"/>
    <w:rsid w:val="00C77859"/>
    <w:rsid w:val="00C82FC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87D7E"/>
    <w:rsid w:val="00DA0D28"/>
    <w:rsid w:val="00DA1D46"/>
    <w:rsid w:val="00DA493C"/>
    <w:rsid w:val="00DA522E"/>
    <w:rsid w:val="00DB0415"/>
    <w:rsid w:val="00DD003B"/>
    <w:rsid w:val="00DD3648"/>
    <w:rsid w:val="00DF1075"/>
    <w:rsid w:val="00DF340C"/>
    <w:rsid w:val="00DF7CA0"/>
    <w:rsid w:val="00E000E8"/>
    <w:rsid w:val="00E024FE"/>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6B3"/>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7E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7B37E3"/>
    <w:rPr>
      <w:rFonts w:ascii="Courier New" w:hAnsi="Courier New" w:cs="Courier New"/>
      <w:sz w:val="20"/>
      <w:szCs w:val="20"/>
      <w:lang w:eastAsia="en-GB"/>
    </w:rPr>
  </w:style>
  <w:style w:type="character" w:customStyle="1" w:styleId="PlainTextChar">
    <w:name w:val="Plain Text Char"/>
    <w:basedOn w:val="DefaultParagraphFont"/>
    <w:link w:val="PlainText"/>
    <w:uiPriority w:val="99"/>
    <w:rsid w:val="007B37E3"/>
    <w:rPr>
      <w:rFonts w:ascii="Courier New" w:eastAsia="Times New Roman" w:hAnsi="Courier New" w:cs="Courier New"/>
      <w:sz w:val="20"/>
      <w:szCs w:val="20"/>
      <w:lang w:eastAsia="en-GB"/>
    </w:rPr>
  </w:style>
  <w:style w:type="paragraph" w:styleId="ListParagraph">
    <w:name w:val="List Paragraph"/>
    <w:basedOn w:val="Normal"/>
    <w:uiPriority w:val="34"/>
    <w:qFormat/>
    <w:rsid w:val="005C249E"/>
    <w:pPr>
      <w:ind w:left="720"/>
      <w:contextualSpacing/>
    </w:pPr>
  </w:style>
  <w:style w:type="paragraph" w:styleId="BodyText2">
    <w:name w:val="Body Text 2"/>
    <w:basedOn w:val="Normal"/>
    <w:link w:val="BodyText2Char"/>
    <w:uiPriority w:val="99"/>
    <w:rsid w:val="00075491"/>
    <w:pPr>
      <w:jc w:val="both"/>
    </w:pPr>
    <w:rPr>
      <w:rFonts w:ascii="Trebuchet MS" w:hAnsi="Trebuchet MS"/>
      <w:szCs w:val="20"/>
    </w:rPr>
  </w:style>
  <w:style w:type="character" w:customStyle="1" w:styleId="BodyText2Char">
    <w:name w:val="Body Text 2 Char"/>
    <w:basedOn w:val="DefaultParagraphFont"/>
    <w:link w:val="BodyText2"/>
    <w:uiPriority w:val="99"/>
    <w:rsid w:val="00075491"/>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358</TotalTime>
  <Pages>8</Pages>
  <Words>2649</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7</cp:revision>
  <dcterms:created xsi:type="dcterms:W3CDTF">2016-03-24T09:54:00Z</dcterms:created>
  <dcterms:modified xsi:type="dcterms:W3CDTF">2016-03-29T11:48:00Z</dcterms:modified>
</cp:coreProperties>
</file>