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E1486" w:rsidRPr="00B3245C" w:rsidRDefault="0059452E" w:rsidP="001F4B07">
      <w:pPr>
        <w:pStyle w:val="PlainText"/>
        <w:rPr>
          <w:rFonts w:ascii="Trebuchet MS" w:hAnsi="Trebuchet MS"/>
          <w:b/>
          <w:color w:val="000000" w:themeColor="text1"/>
          <w:sz w:val="24"/>
          <w:szCs w:val="24"/>
        </w:rPr>
      </w:pPr>
      <w:r w:rsidRPr="00B3245C">
        <w:rPr>
          <w:rFonts w:ascii="Trebuchet MS" w:hAnsi="Trebuchet MS"/>
          <w:b/>
          <w:color w:val="000000" w:themeColor="text1"/>
          <w:sz w:val="24"/>
          <w:szCs w:val="24"/>
        </w:rPr>
        <w:t>DELEGATED APPLICATION REPORT</w:t>
      </w:r>
      <w:r w:rsidR="00790E47" w:rsidRPr="00B3245C">
        <w:rPr>
          <w:rFonts w:ascii="Trebuchet MS" w:hAnsi="Trebuchet MS"/>
          <w:b/>
          <w:color w:val="000000" w:themeColor="text1"/>
          <w:sz w:val="24"/>
          <w:szCs w:val="24"/>
        </w:rPr>
        <w:t xml:space="preserve"> </w:t>
      </w:r>
      <w:r w:rsidR="004C6DB6" w:rsidRPr="00B3245C">
        <w:rPr>
          <w:rFonts w:ascii="Trebuchet MS" w:hAnsi="Trebuchet MS"/>
          <w:b/>
          <w:color w:val="000000" w:themeColor="text1"/>
          <w:sz w:val="24"/>
          <w:szCs w:val="24"/>
        </w:rPr>
        <w:tab/>
      </w:r>
      <w:r w:rsidR="004C6DB6" w:rsidRPr="00B3245C">
        <w:rPr>
          <w:rFonts w:ascii="Trebuchet MS" w:hAnsi="Trebuchet MS"/>
          <w:b/>
          <w:color w:val="000000" w:themeColor="text1"/>
          <w:sz w:val="24"/>
          <w:szCs w:val="24"/>
        </w:rPr>
        <w:tab/>
      </w:r>
      <w:r w:rsidR="004C6DB6" w:rsidRPr="00B3245C">
        <w:rPr>
          <w:rFonts w:ascii="Trebuchet MS" w:hAnsi="Trebuchet MS"/>
          <w:b/>
          <w:color w:val="000000" w:themeColor="text1"/>
          <w:sz w:val="24"/>
          <w:szCs w:val="24"/>
        </w:rPr>
        <w:tab/>
      </w:r>
      <w:r w:rsidR="004C6DB6" w:rsidRPr="00B3245C">
        <w:rPr>
          <w:rFonts w:ascii="Trebuchet MS" w:hAnsi="Trebuchet MS"/>
          <w:b/>
          <w:color w:val="000000" w:themeColor="text1"/>
          <w:sz w:val="24"/>
          <w:szCs w:val="24"/>
        </w:rPr>
        <w:tab/>
      </w:r>
      <w:r w:rsidR="008E1486" w:rsidRPr="00B3245C">
        <w:rPr>
          <w:rFonts w:ascii="Trebuchet MS" w:hAnsi="Trebuchet MS"/>
          <w:b/>
          <w:color w:val="000000" w:themeColor="text1"/>
          <w:sz w:val="24"/>
          <w:szCs w:val="24"/>
        </w:rPr>
        <w:t>Target Date:</w:t>
      </w:r>
      <w:r w:rsidR="008E1486" w:rsidRPr="00B3245C">
        <w:rPr>
          <w:rFonts w:ascii="Trebuchet MS" w:hAnsi="Trebuchet MS"/>
          <w:b/>
          <w:color w:val="000000" w:themeColor="text1"/>
          <w:sz w:val="24"/>
          <w:szCs w:val="24"/>
        </w:rPr>
        <w:tab/>
      </w:r>
      <w:r w:rsidR="00E651C0" w:rsidRPr="00B3245C">
        <w:rPr>
          <w:rFonts w:ascii="Trebuchet MS" w:hAnsi="Trebuchet MS"/>
          <w:color w:val="000000" w:themeColor="text1"/>
          <w:sz w:val="24"/>
          <w:szCs w:val="24"/>
        </w:rPr>
        <w:t>1</w:t>
      </w:r>
      <w:r w:rsidR="00342CC9" w:rsidRPr="00B3245C">
        <w:rPr>
          <w:rFonts w:ascii="Trebuchet MS" w:hAnsi="Trebuchet MS"/>
          <w:color w:val="000000" w:themeColor="text1"/>
          <w:sz w:val="24"/>
          <w:szCs w:val="24"/>
        </w:rPr>
        <w:t>7</w:t>
      </w:r>
      <w:r w:rsidR="00C12380" w:rsidRPr="00B3245C">
        <w:rPr>
          <w:rFonts w:ascii="Trebuchet MS" w:hAnsi="Trebuchet MS"/>
          <w:color w:val="000000" w:themeColor="text1"/>
          <w:sz w:val="24"/>
          <w:szCs w:val="24"/>
        </w:rPr>
        <w:t>/</w:t>
      </w:r>
      <w:r w:rsidR="00E651C0" w:rsidRPr="00B3245C">
        <w:rPr>
          <w:rFonts w:ascii="Trebuchet MS" w:hAnsi="Trebuchet MS"/>
          <w:color w:val="000000" w:themeColor="text1"/>
          <w:sz w:val="24"/>
          <w:szCs w:val="24"/>
        </w:rPr>
        <w:t>03</w:t>
      </w:r>
      <w:r w:rsidR="00C12380" w:rsidRPr="00B3245C">
        <w:rPr>
          <w:rFonts w:ascii="Trebuchet MS" w:hAnsi="Trebuchet MS"/>
          <w:color w:val="000000" w:themeColor="text1"/>
          <w:sz w:val="24"/>
          <w:szCs w:val="24"/>
        </w:rPr>
        <w:t>/201</w:t>
      </w:r>
      <w:r w:rsidR="00E651C0" w:rsidRPr="00B3245C">
        <w:rPr>
          <w:rFonts w:ascii="Trebuchet MS" w:hAnsi="Trebuchet MS"/>
          <w:color w:val="000000" w:themeColor="text1"/>
          <w:sz w:val="24"/>
          <w:szCs w:val="24"/>
        </w:rPr>
        <w:t>6</w:t>
      </w:r>
      <w:r w:rsidR="008E1486" w:rsidRPr="00B3245C">
        <w:rPr>
          <w:rFonts w:ascii="Trebuchet MS" w:hAnsi="Trebuchet MS"/>
          <w:b/>
          <w:color w:val="000000" w:themeColor="text1"/>
          <w:sz w:val="24"/>
          <w:szCs w:val="24"/>
        </w:rPr>
        <w:tab/>
      </w:r>
      <w:r w:rsidR="008E1486" w:rsidRPr="00B3245C">
        <w:rPr>
          <w:rFonts w:ascii="Trebuchet MS" w:hAnsi="Trebuchet MS"/>
          <w:b/>
          <w:color w:val="000000" w:themeColor="text1"/>
          <w:sz w:val="24"/>
          <w:szCs w:val="24"/>
        </w:rPr>
        <w:tab/>
      </w:r>
      <w:r w:rsidR="008E1486" w:rsidRPr="00B3245C">
        <w:rPr>
          <w:rFonts w:ascii="Trebuchet MS" w:hAnsi="Trebuchet MS"/>
          <w:b/>
          <w:color w:val="000000" w:themeColor="text1"/>
          <w:sz w:val="24"/>
          <w:szCs w:val="24"/>
        </w:rPr>
        <w:tab/>
      </w:r>
    </w:p>
    <w:p w:rsidR="00025CC2" w:rsidRPr="00B3245C" w:rsidRDefault="00790E47" w:rsidP="001F4B07">
      <w:pPr>
        <w:pStyle w:val="PlainText"/>
        <w:rPr>
          <w:rFonts w:ascii="Trebuchet MS" w:hAnsi="Trebuchet MS"/>
          <w:color w:val="000000" w:themeColor="text1"/>
          <w:sz w:val="24"/>
          <w:szCs w:val="24"/>
        </w:rPr>
      </w:pPr>
      <w:r w:rsidRPr="00B3245C">
        <w:rPr>
          <w:rFonts w:ascii="Trebuchet MS" w:hAnsi="Trebuchet MS"/>
          <w:b/>
          <w:color w:val="000000" w:themeColor="text1"/>
          <w:sz w:val="24"/>
          <w:szCs w:val="24"/>
        </w:rPr>
        <w:t>Application No:</w:t>
      </w:r>
      <w:r w:rsidR="00FB1E6D" w:rsidRPr="00B3245C">
        <w:rPr>
          <w:rFonts w:ascii="Trebuchet MS" w:hAnsi="Trebuchet MS"/>
          <w:b/>
          <w:color w:val="000000" w:themeColor="text1"/>
          <w:sz w:val="24"/>
          <w:szCs w:val="24"/>
        </w:rPr>
        <w:t xml:space="preserve"> </w:t>
      </w:r>
      <w:r w:rsidR="00C12380" w:rsidRPr="00B3245C">
        <w:rPr>
          <w:rFonts w:ascii="Trebuchet MS" w:hAnsi="Trebuchet MS"/>
          <w:color w:val="000000" w:themeColor="text1"/>
          <w:sz w:val="24"/>
          <w:szCs w:val="24"/>
        </w:rPr>
        <w:t>1</w:t>
      </w:r>
      <w:r w:rsidR="00342CC9" w:rsidRPr="00B3245C">
        <w:rPr>
          <w:rFonts w:ascii="Trebuchet MS" w:hAnsi="Trebuchet MS"/>
          <w:color w:val="000000" w:themeColor="text1"/>
          <w:sz w:val="24"/>
          <w:szCs w:val="24"/>
        </w:rPr>
        <w:t>60086</w:t>
      </w:r>
      <w:r w:rsidR="00C12380" w:rsidRPr="00B3245C">
        <w:rPr>
          <w:rFonts w:ascii="Trebuchet MS" w:hAnsi="Trebuchet MS"/>
          <w:color w:val="000000" w:themeColor="text1"/>
          <w:sz w:val="24"/>
          <w:szCs w:val="24"/>
        </w:rPr>
        <w:t>/HOU</w:t>
      </w:r>
      <w:r w:rsidR="001F4B07" w:rsidRPr="00B3245C">
        <w:rPr>
          <w:rFonts w:ascii="Trebuchet MS" w:hAnsi="Trebuchet MS"/>
          <w:color w:val="000000" w:themeColor="text1"/>
          <w:sz w:val="24"/>
          <w:szCs w:val="24"/>
        </w:rPr>
        <w:tab/>
      </w:r>
      <w:r w:rsidR="001F4B07" w:rsidRPr="00B3245C">
        <w:rPr>
          <w:rFonts w:ascii="Trebuchet MS" w:hAnsi="Trebuchet MS"/>
          <w:color w:val="000000" w:themeColor="text1"/>
          <w:sz w:val="24"/>
          <w:szCs w:val="24"/>
        </w:rPr>
        <w:tab/>
      </w:r>
      <w:r w:rsidR="001F4B07" w:rsidRPr="00B3245C">
        <w:rPr>
          <w:rFonts w:ascii="Trebuchet MS" w:hAnsi="Trebuchet MS"/>
          <w:color w:val="000000" w:themeColor="text1"/>
          <w:sz w:val="24"/>
          <w:szCs w:val="24"/>
        </w:rPr>
        <w:tab/>
      </w:r>
      <w:r w:rsidR="001F4B07" w:rsidRPr="00B3245C">
        <w:rPr>
          <w:rFonts w:ascii="Trebuchet MS" w:hAnsi="Trebuchet MS"/>
          <w:color w:val="000000" w:themeColor="text1"/>
          <w:sz w:val="24"/>
          <w:szCs w:val="24"/>
        </w:rPr>
        <w:tab/>
      </w:r>
      <w:r w:rsidR="001F4B07" w:rsidRPr="00B3245C">
        <w:rPr>
          <w:rFonts w:ascii="Trebuchet MS" w:hAnsi="Trebuchet MS"/>
          <w:color w:val="000000" w:themeColor="text1"/>
          <w:sz w:val="24"/>
          <w:szCs w:val="24"/>
        </w:rPr>
        <w:tab/>
      </w:r>
    </w:p>
    <w:p w:rsidR="00E64B9F" w:rsidRPr="00B3245C" w:rsidRDefault="0059452E" w:rsidP="004C6DB6">
      <w:pPr>
        <w:pStyle w:val="PlainText"/>
        <w:rPr>
          <w:rFonts w:ascii="Trebuchet MS" w:hAnsi="Trebuchet MS"/>
          <w:color w:val="000000" w:themeColor="text1"/>
          <w:sz w:val="24"/>
          <w:szCs w:val="24"/>
        </w:rPr>
      </w:pPr>
      <w:r w:rsidRPr="00B3245C">
        <w:rPr>
          <w:rFonts w:ascii="Trebuchet MS" w:hAnsi="Trebuchet MS"/>
          <w:b/>
          <w:color w:val="000000" w:themeColor="text1"/>
          <w:sz w:val="24"/>
          <w:szCs w:val="24"/>
        </w:rPr>
        <w:t>Address:</w:t>
      </w:r>
      <w:r w:rsidR="00A3419E" w:rsidRPr="00B3245C">
        <w:rPr>
          <w:rFonts w:ascii="Trebuchet MS" w:hAnsi="Trebuchet MS"/>
          <w:color w:val="000000" w:themeColor="text1"/>
          <w:sz w:val="24"/>
          <w:szCs w:val="24"/>
        </w:rPr>
        <w:t xml:space="preserve"> </w:t>
      </w:r>
      <w:r w:rsidR="00342CC9" w:rsidRPr="00B3245C">
        <w:rPr>
          <w:rFonts w:ascii="Trebuchet MS" w:hAnsi="Trebuchet MS"/>
          <w:color w:val="000000" w:themeColor="text1"/>
          <w:sz w:val="24"/>
          <w:szCs w:val="24"/>
        </w:rPr>
        <w:t>10 Woodland Drive, Reading</w:t>
      </w:r>
    </w:p>
    <w:p w:rsidR="00342CC9" w:rsidRPr="00B3245C" w:rsidRDefault="0059452E" w:rsidP="00342CC9">
      <w:pPr>
        <w:pStyle w:val="PlainText"/>
        <w:rPr>
          <w:rFonts w:ascii="Trebuchet MS" w:hAnsi="Trebuchet MS"/>
          <w:color w:val="000000" w:themeColor="text1"/>
          <w:sz w:val="24"/>
          <w:szCs w:val="24"/>
        </w:rPr>
      </w:pPr>
      <w:r w:rsidRPr="00B3245C">
        <w:rPr>
          <w:rFonts w:ascii="Trebuchet MS" w:hAnsi="Trebuchet MS"/>
          <w:b/>
          <w:color w:val="000000" w:themeColor="text1"/>
          <w:sz w:val="24"/>
          <w:szCs w:val="24"/>
        </w:rPr>
        <w:t>Proposal:</w:t>
      </w:r>
      <w:r w:rsidR="00537DFF" w:rsidRPr="00B3245C">
        <w:rPr>
          <w:rFonts w:ascii="Trebuchet MS" w:hAnsi="Trebuchet MS"/>
          <w:b/>
          <w:color w:val="000000" w:themeColor="text1"/>
          <w:sz w:val="24"/>
          <w:szCs w:val="24"/>
        </w:rPr>
        <w:t xml:space="preserve"> </w:t>
      </w:r>
      <w:r w:rsidR="00342CC9" w:rsidRPr="00B3245C">
        <w:rPr>
          <w:rFonts w:ascii="Trebuchet MS" w:hAnsi="Trebuchet MS"/>
          <w:color w:val="000000" w:themeColor="text1"/>
          <w:sz w:val="24"/>
          <w:szCs w:val="24"/>
        </w:rPr>
        <w:t>Part two storey and single storey rear extension and loft conversion</w:t>
      </w:r>
    </w:p>
    <w:p w:rsidR="00342CC9" w:rsidRPr="00B3245C" w:rsidRDefault="00342CC9" w:rsidP="00342CC9">
      <w:pPr>
        <w:pStyle w:val="PlainText"/>
        <w:rPr>
          <w:rFonts w:ascii="Trebuchet MS" w:hAnsi="Trebuchet MS"/>
          <w:color w:val="000000" w:themeColor="text1"/>
          <w:sz w:val="24"/>
          <w:szCs w:val="24"/>
        </w:rPr>
      </w:pPr>
      <w:proofErr w:type="gramStart"/>
      <w:r w:rsidRPr="00B3245C">
        <w:rPr>
          <w:rFonts w:ascii="Trebuchet MS" w:hAnsi="Trebuchet MS"/>
          <w:color w:val="000000" w:themeColor="text1"/>
          <w:sz w:val="24"/>
          <w:szCs w:val="24"/>
        </w:rPr>
        <w:t>with</w:t>
      </w:r>
      <w:proofErr w:type="gramEnd"/>
      <w:r w:rsidRPr="00B3245C">
        <w:rPr>
          <w:rFonts w:ascii="Trebuchet MS" w:hAnsi="Trebuchet MS"/>
          <w:color w:val="000000" w:themeColor="text1"/>
          <w:sz w:val="24"/>
          <w:szCs w:val="24"/>
        </w:rPr>
        <w:t xml:space="preserve"> side and rear dormer windows</w:t>
      </w:r>
    </w:p>
    <w:p w:rsidR="0059452E" w:rsidRPr="00B3245C" w:rsidRDefault="0059452E" w:rsidP="00342CC9">
      <w:pPr>
        <w:pStyle w:val="PlainText"/>
        <w:rPr>
          <w:rFonts w:ascii="Trebuchet MS" w:hAnsi="Trebuchet MS"/>
          <w:color w:val="000000" w:themeColor="text1"/>
          <w:sz w:val="24"/>
          <w:szCs w:val="24"/>
        </w:rPr>
      </w:pPr>
      <w:r w:rsidRPr="00B3245C">
        <w:rPr>
          <w:rFonts w:ascii="Trebuchet MS" w:hAnsi="Trebuchet MS"/>
          <w:b/>
          <w:color w:val="000000" w:themeColor="text1"/>
          <w:sz w:val="24"/>
          <w:szCs w:val="24"/>
        </w:rPr>
        <w:t xml:space="preserve">Case officer: </w:t>
      </w:r>
      <w:r w:rsidR="00C12380" w:rsidRPr="00B3245C">
        <w:rPr>
          <w:rFonts w:ascii="Trebuchet MS" w:hAnsi="Trebuchet MS"/>
          <w:color w:val="000000" w:themeColor="text1"/>
          <w:sz w:val="24"/>
          <w:szCs w:val="24"/>
        </w:rPr>
        <w:t>Claire Ringwood</w:t>
      </w:r>
    </w:p>
    <w:p w:rsidR="0059452E" w:rsidRPr="00B3245C" w:rsidRDefault="0059452E" w:rsidP="0059452E">
      <w:pPr>
        <w:pStyle w:val="PlainText"/>
        <w:rPr>
          <w:rFonts w:ascii="Trebuchet MS" w:hAnsi="Trebuchet MS"/>
          <w:color w:val="000000" w:themeColor="text1"/>
          <w:sz w:val="24"/>
          <w:szCs w:val="24"/>
        </w:rPr>
      </w:pPr>
    </w:p>
    <w:p w:rsidR="0059452E" w:rsidRPr="00B3245C" w:rsidRDefault="0059452E" w:rsidP="0059452E">
      <w:pPr>
        <w:pStyle w:val="PlainText"/>
        <w:rPr>
          <w:rFonts w:ascii="Trebuchet MS" w:hAnsi="Trebuchet MS"/>
          <w:b/>
          <w:color w:val="000000" w:themeColor="text1"/>
          <w:sz w:val="24"/>
          <w:szCs w:val="24"/>
        </w:rPr>
      </w:pPr>
      <w:r w:rsidRPr="00B3245C">
        <w:rPr>
          <w:rFonts w:ascii="Trebuchet MS" w:hAnsi="Trebuchet MS"/>
          <w:b/>
          <w:color w:val="000000" w:themeColor="text1"/>
          <w:sz w:val="24"/>
          <w:szCs w:val="24"/>
        </w:rPr>
        <w:t>Site Description and Surrounding Area</w:t>
      </w:r>
      <w:r w:rsidR="00790E47" w:rsidRPr="00B3245C">
        <w:rPr>
          <w:rFonts w:ascii="Trebuchet MS" w:hAnsi="Trebuchet MS"/>
          <w:b/>
          <w:color w:val="000000" w:themeColor="text1"/>
          <w:sz w:val="24"/>
          <w:szCs w:val="24"/>
        </w:rPr>
        <w:t>:</w:t>
      </w:r>
      <w:r w:rsidR="000676FE" w:rsidRPr="00B3245C">
        <w:rPr>
          <w:rFonts w:ascii="Trebuchet MS" w:hAnsi="Trebuchet MS"/>
          <w:b/>
          <w:color w:val="000000" w:themeColor="text1"/>
          <w:sz w:val="24"/>
          <w:szCs w:val="24"/>
        </w:rPr>
        <w:t xml:space="preserve"> </w:t>
      </w:r>
      <w:r w:rsidR="002A1C04" w:rsidRPr="00B3245C">
        <w:rPr>
          <w:rFonts w:ascii="Trebuchet MS" w:hAnsi="Trebuchet MS"/>
          <w:b/>
          <w:color w:val="000000" w:themeColor="text1"/>
          <w:sz w:val="24"/>
          <w:szCs w:val="24"/>
        </w:rPr>
        <w:t xml:space="preserve">    </w:t>
      </w:r>
    </w:p>
    <w:p w:rsidR="00982C97" w:rsidRPr="00B3245C" w:rsidRDefault="002F6F2F" w:rsidP="008643D2">
      <w:pPr>
        <w:rPr>
          <w:rFonts w:ascii="Trebuchet MS" w:eastAsia="Times New Roman" w:hAnsi="Trebuchet MS"/>
          <w:color w:val="000000" w:themeColor="text1"/>
          <w:sz w:val="24"/>
          <w:szCs w:val="24"/>
          <w:lang w:val="en-US" w:eastAsia="en-US"/>
        </w:rPr>
      </w:pPr>
      <w:r w:rsidRPr="00B3245C">
        <w:rPr>
          <w:rFonts w:ascii="Trebuchet MS" w:eastAsia="Times New Roman" w:hAnsi="Trebuchet MS"/>
          <w:color w:val="000000" w:themeColor="text1"/>
          <w:sz w:val="24"/>
          <w:szCs w:val="24"/>
          <w:lang w:val="en-US" w:eastAsia="en-US"/>
        </w:rPr>
        <w:t xml:space="preserve">The application site is a two storey, semi-detached property </w:t>
      </w:r>
      <w:r w:rsidR="00551F03" w:rsidRPr="00B3245C">
        <w:rPr>
          <w:rFonts w:ascii="Trebuchet MS" w:eastAsia="Times New Roman" w:hAnsi="Trebuchet MS"/>
          <w:color w:val="000000" w:themeColor="text1"/>
          <w:sz w:val="24"/>
          <w:szCs w:val="24"/>
          <w:lang w:val="en-US" w:eastAsia="en-US"/>
        </w:rPr>
        <w:t xml:space="preserve">with a part two storey flat roof projection at the rear which is characteristic of properties within the drive.  The adjoining property at 8 Woodland Drive has a single storey rear extension that measures approximately 3.7m in depth.  The neighbouring property at 12 Woodland Drive has a single storey side extension that extends directly along the boundary with the application site and which wraps around to a single storey rear extension along with a side dormer window.  </w:t>
      </w:r>
      <w:r w:rsidRPr="00B3245C">
        <w:rPr>
          <w:rFonts w:ascii="Trebuchet MS" w:eastAsia="Times New Roman" w:hAnsi="Trebuchet MS"/>
          <w:color w:val="000000" w:themeColor="text1"/>
          <w:sz w:val="24"/>
          <w:szCs w:val="24"/>
          <w:lang w:val="en-US" w:eastAsia="en-US"/>
        </w:rPr>
        <w:t xml:space="preserve">The surrounding area is predominantly residential.   </w:t>
      </w:r>
    </w:p>
    <w:p w:rsidR="002F6F2F" w:rsidRPr="00B3245C" w:rsidRDefault="002F6F2F" w:rsidP="008643D2">
      <w:pPr>
        <w:rPr>
          <w:rFonts w:ascii="Trebuchet MS" w:eastAsia="Times New Roman" w:hAnsi="Trebuchet MS"/>
          <w:color w:val="000000" w:themeColor="text1"/>
          <w:sz w:val="24"/>
          <w:szCs w:val="24"/>
          <w:lang w:val="en-US" w:eastAsia="en-US"/>
        </w:rPr>
      </w:pPr>
    </w:p>
    <w:p w:rsidR="0059452E" w:rsidRPr="00B3245C" w:rsidRDefault="0059452E" w:rsidP="0059452E">
      <w:pPr>
        <w:pStyle w:val="PlainText"/>
        <w:rPr>
          <w:rFonts w:ascii="Trebuchet MS" w:hAnsi="Trebuchet MS"/>
          <w:b/>
          <w:color w:val="000000" w:themeColor="text1"/>
          <w:sz w:val="24"/>
          <w:szCs w:val="24"/>
        </w:rPr>
      </w:pPr>
      <w:r w:rsidRPr="00B3245C">
        <w:rPr>
          <w:rFonts w:ascii="Trebuchet MS" w:hAnsi="Trebuchet MS"/>
          <w:b/>
          <w:color w:val="000000" w:themeColor="text1"/>
          <w:sz w:val="24"/>
          <w:szCs w:val="24"/>
        </w:rPr>
        <w:t>Proposal</w:t>
      </w:r>
      <w:r w:rsidR="00790E47" w:rsidRPr="00B3245C">
        <w:rPr>
          <w:rFonts w:ascii="Trebuchet MS" w:hAnsi="Trebuchet MS"/>
          <w:b/>
          <w:color w:val="000000" w:themeColor="text1"/>
          <w:sz w:val="24"/>
          <w:szCs w:val="24"/>
        </w:rPr>
        <w:t>:</w:t>
      </w:r>
      <w:r w:rsidR="002A1C04" w:rsidRPr="00B3245C">
        <w:rPr>
          <w:rFonts w:ascii="Trebuchet MS" w:hAnsi="Trebuchet MS"/>
          <w:b/>
          <w:color w:val="000000" w:themeColor="text1"/>
          <w:sz w:val="24"/>
          <w:szCs w:val="24"/>
        </w:rPr>
        <w:t xml:space="preserve">    </w:t>
      </w:r>
    </w:p>
    <w:p w:rsidR="00916C82" w:rsidRPr="00B3245C" w:rsidRDefault="0034206C" w:rsidP="00916C82">
      <w:pPr>
        <w:pStyle w:val="PlainText"/>
        <w:rPr>
          <w:rFonts w:ascii="Trebuchet MS" w:hAnsi="Trebuchet MS"/>
          <w:color w:val="000000" w:themeColor="text1"/>
          <w:sz w:val="24"/>
          <w:szCs w:val="24"/>
        </w:rPr>
      </w:pPr>
      <w:r w:rsidRPr="00B3245C">
        <w:rPr>
          <w:rFonts w:ascii="Trebuchet MS" w:hAnsi="Trebuchet MS"/>
          <w:color w:val="000000" w:themeColor="text1"/>
          <w:sz w:val="24"/>
          <w:szCs w:val="24"/>
        </w:rPr>
        <w:t>Th</w:t>
      </w:r>
      <w:r w:rsidR="009E15BA" w:rsidRPr="00B3245C">
        <w:rPr>
          <w:rFonts w:ascii="Trebuchet MS" w:hAnsi="Trebuchet MS"/>
          <w:color w:val="000000" w:themeColor="text1"/>
          <w:sz w:val="24"/>
          <w:szCs w:val="24"/>
        </w:rPr>
        <w:t>e application is for a</w:t>
      </w:r>
      <w:r w:rsidR="00287CEE" w:rsidRPr="00B3245C">
        <w:rPr>
          <w:rFonts w:ascii="Trebuchet MS" w:hAnsi="Trebuchet MS"/>
          <w:color w:val="000000" w:themeColor="text1"/>
          <w:sz w:val="24"/>
          <w:szCs w:val="24"/>
        </w:rPr>
        <w:t xml:space="preserve"> </w:t>
      </w:r>
      <w:r w:rsidR="00916C82" w:rsidRPr="00B3245C">
        <w:rPr>
          <w:rFonts w:ascii="Trebuchet MS" w:hAnsi="Trebuchet MS"/>
          <w:color w:val="000000" w:themeColor="text1"/>
          <w:sz w:val="24"/>
          <w:szCs w:val="24"/>
        </w:rPr>
        <w:t>p</w:t>
      </w:r>
      <w:r w:rsidR="00916C82" w:rsidRPr="00B3245C">
        <w:rPr>
          <w:rFonts w:ascii="Trebuchet MS" w:hAnsi="Trebuchet MS"/>
          <w:color w:val="000000" w:themeColor="text1"/>
          <w:sz w:val="24"/>
          <w:szCs w:val="24"/>
        </w:rPr>
        <w:t>art two storey and single storey rear extension and loft conversion</w:t>
      </w:r>
      <w:r w:rsidR="00916C82" w:rsidRPr="00B3245C">
        <w:rPr>
          <w:rFonts w:ascii="Trebuchet MS" w:hAnsi="Trebuchet MS"/>
          <w:color w:val="000000" w:themeColor="text1"/>
          <w:sz w:val="24"/>
          <w:szCs w:val="24"/>
        </w:rPr>
        <w:t xml:space="preserve"> </w:t>
      </w:r>
      <w:r w:rsidR="00916C82" w:rsidRPr="00B3245C">
        <w:rPr>
          <w:rFonts w:ascii="Trebuchet MS" w:hAnsi="Trebuchet MS"/>
          <w:color w:val="000000" w:themeColor="text1"/>
          <w:sz w:val="24"/>
          <w:szCs w:val="24"/>
        </w:rPr>
        <w:t>with side and rear dormer windows</w:t>
      </w:r>
      <w:r w:rsidR="00916C82" w:rsidRPr="00B3245C">
        <w:rPr>
          <w:rFonts w:ascii="Trebuchet MS" w:hAnsi="Trebuchet MS"/>
          <w:color w:val="000000" w:themeColor="text1"/>
          <w:sz w:val="24"/>
          <w:szCs w:val="24"/>
        </w:rPr>
        <w:t xml:space="preserve">.  The proposed dormers </w:t>
      </w:r>
      <w:r w:rsidR="00CA0618" w:rsidRPr="00B3245C">
        <w:rPr>
          <w:rFonts w:ascii="Trebuchet MS" w:hAnsi="Trebuchet MS"/>
          <w:color w:val="000000" w:themeColor="text1"/>
          <w:sz w:val="24"/>
          <w:szCs w:val="24"/>
        </w:rPr>
        <w:t xml:space="preserve">have a </w:t>
      </w:r>
      <w:r w:rsidR="00916C82" w:rsidRPr="00B3245C">
        <w:rPr>
          <w:rFonts w:ascii="Trebuchet MS" w:hAnsi="Trebuchet MS"/>
          <w:color w:val="000000" w:themeColor="text1"/>
          <w:sz w:val="24"/>
          <w:szCs w:val="24"/>
        </w:rPr>
        <w:t xml:space="preserve">pitched roof and </w:t>
      </w:r>
      <w:r w:rsidR="00CA0618" w:rsidRPr="00B3245C">
        <w:rPr>
          <w:rFonts w:ascii="Trebuchet MS" w:hAnsi="Trebuchet MS"/>
          <w:color w:val="000000" w:themeColor="text1"/>
          <w:sz w:val="24"/>
          <w:szCs w:val="24"/>
        </w:rPr>
        <w:t xml:space="preserve">are </w:t>
      </w:r>
      <w:r w:rsidR="00916C82" w:rsidRPr="00B3245C">
        <w:rPr>
          <w:rFonts w:ascii="Trebuchet MS" w:hAnsi="Trebuchet MS"/>
          <w:color w:val="000000" w:themeColor="text1"/>
          <w:sz w:val="24"/>
          <w:szCs w:val="24"/>
        </w:rPr>
        <w:t xml:space="preserve">set within the side and rear roof slopes.  The proposed two storey </w:t>
      </w:r>
      <w:r w:rsidR="00CA0618" w:rsidRPr="00B3245C">
        <w:rPr>
          <w:rFonts w:ascii="Trebuchet MS" w:hAnsi="Trebuchet MS"/>
          <w:color w:val="000000" w:themeColor="text1"/>
          <w:sz w:val="24"/>
          <w:szCs w:val="24"/>
        </w:rPr>
        <w:t>element</w:t>
      </w:r>
      <w:r w:rsidR="00916C82" w:rsidRPr="00B3245C">
        <w:rPr>
          <w:rFonts w:ascii="Trebuchet MS" w:hAnsi="Trebuchet MS"/>
          <w:color w:val="000000" w:themeColor="text1"/>
          <w:sz w:val="24"/>
          <w:szCs w:val="24"/>
        </w:rPr>
        <w:t xml:space="preserve"> of the extension measures 4.7m in depth from the rear of the existing two storey projection and is 1.7m lower than the existing height of the property.  The proposal has a pitched roof and is 1m from the boundary with the neighbouring property at 12 Woodland Drive.</w:t>
      </w:r>
      <w:r w:rsidR="00DC5523" w:rsidRPr="00B3245C">
        <w:rPr>
          <w:rFonts w:ascii="Trebuchet MS" w:hAnsi="Trebuchet MS"/>
          <w:color w:val="000000" w:themeColor="text1"/>
          <w:sz w:val="24"/>
          <w:szCs w:val="24"/>
        </w:rPr>
        <w:t xml:space="preserve">  The proposal measures 4m in width and is 3.6m away from the boundary with 8 Woodland Drive.</w:t>
      </w:r>
    </w:p>
    <w:p w:rsidR="00916C82" w:rsidRPr="00B3245C" w:rsidRDefault="00916C82" w:rsidP="00916C82">
      <w:pPr>
        <w:pStyle w:val="PlainText"/>
        <w:rPr>
          <w:rFonts w:ascii="Trebuchet MS" w:hAnsi="Trebuchet MS"/>
          <w:color w:val="000000" w:themeColor="text1"/>
          <w:sz w:val="24"/>
          <w:szCs w:val="24"/>
        </w:rPr>
      </w:pPr>
    </w:p>
    <w:p w:rsidR="00916C82" w:rsidRPr="00B3245C" w:rsidRDefault="00916C82" w:rsidP="00916C82">
      <w:pPr>
        <w:pStyle w:val="PlainText"/>
        <w:rPr>
          <w:rFonts w:ascii="Trebuchet MS" w:hAnsi="Trebuchet MS"/>
          <w:color w:val="000000" w:themeColor="text1"/>
          <w:sz w:val="24"/>
          <w:szCs w:val="24"/>
        </w:rPr>
      </w:pPr>
      <w:r w:rsidRPr="00B3245C">
        <w:rPr>
          <w:rFonts w:ascii="Trebuchet MS" w:hAnsi="Trebuchet MS"/>
          <w:color w:val="000000" w:themeColor="text1"/>
          <w:sz w:val="24"/>
          <w:szCs w:val="24"/>
        </w:rPr>
        <w:t xml:space="preserve">The proposed single storey element of the extension extends along the boundary with the adjoining property at 8 Woodland Drive and measures 5.4m in depth </w:t>
      </w:r>
      <w:r w:rsidR="00CA0618" w:rsidRPr="00B3245C">
        <w:rPr>
          <w:rFonts w:ascii="Trebuchet MS" w:hAnsi="Trebuchet MS"/>
          <w:color w:val="000000" w:themeColor="text1"/>
          <w:sz w:val="24"/>
          <w:szCs w:val="24"/>
        </w:rPr>
        <w:t xml:space="preserve">with </w:t>
      </w:r>
      <w:r w:rsidRPr="00B3245C">
        <w:rPr>
          <w:rFonts w:ascii="Trebuchet MS" w:hAnsi="Trebuchet MS"/>
          <w:color w:val="000000" w:themeColor="text1"/>
          <w:sz w:val="24"/>
          <w:szCs w:val="24"/>
        </w:rPr>
        <w:t>a parapet wall measuring 3.4m in height</w:t>
      </w:r>
      <w:r w:rsidR="00CA0618" w:rsidRPr="00B3245C">
        <w:rPr>
          <w:rFonts w:ascii="Trebuchet MS" w:hAnsi="Trebuchet MS"/>
          <w:color w:val="000000" w:themeColor="text1"/>
          <w:sz w:val="24"/>
          <w:szCs w:val="24"/>
        </w:rPr>
        <w:t xml:space="preserve">.  The proposal has a </w:t>
      </w:r>
      <w:r w:rsidRPr="00B3245C">
        <w:rPr>
          <w:rFonts w:ascii="Trebuchet MS" w:hAnsi="Trebuchet MS"/>
          <w:color w:val="000000" w:themeColor="text1"/>
          <w:sz w:val="24"/>
          <w:szCs w:val="24"/>
        </w:rPr>
        <w:t xml:space="preserve">pitched roof </w:t>
      </w:r>
      <w:r w:rsidR="00CA0618" w:rsidRPr="00B3245C">
        <w:rPr>
          <w:rFonts w:ascii="Trebuchet MS" w:hAnsi="Trebuchet MS"/>
          <w:color w:val="000000" w:themeColor="text1"/>
          <w:sz w:val="24"/>
          <w:szCs w:val="24"/>
        </w:rPr>
        <w:t>with double doors to the rear elevation.</w:t>
      </w:r>
      <w:r w:rsidR="00DC5523" w:rsidRPr="00B3245C">
        <w:rPr>
          <w:rFonts w:ascii="Trebuchet MS" w:hAnsi="Trebuchet MS"/>
          <w:color w:val="000000" w:themeColor="text1"/>
          <w:sz w:val="24"/>
          <w:szCs w:val="24"/>
        </w:rPr>
        <w:t xml:space="preserve">  The proposal would be approximately </w:t>
      </w:r>
      <w:r w:rsidR="007136D7" w:rsidRPr="00B3245C">
        <w:rPr>
          <w:rFonts w:ascii="Trebuchet MS" w:hAnsi="Trebuchet MS"/>
          <w:color w:val="000000" w:themeColor="text1"/>
          <w:sz w:val="24"/>
          <w:szCs w:val="24"/>
        </w:rPr>
        <w:t>1.7m deeper than the neighbouring extension at 8 Woodland Drive.</w:t>
      </w:r>
    </w:p>
    <w:p w:rsidR="00CA0618" w:rsidRPr="00B3245C" w:rsidRDefault="00CA0618" w:rsidP="00916C82">
      <w:pPr>
        <w:pStyle w:val="PlainText"/>
        <w:rPr>
          <w:rFonts w:ascii="Trebuchet MS" w:hAnsi="Trebuchet MS"/>
          <w:color w:val="000000" w:themeColor="text1"/>
          <w:sz w:val="24"/>
          <w:szCs w:val="24"/>
        </w:rPr>
      </w:pPr>
    </w:p>
    <w:p w:rsidR="002F6F2F" w:rsidRPr="00B3245C" w:rsidRDefault="002F6F2F" w:rsidP="002F6F2F">
      <w:pPr>
        <w:autoSpaceDE/>
        <w:autoSpaceDN/>
        <w:rPr>
          <w:rFonts w:ascii="Trebuchet MS" w:hAnsi="Trebuchet MS"/>
          <w:color w:val="000000" w:themeColor="text1"/>
          <w:sz w:val="24"/>
          <w:szCs w:val="24"/>
        </w:rPr>
      </w:pPr>
      <w:r w:rsidRPr="00B3245C">
        <w:rPr>
          <w:rFonts w:ascii="Trebuchet MS" w:hAnsi="Trebuchet MS"/>
          <w:color w:val="000000" w:themeColor="text1"/>
          <w:sz w:val="24"/>
          <w:szCs w:val="24"/>
        </w:rPr>
        <w:t>The materials w</w:t>
      </w:r>
      <w:r w:rsidR="00165648" w:rsidRPr="00B3245C">
        <w:rPr>
          <w:rFonts w:ascii="Trebuchet MS" w:hAnsi="Trebuchet MS"/>
          <w:color w:val="000000" w:themeColor="text1"/>
          <w:sz w:val="24"/>
          <w:szCs w:val="24"/>
        </w:rPr>
        <w:t>ould</w:t>
      </w:r>
      <w:r w:rsidRPr="00B3245C">
        <w:rPr>
          <w:rFonts w:ascii="Trebuchet MS" w:hAnsi="Trebuchet MS"/>
          <w:color w:val="000000" w:themeColor="text1"/>
          <w:sz w:val="24"/>
          <w:szCs w:val="24"/>
        </w:rPr>
        <w:t xml:space="preserve"> consist of </w:t>
      </w:r>
      <w:r w:rsidR="008839DF" w:rsidRPr="00B3245C">
        <w:rPr>
          <w:rFonts w:ascii="Trebuchet MS" w:hAnsi="Trebuchet MS"/>
          <w:color w:val="000000" w:themeColor="text1"/>
          <w:sz w:val="24"/>
          <w:szCs w:val="24"/>
        </w:rPr>
        <w:t xml:space="preserve">red </w:t>
      </w:r>
      <w:r w:rsidRPr="00B3245C">
        <w:rPr>
          <w:rFonts w:ascii="Trebuchet MS" w:hAnsi="Trebuchet MS"/>
          <w:color w:val="000000" w:themeColor="text1"/>
          <w:sz w:val="24"/>
          <w:szCs w:val="24"/>
        </w:rPr>
        <w:t xml:space="preserve">brick </w:t>
      </w:r>
      <w:r w:rsidR="008839DF" w:rsidRPr="00B3245C">
        <w:rPr>
          <w:rFonts w:ascii="Trebuchet MS" w:hAnsi="Trebuchet MS"/>
          <w:color w:val="000000" w:themeColor="text1"/>
          <w:sz w:val="24"/>
          <w:szCs w:val="24"/>
        </w:rPr>
        <w:t xml:space="preserve">and render </w:t>
      </w:r>
      <w:r w:rsidRPr="00B3245C">
        <w:rPr>
          <w:rFonts w:ascii="Trebuchet MS" w:hAnsi="Trebuchet MS"/>
          <w:color w:val="000000" w:themeColor="text1"/>
          <w:sz w:val="24"/>
          <w:szCs w:val="24"/>
        </w:rPr>
        <w:t xml:space="preserve">and </w:t>
      </w:r>
      <w:r w:rsidR="008839DF" w:rsidRPr="00B3245C">
        <w:rPr>
          <w:rFonts w:ascii="Trebuchet MS" w:hAnsi="Trebuchet MS"/>
          <w:color w:val="000000" w:themeColor="text1"/>
          <w:sz w:val="24"/>
          <w:szCs w:val="24"/>
        </w:rPr>
        <w:t xml:space="preserve">plain </w:t>
      </w:r>
      <w:r w:rsidRPr="00B3245C">
        <w:rPr>
          <w:rFonts w:ascii="Trebuchet MS" w:hAnsi="Trebuchet MS"/>
          <w:color w:val="000000" w:themeColor="text1"/>
          <w:sz w:val="24"/>
          <w:szCs w:val="24"/>
        </w:rPr>
        <w:t>tiles to match the existing property.</w:t>
      </w:r>
    </w:p>
    <w:p w:rsidR="002F6F2F" w:rsidRPr="00B3245C" w:rsidRDefault="002F6F2F" w:rsidP="002F6F2F">
      <w:pPr>
        <w:autoSpaceDE/>
        <w:autoSpaceDN/>
        <w:rPr>
          <w:rFonts w:ascii="Trebuchet MS" w:hAnsi="Trebuchet MS"/>
          <w:color w:val="000000" w:themeColor="text1"/>
          <w:sz w:val="24"/>
          <w:szCs w:val="24"/>
        </w:rPr>
      </w:pPr>
    </w:p>
    <w:p w:rsidR="002F6F2F" w:rsidRPr="00B3245C" w:rsidRDefault="002F6F2F" w:rsidP="002F6F2F">
      <w:pPr>
        <w:pStyle w:val="PlainText"/>
        <w:rPr>
          <w:rFonts w:ascii="Trebuchet MS" w:hAnsi="Trebuchet MS"/>
          <w:b/>
          <w:color w:val="000000" w:themeColor="text1"/>
          <w:sz w:val="24"/>
          <w:szCs w:val="24"/>
        </w:rPr>
      </w:pPr>
      <w:r w:rsidRPr="00B3245C">
        <w:rPr>
          <w:rFonts w:ascii="Trebuchet MS" w:hAnsi="Trebuchet MS"/>
          <w:b/>
          <w:color w:val="000000" w:themeColor="text1"/>
          <w:sz w:val="24"/>
          <w:szCs w:val="24"/>
        </w:rPr>
        <w:t>Plans Considered:</w:t>
      </w:r>
    </w:p>
    <w:p w:rsidR="002F6F2F" w:rsidRPr="00B3245C" w:rsidRDefault="002F6F2F" w:rsidP="002F6F2F">
      <w:pPr>
        <w:pStyle w:val="PlainText"/>
        <w:rPr>
          <w:rFonts w:ascii="Trebuchet MS" w:hAnsi="Trebuchet MS"/>
          <w:color w:val="000000" w:themeColor="text1"/>
          <w:sz w:val="24"/>
          <w:szCs w:val="24"/>
        </w:rPr>
      </w:pPr>
      <w:r w:rsidRPr="00B3245C">
        <w:rPr>
          <w:rFonts w:ascii="Trebuchet MS" w:hAnsi="Trebuchet MS"/>
          <w:color w:val="000000" w:themeColor="text1"/>
          <w:sz w:val="24"/>
          <w:szCs w:val="24"/>
        </w:rPr>
        <w:t>The agent submitted the following drawings, received on 1</w:t>
      </w:r>
      <w:r w:rsidR="00342CC9" w:rsidRPr="00B3245C">
        <w:rPr>
          <w:rFonts w:ascii="Trebuchet MS" w:hAnsi="Trebuchet MS"/>
          <w:color w:val="000000" w:themeColor="text1"/>
          <w:sz w:val="24"/>
          <w:szCs w:val="24"/>
        </w:rPr>
        <w:t>8</w:t>
      </w:r>
      <w:r w:rsidRPr="00B3245C">
        <w:rPr>
          <w:rFonts w:ascii="Trebuchet MS" w:hAnsi="Trebuchet MS"/>
          <w:color w:val="000000" w:themeColor="text1"/>
          <w:sz w:val="24"/>
          <w:szCs w:val="24"/>
          <w:vertAlign w:val="superscript"/>
        </w:rPr>
        <w:t>th</w:t>
      </w:r>
      <w:r w:rsidRPr="00B3245C">
        <w:rPr>
          <w:rFonts w:ascii="Trebuchet MS" w:hAnsi="Trebuchet MS"/>
          <w:color w:val="000000" w:themeColor="text1"/>
          <w:sz w:val="24"/>
          <w:szCs w:val="24"/>
        </w:rPr>
        <w:t xml:space="preserve"> </w:t>
      </w:r>
      <w:r w:rsidR="00342CC9" w:rsidRPr="00B3245C">
        <w:rPr>
          <w:rFonts w:ascii="Trebuchet MS" w:hAnsi="Trebuchet MS"/>
          <w:color w:val="000000" w:themeColor="text1"/>
          <w:sz w:val="24"/>
          <w:szCs w:val="24"/>
        </w:rPr>
        <w:t>January 2016</w:t>
      </w:r>
      <w:r w:rsidRPr="00B3245C">
        <w:rPr>
          <w:rFonts w:ascii="Trebuchet MS" w:hAnsi="Trebuchet MS"/>
          <w:color w:val="000000" w:themeColor="text1"/>
          <w:sz w:val="24"/>
          <w:szCs w:val="24"/>
        </w:rPr>
        <w:t>:</w:t>
      </w:r>
    </w:p>
    <w:p w:rsidR="002F6F2F" w:rsidRPr="00B3245C" w:rsidRDefault="002F6F2F" w:rsidP="002F6F2F">
      <w:pPr>
        <w:pStyle w:val="PlainText"/>
        <w:rPr>
          <w:rFonts w:ascii="Trebuchet MS" w:hAnsi="Trebuchet MS"/>
          <w:color w:val="000000" w:themeColor="text1"/>
          <w:sz w:val="24"/>
          <w:szCs w:val="24"/>
        </w:rPr>
      </w:pPr>
      <w:r w:rsidRPr="00B3245C">
        <w:rPr>
          <w:rFonts w:ascii="Trebuchet MS" w:hAnsi="Trebuchet MS"/>
          <w:color w:val="000000" w:themeColor="text1"/>
          <w:sz w:val="24"/>
          <w:szCs w:val="24"/>
        </w:rPr>
        <w:t xml:space="preserve">Drawing No: </w:t>
      </w:r>
      <w:r w:rsidR="00342CC9" w:rsidRPr="00B3245C">
        <w:rPr>
          <w:rFonts w:ascii="Trebuchet MS" w:hAnsi="Trebuchet MS"/>
          <w:color w:val="000000" w:themeColor="text1"/>
          <w:sz w:val="24"/>
          <w:szCs w:val="24"/>
        </w:rPr>
        <w:t>16.01.01 – Existing Elevations</w:t>
      </w:r>
    </w:p>
    <w:p w:rsidR="008D42F3" w:rsidRPr="00B3245C" w:rsidRDefault="008D42F3" w:rsidP="008D42F3">
      <w:pPr>
        <w:pStyle w:val="PlainText"/>
        <w:rPr>
          <w:rFonts w:ascii="Trebuchet MS" w:hAnsi="Trebuchet MS"/>
          <w:color w:val="000000" w:themeColor="text1"/>
          <w:sz w:val="24"/>
          <w:szCs w:val="24"/>
        </w:rPr>
      </w:pPr>
      <w:r w:rsidRPr="00B3245C">
        <w:rPr>
          <w:rFonts w:ascii="Trebuchet MS" w:hAnsi="Trebuchet MS"/>
          <w:color w:val="000000" w:themeColor="text1"/>
          <w:sz w:val="24"/>
          <w:szCs w:val="24"/>
        </w:rPr>
        <w:t xml:space="preserve">Drawing No: </w:t>
      </w:r>
      <w:r w:rsidR="00342CC9" w:rsidRPr="00B3245C">
        <w:rPr>
          <w:rFonts w:ascii="Trebuchet MS" w:hAnsi="Trebuchet MS"/>
          <w:color w:val="000000" w:themeColor="text1"/>
          <w:sz w:val="24"/>
          <w:szCs w:val="24"/>
        </w:rPr>
        <w:t>16.01.02 – Proposed Plans</w:t>
      </w:r>
    </w:p>
    <w:p w:rsidR="008D42F3" w:rsidRPr="00B3245C" w:rsidRDefault="00342CC9" w:rsidP="008D42F3">
      <w:pPr>
        <w:pStyle w:val="PlainText"/>
        <w:rPr>
          <w:rFonts w:ascii="Trebuchet MS" w:hAnsi="Trebuchet MS"/>
          <w:color w:val="000000" w:themeColor="text1"/>
          <w:sz w:val="24"/>
          <w:szCs w:val="24"/>
        </w:rPr>
      </w:pPr>
      <w:r w:rsidRPr="00B3245C">
        <w:rPr>
          <w:rFonts w:ascii="Trebuchet MS" w:hAnsi="Trebuchet MS"/>
          <w:color w:val="000000" w:themeColor="text1"/>
          <w:sz w:val="24"/>
          <w:szCs w:val="24"/>
        </w:rPr>
        <w:t>Drawing No: 16.01.03 – Proposed Elevations</w:t>
      </w:r>
    </w:p>
    <w:p w:rsidR="00342CC9" w:rsidRPr="00B3245C" w:rsidRDefault="00342CC9" w:rsidP="008D42F3">
      <w:pPr>
        <w:pStyle w:val="PlainText"/>
        <w:rPr>
          <w:rFonts w:ascii="Trebuchet MS" w:hAnsi="Trebuchet MS"/>
          <w:color w:val="000000" w:themeColor="text1"/>
          <w:sz w:val="24"/>
          <w:szCs w:val="24"/>
        </w:rPr>
      </w:pPr>
    </w:p>
    <w:p w:rsidR="00DF741F" w:rsidRPr="00B3245C" w:rsidRDefault="00DF741F" w:rsidP="002F6F2F">
      <w:pPr>
        <w:pStyle w:val="PlainText"/>
        <w:rPr>
          <w:rFonts w:ascii="Trebuchet MS" w:hAnsi="Trebuchet MS"/>
          <w:color w:val="000000" w:themeColor="text1"/>
          <w:sz w:val="24"/>
          <w:szCs w:val="24"/>
        </w:rPr>
      </w:pPr>
      <w:r w:rsidRPr="00B3245C">
        <w:rPr>
          <w:rFonts w:ascii="Trebuchet MS" w:hAnsi="Trebuchet MS"/>
          <w:color w:val="000000" w:themeColor="text1"/>
          <w:sz w:val="24"/>
          <w:szCs w:val="24"/>
        </w:rPr>
        <w:t>The agent submitted the following amended drawing</w:t>
      </w:r>
      <w:r w:rsidR="00342CC9" w:rsidRPr="00B3245C">
        <w:rPr>
          <w:rFonts w:ascii="Trebuchet MS" w:hAnsi="Trebuchet MS"/>
          <w:color w:val="000000" w:themeColor="text1"/>
          <w:sz w:val="24"/>
          <w:szCs w:val="24"/>
        </w:rPr>
        <w:t>s</w:t>
      </w:r>
      <w:r w:rsidRPr="00B3245C">
        <w:rPr>
          <w:rFonts w:ascii="Trebuchet MS" w:hAnsi="Trebuchet MS"/>
          <w:color w:val="000000" w:themeColor="text1"/>
          <w:sz w:val="24"/>
          <w:szCs w:val="24"/>
        </w:rPr>
        <w:t xml:space="preserve">, received on </w:t>
      </w:r>
      <w:r w:rsidR="00342CC9" w:rsidRPr="00B3245C">
        <w:rPr>
          <w:rFonts w:ascii="Trebuchet MS" w:hAnsi="Trebuchet MS"/>
          <w:color w:val="000000" w:themeColor="text1"/>
          <w:sz w:val="24"/>
          <w:szCs w:val="24"/>
        </w:rPr>
        <w:t>2</w:t>
      </w:r>
      <w:r w:rsidR="00342CC9" w:rsidRPr="00B3245C">
        <w:rPr>
          <w:rFonts w:ascii="Trebuchet MS" w:hAnsi="Trebuchet MS"/>
          <w:color w:val="000000" w:themeColor="text1"/>
          <w:sz w:val="24"/>
          <w:szCs w:val="24"/>
          <w:vertAlign w:val="superscript"/>
        </w:rPr>
        <w:t>nd</w:t>
      </w:r>
      <w:r w:rsidR="00342CC9" w:rsidRPr="00B3245C">
        <w:rPr>
          <w:rFonts w:ascii="Trebuchet MS" w:hAnsi="Trebuchet MS"/>
          <w:color w:val="000000" w:themeColor="text1"/>
          <w:sz w:val="24"/>
          <w:szCs w:val="24"/>
        </w:rPr>
        <w:t xml:space="preserve"> </w:t>
      </w:r>
      <w:r w:rsidRPr="00B3245C">
        <w:rPr>
          <w:rFonts w:ascii="Trebuchet MS" w:hAnsi="Trebuchet MS"/>
          <w:color w:val="000000" w:themeColor="text1"/>
          <w:sz w:val="24"/>
          <w:szCs w:val="24"/>
        </w:rPr>
        <w:t>March 2016:</w:t>
      </w:r>
    </w:p>
    <w:p w:rsidR="00DF741F" w:rsidRPr="00B3245C" w:rsidRDefault="00342CC9" w:rsidP="002F6F2F">
      <w:pPr>
        <w:pStyle w:val="PlainText"/>
        <w:rPr>
          <w:rFonts w:ascii="Trebuchet MS" w:hAnsi="Trebuchet MS"/>
          <w:color w:val="000000" w:themeColor="text1"/>
          <w:sz w:val="24"/>
          <w:szCs w:val="24"/>
        </w:rPr>
      </w:pPr>
      <w:r w:rsidRPr="00B3245C">
        <w:rPr>
          <w:rFonts w:ascii="Trebuchet MS" w:hAnsi="Trebuchet MS"/>
          <w:color w:val="000000" w:themeColor="text1"/>
          <w:sz w:val="24"/>
          <w:szCs w:val="24"/>
        </w:rPr>
        <w:t xml:space="preserve">Drawing No: 16.01.02 Rev </w:t>
      </w:r>
      <w:proofErr w:type="gramStart"/>
      <w:r w:rsidRPr="00B3245C">
        <w:rPr>
          <w:rFonts w:ascii="Trebuchet MS" w:hAnsi="Trebuchet MS"/>
          <w:color w:val="000000" w:themeColor="text1"/>
          <w:sz w:val="24"/>
          <w:szCs w:val="24"/>
        </w:rPr>
        <w:t>A</w:t>
      </w:r>
      <w:proofErr w:type="gramEnd"/>
      <w:r w:rsidRPr="00B3245C">
        <w:rPr>
          <w:rFonts w:ascii="Trebuchet MS" w:hAnsi="Trebuchet MS"/>
          <w:color w:val="000000" w:themeColor="text1"/>
          <w:sz w:val="24"/>
          <w:szCs w:val="24"/>
        </w:rPr>
        <w:t xml:space="preserve"> – Proposed Plans </w:t>
      </w:r>
    </w:p>
    <w:p w:rsidR="00342CC9" w:rsidRPr="00B3245C" w:rsidRDefault="00342CC9" w:rsidP="002F6F2F">
      <w:pPr>
        <w:pStyle w:val="PlainText"/>
        <w:rPr>
          <w:rFonts w:ascii="Trebuchet MS" w:hAnsi="Trebuchet MS"/>
          <w:color w:val="000000" w:themeColor="text1"/>
          <w:sz w:val="24"/>
          <w:szCs w:val="24"/>
        </w:rPr>
      </w:pPr>
      <w:r w:rsidRPr="00B3245C">
        <w:rPr>
          <w:rFonts w:ascii="Trebuchet MS" w:hAnsi="Trebuchet MS"/>
          <w:color w:val="000000" w:themeColor="text1"/>
          <w:sz w:val="24"/>
          <w:szCs w:val="24"/>
        </w:rPr>
        <w:t xml:space="preserve">Drawing No: 16.01.03 Rev </w:t>
      </w:r>
      <w:proofErr w:type="gramStart"/>
      <w:r w:rsidRPr="00B3245C">
        <w:rPr>
          <w:rFonts w:ascii="Trebuchet MS" w:hAnsi="Trebuchet MS"/>
          <w:color w:val="000000" w:themeColor="text1"/>
          <w:sz w:val="24"/>
          <w:szCs w:val="24"/>
        </w:rPr>
        <w:t>A</w:t>
      </w:r>
      <w:proofErr w:type="gramEnd"/>
      <w:r w:rsidRPr="00B3245C">
        <w:rPr>
          <w:rFonts w:ascii="Trebuchet MS" w:hAnsi="Trebuchet MS"/>
          <w:color w:val="000000" w:themeColor="text1"/>
          <w:sz w:val="24"/>
          <w:szCs w:val="24"/>
        </w:rPr>
        <w:t xml:space="preserve"> – Proposed Elevations</w:t>
      </w:r>
    </w:p>
    <w:p w:rsidR="00DF741F" w:rsidRPr="00B3245C" w:rsidRDefault="00DF741F" w:rsidP="002F6F2F">
      <w:pPr>
        <w:pStyle w:val="PlainText"/>
        <w:rPr>
          <w:rFonts w:ascii="Trebuchet MS" w:hAnsi="Trebuchet MS"/>
          <w:color w:val="000000" w:themeColor="text1"/>
          <w:sz w:val="24"/>
          <w:szCs w:val="24"/>
        </w:rPr>
      </w:pPr>
    </w:p>
    <w:p w:rsidR="002F6F2F" w:rsidRPr="00B3245C" w:rsidRDefault="002F6F2F" w:rsidP="002F6F2F">
      <w:pPr>
        <w:pStyle w:val="PlainText"/>
        <w:rPr>
          <w:rFonts w:ascii="Trebuchet MS" w:hAnsi="Trebuchet MS"/>
          <w:b/>
          <w:color w:val="000000" w:themeColor="text1"/>
          <w:sz w:val="24"/>
          <w:szCs w:val="24"/>
        </w:rPr>
      </w:pPr>
      <w:r w:rsidRPr="00B3245C">
        <w:rPr>
          <w:rFonts w:ascii="Trebuchet MS" w:hAnsi="Trebuchet MS"/>
          <w:b/>
          <w:color w:val="000000" w:themeColor="text1"/>
          <w:sz w:val="24"/>
          <w:szCs w:val="24"/>
        </w:rPr>
        <w:t>Relevant Planning History:</w:t>
      </w:r>
    </w:p>
    <w:p w:rsidR="00E651C0" w:rsidRPr="00B3245C" w:rsidRDefault="00342CC9" w:rsidP="002F6F2F">
      <w:pPr>
        <w:pStyle w:val="PlainText"/>
        <w:rPr>
          <w:rFonts w:ascii="Trebuchet MS" w:hAnsi="Trebuchet MS"/>
          <w:color w:val="000000" w:themeColor="text1"/>
          <w:sz w:val="24"/>
          <w:szCs w:val="24"/>
        </w:rPr>
      </w:pPr>
      <w:proofErr w:type="gramStart"/>
      <w:r w:rsidRPr="00B3245C">
        <w:rPr>
          <w:rFonts w:ascii="Trebuchet MS" w:hAnsi="Trebuchet MS"/>
          <w:color w:val="000000" w:themeColor="text1"/>
          <w:sz w:val="24"/>
          <w:szCs w:val="24"/>
        </w:rPr>
        <w:t>None</w:t>
      </w:r>
      <w:r w:rsidR="008D42F3" w:rsidRPr="00B3245C">
        <w:rPr>
          <w:rFonts w:ascii="Trebuchet MS" w:hAnsi="Trebuchet MS"/>
          <w:color w:val="000000" w:themeColor="text1"/>
          <w:sz w:val="24"/>
          <w:szCs w:val="24"/>
        </w:rPr>
        <w:t>.</w:t>
      </w:r>
      <w:proofErr w:type="gramEnd"/>
    </w:p>
    <w:p w:rsidR="00E651C0" w:rsidRPr="00B3245C" w:rsidRDefault="00E651C0" w:rsidP="002F6F2F">
      <w:pPr>
        <w:pStyle w:val="PlainText"/>
        <w:rPr>
          <w:rFonts w:ascii="Trebuchet MS" w:hAnsi="Trebuchet MS"/>
          <w:color w:val="000000" w:themeColor="text1"/>
          <w:sz w:val="24"/>
          <w:szCs w:val="24"/>
        </w:rPr>
      </w:pPr>
    </w:p>
    <w:p w:rsidR="007136D7" w:rsidRPr="00B3245C" w:rsidRDefault="007136D7" w:rsidP="002F6F2F">
      <w:pPr>
        <w:pStyle w:val="PlainText"/>
        <w:rPr>
          <w:rFonts w:ascii="Trebuchet MS" w:hAnsi="Trebuchet MS"/>
          <w:color w:val="000000" w:themeColor="text1"/>
          <w:sz w:val="24"/>
          <w:szCs w:val="24"/>
        </w:rPr>
      </w:pPr>
    </w:p>
    <w:p w:rsidR="002F6F2F" w:rsidRPr="00B3245C" w:rsidRDefault="002F6F2F" w:rsidP="002F6F2F">
      <w:pPr>
        <w:pStyle w:val="PlainText"/>
        <w:rPr>
          <w:rFonts w:ascii="Trebuchet MS" w:hAnsi="Trebuchet MS"/>
          <w:color w:val="000000" w:themeColor="text1"/>
          <w:sz w:val="24"/>
          <w:szCs w:val="24"/>
        </w:rPr>
      </w:pPr>
      <w:r w:rsidRPr="00B3245C">
        <w:rPr>
          <w:rFonts w:ascii="Trebuchet MS" w:hAnsi="Trebuchet MS"/>
          <w:b/>
          <w:color w:val="000000" w:themeColor="text1"/>
          <w:sz w:val="24"/>
          <w:szCs w:val="24"/>
        </w:rPr>
        <w:lastRenderedPageBreak/>
        <w:t>Consultation Responses:</w:t>
      </w:r>
    </w:p>
    <w:p w:rsidR="002F6F2F" w:rsidRPr="00B3245C" w:rsidRDefault="002F6F2F" w:rsidP="002F6F2F">
      <w:pPr>
        <w:pStyle w:val="PlainText"/>
        <w:rPr>
          <w:rFonts w:ascii="Trebuchet MS" w:hAnsi="Trebuchet MS"/>
          <w:color w:val="000000" w:themeColor="text1"/>
          <w:sz w:val="24"/>
          <w:szCs w:val="24"/>
        </w:rPr>
      </w:pPr>
      <w:r w:rsidRPr="00B3245C">
        <w:rPr>
          <w:rFonts w:ascii="Trebuchet MS" w:hAnsi="Trebuchet MS"/>
          <w:color w:val="000000" w:themeColor="text1"/>
          <w:sz w:val="24"/>
          <w:szCs w:val="24"/>
        </w:rPr>
        <w:t>Ecology raised no objection.</w:t>
      </w:r>
    </w:p>
    <w:p w:rsidR="002F6F2F" w:rsidRPr="00B3245C" w:rsidRDefault="002F6F2F" w:rsidP="002F6F2F">
      <w:pPr>
        <w:pStyle w:val="PlainText"/>
        <w:rPr>
          <w:rFonts w:ascii="Trebuchet MS" w:hAnsi="Trebuchet MS"/>
          <w:color w:val="000000" w:themeColor="text1"/>
          <w:sz w:val="24"/>
          <w:szCs w:val="24"/>
        </w:rPr>
      </w:pPr>
      <w:r w:rsidRPr="00B3245C">
        <w:rPr>
          <w:rFonts w:ascii="Trebuchet MS" w:hAnsi="Trebuchet MS"/>
          <w:color w:val="000000" w:themeColor="text1"/>
          <w:sz w:val="24"/>
          <w:szCs w:val="24"/>
        </w:rPr>
        <w:t>Transport raised no objection.</w:t>
      </w:r>
    </w:p>
    <w:p w:rsidR="002F6F2F" w:rsidRPr="00B3245C" w:rsidRDefault="002F6F2F" w:rsidP="002F6F2F">
      <w:pPr>
        <w:pStyle w:val="PlainText"/>
        <w:rPr>
          <w:rFonts w:ascii="Trebuchet MS" w:hAnsi="Trebuchet MS"/>
          <w:color w:val="000000" w:themeColor="text1"/>
          <w:sz w:val="24"/>
          <w:szCs w:val="24"/>
        </w:rPr>
      </w:pPr>
      <w:r w:rsidRPr="00B3245C">
        <w:rPr>
          <w:rFonts w:ascii="Trebuchet MS" w:hAnsi="Trebuchet MS"/>
          <w:color w:val="000000" w:themeColor="text1"/>
          <w:sz w:val="24"/>
          <w:szCs w:val="24"/>
        </w:rPr>
        <w:t xml:space="preserve">Properties at </w:t>
      </w:r>
      <w:r w:rsidR="00342CC9" w:rsidRPr="00B3245C">
        <w:rPr>
          <w:rFonts w:ascii="Trebuchet MS" w:hAnsi="Trebuchet MS"/>
          <w:color w:val="000000" w:themeColor="text1"/>
          <w:sz w:val="24"/>
          <w:szCs w:val="24"/>
        </w:rPr>
        <w:t xml:space="preserve">8 and 12 Woodland Drive and 46 St Michaels Road </w:t>
      </w:r>
      <w:r w:rsidRPr="00B3245C">
        <w:rPr>
          <w:rFonts w:ascii="Trebuchet MS" w:hAnsi="Trebuchet MS"/>
          <w:color w:val="000000" w:themeColor="text1"/>
          <w:sz w:val="24"/>
          <w:szCs w:val="24"/>
        </w:rPr>
        <w:t>were consulted</w:t>
      </w:r>
      <w:r w:rsidR="00342CC9" w:rsidRPr="00B3245C">
        <w:rPr>
          <w:rFonts w:ascii="Trebuchet MS" w:hAnsi="Trebuchet MS"/>
          <w:color w:val="000000" w:themeColor="text1"/>
          <w:sz w:val="24"/>
          <w:szCs w:val="24"/>
        </w:rPr>
        <w:t>.  One letter of representation has been received with regards to:</w:t>
      </w:r>
    </w:p>
    <w:p w:rsidR="00342CC9" w:rsidRPr="00B3245C" w:rsidRDefault="00CA22D3" w:rsidP="00342CC9">
      <w:pPr>
        <w:pStyle w:val="PlainText"/>
        <w:numPr>
          <w:ilvl w:val="0"/>
          <w:numId w:val="18"/>
        </w:numPr>
        <w:rPr>
          <w:rFonts w:ascii="Trebuchet MS" w:hAnsi="Trebuchet MS"/>
          <w:color w:val="000000" w:themeColor="text1"/>
          <w:sz w:val="24"/>
          <w:szCs w:val="24"/>
          <w:lang w:eastAsia="en-US"/>
        </w:rPr>
      </w:pPr>
      <w:r w:rsidRPr="00B3245C">
        <w:rPr>
          <w:rFonts w:ascii="Trebuchet MS" w:hAnsi="Trebuchet MS"/>
          <w:color w:val="000000" w:themeColor="text1"/>
          <w:sz w:val="24"/>
          <w:szCs w:val="24"/>
        </w:rPr>
        <w:t>Loss of light.</w:t>
      </w:r>
    </w:p>
    <w:p w:rsidR="00342CC9" w:rsidRPr="00B3245C" w:rsidRDefault="00342CC9" w:rsidP="00342CC9">
      <w:pPr>
        <w:pStyle w:val="PlainText"/>
        <w:numPr>
          <w:ilvl w:val="0"/>
          <w:numId w:val="18"/>
        </w:numPr>
        <w:rPr>
          <w:rFonts w:ascii="Trebuchet MS" w:hAnsi="Trebuchet MS"/>
          <w:color w:val="000000" w:themeColor="text1"/>
          <w:sz w:val="24"/>
          <w:szCs w:val="24"/>
          <w:lang w:eastAsia="en-US"/>
        </w:rPr>
      </w:pPr>
      <w:r w:rsidRPr="00B3245C">
        <w:rPr>
          <w:rFonts w:ascii="Trebuchet MS" w:hAnsi="Trebuchet MS"/>
          <w:color w:val="000000" w:themeColor="text1"/>
          <w:sz w:val="24"/>
          <w:szCs w:val="24"/>
        </w:rPr>
        <w:t>Overdevelopment</w:t>
      </w:r>
      <w:r w:rsidR="00CA22D3" w:rsidRPr="00B3245C">
        <w:rPr>
          <w:rFonts w:ascii="Trebuchet MS" w:hAnsi="Trebuchet MS"/>
          <w:color w:val="000000" w:themeColor="text1"/>
          <w:sz w:val="24"/>
          <w:szCs w:val="24"/>
        </w:rPr>
        <w:t>.</w:t>
      </w:r>
    </w:p>
    <w:p w:rsidR="00342CC9" w:rsidRPr="00B3245C" w:rsidRDefault="00CA22D3" w:rsidP="00342CC9">
      <w:pPr>
        <w:pStyle w:val="PlainText"/>
        <w:numPr>
          <w:ilvl w:val="0"/>
          <w:numId w:val="18"/>
        </w:numPr>
        <w:rPr>
          <w:rFonts w:ascii="Trebuchet MS" w:hAnsi="Trebuchet MS"/>
          <w:color w:val="000000" w:themeColor="text1"/>
          <w:sz w:val="24"/>
          <w:szCs w:val="24"/>
          <w:lang w:eastAsia="en-US"/>
        </w:rPr>
      </w:pPr>
      <w:r w:rsidRPr="00B3245C">
        <w:rPr>
          <w:rFonts w:ascii="Trebuchet MS" w:hAnsi="Trebuchet MS"/>
          <w:color w:val="000000" w:themeColor="text1"/>
          <w:sz w:val="24"/>
          <w:szCs w:val="24"/>
        </w:rPr>
        <w:t xml:space="preserve">Proposed </w:t>
      </w:r>
      <w:r w:rsidR="00342CC9" w:rsidRPr="00B3245C">
        <w:rPr>
          <w:rFonts w:ascii="Trebuchet MS" w:hAnsi="Trebuchet MS"/>
          <w:color w:val="000000" w:themeColor="text1"/>
          <w:sz w:val="24"/>
          <w:szCs w:val="24"/>
        </w:rPr>
        <w:t xml:space="preserve">architectural style </w:t>
      </w:r>
      <w:r w:rsidRPr="00B3245C">
        <w:rPr>
          <w:rFonts w:ascii="Trebuchet MS" w:hAnsi="Trebuchet MS"/>
          <w:color w:val="000000" w:themeColor="text1"/>
          <w:sz w:val="24"/>
          <w:szCs w:val="24"/>
        </w:rPr>
        <w:t>of rear extension harmful to wider area.</w:t>
      </w:r>
    </w:p>
    <w:p w:rsidR="002F6F2F" w:rsidRPr="00B3245C" w:rsidRDefault="002F6F2F" w:rsidP="002F6F2F">
      <w:pPr>
        <w:pStyle w:val="PlainText"/>
        <w:rPr>
          <w:rFonts w:ascii="Trebuchet MS" w:hAnsi="Trebuchet MS"/>
          <w:color w:val="000000" w:themeColor="text1"/>
          <w:sz w:val="24"/>
          <w:szCs w:val="24"/>
        </w:rPr>
      </w:pPr>
    </w:p>
    <w:p w:rsidR="002F6F2F" w:rsidRPr="00B3245C" w:rsidRDefault="002F6F2F" w:rsidP="002F6F2F">
      <w:pPr>
        <w:rPr>
          <w:rFonts w:ascii="Trebuchet MS" w:hAnsi="Trebuchet MS"/>
          <w:color w:val="000000" w:themeColor="text1"/>
          <w:sz w:val="24"/>
          <w:szCs w:val="24"/>
        </w:rPr>
      </w:pPr>
      <w:r w:rsidRPr="00B3245C">
        <w:rPr>
          <w:rFonts w:ascii="Trebuchet MS" w:hAnsi="Trebuchet MS"/>
          <w:b/>
          <w:color w:val="000000" w:themeColor="text1"/>
          <w:sz w:val="24"/>
          <w:szCs w:val="24"/>
        </w:rPr>
        <w:t>Summary of discussions with applicant/agent:</w:t>
      </w:r>
    </w:p>
    <w:p w:rsidR="002F6F2F" w:rsidRPr="00B3245C" w:rsidRDefault="002F6F2F" w:rsidP="00EE1FB6">
      <w:pPr>
        <w:rPr>
          <w:rFonts w:ascii="Trebuchet MS" w:hAnsi="Trebuchet MS"/>
          <w:color w:val="000000" w:themeColor="text1"/>
          <w:sz w:val="24"/>
          <w:szCs w:val="24"/>
        </w:rPr>
      </w:pPr>
      <w:r w:rsidRPr="00B3245C">
        <w:rPr>
          <w:rFonts w:ascii="Trebuchet MS" w:hAnsi="Trebuchet MS"/>
          <w:color w:val="000000" w:themeColor="text1"/>
          <w:sz w:val="24"/>
          <w:szCs w:val="24"/>
        </w:rPr>
        <w:t xml:space="preserve">The </w:t>
      </w:r>
      <w:r w:rsidR="00CA22D3" w:rsidRPr="00B3245C">
        <w:rPr>
          <w:rFonts w:ascii="Trebuchet MS" w:hAnsi="Trebuchet MS"/>
          <w:color w:val="000000" w:themeColor="text1"/>
          <w:sz w:val="24"/>
          <w:szCs w:val="24"/>
        </w:rPr>
        <w:t xml:space="preserve">submitted drawings did not accurately show the extension at 12 Woodland Drive and it was therefore not possible to determine whether the proposed depth of the proposal would be harmful to this neighbouring property.  The </w:t>
      </w:r>
      <w:r w:rsidRPr="00B3245C">
        <w:rPr>
          <w:rFonts w:ascii="Trebuchet MS" w:hAnsi="Trebuchet MS"/>
          <w:color w:val="000000" w:themeColor="text1"/>
          <w:sz w:val="24"/>
          <w:szCs w:val="24"/>
        </w:rPr>
        <w:t xml:space="preserve">agent </w:t>
      </w:r>
      <w:r w:rsidR="00CA22D3" w:rsidRPr="00B3245C">
        <w:rPr>
          <w:rFonts w:ascii="Trebuchet MS" w:hAnsi="Trebuchet MS"/>
          <w:color w:val="000000" w:themeColor="text1"/>
          <w:sz w:val="24"/>
          <w:szCs w:val="24"/>
        </w:rPr>
        <w:t>submitted amended plans on 2</w:t>
      </w:r>
      <w:r w:rsidR="00CA22D3" w:rsidRPr="00B3245C">
        <w:rPr>
          <w:rFonts w:ascii="Trebuchet MS" w:hAnsi="Trebuchet MS"/>
          <w:color w:val="000000" w:themeColor="text1"/>
          <w:sz w:val="24"/>
          <w:szCs w:val="24"/>
          <w:vertAlign w:val="superscript"/>
        </w:rPr>
        <w:t>nd</w:t>
      </w:r>
      <w:r w:rsidR="00CA22D3" w:rsidRPr="00B3245C">
        <w:rPr>
          <w:rFonts w:ascii="Trebuchet MS" w:hAnsi="Trebuchet MS"/>
          <w:color w:val="000000" w:themeColor="text1"/>
          <w:sz w:val="24"/>
          <w:szCs w:val="24"/>
        </w:rPr>
        <w:t xml:space="preserve"> March 2016 which demonstrated that the proposal would not encroach on a line taken at 45 degrees from the centre of the closest window at both neighbouring properties</w:t>
      </w:r>
      <w:r w:rsidR="00B3245C" w:rsidRPr="00B3245C">
        <w:rPr>
          <w:rFonts w:ascii="Trebuchet MS" w:hAnsi="Trebuchet MS"/>
          <w:color w:val="000000" w:themeColor="text1"/>
          <w:sz w:val="24"/>
          <w:szCs w:val="24"/>
        </w:rPr>
        <w:t xml:space="preserve"> which overcame the previous concerns</w:t>
      </w:r>
      <w:r w:rsidR="00CA22D3" w:rsidRPr="00B3245C">
        <w:rPr>
          <w:rFonts w:ascii="Trebuchet MS" w:hAnsi="Trebuchet MS"/>
          <w:color w:val="000000" w:themeColor="text1"/>
          <w:sz w:val="24"/>
          <w:szCs w:val="24"/>
        </w:rPr>
        <w:t xml:space="preserve">. </w:t>
      </w:r>
    </w:p>
    <w:p w:rsidR="00115B34" w:rsidRPr="00B3245C" w:rsidRDefault="00115B34" w:rsidP="0059452E">
      <w:pPr>
        <w:pStyle w:val="PlainText"/>
        <w:rPr>
          <w:rFonts w:ascii="Trebuchet MS" w:hAnsi="Trebuchet MS"/>
          <w:color w:val="000000" w:themeColor="text1"/>
          <w:sz w:val="24"/>
          <w:szCs w:val="24"/>
        </w:rPr>
      </w:pPr>
    </w:p>
    <w:p w:rsidR="00790E47" w:rsidRPr="00B3245C" w:rsidRDefault="00790E47" w:rsidP="00790E47">
      <w:pPr>
        <w:rPr>
          <w:rFonts w:ascii="Trebuchet MS" w:hAnsi="Trebuchet MS" w:cs="Arial"/>
          <w:b/>
          <w:bCs/>
          <w:color w:val="000000" w:themeColor="text1"/>
          <w:sz w:val="24"/>
          <w:szCs w:val="24"/>
        </w:rPr>
      </w:pPr>
      <w:r w:rsidRPr="00B3245C">
        <w:rPr>
          <w:rFonts w:ascii="Trebuchet MS" w:hAnsi="Trebuchet MS" w:cs="Arial"/>
          <w:b/>
          <w:bCs/>
          <w:color w:val="000000" w:themeColor="text1"/>
          <w:sz w:val="24"/>
          <w:szCs w:val="24"/>
        </w:rPr>
        <w:t>Equality Act 2010:</w:t>
      </w:r>
    </w:p>
    <w:p w:rsidR="00790E47" w:rsidRPr="00B3245C" w:rsidRDefault="00790E47" w:rsidP="00790E47">
      <w:pPr>
        <w:rPr>
          <w:rFonts w:ascii="Trebuchet MS" w:hAnsi="Trebuchet MS" w:cs="Arial"/>
          <w:bCs/>
          <w:color w:val="000000" w:themeColor="text1"/>
          <w:sz w:val="24"/>
          <w:szCs w:val="24"/>
        </w:rPr>
      </w:pPr>
      <w:r w:rsidRPr="00B3245C">
        <w:rPr>
          <w:rFonts w:ascii="Trebuchet MS" w:hAnsi="Trebuchet MS" w:cs="Arial"/>
          <w:bCs/>
          <w:color w:val="000000" w:themeColor="text1"/>
          <w:sz w:val="24"/>
          <w:szCs w:val="24"/>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59452E" w:rsidRPr="00B3245C" w:rsidRDefault="0059452E" w:rsidP="0059452E">
      <w:pPr>
        <w:pStyle w:val="PlainText"/>
        <w:rPr>
          <w:rFonts w:ascii="Trebuchet MS" w:hAnsi="Trebuchet MS"/>
          <w:color w:val="000000" w:themeColor="text1"/>
          <w:sz w:val="24"/>
          <w:szCs w:val="24"/>
        </w:rPr>
      </w:pPr>
    </w:p>
    <w:p w:rsidR="0059452E" w:rsidRPr="00B3245C" w:rsidRDefault="0059452E" w:rsidP="0059452E">
      <w:pPr>
        <w:pStyle w:val="PlainText"/>
        <w:rPr>
          <w:rFonts w:ascii="Trebuchet MS" w:hAnsi="Trebuchet MS"/>
          <w:b/>
          <w:color w:val="000000" w:themeColor="text1"/>
          <w:sz w:val="24"/>
          <w:szCs w:val="24"/>
        </w:rPr>
      </w:pPr>
      <w:r w:rsidRPr="00B3245C">
        <w:rPr>
          <w:rFonts w:ascii="Trebuchet MS" w:hAnsi="Trebuchet MS"/>
          <w:b/>
          <w:color w:val="000000" w:themeColor="text1"/>
          <w:sz w:val="24"/>
          <w:szCs w:val="24"/>
        </w:rPr>
        <w:t>Relevant Planning Policy and Guidance</w:t>
      </w:r>
      <w:r w:rsidR="002A1C04" w:rsidRPr="00B3245C">
        <w:rPr>
          <w:rFonts w:ascii="Trebuchet MS" w:hAnsi="Trebuchet MS"/>
          <w:b/>
          <w:color w:val="000000" w:themeColor="text1"/>
          <w:sz w:val="24"/>
          <w:szCs w:val="24"/>
        </w:rPr>
        <w:t xml:space="preserve">   </w:t>
      </w:r>
    </w:p>
    <w:p w:rsidR="00025CC2" w:rsidRPr="00B3245C" w:rsidRDefault="00025CC2" w:rsidP="00025CC2">
      <w:pPr>
        <w:pStyle w:val="PlainText"/>
        <w:rPr>
          <w:rFonts w:ascii="Trebuchet MS" w:hAnsi="Trebuchet MS"/>
          <w:color w:val="000000" w:themeColor="text1"/>
          <w:sz w:val="24"/>
          <w:szCs w:val="24"/>
        </w:rPr>
      </w:pPr>
      <w:r w:rsidRPr="00B3245C">
        <w:rPr>
          <w:rFonts w:ascii="Trebuchet MS" w:hAnsi="Trebuchet MS"/>
          <w:color w:val="000000" w:themeColor="text1"/>
          <w:sz w:val="24"/>
          <w:szCs w:val="24"/>
        </w:rPr>
        <w:t xml:space="preserve">The following local and national planning policy and guidance </w:t>
      </w:r>
      <w:r w:rsidR="00DB3988" w:rsidRPr="00B3245C">
        <w:rPr>
          <w:rFonts w:ascii="Trebuchet MS" w:hAnsi="Trebuchet MS"/>
          <w:color w:val="000000" w:themeColor="text1"/>
          <w:sz w:val="24"/>
          <w:szCs w:val="24"/>
        </w:rPr>
        <w:t>is relevant to this application:</w:t>
      </w:r>
    </w:p>
    <w:p w:rsidR="00DB3988" w:rsidRPr="00B3245C" w:rsidRDefault="00DB3988" w:rsidP="00025CC2">
      <w:pPr>
        <w:pStyle w:val="PlainText"/>
        <w:rPr>
          <w:rFonts w:ascii="Trebuchet MS" w:hAnsi="Trebuchet MS"/>
          <w:color w:val="000000" w:themeColor="text1"/>
          <w:sz w:val="24"/>
          <w:szCs w:val="24"/>
        </w:rPr>
      </w:pPr>
    </w:p>
    <w:p w:rsidR="00025CC2" w:rsidRPr="00B3245C" w:rsidRDefault="00025CC2" w:rsidP="00025CC2">
      <w:pPr>
        <w:pStyle w:val="PlainText"/>
        <w:rPr>
          <w:rFonts w:ascii="Trebuchet MS" w:hAnsi="Trebuchet MS"/>
          <w:color w:val="000000" w:themeColor="text1"/>
          <w:sz w:val="24"/>
          <w:szCs w:val="24"/>
        </w:rPr>
      </w:pPr>
      <w:r w:rsidRPr="00B3245C">
        <w:rPr>
          <w:rFonts w:ascii="Trebuchet MS" w:hAnsi="Trebuchet MS"/>
          <w:color w:val="000000" w:themeColor="text1"/>
          <w:sz w:val="24"/>
          <w:szCs w:val="24"/>
        </w:rPr>
        <w:t>Reading Borough Local Development Framework Core Strategy (2008)</w:t>
      </w:r>
    </w:p>
    <w:p w:rsidR="00025CC2" w:rsidRPr="00B3245C" w:rsidRDefault="00025CC2" w:rsidP="00025CC2">
      <w:pPr>
        <w:pStyle w:val="PlainText"/>
        <w:rPr>
          <w:rFonts w:ascii="Trebuchet MS" w:hAnsi="Trebuchet MS"/>
          <w:color w:val="000000" w:themeColor="text1"/>
          <w:sz w:val="24"/>
          <w:szCs w:val="24"/>
        </w:rPr>
      </w:pPr>
      <w:r w:rsidRPr="00B3245C">
        <w:rPr>
          <w:rFonts w:ascii="Trebuchet MS" w:hAnsi="Trebuchet MS"/>
          <w:color w:val="000000" w:themeColor="text1"/>
          <w:sz w:val="24"/>
          <w:szCs w:val="24"/>
        </w:rPr>
        <w:t>CS7 (Design and the Public Realm)</w:t>
      </w:r>
    </w:p>
    <w:p w:rsidR="00462DC3" w:rsidRPr="00B3245C" w:rsidRDefault="00462DC3" w:rsidP="00025CC2">
      <w:pPr>
        <w:pStyle w:val="PlainText"/>
        <w:rPr>
          <w:rFonts w:ascii="Trebuchet MS" w:hAnsi="Trebuchet MS"/>
          <w:color w:val="000000" w:themeColor="text1"/>
          <w:sz w:val="24"/>
          <w:szCs w:val="24"/>
        </w:rPr>
      </w:pPr>
      <w:r w:rsidRPr="00B3245C">
        <w:rPr>
          <w:rFonts w:ascii="Trebuchet MS" w:hAnsi="Trebuchet MS"/>
          <w:color w:val="000000" w:themeColor="text1"/>
          <w:sz w:val="24"/>
          <w:szCs w:val="24"/>
        </w:rPr>
        <w:t>CS36 (Biodiversity and Geology)</w:t>
      </w:r>
    </w:p>
    <w:p w:rsidR="00AD63D4" w:rsidRPr="00B3245C" w:rsidRDefault="00AD63D4" w:rsidP="00025CC2">
      <w:pPr>
        <w:pStyle w:val="PlainText"/>
        <w:rPr>
          <w:rFonts w:ascii="Trebuchet MS" w:hAnsi="Trebuchet MS"/>
          <w:color w:val="000000" w:themeColor="text1"/>
          <w:sz w:val="24"/>
          <w:szCs w:val="24"/>
        </w:rPr>
      </w:pPr>
    </w:p>
    <w:p w:rsidR="00025CC2" w:rsidRPr="00B3245C" w:rsidRDefault="00025CC2" w:rsidP="00025CC2">
      <w:pPr>
        <w:pStyle w:val="PlainText"/>
        <w:rPr>
          <w:rFonts w:ascii="Trebuchet MS" w:hAnsi="Trebuchet MS"/>
          <w:color w:val="000000" w:themeColor="text1"/>
          <w:sz w:val="24"/>
          <w:szCs w:val="24"/>
        </w:rPr>
      </w:pPr>
      <w:r w:rsidRPr="00B3245C">
        <w:rPr>
          <w:rFonts w:ascii="Trebuchet MS" w:hAnsi="Trebuchet MS"/>
          <w:color w:val="000000" w:themeColor="text1"/>
          <w:sz w:val="24"/>
          <w:szCs w:val="24"/>
        </w:rPr>
        <w:t>Sites and Detailed Policies Document (</w:t>
      </w:r>
      <w:r w:rsidR="00DB3988" w:rsidRPr="00B3245C">
        <w:rPr>
          <w:rFonts w:ascii="Trebuchet MS" w:hAnsi="Trebuchet MS"/>
          <w:color w:val="000000" w:themeColor="text1"/>
          <w:sz w:val="24"/>
          <w:szCs w:val="24"/>
        </w:rPr>
        <w:t xml:space="preserve">Oct </w:t>
      </w:r>
      <w:r w:rsidRPr="00B3245C">
        <w:rPr>
          <w:rFonts w:ascii="Trebuchet MS" w:hAnsi="Trebuchet MS"/>
          <w:color w:val="000000" w:themeColor="text1"/>
          <w:sz w:val="24"/>
          <w:szCs w:val="24"/>
        </w:rPr>
        <w:t>201</w:t>
      </w:r>
      <w:r w:rsidR="00DB3988" w:rsidRPr="00B3245C">
        <w:rPr>
          <w:rFonts w:ascii="Trebuchet MS" w:hAnsi="Trebuchet MS"/>
          <w:color w:val="000000" w:themeColor="text1"/>
          <w:sz w:val="24"/>
          <w:szCs w:val="24"/>
        </w:rPr>
        <w:t>2</w:t>
      </w:r>
      <w:r w:rsidRPr="00B3245C">
        <w:rPr>
          <w:rFonts w:ascii="Trebuchet MS" w:hAnsi="Trebuchet MS"/>
          <w:color w:val="000000" w:themeColor="text1"/>
          <w:sz w:val="24"/>
          <w:szCs w:val="24"/>
        </w:rPr>
        <w:t>)</w:t>
      </w:r>
    </w:p>
    <w:p w:rsidR="00025CC2" w:rsidRPr="00B3245C" w:rsidRDefault="00025CC2" w:rsidP="00025CC2">
      <w:pPr>
        <w:pStyle w:val="PlainText"/>
        <w:rPr>
          <w:rFonts w:ascii="Trebuchet MS" w:hAnsi="Trebuchet MS"/>
          <w:color w:val="000000" w:themeColor="text1"/>
          <w:sz w:val="24"/>
          <w:szCs w:val="24"/>
        </w:rPr>
      </w:pPr>
      <w:r w:rsidRPr="00B3245C">
        <w:rPr>
          <w:rFonts w:ascii="Trebuchet MS" w:hAnsi="Trebuchet MS"/>
          <w:color w:val="000000" w:themeColor="text1"/>
          <w:sz w:val="24"/>
          <w:szCs w:val="24"/>
        </w:rPr>
        <w:t xml:space="preserve">DM4: Safeguarding Amenity </w:t>
      </w:r>
    </w:p>
    <w:p w:rsidR="00025CC2" w:rsidRPr="00B3245C" w:rsidRDefault="00025CC2" w:rsidP="00025CC2">
      <w:pPr>
        <w:pStyle w:val="PlainText"/>
        <w:rPr>
          <w:rFonts w:ascii="Trebuchet MS" w:hAnsi="Trebuchet MS"/>
          <w:color w:val="000000" w:themeColor="text1"/>
          <w:sz w:val="24"/>
          <w:szCs w:val="24"/>
        </w:rPr>
      </w:pPr>
      <w:r w:rsidRPr="00B3245C">
        <w:rPr>
          <w:rFonts w:ascii="Trebuchet MS" w:hAnsi="Trebuchet MS"/>
          <w:color w:val="000000" w:themeColor="text1"/>
          <w:sz w:val="24"/>
          <w:szCs w:val="24"/>
        </w:rPr>
        <w:t>DM9: House Extensions and Ancillary Accommodation</w:t>
      </w:r>
    </w:p>
    <w:p w:rsidR="00811776" w:rsidRPr="00B3245C" w:rsidRDefault="00811776" w:rsidP="00025CC2">
      <w:pPr>
        <w:pStyle w:val="PlainText"/>
        <w:rPr>
          <w:rFonts w:ascii="Trebuchet MS" w:hAnsi="Trebuchet MS"/>
          <w:color w:val="000000" w:themeColor="text1"/>
          <w:sz w:val="24"/>
          <w:szCs w:val="24"/>
        </w:rPr>
      </w:pPr>
    </w:p>
    <w:p w:rsidR="0059452E" w:rsidRPr="00B3245C" w:rsidRDefault="00025CC2" w:rsidP="00025CC2">
      <w:pPr>
        <w:pStyle w:val="PlainText"/>
        <w:rPr>
          <w:rFonts w:ascii="Trebuchet MS" w:hAnsi="Trebuchet MS"/>
          <w:color w:val="000000" w:themeColor="text1"/>
          <w:sz w:val="24"/>
          <w:szCs w:val="24"/>
        </w:rPr>
      </w:pPr>
      <w:r w:rsidRPr="00B3245C">
        <w:rPr>
          <w:rFonts w:ascii="Trebuchet MS" w:hAnsi="Trebuchet MS"/>
          <w:color w:val="000000" w:themeColor="text1"/>
          <w:sz w:val="24"/>
          <w:szCs w:val="24"/>
        </w:rPr>
        <w:t>S</w:t>
      </w:r>
      <w:r w:rsidR="00A879BC" w:rsidRPr="00B3245C">
        <w:rPr>
          <w:rFonts w:ascii="Trebuchet MS" w:hAnsi="Trebuchet MS"/>
          <w:color w:val="000000" w:themeColor="text1"/>
          <w:sz w:val="24"/>
          <w:szCs w:val="24"/>
        </w:rPr>
        <w:t xml:space="preserve">upplementary Planning Guidance - </w:t>
      </w:r>
      <w:r w:rsidRPr="00B3245C">
        <w:rPr>
          <w:rFonts w:ascii="Trebuchet MS" w:hAnsi="Trebuchet MS"/>
          <w:color w:val="000000" w:themeColor="text1"/>
          <w:sz w:val="24"/>
          <w:szCs w:val="24"/>
        </w:rPr>
        <w:t>A Design Guide to House Extensions (2003)</w:t>
      </w:r>
    </w:p>
    <w:p w:rsidR="00025CC2" w:rsidRPr="00B3245C" w:rsidRDefault="00025CC2" w:rsidP="00025CC2">
      <w:pPr>
        <w:pStyle w:val="PlainText"/>
        <w:rPr>
          <w:rFonts w:ascii="Trebuchet MS" w:hAnsi="Trebuchet MS"/>
          <w:color w:val="000000" w:themeColor="text1"/>
          <w:sz w:val="24"/>
          <w:szCs w:val="24"/>
        </w:rPr>
      </w:pPr>
    </w:p>
    <w:p w:rsidR="0042504B" w:rsidRPr="00B3245C" w:rsidRDefault="0042504B" w:rsidP="0042504B">
      <w:pPr>
        <w:pStyle w:val="PlainText"/>
        <w:rPr>
          <w:rFonts w:ascii="Trebuchet MS" w:hAnsi="Trebuchet MS"/>
          <w:b/>
          <w:color w:val="000000" w:themeColor="text1"/>
          <w:sz w:val="24"/>
          <w:szCs w:val="24"/>
        </w:rPr>
      </w:pPr>
      <w:r w:rsidRPr="00B3245C">
        <w:rPr>
          <w:rFonts w:ascii="Trebuchet MS" w:hAnsi="Trebuchet MS"/>
          <w:b/>
          <w:color w:val="000000" w:themeColor="text1"/>
          <w:sz w:val="24"/>
          <w:szCs w:val="24"/>
        </w:rPr>
        <w:t>Appraisal Checklist</w:t>
      </w:r>
    </w:p>
    <w:p w:rsidR="0042504B" w:rsidRPr="00B3245C" w:rsidRDefault="0042504B" w:rsidP="0042504B">
      <w:pPr>
        <w:rPr>
          <w:rFonts w:ascii="Trebuchet MS" w:hAnsi="Trebuchet MS"/>
          <w:color w:val="000000" w:themeColor="text1"/>
          <w:sz w:val="24"/>
          <w:szCs w:val="24"/>
        </w:rPr>
      </w:pPr>
      <w:r w:rsidRPr="00B3245C">
        <w:rPr>
          <w:rFonts w:ascii="Trebuchet MS" w:hAnsi="Trebuchet MS"/>
          <w:color w:val="000000" w:themeColor="text1"/>
          <w:sz w:val="24"/>
          <w:szCs w:val="24"/>
        </w:rPr>
        <w:t>DM9 states: An extension to a house will be acceptable where it:</w:t>
      </w:r>
    </w:p>
    <w:p w:rsidR="0042504B" w:rsidRPr="00B3245C" w:rsidRDefault="0042504B" w:rsidP="0042504B">
      <w:pPr>
        <w:rPr>
          <w:rFonts w:ascii="Trebuchet MS" w:hAnsi="Trebuchet MS"/>
          <w:color w:val="000000" w:themeColor="text1"/>
          <w:sz w:val="24"/>
          <w:szCs w:val="24"/>
        </w:rPr>
      </w:pPr>
    </w:p>
    <w:p w:rsidR="0042504B" w:rsidRPr="00B3245C" w:rsidRDefault="0042504B" w:rsidP="0042504B">
      <w:pPr>
        <w:pStyle w:val="ListParagraph"/>
        <w:numPr>
          <w:ilvl w:val="0"/>
          <w:numId w:val="11"/>
        </w:numPr>
        <w:autoSpaceDE/>
        <w:autoSpaceDN/>
        <w:ind w:left="567" w:hanging="567"/>
        <w:rPr>
          <w:rFonts w:ascii="Trebuchet MS" w:hAnsi="Trebuchet MS"/>
          <w:color w:val="000000" w:themeColor="text1"/>
          <w:sz w:val="24"/>
          <w:szCs w:val="24"/>
          <w:u w:val="single"/>
        </w:rPr>
      </w:pPr>
      <w:r w:rsidRPr="00B3245C">
        <w:rPr>
          <w:rFonts w:ascii="Trebuchet MS" w:hAnsi="Trebuchet MS"/>
          <w:color w:val="000000" w:themeColor="text1"/>
          <w:sz w:val="24"/>
          <w:szCs w:val="24"/>
          <w:u w:val="single"/>
        </w:rPr>
        <w:t>Respects the character of the house in terms of scale, location, materials and design;</w:t>
      </w:r>
    </w:p>
    <w:p w:rsidR="0042504B" w:rsidRPr="00B3245C" w:rsidRDefault="0042504B" w:rsidP="0042504B">
      <w:pPr>
        <w:autoSpaceDE/>
        <w:autoSpaceDN/>
        <w:ind w:left="720"/>
        <w:rPr>
          <w:rFonts w:ascii="Trebuchet MS" w:hAnsi="Trebuchet MS"/>
          <w:color w:val="000000" w:themeColor="text1"/>
          <w:sz w:val="24"/>
          <w:szCs w:val="24"/>
        </w:rPr>
      </w:pPr>
    </w:p>
    <w:p w:rsidR="0042504B" w:rsidRPr="00B3245C" w:rsidRDefault="0042504B" w:rsidP="0042504B">
      <w:pPr>
        <w:autoSpaceDE/>
        <w:autoSpaceDN/>
        <w:rPr>
          <w:rFonts w:ascii="Trebuchet MS" w:hAnsi="Trebuchet MS"/>
          <w:color w:val="000000" w:themeColor="text1"/>
          <w:sz w:val="24"/>
          <w:szCs w:val="24"/>
        </w:rPr>
      </w:pPr>
      <w:r w:rsidRPr="00B3245C">
        <w:rPr>
          <w:rFonts w:ascii="Trebuchet MS" w:hAnsi="Trebuchet MS"/>
          <w:color w:val="000000" w:themeColor="text1"/>
          <w:sz w:val="24"/>
          <w:szCs w:val="24"/>
        </w:rPr>
        <w:t>To assess this, the following has been considered – would the proposal:</w:t>
      </w:r>
    </w:p>
    <w:p w:rsidR="0042504B" w:rsidRPr="00B3245C" w:rsidRDefault="0042504B" w:rsidP="0042504B">
      <w:pPr>
        <w:pStyle w:val="ListParagraph"/>
        <w:numPr>
          <w:ilvl w:val="0"/>
          <w:numId w:val="10"/>
        </w:numPr>
        <w:rPr>
          <w:rFonts w:ascii="Trebuchet MS" w:hAnsi="Trebuchet MS"/>
          <w:b/>
          <w:color w:val="000000" w:themeColor="text1"/>
          <w:sz w:val="24"/>
          <w:szCs w:val="24"/>
        </w:rPr>
      </w:pPr>
      <w:proofErr w:type="gramStart"/>
      <w:r w:rsidRPr="00B3245C">
        <w:rPr>
          <w:rFonts w:ascii="Trebuchet MS" w:hAnsi="Trebuchet MS"/>
          <w:bCs/>
          <w:color w:val="000000" w:themeColor="text1"/>
          <w:sz w:val="24"/>
          <w:szCs w:val="24"/>
        </w:rPr>
        <w:t>detract</w:t>
      </w:r>
      <w:proofErr w:type="gramEnd"/>
      <w:r w:rsidRPr="00B3245C">
        <w:rPr>
          <w:rFonts w:ascii="Trebuchet MS" w:hAnsi="Trebuchet MS"/>
          <w:bCs/>
          <w:color w:val="000000" w:themeColor="text1"/>
          <w:sz w:val="24"/>
          <w:szCs w:val="24"/>
        </w:rPr>
        <w:t xml:space="preserve"> from the appearance of the original building through the use of ill-matching materials and by not fitting in with the design, scale and proportions of the original building; </w:t>
      </w:r>
      <w:r w:rsidRPr="00B3245C">
        <w:rPr>
          <w:rFonts w:ascii="Trebuchet MS" w:hAnsi="Trebuchet MS"/>
          <w:b/>
          <w:bCs/>
          <w:color w:val="000000" w:themeColor="text1"/>
          <w:sz w:val="24"/>
          <w:szCs w:val="24"/>
        </w:rPr>
        <w:t xml:space="preserve">NO, the proposal meets general policy and guidance </w:t>
      </w:r>
      <w:r w:rsidRPr="00B3245C">
        <w:rPr>
          <w:rFonts w:ascii="Trebuchet MS" w:hAnsi="Trebuchet MS"/>
          <w:b/>
          <w:bCs/>
          <w:color w:val="000000" w:themeColor="text1"/>
          <w:sz w:val="24"/>
          <w:szCs w:val="24"/>
        </w:rPr>
        <w:lastRenderedPageBreak/>
        <w:t>and is set down from the main roof and set back from the existing front elevation.</w:t>
      </w:r>
      <w:r w:rsidR="007136D7" w:rsidRPr="00B3245C">
        <w:rPr>
          <w:rFonts w:ascii="Trebuchet MS" w:hAnsi="Trebuchet MS"/>
          <w:b/>
          <w:bCs/>
          <w:color w:val="000000" w:themeColor="text1"/>
          <w:sz w:val="24"/>
          <w:szCs w:val="24"/>
        </w:rPr>
        <w:t xml:space="preserve">  The proposed dormers have pitched roofs and are set within the roof slope which is acceptable.</w:t>
      </w:r>
    </w:p>
    <w:p w:rsidR="0042504B" w:rsidRPr="00B3245C" w:rsidRDefault="0042504B" w:rsidP="0042504B">
      <w:pPr>
        <w:pStyle w:val="ListParagraph"/>
        <w:numPr>
          <w:ilvl w:val="0"/>
          <w:numId w:val="10"/>
        </w:numPr>
        <w:rPr>
          <w:rFonts w:ascii="Trebuchet MS" w:hAnsi="Trebuchet MS"/>
          <w:b/>
          <w:color w:val="000000" w:themeColor="text1"/>
          <w:sz w:val="24"/>
          <w:szCs w:val="24"/>
        </w:rPr>
      </w:pPr>
      <w:r w:rsidRPr="00B3245C">
        <w:rPr>
          <w:rFonts w:ascii="Trebuchet MS" w:hAnsi="Trebuchet MS"/>
          <w:bCs/>
          <w:color w:val="000000" w:themeColor="text1"/>
          <w:sz w:val="24"/>
          <w:szCs w:val="24"/>
        </w:rPr>
        <w:t xml:space="preserve">reduce the amount of usable amenity space for the property to an unacceptable degree; </w:t>
      </w:r>
      <w:r w:rsidRPr="00B3245C">
        <w:rPr>
          <w:rFonts w:ascii="Trebuchet MS" w:hAnsi="Trebuchet MS"/>
          <w:b/>
          <w:color w:val="000000" w:themeColor="text1"/>
          <w:sz w:val="24"/>
          <w:szCs w:val="24"/>
        </w:rPr>
        <w:t xml:space="preserve">NO  </w:t>
      </w:r>
    </w:p>
    <w:p w:rsidR="0042504B" w:rsidRPr="00B3245C" w:rsidRDefault="0042504B" w:rsidP="0042504B">
      <w:pPr>
        <w:pStyle w:val="ListParagraph"/>
        <w:numPr>
          <w:ilvl w:val="0"/>
          <w:numId w:val="10"/>
        </w:numPr>
        <w:autoSpaceDE/>
        <w:autoSpaceDN/>
        <w:rPr>
          <w:rFonts w:ascii="Trebuchet MS" w:hAnsi="Trebuchet MS"/>
          <w:color w:val="000000" w:themeColor="text1"/>
          <w:sz w:val="24"/>
          <w:szCs w:val="24"/>
        </w:rPr>
      </w:pPr>
      <w:r w:rsidRPr="00B3245C">
        <w:rPr>
          <w:rFonts w:ascii="Trebuchet MS" w:hAnsi="Trebuchet MS"/>
          <w:bCs/>
          <w:color w:val="000000" w:themeColor="text1"/>
          <w:sz w:val="24"/>
          <w:szCs w:val="24"/>
        </w:rPr>
        <w:t xml:space="preserve">require the loss of trees in the garden or put significant trees at risk; </w:t>
      </w:r>
      <w:r w:rsidRPr="00B3245C">
        <w:rPr>
          <w:rFonts w:ascii="Trebuchet MS" w:hAnsi="Trebuchet MS"/>
          <w:b/>
          <w:color w:val="000000" w:themeColor="text1"/>
          <w:sz w:val="24"/>
          <w:szCs w:val="24"/>
        </w:rPr>
        <w:t>NO</w:t>
      </w:r>
    </w:p>
    <w:p w:rsidR="0042504B" w:rsidRPr="00B3245C" w:rsidRDefault="0042504B" w:rsidP="0042504B">
      <w:pPr>
        <w:pStyle w:val="ListParagraph"/>
        <w:autoSpaceDE/>
        <w:autoSpaceDN/>
        <w:rPr>
          <w:rFonts w:ascii="Trebuchet MS" w:hAnsi="Trebuchet MS"/>
          <w:color w:val="000000" w:themeColor="text1"/>
          <w:sz w:val="24"/>
          <w:szCs w:val="24"/>
        </w:rPr>
      </w:pPr>
    </w:p>
    <w:p w:rsidR="0042504B" w:rsidRPr="00B3245C" w:rsidRDefault="0042504B" w:rsidP="0042504B">
      <w:pPr>
        <w:pStyle w:val="ListParagraph"/>
        <w:numPr>
          <w:ilvl w:val="0"/>
          <w:numId w:val="11"/>
        </w:numPr>
        <w:autoSpaceDE/>
        <w:autoSpaceDN/>
        <w:ind w:left="567" w:hanging="567"/>
        <w:rPr>
          <w:rFonts w:ascii="Trebuchet MS" w:hAnsi="Trebuchet MS"/>
          <w:color w:val="000000" w:themeColor="text1"/>
          <w:sz w:val="24"/>
          <w:szCs w:val="24"/>
          <w:u w:val="single"/>
        </w:rPr>
      </w:pPr>
      <w:r w:rsidRPr="00B3245C">
        <w:rPr>
          <w:rFonts w:ascii="Trebuchet MS" w:hAnsi="Trebuchet MS"/>
          <w:color w:val="000000" w:themeColor="text1"/>
          <w:sz w:val="24"/>
          <w:szCs w:val="24"/>
          <w:u w:val="single"/>
        </w:rPr>
        <w:t>Respects the character and pattern of neighbouring properties and the street as a whole in terms of scale, location, materials and design, and any important existing building line; Respects neighbour’s amenities and does not present a large blank façade to public areas.</w:t>
      </w:r>
    </w:p>
    <w:p w:rsidR="0042504B" w:rsidRPr="00B3245C" w:rsidRDefault="0042504B" w:rsidP="0042504B">
      <w:pPr>
        <w:rPr>
          <w:rFonts w:ascii="Trebuchet MS" w:hAnsi="Trebuchet MS"/>
          <w:color w:val="000000" w:themeColor="text1"/>
          <w:sz w:val="24"/>
          <w:szCs w:val="24"/>
        </w:rPr>
      </w:pPr>
    </w:p>
    <w:p w:rsidR="0042504B" w:rsidRPr="00B3245C" w:rsidRDefault="0042504B" w:rsidP="0042504B">
      <w:pPr>
        <w:autoSpaceDE/>
        <w:autoSpaceDN/>
        <w:rPr>
          <w:rFonts w:ascii="Trebuchet MS" w:hAnsi="Trebuchet MS"/>
          <w:color w:val="000000" w:themeColor="text1"/>
          <w:sz w:val="24"/>
          <w:szCs w:val="24"/>
        </w:rPr>
      </w:pPr>
      <w:r w:rsidRPr="00B3245C">
        <w:rPr>
          <w:rFonts w:ascii="Trebuchet MS" w:hAnsi="Trebuchet MS"/>
          <w:color w:val="000000" w:themeColor="text1"/>
          <w:sz w:val="24"/>
          <w:szCs w:val="24"/>
        </w:rPr>
        <w:t>To assess this, the following has been considered – would the proposal:</w:t>
      </w:r>
    </w:p>
    <w:p w:rsidR="0042504B" w:rsidRPr="00B3245C" w:rsidRDefault="0042504B" w:rsidP="0042504B">
      <w:pPr>
        <w:pStyle w:val="ListParagraph"/>
        <w:numPr>
          <w:ilvl w:val="0"/>
          <w:numId w:val="9"/>
        </w:numPr>
        <w:rPr>
          <w:rFonts w:ascii="Trebuchet MS" w:hAnsi="Trebuchet MS"/>
          <w:b/>
          <w:color w:val="000000" w:themeColor="text1"/>
          <w:sz w:val="24"/>
          <w:szCs w:val="24"/>
        </w:rPr>
      </w:pPr>
      <w:proofErr w:type="gramStart"/>
      <w:r w:rsidRPr="00B3245C">
        <w:rPr>
          <w:rFonts w:ascii="Trebuchet MS" w:hAnsi="Trebuchet MS"/>
          <w:bCs/>
          <w:color w:val="000000" w:themeColor="text1"/>
          <w:sz w:val="24"/>
          <w:szCs w:val="24"/>
        </w:rPr>
        <w:t>significantly</w:t>
      </w:r>
      <w:proofErr w:type="gramEnd"/>
      <w:r w:rsidRPr="00B3245C">
        <w:rPr>
          <w:rFonts w:ascii="Trebuchet MS" w:hAnsi="Trebuchet MS"/>
          <w:bCs/>
          <w:color w:val="000000" w:themeColor="text1"/>
          <w:sz w:val="24"/>
          <w:szCs w:val="24"/>
        </w:rPr>
        <w:t xml:space="preserve"> reduce the amount of daylight and sunlight enjoyed by neighbouring properties; </w:t>
      </w:r>
      <w:r w:rsidRPr="00B3245C">
        <w:rPr>
          <w:rFonts w:ascii="Trebuchet MS" w:hAnsi="Trebuchet MS"/>
          <w:b/>
          <w:color w:val="000000" w:themeColor="text1"/>
          <w:sz w:val="24"/>
          <w:szCs w:val="24"/>
        </w:rPr>
        <w:t xml:space="preserve">NO, </w:t>
      </w:r>
      <w:r w:rsidR="00EE21B7" w:rsidRPr="00B3245C">
        <w:rPr>
          <w:rFonts w:ascii="Trebuchet MS" w:hAnsi="Trebuchet MS"/>
          <w:b/>
          <w:color w:val="000000" w:themeColor="text1"/>
          <w:sz w:val="24"/>
          <w:szCs w:val="24"/>
        </w:rPr>
        <w:t xml:space="preserve">the </w:t>
      </w:r>
      <w:r w:rsidR="00732A59" w:rsidRPr="00B3245C">
        <w:rPr>
          <w:rFonts w:ascii="Trebuchet MS" w:hAnsi="Trebuchet MS"/>
          <w:b/>
          <w:color w:val="000000" w:themeColor="text1"/>
          <w:sz w:val="24"/>
          <w:szCs w:val="24"/>
        </w:rPr>
        <w:t>single storey element of the proposal is approximately 1.7m deeper than the existing extension at 8 Woodland Drive which is not considered to significantly reduce the amount of light to this neighbouring property even with the proposed parapet wall.  The proposed drawings show a line taken at 45 degrees from the closest windows at 12 Woodland Drive and the proposed two storey extension does not encroach on this line which protects the light to the rooms in this neighbouring property</w:t>
      </w:r>
      <w:r w:rsidRPr="00B3245C">
        <w:rPr>
          <w:rFonts w:ascii="Trebuchet MS" w:hAnsi="Trebuchet MS"/>
          <w:b/>
          <w:color w:val="000000" w:themeColor="text1"/>
          <w:sz w:val="24"/>
          <w:szCs w:val="24"/>
        </w:rPr>
        <w:t xml:space="preserve">.  </w:t>
      </w:r>
      <w:r w:rsidRPr="00B3245C">
        <w:rPr>
          <w:rFonts w:ascii="Trebuchet MS" w:hAnsi="Trebuchet MS"/>
          <w:b/>
          <w:bCs/>
          <w:color w:val="000000" w:themeColor="text1"/>
          <w:sz w:val="24"/>
          <w:szCs w:val="24"/>
        </w:rPr>
        <w:t xml:space="preserve"> </w:t>
      </w:r>
    </w:p>
    <w:p w:rsidR="0042504B" w:rsidRPr="00B3245C" w:rsidRDefault="0042504B" w:rsidP="0042504B">
      <w:pPr>
        <w:pStyle w:val="ListParagraph"/>
        <w:numPr>
          <w:ilvl w:val="0"/>
          <w:numId w:val="9"/>
        </w:numPr>
        <w:rPr>
          <w:rFonts w:ascii="Trebuchet MS" w:hAnsi="Trebuchet MS"/>
          <w:b/>
          <w:color w:val="000000" w:themeColor="text1"/>
          <w:sz w:val="24"/>
          <w:szCs w:val="24"/>
        </w:rPr>
      </w:pPr>
      <w:proofErr w:type="gramStart"/>
      <w:r w:rsidRPr="00B3245C">
        <w:rPr>
          <w:rFonts w:ascii="Trebuchet MS" w:hAnsi="Trebuchet MS"/>
          <w:bCs/>
          <w:color w:val="000000" w:themeColor="text1"/>
          <w:sz w:val="24"/>
          <w:szCs w:val="24"/>
        </w:rPr>
        <w:t>invade</w:t>
      </w:r>
      <w:proofErr w:type="gramEnd"/>
      <w:r w:rsidRPr="00B3245C">
        <w:rPr>
          <w:rFonts w:ascii="Trebuchet MS" w:hAnsi="Trebuchet MS"/>
          <w:bCs/>
          <w:color w:val="000000" w:themeColor="text1"/>
          <w:sz w:val="24"/>
          <w:szCs w:val="24"/>
        </w:rPr>
        <w:t xml:space="preserve"> the privacy of neighbouring properties through overlooking from windows or balconies;</w:t>
      </w:r>
      <w:r w:rsidRPr="00B3245C">
        <w:rPr>
          <w:rFonts w:ascii="Trebuchet MS" w:hAnsi="Trebuchet MS"/>
          <w:color w:val="000000" w:themeColor="text1"/>
          <w:sz w:val="24"/>
          <w:szCs w:val="24"/>
        </w:rPr>
        <w:t xml:space="preserve"> </w:t>
      </w:r>
      <w:r w:rsidR="00B3245C" w:rsidRPr="00B3245C">
        <w:rPr>
          <w:rFonts w:ascii="Trebuchet MS" w:hAnsi="Trebuchet MS"/>
          <w:b/>
          <w:color w:val="000000" w:themeColor="text1"/>
          <w:sz w:val="24"/>
          <w:szCs w:val="24"/>
        </w:rPr>
        <w:t xml:space="preserve">NO, although </w:t>
      </w:r>
      <w:r w:rsidRPr="00B3245C">
        <w:rPr>
          <w:rFonts w:ascii="Trebuchet MS" w:hAnsi="Trebuchet MS"/>
          <w:b/>
          <w:color w:val="000000" w:themeColor="text1"/>
          <w:sz w:val="24"/>
          <w:szCs w:val="24"/>
        </w:rPr>
        <w:t>condition</w:t>
      </w:r>
      <w:r w:rsidR="00B3245C" w:rsidRPr="00B3245C">
        <w:rPr>
          <w:rFonts w:ascii="Trebuchet MS" w:hAnsi="Trebuchet MS"/>
          <w:b/>
          <w:color w:val="000000" w:themeColor="text1"/>
          <w:sz w:val="24"/>
          <w:szCs w:val="24"/>
        </w:rPr>
        <w:t>s</w:t>
      </w:r>
      <w:r w:rsidRPr="00B3245C">
        <w:rPr>
          <w:rFonts w:ascii="Trebuchet MS" w:hAnsi="Trebuchet MS"/>
          <w:b/>
          <w:color w:val="000000" w:themeColor="text1"/>
          <w:sz w:val="24"/>
          <w:szCs w:val="24"/>
        </w:rPr>
        <w:t xml:space="preserve"> will be imposed which </w:t>
      </w:r>
      <w:r w:rsidR="00CE717C" w:rsidRPr="00B3245C">
        <w:rPr>
          <w:rFonts w:ascii="Trebuchet MS" w:hAnsi="Trebuchet MS"/>
          <w:b/>
          <w:color w:val="000000" w:themeColor="text1"/>
          <w:sz w:val="24"/>
          <w:szCs w:val="24"/>
        </w:rPr>
        <w:t xml:space="preserve">requires </w:t>
      </w:r>
      <w:r w:rsidR="00EE21B7" w:rsidRPr="00B3245C">
        <w:rPr>
          <w:rFonts w:ascii="Trebuchet MS" w:hAnsi="Trebuchet MS"/>
          <w:b/>
          <w:color w:val="000000" w:themeColor="text1"/>
          <w:sz w:val="24"/>
          <w:szCs w:val="24"/>
        </w:rPr>
        <w:t xml:space="preserve">the </w:t>
      </w:r>
      <w:r w:rsidRPr="00B3245C">
        <w:rPr>
          <w:rFonts w:ascii="Trebuchet MS" w:hAnsi="Trebuchet MS"/>
          <w:b/>
          <w:color w:val="000000" w:themeColor="text1"/>
          <w:sz w:val="24"/>
          <w:szCs w:val="24"/>
        </w:rPr>
        <w:t xml:space="preserve">side </w:t>
      </w:r>
      <w:r w:rsidR="00B3245C" w:rsidRPr="00B3245C">
        <w:rPr>
          <w:rFonts w:ascii="Trebuchet MS" w:hAnsi="Trebuchet MS"/>
          <w:b/>
          <w:color w:val="000000" w:themeColor="text1"/>
          <w:sz w:val="24"/>
          <w:szCs w:val="24"/>
        </w:rPr>
        <w:t>dormer window</w:t>
      </w:r>
      <w:r w:rsidRPr="00B3245C">
        <w:rPr>
          <w:rFonts w:ascii="Trebuchet MS" w:hAnsi="Trebuchet MS"/>
          <w:b/>
          <w:color w:val="000000" w:themeColor="text1"/>
          <w:sz w:val="24"/>
          <w:szCs w:val="24"/>
        </w:rPr>
        <w:t xml:space="preserve"> to </w:t>
      </w:r>
      <w:r w:rsidR="00CE717C" w:rsidRPr="00B3245C">
        <w:rPr>
          <w:rFonts w:ascii="Trebuchet MS" w:hAnsi="Trebuchet MS"/>
          <w:b/>
          <w:color w:val="000000" w:themeColor="text1"/>
          <w:sz w:val="24"/>
          <w:szCs w:val="24"/>
        </w:rPr>
        <w:t xml:space="preserve">be </w:t>
      </w:r>
      <w:r w:rsidR="00EE21B7" w:rsidRPr="00B3245C">
        <w:rPr>
          <w:rFonts w:ascii="Trebuchet MS" w:hAnsi="Trebuchet MS"/>
          <w:b/>
          <w:color w:val="000000" w:themeColor="text1"/>
          <w:sz w:val="24"/>
          <w:szCs w:val="24"/>
        </w:rPr>
        <w:t>obscure gla</w:t>
      </w:r>
      <w:r w:rsidR="00CE717C" w:rsidRPr="00B3245C">
        <w:rPr>
          <w:rFonts w:ascii="Trebuchet MS" w:hAnsi="Trebuchet MS"/>
          <w:b/>
          <w:color w:val="000000" w:themeColor="text1"/>
          <w:sz w:val="24"/>
          <w:szCs w:val="24"/>
        </w:rPr>
        <w:t>zed</w:t>
      </w:r>
      <w:r w:rsidR="00EE21B7" w:rsidRPr="00B3245C">
        <w:rPr>
          <w:rFonts w:ascii="Trebuchet MS" w:hAnsi="Trebuchet MS"/>
          <w:b/>
          <w:color w:val="000000" w:themeColor="text1"/>
          <w:sz w:val="24"/>
          <w:szCs w:val="24"/>
        </w:rPr>
        <w:t xml:space="preserve"> and non-opening unless 1.7m in height above internal floor level</w:t>
      </w:r>
      <w:r w:rsidR="00B3245C" w:rsidRPr="00B3245C">
        <w:rPr>
          <w:rFonts w:ascii="Trebuchet MS" w:hAnsi="Trebuchet MS"/>
          <w:b/>
          <w:color w:val="000000" w:themeColor="text1"/>
          <w:sz w:val="24"/>
          <w:szCs w:val="24"/>
        </w:rPr>
        <w:t xml:space="preserve"> and that no first floor side windows are installed</w:t>
      </w:r>
      <w:r w:rsidRPr="00B3245C">
        <w:rPr>
          <w:rFonts w:ascii="Trebuchet MS" w:hAnsi="Trebuchet MS"/>
          <w:b/>
          <w:color w:val="000000" w:themeColor="text1"/>
          <w:sz w:val="24"/>
          <w:szCs w:val="24"/>
        </w:rPr>
        <w:t xml:space="preserve">.   </w:t>
      </w:r>
    </w:p>
    <w:p w:rsidR="0042504B" w:rsidRPr="00B3245C" w:rsidRDefault="0042504B" w:rsidP="0042504B">
      <w:pPr>
        <w:pStyle w:val="ListParagraph"/>
        <w:numPr>
          <w:ilvl w:val="0"/>
          <w:numId w:val="9"/>
        </w:numPr>
        <w:rPr>
          <w:rFonts w:ascii="Trebuchet MS" w:hAnsi="Trebuchet MS"/>
          <w:color w:val="000000" w:themeColor="text1"/>
          <w:sz w:val="24"/>
          <w:szCs w:val="24"/>
        </w:rPr>
      </w:pPr>
      <w:proofErr w:type="gramStart"/>
      <w:r w:rsidRPr="00B3245C">
        <w:rPr>
          <w:rFonts w:ascii="Trebuchet MS" w:hAnsi="Trebuchet MS"/>
          <w:bCs/>
          <w:color w:val="000000" w:themeColor="text1"/>
          <w:sz w:val="24"/>
          <w:szCs w:val="24"/>
        </w:rPr>
        <w:t>detract</w:t>
      </w:r>
      <w:proofErr w:type="gramEnd"/>
      <w:r w:rsidRPr="00B3245C">
        <w:rPr>
          <w:rFonts w:ascii="Trebuchet MS" w:hAnsi="Trebuchet MS"/>
          <w:bCs/>
          <w:color w:val="000000" w:themeColor="text1"/>
          <w:sz w:val="24"/>
          <w:szCs w:val="24"/>
        </w:rPr>
        <w:t xml:space="preserve"> from the character of neighbouring properties through siting, excessive bulk, ill-matching materials or inconsistent design;</w:t>
      </w:r>
      <w:r w:rsidRPr="00B3245C">
        <w:rPr>
          <w:rFonts w:ascii="Trebuchet MS" w:hAnsi="Trebuchet MS"/>
          <w:color w:val="000000" w:themeColor="text1"/>
          <w:sz w:val="24"/>
          <w:szCs w:val="24"/>
        </w:rPr>
        <w:t xml:space="preserve"> </w:t>
      </w:r>
      <w:r w:rsidRPr="00B3245C">
        <w:rPr>
          <w:rFonts w:ascii="Trebuchet MS" w:hAnsi="Trebuchet MS"/>
          <w:b/>
          <w:color w:val="000000" w:themeColor="text1"/>
          <w:sz w:val="24"/>
          <w:szCs w:val="24"/>
        </w:rPr>
        <w:t>NO</w:t>
      </w:r>
      <w:r w:rsidR="00B3245C" w:rsidRPr="00B3245C">
        <w:rPr>
          <w:rFonts w:ascii="Trebuchet MS" w:hAnsi="Trebuchet MS"/>
          <w:b/>
          <w:color w:val="000000" w:themeColor="text1"/>
          <w:sz w:val="24"/>
          <w:szCs w:val="24"/>
        </w:rPr>
        <w:t xml:space="preserve">, the proposals meet general policy and guidance. </w:t>
      </w:r>
    </w:p>
    <w:p w:rsidR="0042504B" w:rsidRPr="00B3245C" w:rsidRDefault="0042504B" w:rsidP="0042504B">
      <w:pPr>
        <w:pStyle w:val="ListParagraph"/>
        <w:numPr>
          <w:ilvl w:val="0"/>
          <w:numId w:val="9"/>
        </w:numPr>
        <w:rPr>
          <w:rFonts w:ascii="Trebuchet MS" w:hAnsi="Trebuchet MS"/>
          <w:color w:val="000000" w:themeColor="text1"/>
          <w:sz w:val="24"/>
          <w:szCs w:val="24"/>
        </w:rPr>
      </w:pPr>
      <w:proofErr w:type="gramStart"/>
      <w:r w:rsidRPr="00B3245C">
        <w:rPr>
          <w:rFonts w:ascii="Trebuchet MS" w:hAnsi="Trebuchet MS"/>
          <w:bCs/>
          <w:color w:val="000000" w:themeColor="text1"/>
          <w:sz w:val="24"/>
          <w:szCs w:val="24"/>
        </w:rPr>
        <w:t>detract</w:t>
      </w:r>
      <w:proofErr w:type="gramEnd"/>
      <w:r w:rsidRPr="00B3245C">
        <w:rPr>
          <w:rFonts w:ascii="Trebuchet MS" w:hAnsi="Trebuchet MS"/>
          <w:bCs/>
          <w:color w:val="000000" w:themeColor="text1"/>
          <w:sz w:val="24"/>
          <w:szCs w:val="24"/>
        </w:rPr>
        <w:t xml:space="preserve"> from the appearance of the street or area by using ill-matched materials, glazing and detailing;</w:t>
      </w:r>
      <w:r w:rsidRPr="00B3245C">
        <w:rPr>
          <w:rFonts w:ascii="Trebuchet MS" w:hAnsi="Trebuchet MS"/>
          <w:color w:val="000000" w:themeColor="text1"/>
          <w:sz w:val="24"/>
          <w:szCs w:val="24"/>
        </w:rPr>
        <w:t xml:space="preserve"> </w:t>
      </w:r>
      <w:r w:rsidRPr="00B3245C">
        <w:rPr>
          <w:rFonts w:ascii="Trebuchet MS" w:hAnsi="Trebuchet MS"/>
          <w:b/>
          <w:color w:val="000000" w:themeColor="text1"/>
          <w:sz w:val="24"/>
          <w:szCs w:val="24"/>
        </w:rPr>
        <w:t>NO</w:t>
      </w:r>
      <w:r w:rsidR="00B3245C" w:rsidRPr="00B3245C">
        <w:rPr>
          <w:rFonts w:ascii="Trebuchet MS" w:hAnsi="Trebuchet MS"/>
          <w:b/>
          <w:color w:val="000000" w:themeColor="text1"/>
          <w:sz w:val="24"/>
          <w:szCs w:val="24"/>
        </w:rPr>
        <w:t>, the proposed extension is to the rear of the property and will not be clearly visible from the road.</w:t>
      </w:r>
    </w:p>
    <w:p w:rsidR="0042504B" w:rsidRPr="00B3245C" w:rsidRDefault="0042504B" w:rsidP="0042504B">
      <w:pPr>
        <w:pStyle w:val="ListParagraph"/>
        <w:rPr>
          <w:rFonts w:ascii="Trebuchet MS" w:hAnsi="Trebuchet MS"/>
          <w:color w:val="000000" w:themeColor="text1"/>
          <w:sz w:val="24"/>
          <w:szCs w:val="24"/>
        </w:rPr>
      </w:pPr>
    </w:p>
    <w:p w:rsidR="0042504B" w:rsidRPr="00B3245C" w:rsidRDefault="0042504B" w:rsidP="0042504B">
      <w:pPr>
        <w:jc w:val="both"/>
        <w:rPr>
          <w:rFonts w:ascii="Trebuchet MS" w:hAnsi="Trebuchet MS"/>
          <w:color w:val="000000" w:themeColor="text1"/>
          <w:sz w:val="24"/>
          <w:szCs w:val="24"/>
        </w:rPr>
      </w:pPr>
      <w:r w:rsidRPr="00B3245C">
        <w:rPr>
          <w:rFonts w:ascii="Trebuchet MS" w:hAnsi="Trebuchet MS"/>
          <w:color w:val="000000" w:themeColor="text1"/>
          <w:sz w:val="24"/>
          <w:szCs w:val="24"/>
        </w:rPr>
        <w:t>DM4: Safeguarding Amenity states an extension to a house will be acceptable where it will not cause a significant detrimental impact to the living environment of existing or new residential properties.</w:t>
      </w:r>
    </w:p>
    <w:p w:rsidR="0042504B" w:rsidRPr="00B3245C" w:rsidRDefault="0042504B" w:rsidP="0042504B">
      <w:pPr>
        <w:jc w:val="both"/>
        <w:rPr>
          <w:rFonts w:ascii="Trebuchet MS" w:hAnsi="Trebuchet MS"/>
          <w:color w:val="000000" w:themeColor="text1"/>
          <w:sz w:val="24"/>
          <w:szCs w:val="24"/>
        </w:rPr>
      </w:pPr>
    </w:p>
    <w:p w:rsidR="0042504B" w:rsidRPr="00B3245C" w:rsidRDefault="0042504B" w:rsidP="0042504B">
      <w:pPr>
        <w:jc w:val="both"/>
        <w:rPr>
          <w:rFonts w:ascii="Trebuchet MS" w:hAnsi="Trebuchet MS"/>
          <w:color w:val="000000" w:themeColor="text1"/>
          <w:sz w:val="24"/>
          <w:szCs w:val="24"/>
        </w:rPr>
      </w:pPr>
      <w:r w:rsidRPr="00B3245C">
        <w:rPr>
          <w:rFonts w:ascii="Trebuchet MS" w:hAnsi="Trebuchet MS"/>
          <w:color w:val="000000" w:themeColor="text1"/>
          <w:sz w:val="24"/>
          <w:szCs w:val="24"/>
        </w:rPr>
        <w:t>To assess this, the following has been considered – would the proposal cause a significant detrimental impact to the living environment of existing or new residential properties in terms of:</w:t>
      </w:r>
    </w:p>
    <w:p w:rsidR="0042504B" w:rsidRPr="00B3245C" w:rsidRDefault="0042504B" w:rsidP="0042504B">
      <w:pPr>
        <w:jc w:val="both"/>
        <w:rPr>
          <w:rFonts w:ascii="Trebuchet MS" w:hAnsi="Trebuchet MS"/>
          <w:color w:val="000000" w:themeColor="text1"/>
          <w:sz w:val="24"/>
          <w:szCs w:val="24"/>
        </w:rPr>
      </w:pPr>
    </w:p>
    <w:p w:rsidR="0042504B" w:rsidRPr="00B3245C" w:rsidRDefault="0042504B" w:rsidP="0042504B">
      <w:pPr>
        <w:pStyle w:val="ListParagraph"/>
        <w:numPr>
          <w:ilvl w:val="0"/>
          <w:numId w:val="9"/>
        </w:numPr>
        <w:rPr>
          <w:rFonts w:ascii="Trebuchet MS" w:hAnsi="Trebuchet MS"/>
          <w:b/>
          <w:color w:val="000000" w:themeColor="text1"/>
          <w:sz w:val="24"/>
          <w:szCs w:val="24"/>
        </w:rPr>
      </w:pPr>
      <w:r w:rsidRPr="00B3245C">
        <w:rPr>
          <w:rFonts w:ascii="Trebuchet MS" w:hAnsi="Trebuchet MS"/>
          <w:color w:val="000000" w:themeColor="text1"/>
          <w:sz w:val="24"/>
          <w:szCs w:val="24"/>
        </w:rPr>
        <w:t xml:space="preserve">Privacy and overlooking; </w:t>
      </w:r>
      <w:r w:rsidRPr="00B3245C">
        <w:rPr>
          <w:rFonts w:ascii="Trebuchet MS" w:hAnsi="Trebuchet MS"/>
          <w:b/>
          <w:color w:val="000000" w:themeColor="text1"/>
          <w:sz w:val="24"/>
          <w:szCs w:val="24"/>
        </w:rPr>
        <w:t>NO</w:t>
      </w:r>
      <w:r w:rsidR="00B3245C" w:rsidRPr="00B3245C">
        <w:rPr>
          <w:rFonts w:ascii="Trebuchet MS" w:hAnsi="Trebuchet MS"/>
          <w:b/>
          <w:color w:val="000000" w:themeColor="text1"/>
          <w:sz w:val="24"/>
          <w:szCs w:val="24"/>
        </w:rPr>
        <w:t>, see above.</w:t>
      </w:r>
      <w:r w:rsidRPr="00B3245C">
        <w:rPr>
          <w:rFonts w:ascii="Trebuchet MS" w:hAnsi="Trebuchet MS"/>
          <w:b/>
          <w:color w:val="000000" w:themeColor="text1"/>
          <w:sz w:val="24"/>
          <w:szCs w:val="24"/>
        </w:rPr>
        <w:t xml:space="preserve">   </w:t>
      </w:r>
    </w:p>
    <w:p w:rsidR="0042504B" w:rsidRPr="00B3245C" w:rsidRDefault="0042504B" w:rsidP="0042504B">
      <w:pPr>
        <w:pStyle w:val="ListParagraph"/>
        <w:numPr>
          <w:ilvl w:val="0"/>
          <w:numId w:val="9"/>
        </w:numPr>
        <w:rPr>
          <w:rFonts w:ascii="Trebuchet MS" w:hAnsi="Trebuchet MS"/>
          <w:b/>
          <w:color w:val="000000" w:themeColor="text1"/>
          <w:sz w:val="24"/>
          <w:szCs w:val="24"/>
        </w:rPr>
      </w:pPr>
      <w:r w:rsidRPr="00B3245C">
        <w:rPr>
          <w:rFonts w:ascii="Trebuchet MS" w:hAnsi="Trebuchet MS"/>
          <w:color w:val="000000" w:themeColor="text1"/>
          <w:sz w:val="24"/>
          <w:szCs w:val="24"/>
        </w:rPr>
        <w:t xml:space="preserve">Access to sunlight and daylight; </w:t>
      </w:r>
      <w:r w:rsidRPr="00B3245C">
        <w:rPr>
          <w:rFonts w:ascii="Trebuchet MS" w:hAnsi="Trebuchet MS"/>
          <w:b/>
          <w:color w:val="000000" w:themeColor="text1"/>
          <w:sz w:val="24"/>
          <w:szCs w:val="24"/>
        </w:rPr>
        <w:t>NO</w:t>
      </w:r>
      <w:r w:rsidR="00B3245C" w:rsidRPr="00B3245C">
        <w:rPr>
          <w:rFonts w:ascii="Trebuchet MS" w:hAnsi="Trebuchet MS"/>
          <w:b/>
          <w:color w:val="000000" w:themeColor="text1"/>
          <w:sz w:val="24"/>
          <w:szCs w:val="24"/>
        </w:rPr>
        <w:t>, see above.</w:t>
      </w:r>
    </w:p>
    <w:p w:rsidR="0042504B" w:rsidRPr="00B3245C" w:rsidRDefault="0042504B" w:rsidP="0042504B">
      <w:pPr>
        <w:numPr>
          <w:ilvl w:val="0"/>
          <w:numId w:val="12"/>
        </w:numPr>
        <w:autoSpaceDE/>
        <w:autoSpaceDN/>
        <w:jc w:val="both"/>
        <w:rPr>
          <w:rFonts w:ascii="Trebuchet MS" w:hAnsi="Trebuchet MS"/>
          <w:color w:val="000000" w:themeColor="text1"/>
          <w:sz w:val="24"/>
          <w:szCs w:val="24"/>
        </w:rPr>
      </w:pPr>
      <w:r w:rsidRPr="00B3245C">
        <w:rPr>
          <w:rFonts w:ascii="Trebuchet MS" w:hAnsi="Trebuchet MS"/>
          <w:color w:val="000000" w:themeColor="text1"/>
          <w:sz w:val="24"/>
          <w:szCs w:val="24"/>
        </w:rPr>
        <w:t>Visual dominan</w:t>
      </w:r>
      <w:bookmarkStart w:id="0" w:name="_GoBack"/>
      <w:bookmarkEnd w:id="0"/>
      <w:r w:rsidRPr="00B3245C">
        <w:rPr>
          <w:rFonts w:ascii="Trebuchet MS" w:hAnsi="Trebuchet MS"/>
          <w:color w:val="000000" w:themeColor="text1"/>
          <w:sz w:val="24"/>
          <w:szCs w:val="24"/>
        </w:rPr>
        <w:t xml:space="preserve">ce and overbearing effects of a development; </w:t>
      </w:r>
      <w:r w:rsidRPr="00B3245C">
        <w:rPr>
          <w:rFonts w:ascii="Trebuchet MS" w:hAnsi="Trebuchet MS"/>
          <w:b/>
          <w:color w:val="000000" w:themeColor="text1"/>
          <w:sz w:val="24"/>
          <w:szCs w:val="24"/>
        </w:rPr>
        <w:t xml:space="preserve">NO, although the neighbouring properties at </w:t>
      </w:r>
      <w:r w:rsidR="00B3245C" w:rsidRPr="00B3245C">
        <w:rPr>
          <w:rFonts w:ascii="Trebuchet MS" w:hAnsi="Trebuchet MS"/>
          <w:b/>
          <w:color w:val="000000" w:themeColor="text1"/>
          <w:sz w:val="24"/>
          <w:szCs w:val="24"/>
        </w:rPr>
        <w:t xml:space="preserve">8 and 12 Woodland Drive </w:t>
      </w:r>
      <w:r w:rsidRPr="00B3245C">
        <w:rPr>
          <w:rFonts w:ascii="Trebuchet MS" w:hAnsi="Trebuchet MS"/>
          <w:b/>
          <w:color w:val="000000" w:themeColor="text1"/>
          <w:sz w:val="24"/>
          <w:szCs w:val="24"/>
        </w:rPr>
        <w:t>will notice the additional height and depth of the extension</w:t>
      </w:r>
      <w:r w:rsidR="00EE21B7" w:rsidRPr="00B3245C">
        <w:rPr>
          <w:rFonts w:ascii="Trebuchet MS" w:hAnsi="Trebuchet MS"/>
          <w:b/>
          <w:color w:val="000000" w:themeColor="text1"/>
          <w:sz w:val="24"/>
          <w:szCs w:val="24"/>
        </w:rPr>
        <w:t>s the</w:t>
      </w:r>
      <w:r w:rsidRPr="00B3245C">
        <w:rPr>
          <w:rFonts w:ascii="Trebuchet MS" w:hAnsi="Trebuchet MS"/>
          <w:b/>
          <w:color w:val="000000" w:themeColor="text1"/>
          <w:sz w:val="24"/>
          <w:szCs w:val="24"/>
        </w:rPr>
        <w:t xml:space="preserve"> proposal is not considered to be visually dominant or overbearing.</w:t>
      </w:r>
    </w:p>
    <w:p w:rsidR="0042504B" w:rsidRPr="00B3245C" w:rsidRDefault="0042504B" w:rsidP="0042504B">
      <w:pPr>
        <w:numPr>
          <w:ilvl w:val="0"/>
          <w:numId w:val="12"/>
        </w:numPr>
        <w:autoSpaceDE/>
        <w:autoSpaceDN/>
        <w:jc w:val="both"/>
        <w:rPr>
          <w:rFonts w:ascii="Trebuchet MS" w:hAnsi="Trebuchet MS"/>
          <w:color w:val="000000" w:themeColor="text1"/>
          <w:sz w:val="24"/>
          <w:szCs w:val="24"/>
        </w:rPr>
      </w:pPr>
      <w:r w:rsidRPr="00B3245C">
        <w:rPr>
          <w:rFonts w:ascii="Trebuchet MS" w:hAnsi="Trebuchet MS"/>
          <w:color w:val="000000" w:themeColor="text1"/>
          <w:sz w:val="24"/>
          <w:szCs w:val="24"/>
        </w:rPr>
        <w:t xml:space="preserve">Noise and disturbance; </w:t>
      </w:r>
      <w:r w:rsidRPr="00B3245C">
        <w:rPr>
          <w:rFonts w:ascii="Trebuchet MS" w:hAnsi="Trebuchet MS"/>
          <w:b/>
          <w:color w:val="000000" w:themeColor="text1"/>
          <w:sz w:val="24"/>
          <w:szCs w:val="24"/>
        </w:rPr>
        <w:t>NO</w:t>
      </w:r>
    </w:p>
    <w:p w:rsidR="0042504B" w:rsidRPr="00B3245C" w:rsidRDefault="0042504B" w:rsidP="0042504B">
      <w:pPr>
        <w:numPr>
          <w:ilvl w:val="0"/>
          <w:numId w:val="12"/>
        </w:numPr>
        <w:autoSpaceDE/>
        <w:autoSpaceDN/>
        <w:jc w:val="both"/>
        <w:rPr>
          <w:rFonts w:ascii="Trebuchet MS" w:hAnsi="Trebuchet MS"/>
          <w:color w:val="000000" w:themeColor="text1"/>
          <w:sz w:val="24"/>
          <w:szCs w:val="24"/>
        </w:rPr>
      </w:pPr>
      <w:r w:rsidRPr="00B3245C">
        <w:rPr>
          <w:rFonts w:ascii="Trebuchet MS" w:hAnsi="Trebuchet MS"/>
          <w:color w:val="000000" w:themeColor="text1"/>
          <w:sz w:val="24"/>
          <w:szCs w:val="24"/>
        </w:rPr>
        <w:lastRenderedPageBreak/>
        <w:t xml:space="preserve">Artificial lighting; </w:t>
      </w:r>
      <w:r w:rsidRPr="00B3245C">
        <w:rPr>
          <w:rFonts w:ascii="Trebuchet MS" w:hAnsi="Trebuchet MS"/>
          <w:b/>
          <w:color w:val="000000" w:themeColor="text1"/>
          <w:sz w:val="24"/>
          <w:szCs w:val="24"/>
        </w:rPr>
        <w:t>NO</w:t>
      </w:r>
    </w:p>
    <w:p w:rsidR="0042504B" w:rsidRPr="00B3245C" w:rsidRDefault="0042504B" w:rsidP="0042504B">
      <w:pPr>
        <w:numPr>
          <w:ilvl w:val="0"/>
          <w:numId w:val="12"/>
        </w:numPr>
        <w:autoSpaceDE/>
        <w:autoSpaceDN/>
        <w:jc w:val="both"/>
        <w:rPr>
          <w:rFonts w:ascii="Trebuchet MS" w:hAnsi="Trebuchet MS"/>
          <w:color w:val="000000" w:themeColor="text1"/>
          <w:sz w:val="24"/>
          <w:szCs w:val="24"/>
        </w:rPr>
      </w:pPr>
      <w:r w:rsidRPr="00B3245C">
        <w:rPr>
          <w:rFonts w:ascii="Trebuchet MS" w:hAnsi="Trebuchet MS"/>
          <w:color w:val="000000" w:themeColor="text1"/>
          <w:sz w:val="24"/>
          <w:szCs w:val="24"/>
        </w:rPr>
        <w:t xml:space="preserve">Vibration; </w:t>
      </w:r>
      <w:r w:rsidRPr="00B3245C">
        <w:rPr>
          <w:rFonts w:ascii="Trebuchet MS" w:hAnsi="Trebuchet MS"/>
          <w:b/>
          <w:color w:val="000000" w:themeColor="text1"/>
          <w:sz w:val="24"/>
          <w:szCs w:val="24"/>
        </w:rPr>
        <w:t>NO</w:t>
      </w:r>
    </w:p>
    <w:p w:rsidR="0042504B" w:rsidRPr="00B3245C" w:rsidRDefault="0042504B" w:rsidP="0042504B">
      <w:pPr>
        <w:numPr>
          <w:ilvl w:val="0"/>
          <w:numId w:val="12"/>
        </w:numPr>
        <w:autoSpaceDE/>
        <w:autoSpaceDN/>
        <w:jc w:val="both"/>
        <w:rPr>
          <w:rFonts w:ascii="Trebuchet MS" w:hAnsi="Trebuchet MS"/>
          <w:color w:val="000000" w:themeColor="text1"/>
          <w:sz w:val="24"/>
          <w:szCs w:val="24"/>
        </w:rPr>
      </w:pPr>
      <w:r w:rsidRPr="00B3245C">
        <w:rPr>
          <w:rFonts w:ascii="Trebuchet MS" w:hAnsi="Trebuchet MS"/>
          <w:color w:val="000000" w:themeColor="text1"/>
          <w:sz w:val="24"/>
          <w:szCs w:val="24"/>
        </w:rPr>
        <w:t xml:space="preserve">Dust and fumes; </w:t>
      </w:r>
      <w:r w:rsidRPr="00B3245C">
        <w:rPr>
          <w:rFonts w:ascii="Trebuchet MS" w:hAnsi="Trebuchet MS"/>
          <w:b/>
          <w:color w:val="000000" w:themeColor="text1"/>
          <w:sz w:val="24"/>
          <w:szCs w:val="24"/>
        </w:rPr>
        <w:t>NO</w:t>
      </w:r>
    </w:p>
    <w:p w:rsidR="0042504B" w:rsidRPr="00B3245C" w:rsidRDefault="0042504B" w:rsidP="0042504B">
      <w:pPr>
        <w:numPr>
          <w:ilvl w:val="0"/>
          <w:numId w:val="12"/>
        </w:numPr>
        <w:autoSpaceDE/>
        <w:autoSpaceDN/>
        <w:jc w:val="both"/>
        <w:rPr>
          <w:rFonts w:ascii="Trebuchet MS" w:hAnsi="Trebuchet MS"/>
          <w:color w:val="000000" w:themeColor="text1"/>
          <w:sz w:val="24"/>
          <w:szCs w:val="24"/>
        </w:rPr>
      </w:pPr>
      <w:r w:rsidRPr="00B3245C">
        <w:rPr>
          <w:rFonts w:ascii="Trebuchet MS" w:hAnsi="Trebuchet MS"/>
          <w:color w:val="000000" w:themeColor="text1"/>
          <w:sz w:val="24"/>
          <w:szCs w:val="24"/>
        </w:rPr>
        <w:t xml:space="preserve">Smell; </w:t>
      </w:r>
      <w:r w:rsidRPr="00B3245C">
        <w:rPr>
          <w:rFonts w:ascii="Trebuchet MS" w:hAnsi="Trebuchet MS"/>
          <w:b/>
          <w:color w:val="000000" w:themeColor="text1"/>
          <w:sz w:val="24"/>
          <w:szCs w:val="24"/>
        </w:rPr>
        <w:t>NO</w:t>
      </w:r>
    </w:p>
    <w:p w:rsidR="0042504B" w:rsidRPr="00B3245C" w:rsidRDefault="0042504B" w:rsidP="0042504B">
      <w:pPr>
        <w:numPr>
          <w:ilvl w:val="0"/>
          <w:numId w:val="12"/>
        </w:numPr>
        <w:autoSpaceDE/>
        <w:autoSpaceDN/>
        <w:jc w:val="both"/>
        <w:rPr>
          <w:rFonts w:ascii="Trebuchet MS" w:hAnsi="Trebuchet MS"/>
          <w:color w:val="000000" w:themeColor="text1"/>
          <w:sz w:val="24"/>
          <w:szCs w:val="24"/>
        </w:rPr>
      </w:pPr>
      <w:r w:rsidRPr="00B3245C">
        <w:rPr>
          <w:rFonts w:ascii="Trebuchet MS" w:hAnsi="Trebuchet MS"/>
          <w:color w:val="000000" w:themeColor="text1"/>
          <w:sz w:val="24"/>
          <w:szCs w:val="24"/>
        </w:rPr>
        <w:t xml:space="preserve">Crime and safety; </w:t>
      </w:r>
      <w:r w:rsidRPr="00B3245C">
        <w:rPr>
          <w:rFonts w:ascii="Trebuchet MS" w:hAnsi="Trebuchet MS"/>
          <w:b/>
          <w:color w:val="000000" w:themeColor="text1"/>
          <w:sz w:val="24"/>
          <w:szCs w:val="24"/>
        </w:rPr>
        <w:t>NO</w:t>
      </w:r>
    </w:p>
    <w:p w:rsidR="00CE717C" w:rsidRPr="00B3245C" w:rsidRDefault="00CE717C" w:rsidP="0042504B">
      <w:pPr>
        <w:rPr>
          <w:rFonts w:ascii="Trebuchet MS" w:hAnsi="Trebuchet MS"/>
          <w:color w:val="000000" w:themeColor="text1"/>
          <w:sz w:val="24"/>
          <w:szCs w:val="24"/>
        </w:rPr>
      </w:pPr>
    </w:p>
    <w:p w:rsidR="0042504B" w:rsidRPr="00B3245C" w:rsidRDefault="0042504B" w:rsidP="0042504B">
      <w:pPr>
        <w:rPr>
          <w:rFonts w:ascii="Trebuchet MS" w:hAnsi="Trebuchet MS"/>
          <w:b/>
          <w:bCs/>
          <w:color w:val="000000" w:themeColor="text1"/>
          <w:sz w:val="24"/>
          <w:szCs w:val="24"/>
        </w:rPr>
      </w:pPr>
      <w:r w:rsidRPr="00B3245C">
        <w:rPr>
          <w:rFonts w:ascii="Trebuchet MS" w:hAnsi="Trebuchet MS"/>
          <w:b/>
          <w:bCs/>
          <w:color w:val="000000" w:themeColor="text1"/>
          <w:sz w:val="24"/>
          <w:szCs w:val="24"/>
        </w:rPr>
        <w:t xml:space="preserve">RECOMMENDATION:    </w:t>
      </w:r>
    </w:p>
    <w:p w:rsidR="0042504B" w:rsidRPr="00B3245C" w:rsidRDefault="0042504B" w:rsidP="0042504B">
      <w:pPr>
        <w:ind w:hanging="11"/>
        <w:jc w:val="both"/>
        <w:rPr>
          <w:rFonts w:ascii="Trebuchet MS" w:hAnsi="Trebuchet MS" w:cs="Trebuchet MS"/>
          <w:color w:val="000000" w:themeColor="text1"/>
          <w:sz w:val="24"/>
          <w:szCs w:val="24"/>
        </w:rPr>
      </w:pPr>
    </w:p>
    <w:p w:rsidR="0042504B" w:rsidRPr="00B3245C" w:rsidRDefault="0042504B" w:rsidP="0042504B">
      <w:pPr>
        <w:ind w:hanging="11"/>
        <w:jc w:val="both"/>
        <w:rPr>
          <w:rFonts w:ascii="Trebuchet MS" w:hAnsi="Trebuchet MS" w:cs="Trebuchet MS"/>
          <w:b/>
          <w:color w:val="000000" w:themeColor="text1"/>
          <w:sz w:val="24"/>
          <w:szCs w:val="24"/>
        </w:rPr>
      </w:pPr>
      <w:r w:rsidRPr="00B3245C">
        <w:rPr>
          <w:rFonts w:ascii="Trebuchet MS" w:hAnsi="Trebuchet MS" w:cs="Trebuchet MS"/>
          <w:b/>
          <w:color w:val="000000" w:themeColor="text1"/>
          <w:sz w:val="24"/>
          <w:szCs w:val="24"/>
        </w:rPr>
        <w:t>GRANT</w:t>
      </w:r>
    </w:p>
    <w:p w:rsidR="0042504B" w:rsidRPr="00B3245C" w:rsidRDefault="0042504B" w:rsidP="0042504B">
      <w:pPr>
        <w:ind w:hanging="11"/>
        <w:jc w:val="both"/>
        <w:rPr>
          <w:rFonts w:ascii="Trebuchet MS" w:hAnsi="Trebuchet MS" w:cs="Trebuchet MS"/>
          <w:color w:val="000000" w:themeColor="text1"/>
          <w:sz w:val="24"/>
          <w:szCs w:val="24"/>
        </w:rPr>
      </w:pPr>
    </w:p>
    <w:p w:rsidR="0042504B" w:rsidRPr="00B3245C" w:rsidRDefault="0042504B" w:rsidP="0042504B">
      <w:pPr>
        <w:rPr>
          <w:rFonts w:ascii="Trebuchet MS" w:hAnsi="Trebuchet MS"/>
          <w:color w:val="000000" w:themeColor="text1"/>
          <w:sz w:val="24"/>
          <w:szCs w:val="24"/>
        </w:rPr>
      </w:pPr>
      <w:r w:rsidRPr="00B3245C">
        <w:rPr>
          <w:rFonts w:ascii="Trebuchet MS" w:hAnsi="Trebuchet MS"/>
          <w:color w:val="000000" w:themeColor="text1"/>
          <w:sz w:val="24"/>
          <w:szCs w:val="24"/>
        </w:rPr>
        <w:t>Subject to the following conditions:</w:t>
      </w:r>
    </w:p>
    <w:p w:rsidR="0042504B" w:rsidRPr="00B3245C" w:rsidRDefault="0042504B" w:rsidP="0042504B">
      <w:pPr>
        <w:pStyle w:val="ListParagraph"/>
        <w:numPr>
          <w:ilvl w:val="0"/>
          <w:numId w:val="16"/>
        </w:numPr>
        <w:ind w:hanging="720"/>
        <w:rPr>
          <w:rFonts w:ascii="Trebuchet MS" w:hAnsi="Trebuchet MS"/>
          <w:color w:val="000000" w:themeColor="text1"/>
          <w:sz w:val="24"/>
          <w:szCs w:val="24"/>
        </w:rPr>
      </w:pPr>
      <w:r w:rsidRPr="00B3245C">
        <w:rPr>
          <w:rFonts w:ascii="Trebuchet MS" w:hAnsi="Trebuchet MS"/>
          <w:color w:val="000000" w:themeColor="text1"/>
          <w:sz w:val="24"/>
          <w:szCs w:val="24"/>
        </w:rPr>
        <w:t>Time limit</w:t>
      </w:r>
    </w:p>
    <w:p w:rsidR="0042504B" w:rsidRPr="00B3245C" w:rsidRDefault="0042504B" w:rsidP="0042504B">
      <w:pPr>
        <w:pStyle w:val="ListParagraph"/>
        <w:numPr>
          <w:ilvl w:val="0"/>
          <w:numId w:val="16"/>
        </w:numPr>
        <w:ind w:hanging="720"/>
        <w:rPr>
          <w:rFonts w:ascii="Trebuchet MS" w:hAnsi="Trebuchet MS"/>
          <w:color w:val="000000" w:themeColor="text1"/>
          <w:sz w:val="24"/>
          <w:szCs w:val="24"/>
        </w:rPr>
      </w:pPr>
      <w:r w:rsidRPr="00B3245C">
        <w:rPr>
          <w:rFonts w:ascii="Trebuchet MS" w:hAnsi="Trebuchet MS"/>
          <w:color w:val="000000" w:themeColor="text1"/>
          <w:sz w:val="24"/>
          <w:szCs w:val="24"/>
        </w:rPr>
        <w:t>Materials</w:t>
      </w:r>
    </w:p>
    <w:p w:rsidR="0042504B" w:rsidRPr="00B3245C" w:rsidRDefault="0042504B" w:rsidP="0042504B">
      <w:pPr>
        <w:pStyle w:val="ListParagraph"/>
        <w:numPr>
          <w:ilvl w:val="0"/>
          <w:numId w:val="16"/>
        </w:numPr>
        <w:ind w:hanging="720"/>
        <w:rPr>
          <w:rFonts w:ascii="Trebuchet MS" w:hAnsi="Trebuchet MS"/>
          <w:color w:val="000000" w:themeColor="text1"/>
          <w:sz w:val="24"/>
          <w:szCs w:val="24"/>
        </w:rPr>
      </w:pPr>
      <w:r w:rsidRPr="00B3245C">
        <w:rPr>
          <w:rFonts w:ascii="Trebuchet MS" w:hAnsi="Trebuchet MS"/>
          <w:color w:val="000000" w:themeColor="text1"/>
          <w:sz w:val="24"/>
          <w:szCs w:val="24"/>
        </w:rPr>
        <w:t xml:space="preserve">Approved plans  </w:t>
      </w:r>
    </w:p>
    <w:p w:rsidR="006E4079" w:rsidRPr="00B3245C" w:rsidRDefault="006E4079" w:rsidP="0042504B">
      <w:pPr>
        <w:pStyle w:val="ListParagraph"/>
        <w:numPr>
          <w:ilvl w:val="0"/>
          <w:numId w:val="16"/>
        </w:numPr>
        <w:ind w:hanging="720"/>
        <w:rPr>
          <w:rFonts w:ascii="Trebuchet MS" w:hAnsi="Trebuchet MS"/>
          <w:color w:val="000000" w:themeColor="text1"/>
          <w:sz w:val="24"/>
          <w:szCs w:val="24"/>
        </w:rPr>
      </w:pPr>
      <w:r w:rsidRPr="00B3245C">
        <w:rPr>
          <w:rFonts w:ascii="Trebuchet MS" w:hAnsi="Trebuchet MS"/>
          <w:color w:val="000000" w:themeColor="text1"/>
          <w:sz w:val="24"/>
          <w:szCs w:val="24"/>
        </w:rPr>
        <w:t>No first floor side windows to extension</w:t>
      </w:r>
    </w:p>
    <w:p w:rsidR="0042504B" w:rsidRPr="00B3245C" w:rsidRDefault="006E4079" w:rsidP="0042504B">
      <w:pPr>
        <w:pStyle w:val="ListParagraph"/>
        <w:numPr>
          <w:ilvl w:val="0"/>
          <w:numId w:val="16"/>
        </w:numPr>
        <w:ind w:hanging="720"/>
        <w:rPr>
          <w:rFonts w:ascii="Trebuchet MS" w:hAnsi="Trebuchet MS"/>
          <w:color w:val="000000" w:themeColor="text1"/>
          <w:sz w:val="24"/>
          <w:szCs w:val="24"/>
        </w:rPr>
      </w:pPr>
      <w:r w:rsidRPr="00B3245C">
        <w:rPr>
          <w:rFonts w:ascii="Trebuchet MS" w:hAnsi="Trebuchet MS"/>
          <w:color w:val="000000" w:themeColor="text1"/>
          <w:sz w:val="24"/>
          <w:szCs w:val="24"/>
        </w:rPr>
        <w:t>Side dormer window</w:t>
      </w:r>
      <w:r w:rsidR="00EE21B7" w:rsidRPr="00B3245C">
        <w:rPr>
          <w:rFonts w:ascii="Trebuchet MS" w:hAnsi="Trebuchet MS"/>
          <w:color w:val="000000" w:themeColor="text1"/>
          <w:sz w:val="24"/>
          <w:szCs w:val="24"/>
        </w:rPr>
        <w:t xml:space="preserve"> to be obscure and non-opening</w:t>
      </w:r>
      <w:r w:rsidRPr="00B3245C">
        <w:rPr>
          <w:rFonts w:ascii="Trebuchet MS" w:hAnsi="Trebuchet MS"/>
          <w:color w:val="000000" w:themeColor="text1"/>
          <w:sz w:val="24"/>
          <w:szCs w:val="24"/>
        </w:rPr>
        <w:t xml:space="preserve"> up to 1.7m in height</w:t>
      </w:r>
    </w:p>
    <w:p w:rsidR="0042504B" w:rsidRPr="00B3245C" w:rsidRDefault="0042504B" w:rsidP="0042504B">
      <w:pPr>
        <w:rPr>
          <w:rFonts w:ascii="Trebuchet MS" w:hAnsi="Trebuchet MS"/>
          <w:color w:val="000000" w:themeColor="text1"/>
          <w:sz w:val="24"/>
          <w:szCs w:val="24"/>
        </w:rPr>
      </w:pPr>
    </w:p>
    <w:p w:rsidR="0042504B" w:rsidRPr="00B3245C" w:rsidRDefault="0042504B" w:rsidP="0042504B">
      <w:pPr>
        <w:rPr>
          <w:rFonts w:ascii="Trebuchet MS" w:hAnsi="Trebuchet MS"/>
          <w:color w:val="000000" w:themeColor="text1"/>
          <w:sz w:val="24"/>
          <w:szCs w:val="24"/>
        </w:rPr>
      </w:pPr>
      <w:proofErr w:type="spellStart"/>
      <w:r w:rsidRPr="00B3245C">
        <w:rPr>
          <w:rFonts w:ascii="Trebuchet MS" w:hAnsi="Trebuchet MS"/>
          <w:color w:val="000000" w:themeColor="text1"/>
          <w:sz w:val="24"/>
          <w:szCs w:val="24"/>
        </w:rPr>
        <w:t>Informatives</w:t>
      </w:r>
      <w:proofErr w:type="spellEnd"/>
      <w:r w:rsidRPr="00B3245C">
        <w:rPr>
          <w:rFonts w:ascii="Trebuchet MS" w:hAnsi="Trebuchet MS"/>
          <w:color w:val="000000" w:themeColor="text1"/>
          <w:sz w:val="24"/>
          <w:szCs w:val="24"/>
        </w:rPr>
        <w:t xml:space="preserve"> relating to:</w:t>
      </w:r>
    </w:p>
    <w:p w:rsidR="0042504B" w:rsidRPr="00B3245C" w:rsidRDefault="0042504B" w:rsidP="0042504B">
      <w:pPr>
        <w:pStyle w:val="ListParagraph"/>
        <w:numPr>
          <w:ilvl w:val="0"/>
          <w:numId w:val="15"/>
        </w:numPr>
        <w:ind w:left="709" w:hanging="709"/>
        <w:rPr>
          <w:rFonts w:ascii="Trebuchet MS" w:hAnsi="Trebuchet MS"/>
          <w:color w:val="000000" w:themeColor="text1"/>
          <w:sz w:val="24"/>
          <w:szCs w:val="24"/>
        </w:rPr>
      </w:pPr>
      <w:r w:rsidRPr="00B3245C">
        <w:rPr>
          <w:rFonts w:ascii="Trebuchet MS" w:hAnsi="Trebuchet MS"/>
          <w:color w:val="000000" w:themeColor="text1"/>
          <w:sz w:val="24"/>
          <w:szCs w:val="24"/>
        </w:rPr>
        <w:t>Terms and conditions</w:t>
      </w:r>
    </w:p>
    <w:p w:rsidR="0042504B" w:rsidRPr="00B3245C" w:rsidRDefault="0042504B" w:rsidP="0042504B">
      <w:pPr>
        <w:rPr>
          <w:rFonts w:ascii="Trebuchet MS" w:hAnsi="Trebuchet MS"/>
          <w:color w:val="000000" w:themeColor="text1"/>
          <w:sz w:val="24"/>
          <w:szCs w:val="24"/>
        </w:rPr>
      </w:pPr>
      <w:r w:rsidRPr="00B3245C">
        <w:rPr>
          <w:rFonts w:ascii="Trebuchet MS" w:hAnsi="Trebuchet MS"/>
          <w:color w:val="000000" w:themeColor="text1"/>
          <w:sz w:val="24"/>
          <w:szCs w:val="24"/>
        </w:rPr>
        <w:t>2.</w:t>
      </w:r>
      <w:r w:rsidRPr="00B3245C">
        <w:rPr>
          <w:rFonts w:ascii="Trebuchet MS" w:hAnsi="Trebuchet MS"/>
          <w:color w:val="000000" w:themeColor="text1"/>
          <w:sz w:val="24"/>
          <w:szCs w:val="24"/>
        </w:rPr>
        <w:tab/>
        <w:t xml:space="preserve">Building regulations </w:t>
      </w:r>
    </w:p>
    <w:p w:rsidR="0042504B" w:rsidRPr="00B3245C" w:rsidRDefault="0042504B" w:rsidP="0042504B">
      <w:pPr>
        <w:rPr>
          <w:rFonts w:ascii="Trebuchet MS" w:hAnsi="Trebuchet MS"/>
          <w:color w:val="000000" w:themeColor="text1"/>
          <w:sz w:val="24"/>
          <w:szCs w:val="24"/>
        </w:rPr>
      </w:pPr>
      <w:r w:rsidRPr="00B3245C">
        <w:rPr>
          <w:rFonts w:ascii="Trebuchet MS" w:hAnsi="Trebuchet MS"/>
          <w:color w:val="000000" w:themeColor="text1"/>
          <w:sz w:val="24"/>
          <w:szCs w:val="24"/>
        </w:rPr>
        <w:t>3.</w:t>
      </w:r>
      <w:r w:rsidRPr="00B3245C">
        <w:rPr>
          <w:rFonts w:ascii="Trebuchet MS" w:hAnsi="Trebuchet MS"/>
          <w:color w:val="000000" w:themeColor="text1"/>
          <w:sz w:val="24"/>
          <w:szCs w:val="24"/>
        </w:rPr>
        <w:tab/>
        <w:t>Construction and demolition</w:t>
      </w:r>
    </w:p>
    <w:p w:rsidR="0042504B" w:rsidRPr="00B3245C" w:rsidRDefault="0042504B" w:rsidP="0042504B">
      <w:pPr>
        <w:rPr>
          <w:rFonts w:ascii="Trebuchet MS" w:hAnsi="Trebuchet MS"/>
          <w:color w:val="000000" w:themeColor="text1"/>
          <w:sz w:val="24"/>
          <w:szCs w:val="24"/>
        </w:rPr>
      </w:pPr>
      <w:r w:rsidRPr="00B3245C">
        <w:rPr>
          <w:rFonts w:ascii="Trebuchet MS" w:hAnsi="Trebuchet MS"/>
          <w:color w:val="000000" w:themeColor="text1"/>
          <w:sz w:val="24"/>
          <w:szCs w:val="24"/>
        </w:rPr>
        <w:t>4.</w:t>
      </w:r>
      <w:r w:rsidRPr="00B3245C">
        <w:rPr>
          <w:rFonts w:ascii="Trebuchet MS" w:hAnsi="Trebuchet MS"/>
          <w:color w:val="000000" w:themeColor="text1"/>
          <w:sz w:val="24"/>
          <w:szCs w:val="24"/>
        </w:rPr>
        <w:tab/>
        <w:t xml:space="preserve">Encroachment and Party Wall </w:t>
      </w:r>
    </w:p>
    <w:p w:rsidR="0042504B" w:rsidRPr="00B3245C" w:rsidRDefault="0042504B" w:rsidP="0042504B">
      <w:pPr>
        <w:rPr>
          <w:rFonts w:ascii="Trebuchet MS" w:hAnsi="Trebuchet MS"/>
          <w:color w:val="000000" w:themeColor="text1"/>
          <w:sz w:val="24"/>
          <w:szCs w:val="24"/>
        </w:rPr>
      </w:pPr>
      <w:r w:rsidRPr="00B3245C">
        <w:rPr>
          <w:rFonts w:ascii="Trebuchet MS" w:hAnsi="Trebuchet MS"/>
          <w:color w:val="000000" w:themeColor="text1"/>
          <w:sz w:val="24"/>
          <w:szCs w:val="24"/>
        </w:rPr>
        <w:t xml:space="preserve">5. </w:t>
      </w:r>
      <w:r w:rsidRPr="00B3245C">
        <w:rPr>
          <w:rFonts w:ascii="Trebuchet MS" w:hAnsi="Trebuchet MS"/>
          <w:color w:val="000000" w:themeColor="text1"/>
          <w:sz w:val="24"/>
          <w:szCs w:val="24"/>
        </w:rPr>
        <w:tab/>
        <w:t xml:space="preserve">Positive and proactive </w:t>
      </w:r>
    </w:p>
    <w:p w:rsidR="00D26E42" w:rsidRPr="00B3245C" w:rsidRDefault="00D26E42" w:rsidP="0042504B">
      <w:pPr>
        <w:rPr>
          <w:rFonts w:ascii="Trebuchet MS" w:hAnsi="Trebuchet MS"/>
          <w:color w:val="000000" w:themeColor="text1"/>
          <w:sz w:val="24"/>
          <w:szCs w:val="24"/>
        </w:rPr>
      </w:pPr>
    </w:p>
    <w:sectPr w:rsidR="00D26E42" w:rsidRPr="00B3245C" w:rsidSect="00AF24B8">
      <w:pgSz w:w="11906" w:h="16838"/>
      <w:pgMar w:top="1440" w:right="1133"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DF0A77"/>
    <w:multiLevelType w:val="hybridMultilevel"/>
    <w:tmpl w:val="0BC0117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6CB382B"/>
    <w:multiLevelType w:val="hybridMultilevel"/>
    <w:tmpl w:val="C88403B4"/>
    <w:lvl w:ilvl="0" w:tplc="6F30DC68">
      <w:start w:val="1"/>
      <w:numFmt w:val="decimal"/>
      <w:lvlText w:val="%1."/>
      <w:lvlJc w:val="left"/>
      <w:pPr>
        <w:ind w:left="2520" w:hanging="720"/>
      </w:pPr>
      <w:rPr>
        <w:rFonts w:ascii="Trebuchet MS" w:eastAsiaTheme="minorEastAsia" w:hAnsi="Trebuchet MS" w:cs="Times New Roman"/>
      </w:r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2">
    <w:nsid w:val="079870F7"/>
    <w:multiLevelType w:val="singleLevel"/>
    <w:tmpl w:val="1D8E455C"/>
    <w:lvl w:ilvl="0">
      <w:start w:val="1"/>
      <w:numFmt w:val="lowerRoman"/>
      <w:lvlText w:val="%1)"/>
      <w:lvlJc w:val="left"/>
      <w:pPr>
        <w:tabs>
          <w:tab w:val="num" w:pos="1440"/>
        </w:tabs>
        <w:ind w:left="1440" w:hanging="720"/>
      </w:pPr>
      <w:rPr>
        <w:rFonts w:hint="default"/>
        <w:b w:val="0"/>
        <w:bCs w:val="0"/>
      </w:rPr>
    </w:lvl>
  </w:abstractNum>
  <w:abstractNum w:abstractNumId="3">
    <w:nsid w:val="08653C59"/>
    <w:multiLevelType w:val="hybridMultilevel"/>
    <w:tmpl w:val="2CEE119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nsid w:val="1AAA1593"/>
    <w:multiLevelType w:val="hybridMultilevel"/>
    <w:tmpl w:val="07DAB510"/>
    <w:lvl w:ilvl="0" w:tplc="F9C250FA">
      <w:start w:val="1"/>
      <w:numFmt w:val="upp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1BE02334"/>
    <w:multiLevelType w:val="hybridMultilevel"/>
    <w:tmpl w:val="525CFF6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nsid w:val="1D5E691C"/>
    <w:multiLevelType w:val="hybridMultilevel"/>
    <w:tmpl w:val="A9AE18B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201B6AA8"/>
    <w:multiLevelType w:val="singleLevel"/>
    <w:tmpl w:val="16D0AE80"/>
    <w:lvl w:ilvl="0">
      <w:start w:val="2"/>
      <w:numFmt w:val="upperLetter"/>
      <w:lvlText w:val="%1."/>
      <w:lvlJc w:val="left"/>
      <w:pPr>
        <w:tabs>
          <w:tab w:val="num" w:pos="1440"/>
        </w:tabs>
        <w:ind w:left="1440" w:hanging="720"/>
      </w:pPr>
      <w:rPr>
        <w:rFonts w:hint="default"/>
        <w:b w:val="0"/>
        <w:bCs w:val="0"/>
      </w:rPr>
    </w:lvl>
  </w:abstractNum>
  <w:abstractNum w:abstractNumId="8">
    <w:nsid w:val="281B4032"/>
    <w:multiLevelType w:val="singleLevel"/>
    <w:tmpl w:val="2158B1BE"/>
    <w:lvl w:ilvl="0">
      <w:start w:val="1"/>
      <w:numFmt w:val="lowerRoman"/>
      <w:lvlText w:val="%1)"/>
      <w:lvlJc w:val="left"/>
      <w:pPr>
        <w:tabs>
          <w:tab w:val="num" w:pos="1440"/>
        </w:tabs>
        <w:ind w:left="1440" w:hanging="720"/>
      </w:pPr>
      <w:rPr>
        <w:rFonts w:hint="default"/>
        <w:b w:val="0"/>
        <w:bCs w:val="0"/>
      </w:rPr>
    </w:lvl>
  </w:abstractNum>
  <w:abstractNum w:abstractNumId="9">
    <w:nsid w:val="2B6500CF"/>
    <w:multiLevelType w:val="hybridMultilevel"/>
    <w:tmpl w:val="64B83F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548D603D"/>
    <w:multiLevelType w:val="hybridMultilevel"/>
    <w:tmpl w:val="66483C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56F360AE"/>
    <w:multiLevelType w:val="hybridMultilevel"/>
    <w:tmpl w:val="D5F0F32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56F95EA9"/>
    <w:multiLevelType w:val="hybridMultilevel"/>
    <w:tmpl w:val="E7C2B7E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nsid w:val="599613E7"/>
    <w:multiLevelType w:val="multilevel"/>
    <w:tmpl w:val="8FA8A164"/>
    <w:lvl w:ilvl="0">
      <w:start w:val="3"/>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4">
    <w:nsid w:val="61D45155"/>
    <w:multiLevelType w:val="hybridMultilevel"/>
    <w:tmpl w:val="D31087D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nsid w:val="6C815272"/>
    <w:multiLevelType w:val="hybridMultilevel"/>
    <w:tmpl w:val="BFB65D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76A323A9"/>
    <w:multiLevelType w:val="hybridMultilevel"/>
    <w:tmpl w:val="07A48CE2"/>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nsid w:val="7FFB1766"/>
    <w:multiLevelType w:val="hybridMultilevel"/>
    <w:tmpl w:val="5E2C176E"/>
    <w:lvl w:ilvl="0" w:tplc="F9C250FA">
      <w:start w:val="1"/>
      <w:numFmt w:val="upp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3"/>
  </w:num>
  <w:num w:numId="2">
    <w:abstractNumId w:val="8"/>
  </w:num>
  <w:num w:numId="3">
    <w:abstractNumId w:val="7"/>
  </w:num>
  <w:num w:numId="4">
    <w:abstractNumId w:val="2"/>
  </w:num>
  <w:num w:numId="5">
    <w:abstractNumId w:val="14"/>
  </w:num>
  <w:num w:numId="6">
    <w:abstractNumId w:val="4"/>
  </w:num>
  <w:num w:numId="7">
    <w:abstractNumId w:val="5"/>
  </w:num>
  <w:num w:numId="8">
    <w:abstractNumId w:val="3"/>
  </w:num>
  <w:num w:numId="9">
    <w:abstractNumId w:val="9"/>
  </w:num>
  <w:num w:numId="10">
    <w:abstractNumId w:val="15"/>
  </w:num>
  <w:num w:numId="11">
    <w:abstractNumId w:val="17"/>
  </w:num>
  <w:num w:numId="12">
    <w:abstractNumId w:val="10"/>
  </w:num>
  <w:num w:numId="13">
    <w:abstractNumId w:val="12"/>
  </w:num>
  <w:num w:numId="14">
    <w:abstractNumId w:val="11"/>
  </w:num>
  <w:num w:numId="15">
    <w:abstractNumId w:val="1"/>
  </w:num>
  <w:num w:numId="16">
    <w:abstractNumId w:val="16"/>
  </w:num>
  <w:num w:numId="17">
    <w:abstractNumId w:val="0"/>
  </w:num>
  <w:num w:numId="1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attachedTemplate r:id="rId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2E85"/>
    <w:rsid w:val="00005DF8"/>
    <w:rsid w:val="00011A15"/>
    <w:rsid w:val="00012D4D"/>
    <w:rsid w:val="00016026"/>
    <w:rsid w:val="000161C7"/>
    <w:rsid w:val="000176DB"/>
    <w:rsid w:val="00025CC2"/>
    <w:rsid w:val="00035B30"/>
    <w:rsid w:val="00041952"/>
    <w:rsid w:val="00043B0F"/>
    <w:rsid w:val="00045278"/>
    <w:rsid w:val="00050124"/>
    <w:rsid w:val="0005033A"/>
    <w:rsid w:val="000676FE"/>
    <w:rsid w:val="00071077"/>
    <w:rsid w:val="0007114B"/>
    <w:rsid w:val="00073815"/>
    <w:rsid w:val="00077B04"/>
    <w:rsid w:val="0008074E"/>
    <w:rsid w:val="000810EC"/>
    <w:rsid w:val="0008120A"/>
    <w:rsid w:val="00082F55"/>
    <w:rsid w:val="00083855"/>
    <w:rsid w:val="00083EA4"/>
    <w:rsid w:val="00094C5F"/>
    <w:rsid w:val="000A237E"/>
    <w:rsid w:val="000A2739"/>
    <w:rsid w:val="000A3FD2"/>
    <w:rsid w:val="000A43B8"/>
    <w:rsid w:val="000B239E"/>
    <w:rsid w:val="000B24A4"/>
    <w:rsid w:val="000C347D"/>
    <w:rsid w:val="000C7867"/>
    <w:rsid w:val="000D1044"/>
    <w:rsid w:val="000D41B9"/>
    <w:rsid w:val="000D5B4C"/>
    <w:rsid w:val="000E24EB"/>
    <w:rsid w:val="000E3EFD"/>
    <w:rsid w:val="001012FB"/>
    <w:rsid w:val="0010552A"/>
    <w:rsid w:val="001151B6"/>
    <w:rsid w:val="00115B34"/>
    <w:rsid w:val="001206DC"/>
    <w:rsid w:val="00135D5D"/>
    <w:rsid w:val="0013737A"/>
    <w:rsid w:val="00144B73"/>
    <w:rsid w:val="0014675A"/>
    <w:rsid w:val="00146980"/>
    <w:rsid w:val="00160980"/>
    <w:rsid w:val="00165648"/>
    <w:rsid w:val="0016697B"/>
    <w:rsid w:val="00170C47"/>
    <w:rsid w:val="0018014E"/>
    <w:rsid w:val="00183429"/>
    <w:rsid w:val="0018573A"/>
    <w:rsid w:val="00192E7D"/>
    <w:rsid w:val="001A2064"/>
    <w:rsid w:val="001B23D4"/>
    <w:rsid w:val="001B357C"/>
    <w:rsid w:val="001B478A"/>
    <w:rsid w:val="001C2132"/>
    <w:rsid w:val="001C33F1"/>
    <w:rsid w:val="001C413B"/>
    <w:rsid w:val="001C5354"/>
    <w:rsid w:val="001D30A4"/>
    <w:rsid w:val="001E10D1"/>
    <w:rsid w:val="001E50C5"/>
    <w:rsid w:val="001F4B07"/>
    <w:rsid w:val="001F5B37"/>
    <w:rsid w:val="001F6C9D"/>
    <w:rsid w:val="00203A87"/>
    <w:rsid w:val="00204649"/>
    <w:rsid w:val="0023645A"/>
    <w:rsid w:val="00251278"/>
    <w:rsid w:val="00254559"/>
    <w:rsid w:val="00265DA0"/>
    <w:rsid w:val="00272DCB"/>
    <w:rsid w:val="002767DD"/>
    <w:rsid w:val="002873EB"/>
    <w:rsid w:val="00287CEE"/>
    <w:rsid w:val="00287ECC"/>
    <w:rsid w:val="00290B40"/>
    <w:rsid w:val="00293FBE"/>
    <w:rsid w:val="00296399"/>
    <w:rsid w:val="002A1C04"/>
    <w:rsid w:val="002A3544"/>
    <w:rsid w:val="002A375A"/>
    <w:rsid w:val="002B12E3"/>
    <w:rsid w:val="002B3B96"/>
    <w:rsid w:val="002B440E"/>
    <w:rsid w:val="002F47A6"/>
    <w:rsid w:val="002F5375"/>
    <w:rsid w:val="002F6F2F"/>
    <w:rsid w:val="0031123E"/>
    <w:rsid w:val="00321315"/>
    <w:rsid w:val="003279B1"/>
    <w:rsid w:val="0034206C"/>
    <w:rsid w:val="00342CC9"/>
    <w:rsid w:val="00344BB3"/>
    <w:rsid w:val="003509B5"/>
    <w:rsid w:val="00374E21"/>
    <w:rsid w:val="00386B08"/>
    <w:rsid w:val="0038711B"/>
    <w:rsid w:val="00392659"/>
    <w:rsid w:val="00393B23"/>
    <w:rsid w:val="003B246F"/>
    <w:rsid w:val="003C71E8"/>
    <w:rsid w:val="003D28F1"/>
    <w:rsid w:val="003D558B"/>
    <w:rsid w:val="003D5FF5"/>
    <w:rsid w:val="003E0613"/>
    <w:rsid w:val="003E4389"/>
    <w:rsid w:val="003F08F3"/>
    <w:rsid w:val="003F2186"/>
    <w:rsid w:val="003F2D3D"/>
    <w:rsid w:val="00404BDA"/>
    <w:rsid w:val="00414F99"/>
    <w:rsid w:val="00423B9F"/>
    <w:rsid w:val="00423EA3"/>
    <w:rsid w:val="00424374"/>
    <w:rsid w:val="0042504B"/>
    <w:rsid w:val="00434628"/>
    <w:rsid w:val="0043766F"/>
    <w:rsid w:val="00437F0C"/>
    <w:rsid w:val="00442B49"/>
    <w:rsid w:val="00446DBF"/>
    <w:rsid w:val="00452052"/>
    <w:rsid w:val="00455129"/>
    <w:rsid w:val="0046140C"/>
    <w:rsid w:val="00461586"/>
    <w:rsid w:val="00462DC3"/>
    <w:rsid w:val="00465F07"/>
    <w:rsid w:val="00467E03"/>
    <w:rsid w:val="00477ABE"/>
    <w:rsid w:val="004815E7"/>
    <w:rsid w:val="00491785"/>
    <w:rsid w:val="004A29C1"/>
    <w:rsid w:val="004A6FF9"/>
    <w:rsid w:val="004B1BFB"/>
    <w:rsid w:val="004B3204"/>
    <w:rsid w:val="004B3DFD"/>
    <w:rsid w:val="004B41D6"/>
    <w:rsid w:val="004C6DB6"/>
    <w:rsid w:val="004D2DB4"/>
    <w:rsid w:val="004D6094"/>
    <w:rsid w:val="004D628B"/>
    <w:rsid w:val="004E45BB"/>
    <w:rsid w:val="004E5318"/>
    <w:rsid w:val="004F06B2"/>
    <w:rsid w:val="004F12BB"/>
    <w:rsid w:val="004F2EAA"/>
    <w:rsid w:val="004F7A3E"/>
    <w:rsid w:val="005023AC"/>
    <w:rsid w:val="00504F16"/>
    <w:rsid w:val="005072FE"/>
    <w:rsid w:val="00512A20"/>
    <w:rsid w:val="00514604"/>
    <w:rsid w:val="00514CD7"/>
    <w:rsid w:val="00535F54"/>
    <w:rsid w:val="00537DFF"/>
    <w:rsid w:val="00541270"/>
    <w:rsid w:val="005420A5"/>
    <w:rsid w:val="00546663"/>
    <w:rsid w:val="00551F03"/>
    <w:rsid w:val="00552374"/>
    <w:rsid w:val="0056270A"/>
    <w:rsid w:val="00570472"/>
    <w:rsid w:val="00577ECF"/>
    <w:rsid w:val="0058381C"/>
    <w:rsid w:val="0058576C"/>
    <w:rsid w:val="0059157C"/>
    <w:rsid w:val="0059452E"/>
    <w:rsid w:val="005955F1"/>
    <w:rsid w:val="005A02C9"/>
    <w:rsid w:val="005A05A6"/>
    <w:rsid w:val="005A2F7F"/>
    <w:rsid w:val="005A6493"/>
    <w:rsid w:val="005C035A"/>
    <w:rsid w:val="005C3826"/>
    <w:rsid w:val="005C71CE"/>
    <w:rsid w:val="005D4230"/>
    <w:rsid w:val="005D4473"/>
    <w:rsid w:val="005D6442"/>
    <w:rsid w:val="005E27A9"/>
    <w:rsid w:val="005E3767"/>
    <w:rsid w:val="005F1CE6"/>
    <w:rsid w:val="006017D5"/>
    <w:rsid w:val="00605243"/>
    <w:rsid w:val="00610E28"/>
    <w:rsid w:val="00614F8C"/>
    <w:rsid w:val="00637E1D"/>
    <w:rsid w:val="006438B0"/>
    <w:rsid w:val="006543C5"/>
    <w:rsid w:val="00654790"/>
    <w:rsid w:val="006723FA"/>
    <w:rsid w:val="00682469"/>
    <w:rsid w:val="00691679"/>
    <w:rsid w:val="006976A1"/>
    <w:rsid w:val="006B683C"/>
    <w:rsid w:val="006C07F0"/>
    <w:rsid w:val="006C20BB"/>
    <w:rsid w:val="006C2414"/>
    <w:rsid w:val="006C710B"/>
    <w:rsid w:val="006D375B"/>
    <w:rsid w:val="006D671C"/>
    <w:rsid w:val="006E4079"/>
    <w:rsid w:val="006E4EAA"/>
    <w:rsid w:val="006F105D"/>
    <w:rsid w:val="006F5A04"/>
    <w:rsid w:val="007044D7"/>
    <w:rsid w:val="00707C27"/>
    <w:rsid w:val="007136D7"/>
    <w:rsid w:val="00713AC9"/>
    <w:rsid w:val="00732456"/>
    <w:rsid w:val="00732A59"/>
    <w:rsid w:val="00750C2E"/>
    <w:rsid w:val="00751521"/>
    <w:rsid w:val="00771CE9"/>
    <w:rsid w:val="00772F21"/>
    <w:rsid w:val="0077450A"/>
    <w:rsid w:val="007824CF"/>
    <w:rsid w:val="00790E47"/>
    <w:rsid w:val="007A215A"/>
    <w:rsid w:val="007C4AC5"/>
    <w:rsid w:val="007C6625"/>
    <w:rsid w:val="007D3C98"/>
    <w:rsid w:val="007E26E3"/>
    <w:rsid w:val="007E4C74"/>
    <w:rsid w:val="007F09D9"/>
    <w:rsid w:val="00803C3E"/>
    <w:rsid w:val="00811776"/>
    <w:rsid w:val="00821338"/>
    <w:rsid w:val="00822E6D"/>
    <w:rsid w:val="008250EB"/>
    <w:rsid w:val="008251B8"/>
    <w:rsid w:val="0083307D"/>
    <w:rsid w:val="008373CA"/>
    <w:rsid w:val="008412E7"/>
    <w:rsid w:val="0084537F"/>
    <w:rsid w:val="00851F0A"/>
    <w:rsid w:val="008539F7"/>
    <w:rsid w:val="00856E8F"/>
    <w:rsid w:val="008643D2"/>
    <w:rsid w:val="00866D47"/>
    <w:rsid w:val="00871E4E"/>
    <w:rsid w:val="00881839"/>
    <w:rsid w:val="008839DF"/>
    <w:rsid w:val="00891B5F"/>
    <w:rsid w:val="008A3489"/>
    <w:rsid w:val="008A3AFB"/>
    <w:rsid w:val="008A45AA"/>
    <w:rsid w:val="008A4CF1"/>
    <w:rsid w:val="008A7153"/>
    <w:rsid w:val="008C1D94"/>
    <w:rsid w:val="008C4809"/>
    <w:rsid w:val="008C563A"/>
    <w:rsid w:val="008C6FF4"/>
    <w:rsid w:val="008D108E"/>
    <w:rsid w:val="008D42F3"/>
    <w:rsid w:val="008D53D0"/>
    <w:rsid w:val="008D7B71"/>
    <w:rsid w:val="008E1486"/>
    <w:rsid w:val="00900870"/>
    <w:rsid w:val="0090249F"/>
    <w:rsid w:val="0090511A"/>
    <w:rsid w:val="009126DE"/>
    <w:rsid w:val="00916C82"/>
    <w:rsid w:val="009438C9"/>
    <w:rsid w:val="00953982"/>
    <w:rsid w:val="00955E55"/>
    <w:rsid w:val="00962583"/>
    <w:rsid w:val="00966404"/>
    <w:rsid w:val="00966D0E"/>
    <w:rsid w:val="009748CA"/>
    <w:rsid w:val="00974F2C"/>
    <w:rsid w:val="00976106"/>
    <w:rsid w:val="00982C97"/>
    <w:rsid w:val="00983695"/>
    <w:rsid w:val="00986837"/>
    <w:rsid w:val="00992C46"/>
    <w:rsid w:val="00994398"/>
    <w:rsid w:val="009A08D5"/>
    <w:rsid w:val="009C7855"/>
    <w:rsid w:val="009D2BE6"/>
    <w:rsid w:val="009E15BA"/>
    <w:rsid w:val="009E1CBE"/>
    <w:rsid w:val="009E4CFC"/>
    <w:rsid w:val="009F3869"/>
    <w:rsid w:val="009F3918"/>
    <w:rsid w:val="00A0138B"/>
    <w:rsid w:val="00A04B2A"/>
    <w:rsid w:val="00A17A5A"/>
    <w:rsid w:val="00A24358"/>
    <w:rsid w:val="00A2615D"/>
    <w:rsid w:val="00A3071A"/>
    <w:rsid w:val="00A3419E"/>
    <w:rsid w:val="00A3774A"/>
    <w:rsid w:val="00A417A4"/>
    <w:rsid w:val="00A637F6"/>
    <w:rsid w:val="00A6413F"/>
    <w:rsid w:val="00A66092"/>
    <w:rsid w:val="00A838B3"/>
    <w:rsid w:val="00A879BC"/>
    <w:rsid w:val="00A93897"/>
    <w:rsid w:val="00A9737E"/>
    <w:rsid w:val="00AB2874"/>
    <w:rsid w:val="00AB2DD8"/>
    <w:rsid w:val="00AC4815"/>
    <w:rsid w:val="00AC4BAA"/>
    <w:rsid w:val="00AD4EF8"/>
    <w:rsid w:val="00AD5210"/>
    <w:rsid w:val="00AD63D4"/>
    <w:rsid w:val="00AE2FB5"/>
    <w:rsid w:val="00AE3076"/>
    <w:rsid w:val="00AF24B8"/>
    <w:rsid w:val="00AF3086"/>
    <w:rsid w:val="00B07673"/>
    <w:rsid w:val="00B112E0"/>
    <w:rsid w:val="00B15F6C"/>
    <w:rsid w:val="00B165AB"/>
    <w:rsid w:val="00B2062B"/>
    <w:rsid w:val="00B3245C"/>
    <w:rsid w:val="00B32CC3"/>
    <w:rsid w:val="00B45D37"/>
    <w:rsid w:val="00B45D85"/>
    <w:rsid w:val="00B50BB8"/>
    <w:rsid w:val="00B5651F"/>
    <w:rsid w:val="00B56ADB"/>
    <w:rsid w:val="00B744E5"/>
    <w:rsid w:val="00B8548F"/>
    <w:rsid w:val="00BA23DF"/>
    <w:rsid w:val="00BA5057"/>
    <w:rsid w:val="00BC4AB0"/>
    <w:rsid w:val="00BD3713"/>
    <w:rsid w:val="00BD48EE"/>
    <w:rsid w:val="00BD5443"/>
    <w:rsid w:val="00BF008E"/>
    <w:rsid w:val="00BF4D13"/>
    <w:rsid w:val="00C12380"/>
    <w:rsid w:val="00C22AF3"/>
    <w:rsid w:val="00C25FE0"/>
    <w:rsid w:val="00C331CA"/>
    <w:rsid w:val="00C37D05"/>
    <w:rsid w:val="00C4162F"/>
    <w:rsid w:val="00C41CEC"/>
    <w:rsid w:val="00C53B4B"/>
    <w:rsid w:val="00C55D8D"/>
    <w:rsid w:val="00C65DDD"/>
    <w:rsid w:val="00C71B91"/>
    <w:rsid w:val="00C76B69"/>
    <w:rsid w:val="00C82BF6"/>
    <w:rsid w:val="00C97514"/>
    <w:rsid w:val="00CA0618"/>
    <w:rsid w:val="00CA22D3"/>
    <w:rsid w:val="00CA25BA"/>
    <w:rsid w:val="00CA5296"/>
    <w:rsid w:val="00CB1920"/>
    <w:rsid w:val="00CB53D3"/>
    <w:rsid w:val="00CD6464"/>
    <w:rsid w:val="00CE2D11"/>
    <w:rsid w:val="00CE717C"/>
    <w:rsid w:val="00D05D70"/>
    <w:rsid w:val="00D065AA"/>
    <w:rsid w:val="00D147E2"/>
    <w:rsid w:val="00D22F96"/>
    <w:rsid w:val="00D24142"/>
    <w:rsid w:val="00D26E42"/>
    <w:rsid w:val="00D34B23"/>
    <w:rsid w:val="00D36058"/>
    <w:rsid w:val="00D45912"/>
    <w:rsid w:val="00D549FD"/>
    <w:rsid w:val="00D55A95"/>
    <w:rsid w:val="00D63156"/>
    <w:rsid w:val="00D65736"/>
    <w:rsid w:val="00D6697A"/>
    <w:rsid w:val="00D7067F"/>
    <w:rsid w:val="00D71222"/>
    <w:rsid w:val="00D713FE"/>
    <w:rsid w:val="00D763AC"/>
    <w:rsid w:val="00D77650"/>
    <w:rsid w:val="00D8598C"/>
    <w:rsid w:val="00D90C7C"/>
    <w:rsid w:val="00DA0FB1"/>
    <w:rsid w:val="00DA4453"/>
    <w:rsid w:val="00DB29E1"/>
    <w:rsid w:val="00DB3988"/>
    <w:rsid w:val="00DC43B9"/>
    <w:rsid w:val="00DC5523"/>
    <w:rsid w:val="00DC79DD"/>
    <w:rsid w:val="00DD0564"/>
    <w:rsid w:val="00DE2DFF"/>
    <w:rsid w:val="00DF29AF"/>
    <w:rsid w:val="00DF678C"/>
    <w:rsid w:val="00DF741F"/>
    <w:rsid w:val="00E03AAB"/>
    <w:rsid w:val="00E1266F"/>
    <w:rsid w:val="00E23505"/>
    <w:rsid w:val="00E32717"/>
    <w:rsid w:val="00E33F2B"/>
    <w:rsid w:val="00E3797C"/>
    <w:rsid w:val="00E40E89"/>
    <w:rsid w:val="00E418D7"/>
    <w:rsid w:val="00E51548"/>
    <w:rsid w:val="00E546BB"/>
    <w:rsid w:val="00E5638D"/>
    <w:rsid w:val="00E64B9F"/>
    <w:rsid w:val="00E651C0"/>
    <w:rsid w:val="00E721FA"/>
    <w:rsid w:val="00E80235"/>
    <w:rsid w:val="00E82E85"/>
    <w:rsid w:val="00E96C26"/>
    <w:rsid w:val="00EB1247"/>
    <w:rsid w:val="00EB2D1F"/>
    <w:rsid w:val="00ED3CAC"/>
    <w:rsid w:val="00ED58ED"/>
    <w:rsid w:val="00EE1FB6"/>
    <w:rsid w:val="00EE21B7"/>
    <w:rsid w:val="00EE549B"/>
    <w:rsid w:val="00EF03E8"/>
    <w:rsid w:val="00EF1B72"/>
    <w:rsid w:val="00EF2E36"/>
    <w:rsid w:val="00F0161F"/>
    <w:rsid w:val="00F05742"/>
    <w:rsid w:val="00F1591B"/>
    <w:rsid w:val="00F17228"/>
    <w:rsid w:val="00F20449"/>
    <w:rsid w:val="00F32293"/>
    <w:rsid w:val="00F34000"/>
    <w:rsid w:val="00F4496D"/>
    <w:rsid w:val="00F506B2"/>
    <w:rsid w:val="00F50BC7"/>
    <w:rsid w:val="00F51AF8"/>
    <w:rsid w:val="00F60AE0"/>
    <w:rsid w:val="00F72F10"/>
    <w:rsid w:val="00F74BE1"/>
    <w:rsid w:val="00F864E3"/>
    <w:rsid w:val="00F867C1"/>
    <w:rsid w:val="00F930D1"/>
    <w:rsid w:val="00FB10F1"/>
    <w:rsid w:val="00FB1A1E"/>
    <w:rsid w:val="00FB1E6D"/>
    <w:rsid w:val="00FB6BE7"/>
    <w:rsid w:val="00FC62B3"/>
    <w:rsid w:val="00FC7B86"/>
    <w:rsid w:val="00FC7DDD"/>
    <w:rsid w:val="00FE0755"/>
    <w:rsid w:val="00FE384F"/>
    <w:rsid w:val="00FE48F3"/>
    <w:rsid w:val="00FE7183"/>
    <w:rsid w:val="00FF4065"/>
    <w:rsid w:val="00FF426A"/>
    <w:rsid w:val="00FF7C9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452E"/>
    <w:pPr>
      <w:autoSpaceDE w:val="0"/>
      <w:autoSpaceDN w:val="0"/>
      <w:spacing w:after="0" w:line="240" w:lineRule="auto"/>
    </w:pPr>
    <w:rPr>
      <w:rFonts w:ascii="Times New Roman" w:eastAsiaTheme="minorEastAsia" w:hAnsi="Times New Roman" w:cs="Times New Roman"/>
      <w:sz w:val="20"/>
      <w:szCs w:val="20"/>
      <w:lang w:eastAsia="en-GB"/>
    </w:rPr>
  </w:style>
  <w:style w:type="paragraph" w:styleId="Heading1">
    <w:name w:val="heading 1"/>
    <w:basedOn w:val="Normal"/>
    <w:next w:val="Normal"/>
    <w:link w:val="Heading1Char"/>
    <w:uiPriority w:val="9"/>
    <w:qFormat/>
    <w:rsid w:val="00C71B9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9"/>
    <w:qFormat/>
    <w:rsid w:val="0059452E"/>
    <w:pPr>
      <w:keepNext/>
      <w:outlineLvl w:val="1"/>
    </w:pPr>
    <w:rPr>
      <w:b/>
      <w:bCs/>
      <w:noProof/>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rsid w:val="0059452E"/>
    <w:rPr>
      <w:rFonts w:ascii="Times New Roman" w:eastAsiaTheme="minorEastAsia" w:hAnsi="Times New Roman" w:cs="Times New Roman"/>
      <w:b/>
      <w:bCs/>
      <w:noProof/>
      <w:sz w:val="24"/>
      <w:szCs w:val="24"/>
      <w:lang w:val="en-US" w:eastAsia="en-GB"/>
    </w:rPr>
  </w:style>
  <w:style w:type="paragraph" w:styleId="PlainText">
    <w:name w:val="Plain Text"/>
    <w:basedOn w:val="Normal"/>
    <w:link w:val="PlainTextChar"/>
    <w:rsid w:val="0059452E"/>
    <w:pPr>
      <w:autoSpaceDE/>
      <w:autoSpaceDN/>
    </w:pPr>
    <w:rPr>
      <w:rFonts w:ascii="Courier New" w:eastAsia="Times New Roman" w:hAnsi="Courier New" w:cs="Courier New"/>
    </w:rPr>
  </w:style>
  <w:style w:type="character" w:customStyle="1" w:styleId="PlainTextChar">
    <w:name w:val="Plain Text Char"/>
    <w:basedOn w:val="DefaultParagraphFont"/>
    <w:link w:val="PlainText"/>
    <w:rsid w:val="0059452E"/>
    <w:rPr>
      <w:rFonts w:ascii="Courier New" w:eastAsia="Times New Roman" w:hAnsi="Courier New" w:cs="Courier New"/>
      <w:sz w:val="20"/>
      <w:szCs w:val="20"/>
      <w:lang w:eastAsia="en-GB"/>
    </w:rPr>
  </w:style>
  <w:style w:type="paragraph" w:styleId="BodyText">
    <w:name w:val="Body Text"/>
    <w:basedOn w:val="Normal"/>
    <w:link w:val="BodyTextChar"/>
    <w:uiPriority w:val="99"/>
    <w:semiHidden/>
    <w:unhideWhenUsed/>
    <w:rsid w:val="0059452E"/>
    <w:pPr>
      <w:overflowPunct w:val="0"/>
    </w:pPr>
    <w:rPr>
      <w:rFonts w:eastAsiaTheme="minorHAnsi"/>
      <w:b/>
      <w:bCs/>
      <w:sz w:val="24"/>
      <w:szCs w:val="24"/>
      <w:lang w:eastAsia="en-US"/>
    </w:rPr>
  </w:style>
  <w:style w:type="character" w:customStyle="1" w:styleId="BodyTextChar">
    <w:name w:val="Body Text Char"/>
    <w:basedOn w:val="DefaultParagraphFont"/>
    <w:link w:val="BodyText"/>
    <w:uiPriority w:val="99"/>
    <w:semiHidden/>
    <w:rsid w:val="0059452E"/>
    <w:rPr>
      <w:rFonts w:ascii="Times New Roman" w:hAnsi="Times New Roman" w:cs="Times New Roman"/>
      <w:b/>
      <w:bCs/>
      <w:sz w:val="24"/>
      <w:szCs w:val="24"/>
    </w:rPr>
  </w:style>
  <w:style w:type="paragraph" w:styleId="ListParagraph">
    <w:name w:val="List Paragraph"/>
    <w:basedOn w:val="Normal"/>
    <w:uiPriority w:val="34"/>
    <w:qFormat/>
    <w:rsid w:val="00170C47"/>
    <w:pPr>
      <w:ind w:left="720"/>
      <w:contextualSpacing/>
    </w:pPr>
  </w:style>
  <w:style w:type="paragraph" w:styleId="BalloonText">
    <w:name w:val="Balloon Text"/>
    <w:basedOn w:val="Normal"/>
    <w:link w:val="BalloonTextChar"/>
    <w:uiPriority w:val="99"/>
    <w:semiHidden/>
    <w:unhideWhenUsed/>
    <w:rsid w:val="000676FE"/>
    <w:rPr>
      <w:rFonts w:ascii="Tahoma" w:hAnsi="Tahoma" w:cs="Tahoma"/>
      <w:sz w:val="16"/>
      <w:szCs w:val="16"/>
    </w:rPr>
  </w:style>
  <w:style w:type="character" w:customStyle="1" w:styleId="BalloonTextChar">
    <w:name w:val="Balloon Text Char"/>
    <w:basedOn w:val="DefaultParagraphFont"/>
    <w:link w:val="BalloonText"/>
    <w:uiPriority w:val="99"/>
    <w:semiHidden/>
    <w:rsid w:val="000676FE"/>
    <w:rPr>
      <w:rFonts w:ascii="Tahoma" w:eastAsiaTheme="minorEastAsia" w:hAnsi="Tahoma" w:cs="Tahoma"/>
      <w:sz w:val="16"/>
      <w:szCs w:val="16"/>
      <w:lang w:eastAsia="en-GB"/>
    </w:rPr>
  </w:style>
  <w:style w:type="character" w:styleId="PlaceholderText">
    <w:name w:val="Placeholder Text"/>
    <w:basedOn w:val="DefaultParagraphFont"/>
    <w:uiPriority w:val="99"/>
    <w:semiHidden/>
    <w:rsid w:val="000676FE"/>
    <w:rPr>
      <w:color w:val="808080"/>
    </w:rPr>
  </w:style>
  <w:style w:type="character" w:styleId="CommentReference">
    <w:name w:val="annotation reference"/>
    <w:basedOn w:val="DefaultParagraphFont"/>
    <w:uiPriority w:val="99"/>
    <w:semiHidden/>
    <w:unhideWhenUsed/>
    <w:rsid w:val="002A1C04"/>
    <w:rPr>
      <w:sz w:val="16"/>
      <w:szCs w:val="16"/>
    </w:rPr>
  </w:style>
  <w:style w:type="paragraph" w:styleId="CommentText">
    <w:name w:val="annotation text"/>
    <w:basedOn w:val="Normal"/>
    <w:link w:val="CommentTextChar"/>
    <w:uiPriority w:val="99"/>
    <w:semiHidden/>
    <w:unhideWhenUsed/>
    <w:rsid w:val="002A1C04"/>
  </w:style>
  <w:style w:type="character" w:customStyle="1" w:styleId="CommentTextChar">
    <w:name w:val="Comment Text Char"/>
    <w:basedOn w:val="DefaultParagraphFont"/>
    <w:link w:val="CommentText"/>
    <w:uiPriority w:val="99"/>
    <w:semiHidden/>
    <w:rsid w:val="002A1C04"/>
    <w:rPr>
      <w:rFonts w:ascii="Times New Roman" w:eastAsiaTheme="minorEastAsia"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2A1C04"/>
    <w:rPr>
      <w:b/>
      <w:bCs/>
    </w:rPr>
  </w:style>
  <w:style w:type="character" w:customStyle="1" w:styleId="CommentSubjectChar">
    <w:name w:val="Comment Subject Char"/>
    <w:basedOn w:val="CommentTextChar"/>
    <w:link w:val="CommentSubject"/>
    <w:uiPriority w:val="99"/>
    <w:semiHidden/>
    <w:rsid w:val="002A1C04"/>
    <w:rPr>
      <w:rFonts w:ascii="Times New Roman" w:eastAsiaTheme="minorEastAsia" w:hAnsi="Times New Roman" w:cs="Times New Roman"/>
      <w:b/>
      <w:bCs/>
      <w:sz w:val="20"/>
      <w:szCs w:val="20"/>
      <w:lang w:eastAsia="en-GB"/>
    </w:rPr>
  </w:style>
  <w:style w:type="character" w:customStyle="1" w:styleId="Heading1Char">
    <w:name w:val="Heading 1 Char"/>
    <w:basedOn w:val="DefaultParagraphFont"/>
    <w:link w:val="Heading1"/>
    <w:uiPriority w:val="9"/>
    <w:rsid w:val="00C71B91"/>
    <w:rPr>
      <w:rFonts w:asciiTheme="majorHAnsi" w:eastAsiaTheme="majorEastAsia" w:hAnsiTheme="majorHAnsi" w:cstheme="majorBidi"/>
      <w:b/>
      <w:bCs/>
      <w:color w:val="365F91" w:themeColor="accent1" w:themeShade="BF"/>
      <w:sz w:val="28"/>
      <w:szCs w:val="28"/>
      <w:lang w:eastAsia="en-GB"/>
    </w:rPr>
  </w:style>
  <w:style w:type="paragraph" w:styleId="BodyText2">
    <w:name w:val="Body Text 2"/>
    <w:basedOn w:val="Normal"/>
    <w:link w:val="BodyText2Char"/>
    <w:uiPriority w:val="99"/>
    <w:semiHidden/>
    <w:unhideWhenUsed/>
    <w:rsid w:val="00C71B91"/>
    <w:pPr>
      <w:spacing w:after="120" w:line="480" w:lineRule="auto"/>
    </w:pPr>
  </w:style>
  <w:style w:type="character" w:customStyle="1" w:styleId="BodyText2Char">
    <w:name w:val="Body Text 2 Char"/>
    <w:basedOn w:val="DefaultParagraphFont"/>
    <w:link w:val="BodyText2"/>
    <w:uiPriority w:val="99"/>
    <w:semiHidden/>
    <w:rsid w:val="00C71B91"/>
    <w:rPr>
      <w:rFonts w:ascii="Times New Roman" w:eastAsiaTheme="minorEastAsia" w:hAnsi="Times New Roman" w:cs="Times New Roman"/>
      <w:sz w:val="20"/>
      <w:szCs w:val="20"/>
      <w:lang w:eastAsia="en-GB"/>
    </w:rPr>
  </w:style>
  <w:style w:type="character" w:styleId="Hyperlink">
    <w:name w:val="Hyperlink"/>
    <w:basedOn w:val="DefaultParagraphFont"/>
    <w:uiPriority w:val="99"/>
    <w:unhideWhenUsed/>
    <w:rsid w:val="00D65736"/>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452E"/>
    <w:pPr>
      <w:autoSpaceDE w:val="0"/>
      <w:autoSpaceDN w:val="0"/>
      <w:spacing w:after="0" w:line="240" w:lineRule="auto"/>
    </w:pPr>
    <w:rPr>
      <w:rFonts w:ascii="Times New Roman" w:eastAsiaTheme="minorEastAsia" w:hAnsi="Times New Roman" w:cs="Times New Roman"/>
      <w:sz w:val="20"/>
      <w:szCs w:val="20"/>
      <w:lang w:eastAsia="en-GB"/>
    </w:rPr>
  </w:style>
  <w:style w:type="paragraph" w:styleId="Heading1">
    <w:name w:val="heading 1"/>
    <w:basedOn w:val="Normal"/>
    <w:next w:val="Normal"/>
    <w:link w:val="Heading1Char"/>
    <w:uiPriority w:val="9"/>
    <w:qFormat/>
    <w:rsid w:val="00C71B9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9"/>
    <w:qFormat/>
    <w:rsid w:val="0059452E"/>
    <w:pPr>
      <w:keepNext/>
      <w:outlineLvl w:val="1"/>
    </w:pPr>
    <w:rPr>
      <w:b/>
      <w:bCs/>
      <w:noProof/>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rsid w:val="0059452E"/>
    <w:rPr>
      <w:rFonts w:ascii="Times New Roman" w:eastAsiaTheme="minorEastAsia" w:hAnsi="Times New Roman" w:cs="Times New Roman"/>
      <w:b/>
      <w:bCs/>
      <w:noProof/>
      <w:sz w:val="24"/>
      <w:szCs w:val="24"/>
      <w:lang w:val="en-US" w:eastAsia="en-GB"/>
    </w:rPr>
  </w:style>
  <w:style w:type="paragraph" w:styleId="PlainText">
    <w:name w:val="Plain Text"/>
    <w:basedOn w:val="Normal"/>
    <w:link w:val="PlainTextChar"/>
    <w:rsid w:val="0059452E"/>
    <w:pPr>
      <w:autoSpaceDE/>
      <w:autoSpaceDN/>
    </w:pPr>
    <w:rPr>
      <w:rFonts w:ascii="Courier New" w:eastAsia="Times New Roman" w:hAnsi="Courier New" w:cs="Courier New"/>
    </w:rPr>
  </w:style>
  <w:style w:type="character" w:customStyle="1" w:styleId="PlainTextChar">
    <w:name w:val="Plain Text Char"/>
    <w:basedOn w:val="DefaultParagraphFont"/>
    <w:link w:val="PlainText"/>
    <w:rsid w:val="0059452E"/>
    <w:rPr>
      <w:rFonts w:ascii="Courier New" w:eastAsia="Times New Roman" w:hAnsi="Courier New" w:cs="Courier New"/>
      <w:sz w:val="20"/>
      <w:szCs w:val="20"/>
      <w:lang w:eastAsia="en-GB"/>
    </w:rPr>
  </w:style>
  <w:style w:type="paragraph" w:styleId="BodyText">
    <w:name w:val="Body Text"/>
    <w:basedOn w:val="Normal"/>
    <w:link w:val="BodyTextChar"/>
    <w:uiPriority w:val="99"/>
    <w:semiHidden/>
    <w:unhideWhenUsed/>
    <w:rsid w:val="0059452E"/>
    <w:pPr>
      <w:overflowPunct w:val="0"/>
    </w:pPr>
    <w:rPr>
      <w:rFonts w:eastAsiaTheme="minorHAnsi"/>
      <w:b/>
      <w:bCs/>
      <w:sz w:val="24"/>
      <w:szCs w:val="24"/>
      <w:lang w:eastAsia="en-US"/>
    </w:rPr>
  </w:style>
  <w:style w:type="character" w:customStyle="1" w:styleId="BodyTextChar">
    <w:name w:val="Body Text Char"/>
    <w:basedOn w:val="DefaultParagraphFont"/>
    <w:link w:val="BodyText"/>
    <w:uiPriority w:val="99"/>
    <w:semiHidden/>
    <w:rsid w:val="0059452E"/>
    <w:rPr>
      <w:rFonts w:ascii="Times New Roman" w:hAnsi="Times New Roman" w:cs="Times New Roman"/>
      <w:b/>
      <w:bCs/>
      <w:sz w:val="24"/>
      <w:szCs w:val="24"/>
    </w:rPr>
  </w:style>
  <w:style w:type="paragraph" w:styleId="ListParagraph">
    <w:name w:val="List Paragraph"/>
    <w:basedOn w:val="Normal"/>
    <w:uiPriority w:val="34"/>
    <w:qFormat/>
    <w:rsid w:val="00170C47"/>
    <w:pPr>
      <w:ind w:left="720"/>
      <w:contextualSpacing/>
    </w:pPr>
  </w:style>
  <w:style w:type="paragraph" w:styleId="BalloonText">
    <w:name w:val="Balloon Text"/>
    <w:basedOn w:val="Normal"/>
    <w:link w:val="BalloonTextChar"/>
    <w:uiPriority w:val="99"/>
    <w:semiHidden/>
    <w:unhideWhenUsed/>
    <w:rsid w:val="000676FE"/>
    <w:rPr>
      <w:rFonts w:ascii="Tahoma" w:hAnsi="Tahoma" w:cs="Tahoma"/>
      <w:sz w:val="16"/>
      <w:szCs w:val="16"/>
    </w:rPr>
  </w:style>
  <w:style w:type="character" w:customStyle="1" w:styleId="BalloonTextChar">
    <w:name w:val="Balloon Text Char"/>
    <w:basedOn w:val="DefaultParagraphFont"/>
    <w:link w:val="BalloonText"/>
    <w:uiPriority w:val="99"/>
    <w:semiHidden/>
    <w:rsid w:val="000676FE"/>
    <w:rPr>
      <w:rFonts w:ascii="Tahoma" w:eastAsiaTheme="minorEastAsia" w:hAnsi="Tahoma" w:cs="Tahoma"/>
      <w:sz w:val="16"/>
      <w:szCs w:val="16"/>
      <w:lang w:eastAsia="en-GB"/>
    </w:rPr>
  </w:style>
  <w:style w:type="character" w:styleId="PlaceholderText">
    <w:name w:val="Placeholder Text"/>
    <w:basedOn w:val="DefaultParagraphFont"/>
    <w:uiPriority w:val="99"/>
    <w:semiHidden/>
    <w:rsid w:val="000676FE"/>
    <w:rPr>
      <w:color w:val="808080"/>
    </w:rPr>
  </w:style>
  <w:style w:type="character" w:styleId="CommentReference">
    <w:name w:val="annotation reference"/>
    <w:basedOn w:val="DefaultParagraphFont"/>
    <w:uiPriority w:val="99"/>
    <w:semiHidden/>
    <w:unhideWhenUsed/>
    <w:rsid w:val="002A1C04"/>
    <w:rPr>
      <w:sz w:val="16"/>
      <w:szCs w:val="16"/>
    </w:rPr>
  </w:style>
  <w:style w:type="paragraph" w:styleId="CommentText">
    <w:name w:val="annotation text"/>
    <w:basedOn w:val="Normal"/>
    <w:link w:val="CommentTextChar"/>
    <w:uiPriority w:val="99"/>
    <w:semiHidden/>
    <w:unhideWhenUsed/>
    <w:rsid w:val="002A1C04"/>
  </w:style>
  <w:style w:type="character" w:customStyle="1" w:styleId="CommentTextChar">
    <w:name w:val="Comment Text Char"/>
    <w:basedOn w:val="DefaultParagraphFont"/>
    <w:link w:val="CommentText"/>
    <w:uiPriority w:val="99"/>
    <w:semiHidden/>
    <w:rsid w:val="002A1C04"/>
    <w:rPr>
      <w:rFonts w:ascii="Times New Roman" w:eastAsiaTheme="minorEastAsia"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2A1C04"/>
    <w:rPr>
      <w:b/>
      <w:bCs/>
    </w:rPr>
  </w:style>
  <w:style w:type="character" w:customStyle="1" w:styleId="CommentSubjectChar">
    <w:name w:val="Comment Subject Char"/>
    <w:basedOn w:val="CommentTextChar"/>
    <w:link w:val="CommentSubject"/>
    <w:uiPriority w:val="99"/>
    <w:semiHidden/>
    <w:rsid w:val="002A1C04"/>
    <w:rPr>
      <w:rFonts w:ascii="Times New Roman" w:eastAsiaTheme="minorEastAsia" w:hAnsi="Times New Roman" w:cs="Times New Roman"/>
      <w:b/>
      <w:bCs/>
      <w:sz w:val="20"/>
      <w:szCs w:val="20"/>
      <w:lang w:eastAsia="en-GB"/>
    </w:rPr>
  </w:style>
  <w:style w:type="character" w:customStyle="1" w:styleId="Heading1Char">
    <w:name w:val="Heading 1 Char"/>
    <w:basedOn w:val="DefaultParagraphFont"/>
    <w:link w:val="Heading1"/>
    <w:uiPriority w:val="9"/>
    <w:rsid w:val="00C71B91"/>
    <w:rPr>
      <w:rFonts w:asciiTheme="majorHAnsi" w:eastAsiaTheme="majorEastAsia" w:hAnsiTheme="majorHAnsi" w:cstheme="majorBidi"/>
      <w:b/>
      <w:bCs/>
      <w:color w:val="365F91" w:themeColor="accent1" w:themeShade="BF"/>
      <w:sz w:val="28"/>
      <w:szCs w:val="28"/>
      <w:lang w:eastAsia="en-GB"/>
    </w:rPr>
  </w:style>
  <w:style w:type="paragraph" w:styleId="BodyText2">
    <w:name w:val="Body Text 2"/>
    <w:basedOn w:val="Normal"/>
    <w:link w:val="BodyText2Char"/>
    <w:uiPriority w:val="99"/>
    <w:semiHidden/>
    <w:unhideWhenUsed/>
    <w:rsid w:val="00C71B91"/>
    <w:pPr>
      <w:spacing w:after="120" w:line="480" w:lineRule="auto"/>
    </w:pPr>
  </w:style>
  <w:style w:type="character" w:customStyle="1" w:styleId="BodyText2Char">
    <w:name w:val="Body Text 2 Char"/>
    <w:basedOn w:val="DefaultParagraphFont"/>
    <w:link w:val="BodyText2"/>
    <w:uiPriority w:val="99"/>
    <w:semiHidden/>
    <w:rsid w:val="00C71B91"/>
    <w:rPr>
      <w:rFonts w:ascii="Times New Roman" w:eastAsiaTheme="minorEastAsia" w:hAnsi="Times New Roman" w:cs="Times New Roman"/>
      <w:sz w:val="20"/>
      <w:szCs w:val="20"/>
      <w:lang w:eastAsia="en-GB"/>
    </w:rPr>
  </w:style>
  <w:style w:type="character" w:styleId="Hyperlink">
    <w:name w:val="Hyperlink"/>
    <w:basedOn w:val="DefaultParagraphFont"/>
    <w:uiPriority w:val="99"/>
    <w:unhideWhenUsed/>
    <w:rsid w:val="00D6573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16599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ringcla\Local%20Settings\Temporary%20Internet%20Files\Content.Outlook\O6PS8FE1\Trial%20Template%20for%20householder%20applications%20(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C0093A-11AD-4A32-83C0-59528CB802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Trial Template for householder applications (2).dotx</Template>
  <TotalTime>75</TotalTime>
  <Pages>4</Pages>
  <Words>1199</Words>
  <Characters>6837</Characters>
  <Application>Microsoft Office Word</Application>
  <DocSecurity>0</DocSecurity>
  <Lines>56</Lines>
  <Paragraphs>16</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8020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Ringwood, Claire</dc:creator>
  <cp:lastModifiedBy>Ringwood, Claire</cp:lastModifiedBy>
  <cp:revision>8</cp:revision>
  <cp:lastPrinted>2012-12-21T16:02:00Z</cp:lastPrinted>
  <dcterms:created xsi:type="dcterms:W3CDTF">2016-03-14T14:32:00Z</dcterms:created>
  <dcterms:modified xsi:type="dcterms:W3CDTF">2016-03-14T15:48:00Z</dcterms:modified>
</cp:coreProperties>
</file>