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BDB" w:rsidRDefault="008018E3" w:rsidP="008018E3">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sidR="000D3B86">
        <w:rPr>
          <w:rFonts w:ascii="Trebuchet MS" w:eastAsia="Times New Roman" w:hAnsi="Trebuchet MS" w:cs="Courier New"/>
          <w:b/>
          <w:lang w:eastAsia="en-GB"/>
        </w:rPr>
        <w:t>N REPORT - Application No</w:t>
      </w:r>
      <w:r w:rsidR="008B5657">
        <w:rPr>
          <w:rFonts w:ascii="Trebuchet MS" w:eastAsia="Times New Roman" w:hAnsi="Trebuchet MS" w:cs="Courier New"/>
          <w:b/>
          <w:lang w:eastAsia="en-GB"/>
        </w:rPr>
        <w:t>: 152217</w:t>
      </w:r>
      <w:r w:rsidR="000D3B86">
        <w:rPr>
          <w:rFonts w:ascii="Trebuchet MS" w:eastAsia="Times New Roman" w:hAnsi="Trebuchet MS" w:cs="Courier New"/>
          <w:b/>
          <w:lang w:eastAsia="en-GB"/>
        </w:rPr>
        <w:t xml:space="preserve"> </w:t>
      </w:r>
    </w:p>
    <w:p w:rsidR="008018E3" w:rsidRPr="008018E3" w:rsidRDefault="006B6F5B" w:rsidP="008018E3">
      <w:pPr>
        <w:spacing w:after="0" w:line="240" w:lineRule="auto"/>
        <w:rPr>
          <w:rFonts w:ascii="Trebuchet MS" w:eastAsia="Times New Roman" w:hAnsi="Trebuchet MS" w:cs="Courier New"/>
          <w:lang w:eastAsia="en-GB"/>
        </w:rPr>
      </w:pPr>
      <w:r>
        <w:rPr>
          <w:rFonts w:ascii="Trebuchet MS" w:eastAsia="Times New Roman" w:hAnsi="Trebuchet MS" w:cs="Courier New"/>
          <w:b/>
          <w:lang w:eastAsia="en-GB"/>
        </w:rPr>
        <w:t>Address</w:t>
      </w:r>
      <w:r w:rsidR="008B5657">
        <w:rPr>
          <w:rFonts w:ascii="Trebuchet MS" w:eastAsia="Times New Roman" w:hAnsi="Trebuchet MS" w:cs="Courier New"/>
          <w:b/>
          <w:lang w:eastAsia="en-GB"/>
        </w:rPr>
        <w:t xml:space="preserve">: 23 St Peters Avenue </w:t>
      </w:r>
      <w:r>
        <w:rPr>
          <w:rFonts w:ascii="Trebuchet MS" w:eastAsia="Times New Roman" w:hAnsi="Trebuchet MS" w:cs="Courier New"/>
          <w:b/>
          <w:lang w:eastAsia="en-GB"/>
        </w:rPr>
        <w:t xml:space="preserve"> </w:t>
      </w:r>
      <w:r w:rsidR="00C07BDB">
        <w:rPr>
          <w:rFonts w:ascii="Trebuchet MS" w:eastAsia="Times New Roman" w:hAnsi="Trebuchet MS" w:cs="Courier New"/>
          <w:b/>
          <w:lang w:eastAsia="en-GB"/>
        </w:rPr>
        <w:t xml:space="preserve">  </w:t>
      </w:r>
      <w:r w:rsidR="008831E4">
        <w:rPr>
          <w:rFonts w:ascii="Trebuchet MS" w:eastAsia="Times New Roman" w:hAnsi="Trebuchet MS" w:cs="Courier New"/>
          <w:b/>
          <w:lang w:eastAsia="en-GB"/>
        </w:rPr>
        <w:t xml:space="preserve"> </w:t>
      </w:r>
      <w:r w:rsidR="003435F7">
        <w:rPr>
          <w:rFonts w:ascii="Trebuchet MS" w:eastAsia="Times New Roman" w:hAnsi="Trebuchet MS" w:cs="Courier New"/>
          <w:b/>
          <w:lang w:eastAsia="en-GB"/>
        </w:rPr>
        <w:t xml:space="preserve"> </w:t>
      </w:r>
    </w:p>
    <w:p w:rsidR="008018E3" w:rsidRPr="006B6F5B" w:rsidRDefault="008018E3" w:rsidP="008B5657">
      <w:pPr>
        <w:autoSpaceDE w:val="0"/>
        <w:autoSpaceDN w:val="0"/>
        <w:spacing w:after="0" w:line="240" w:lineRule="auto"/>
        <w:rPr>
          <w:rFonts w:ascii="Trebuchet MS" w:eastAsiaTheme="minorEastAsia" w:hAnsi="Trebuchet MS" w:cs="Times New Roman"/>
          <w:b/>
          <w:lang w:eastAsia="en-GB"/>
        </w:rPr>
      </w:pPr>
      <w:r w:rsidRPr="008D55B3">
        <w:rPr>
          <w:rFonts w:ascii="Trebuchet MS" w:eastAsiaTheme="minorEastAsia" w:hAnsi="Trebuchet MS" w:cs="Times New Roman"/>
          <w:b/>
          <w:lang w:eastAsia="en-GB"/>
        </w:rPr>
        <w:t xml:space="preserve">Proposal: </w:t>
      </w:r>
      <w:r w:rsidR="008B5657" w:rsidRPr="008B5657">
        <w:rPr>
          <w:rFonts w:ascii="Trebuchet MS" w:eastAsiaTheme="minorEastAsia" w:hAnsi="Trebuchet MS" w:cs="Times New Roman"/>
          <w:b/>
          <w:lang w:eastAsia="en-GB"/>
        </w:rPr>
        <w:t>Single storey rear extension</w:t>
      </w:r>
    </w:p>
    <w:p w:rsidR="006E6FE3" w:rsidRDefault="008018E3" w:rsidP="008018E3">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sidR="006E6FE3">
        <w:rPr>
          <w:rFonts w:ascii="Trebuchet MS" w:eastAsia="Times New Roman" w:hAnsi="Trebuchet MS" w:cs="Courier New"/>
          <w:lang w:eastAsia="en-GB"/>
        </w:rPr>
        <w:t xml:space="preserve">Jasmine Singh </w:t>
      </w:r>
    </w:p>
    <w:p w:rsidR="008018E3" w:rsidRDefault="008018E3" w:rsidP="008018E3">
      <w:pPr>
        <w:spacing w:after="0" w:line="240" w:lineRule="auto"/>
        <w:rPr>
          <w:rFonts w:ascii="Trebuchet MS" w:eastAsia="Times New Roman" w:hAnsi="Trebuchet MS" w:cs="Courier New"/>
          <w:lang w:eastAsia="en-GB"/>
        </w:rPr>
      </w:pPr>
    </w:p>
    <w:p w:rsidR="00E45ABC" w:rsidRDefault="008018E3" w:rsidP="009F6CF8">
      <w:pPr>
        <w:spacing w:after="0" w:line="240" w:lineRule="auto"/>
        <w:rPr>
          <w:rFonts w:ascii="Trebuchet MS" w:hAnsi="Trebuchet MS"/>
        </w:rPr>
      </w:pPr>
      <w:r w:rsidRPr="008D55B3">
        <w:rPr>
          <w:rFonts w:ascii="Trebuchet MS" w:eastAsia="Times New Roman" w:hAnsi="Trebuchet MS" w:cs="Courier New"/>
          <w:b/>
          <w:lang w:eastAsia="en-GB"/>
        </w:rPr>
        <w:t xml:space="preserve">Site Description and Surrounding Area: </w:t>
      </w:r>
      <w:r w:rsidRPr="00150660">
        <w:rPr>
          <w:rFonts w:ascii="Trebuchet MS" w:hAnsi="Trebuchet MS"/>
        </w:rPr>
        <w:t xml:space="preserve">The </w:t>
      </w:r>
      <w:r>
        <w:rPr>
          <w:rFonts w:ascii="Trebuchet MS" w:hAnsi="Trebuchet MS"/>
        </w:rPr>
        <w:t xml:space="preserve">application </w:t>
      </w:r>
      <w:r w:rsidR="00E45ABC">
        <w:rPr>
          <w:rFonts w:ascii="Trebuchet MS" w:hAnsi="Trebuchet MS"/>
        </w:rPr>
        <w:t>relates to 23 St Peters Avenue</w:t>
      </w:r>
      <w:r w:rsidR="0079305D">
        <w:rPr>
          <w:rFonts w:ascii="Trebuchet MS" w:hAnsi="Trebuchet MS"/>
        </w:rPr>
        <w:t xml:space="preserve">. </w:t>
      </w:r>
    </w:p>
    <w:p w:rsidR="00442285" w:rsidRPr="00FE43B2" w:rsidRDefault="00DB0105" w:rsidP="009F6CF8">
      <w:pPr>
        <w:spacing w:after="0" w:line="240" w:lineRule="auto"/>
        <w:rPr>
          <w:rFonts w:ascii="Trebuchet MS" w:hAnsi="Trebuchet MS"/>
        </w:rPr>
      </w:pPr>
      <w:r>
        <w:rPr>
          <w:rFonts w:ascii="Trebuchet MS" w:hAnsi="Trebuchet MS"/>
        </w:rPr>
        <w:t xml:space="preserve">The property has been extended </w:t>
      </w:r>
      <w:r w:rsidR="00FE43B2">
        <w:rPr>
          <w:rFonts w:ascii="Trebuchet MS" w:hAnsi="Trebuchet MS"/>
        </w:rPr>
        <w:t xml:space="preserve">previously and benefits from wider plot area with scope to facilitate additional extension. </w:t>
      </w:r>
      <w:r w:rsidR="0079305D">
        <w:rPr>
          <w:rFonts w:ascii="Trebuchet MS" w:hAnsi="Trebuchet MS"/>
        </w:rPr>
        <w:t>T</w:t>
      </w:r>
      <w:r w:rsidR="008831E4">
        <w:rPr>
          <w:rFonts w:ascii="Trebuchet MS" w:hAnsi="Trebuchet MS"/>
        </w:rPr>
        <w:t>he properties</w:t>
      </w:r>
      <w:r w:rsidR="0079305D">
        <w:rPr>
          <w:rFonts w:ascii="Trebuchet MS" w:hAnsi="Trebuchet MS"/>
        </w:rPr>
        <w:t xml:space="preserve"> in the vicinity</w:t>
      </w:r>
      <w:r w:rsidR="008831E4">
        <w:rPr>
          <w:rFonts w:ascii="Trebuchet MS" w:hAnsi="Trebuchet MS"/>
        </w:rPr>
        <w:t xml:space="preserve"> vary in terms of design and architectural composition</w:t>
      </w:r>
      <w:r w:rsidR="00ED4AF6">
        <w:rPr>
          <w:rFonts w:ascii="Trebuchet MS" w:hAnsi="Trebuchet MS"/>
        </w:rPr>
        <w:t>.</w:t>
      </w:r>
      <w:r w:rsidR="0063493D">
        <w:rPr>
          <w:rFonts w:ascii="Trebuchet MS" w:hAnsi="Trebuchet MS"/>
        </w:rPr>
        <w:t xml:space="preserve"> </w:t>
      </w:r>
      <w:r w:rsidR="00ED4AF6">
        <w:rPr>
          <w:rFonts w:ascii="Trebuchet MS" w:hAnsi="Trebuchet MS"/>
        </w:rPr>
        <w:t xml:space="preserve"> </w:t>
      </w:r>
    </w:p>
    <w:p w:rsidR="00442285" w:rsidRDefault="00442285" w:rsidP="009F6CF8">
      <w:pPr>
        <w:spacing w:after="0" w:line="240" w:lineRule="auto"/>
        <w:rPr>
          <w:rFonts w:ascii="Trebuchet MS" w:hAnsi="Trebuchet MS"/>
        </w:rPr>
      </w:pPr>
    </w:p>
    <w:p w:rsidR="00177E03" w:rsidRDefault="00442285" w:rsidP="00E45ABC">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009F6CF8" w:rsidRPr="008D55B3">
        <w:rPr>
          <w:rFonts w:ascii="Trebuchet MS" w:eastAsia="Times New Roman" w:hAnsi="Trebuchet MS" w:cs="Courier New"/>
          <w:b/>
          <w:lang w:eastAsia="en-GB"/>
        </w:rPr>
        <w:t>roposal:</w:t>
      </w:r>
      <w:r w:rsidR="009F6CF8" w:rsidRPr="008D55B3">
        <w:rPr>
          <w:rFonts w:ascii="Trebuchet MS" w:eastAsia="Times New Roman" w:hAnsi="Trebuchet MS" w:cs="Courier New"/>
          <w:lang w:eastAsia="en-GB"/>
        </w:rPr>
        <w:t xml:space="preserve"> </w:t>
      </w:r>
      <w:r w:rsidR="000B0D90">
        <w:rPr>
          <w:rFonts w:ascii="Trebuchet MS" w:eastAsia="Times New Roman" w:hAnsi="Trebuchet MS" w:cs="Courier New"/>
          <w:lang w:eastAsia="en-GB"/>
        </w:rPr>
        <w:t xml:space="preserve"> </w:t>
      </w:r>
    </w:p>
    <w:p w:rsidR="003E17D9" w:rsidRDefault="00177E03" w:rsidP="00E45ABC">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Permission is sought</w:t>
      </w:r>
      <w:r w:rsidR="0063493D">
        <w:rPr>
          <w:rFonts w:ascii="Trebuchet MS" w:eastAsia="Times New Roman" w:hAnsi="Trebuchet MS" w:cs="Courier New"/>
          <w:lang w:eastAsia="en-GB"/>
        </w:rPr>
        <w:t xml:space="preserve"> for erection of </w:t>
      </w:r>
      <w:r w:rsidR="00C41538">
        <w:rPr>
          <w:rFonts w:ascii="Trebuchet MS" w:eastAsia="Times New Roman" w:hAnsi="Trebuchet MS" w:cs="Courier New"/>
          <w:lang w:eastAsia="en-GB"/>
        </w:rPr>
        <w:t xml:space="preserve">‘L’ shape </w:t>
      </w:r>
      <w:r w:rsidR="0063493D">
        <w:rPr>
          <w:rFonts w:ascii="Trebuchet MS" w:eastAsia="Times New Roman" w:hAnsi="Trebuchet MS" w:cs="Courier New"/>
          <w:lang w:eastAsia="en-GB"/>
        </w:rPr>
        <w:t xml:space="preserve">single </w:t>
      </w:r>
      <w:r w:rsidR="00C022D3">
        <w:rPr>
          <w:rFonts w:ascii="Trebuchet MS" w:eastAsia="Times New Roman" w:hAnsi="Trebuchet MS" w:cs="Courier New"/>
          <w:lang w:eastAsia="en-GB"/>
        </w:rPr>
        <w:t>storey</w:t>
      </w:r>
      <w:r w:rsidR="008B5657">
        <w:rPr>
          <w:rFonts w:ascii="Trebuchet MS" w:eastAsia="Times New Roman" w:hAnsi="Trebuchet MS" w:cs="Courier New"/>
          <w:lang w:eastAsia="en-GB"/>
        </w:rPr>
        <w:t xml:space="preserve"> rear extension</w:t>
      </w:r>
      <w:r w:rsidR="00E45ABC">
        <w:rPr>
          <w:rFonts w:ascii="Trebuchet MS" w:eastAsia="Times New Roman" w:hAnsi="Trebuchet MS" w:cs="Courier New"/>
          <w:lang w:eastAsia="en-GB"/>
        </w:rPr>
        <w:t xml:space="preserve"> measuring (side infill)</w:t>
      </w:r>
      <w:r w:rsidR="008B5657">
        <w:rPr>
          <w:rFonts w:ascii="Trebuchet MS" w:eastAsia="Times New Roman" w:hAnsi="Trebuchet MS" w:cs="Courier New"/>
          <w:lang w:eastAsia="en-GB"/>
        </w:rPr>
        <w:t xml:space="preserve"> </w:t>
      </w:r>
      <w:r w:rsidR="00E45ABC">
        <w:rPr>
          <w:rFonts w:ascii="Trebuchet MS" w:eastAsia="Times New Roman" w:hAnsi="Trebuchet MS" w:cs="Courier New"/>
          <w:lang w:eastAsia="en-GB"/>
        </w:rPr>
        <w:t xml:space="preserve">5.6m deep, 7.3m wide, 1.7deep ( towards the rear), 3.4m high (max) and 2.8 eaves level with pitched roof. </w:t>
      </w:r>
    </w:p>
    <w:p w:rsidR="00E45ABC" w:rsidRDefault="00E45ABC" w:rsidP="00E45ABC">
      <w:pPr>
        <w:autoSpaceDE w:val="0"/>
        <w:autoSpaceDN w:val="0"/>
        <w:spacing w:after="0" w:line="240" w:lineRule="auto"/>
        <w:rPr>
          <w:rFonts w:ascii="Trebuchet MS" w:eastAsia="Times New Roman" w:hAnsi="Trebuchet MS" w:cs="Courier New"/>
          <w:lang w:eastAsia="en-GB"/>
        </w:rPr>
      </w:pPr>
    </w:p>
    <w:p w:rsidR="000D3B86" w:rsidRPr="008D55B3" w:rsidRDefault="000D3B86" w:rsidP="000D3B8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 xml:space="preserve">Plans </w:t>
      </w:r>
      <w:r w:rsidR="009829C6" w:rsidRPr="008D55B3">
        <w:rPr>
          <w:rFonts w:ascii="Trebuchet MS" w:eastAsia="Times New Roman" w:hAnsi="Trebuchet MS" w:cs="Courier New"/>
          <w:b/>
          <w:lang w:eastAsia="en-GB"/>
        </w:rPr>
        <w:t>Considered</w:t>
      </w:r>
      <w:r w:rsidR="009829C6">
        <w:rPr>
          <w:rFonts w:ascii="Trebuchet MS" w:eastAsia="Times New Roman" w:hAnsi="Trebuchet MS" w:cs="Courier New"/>
          <w:b/>
          <w:lang w:eastAsia="en-GB"/>
        </w:rPr>
        <w:t>:</w:t>
      </w:r>
    </w:p>
    <w:p w:rsidR="002B5265" w:rsidRDefault="00C07BDB" w:rsidP="00D0320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Site Plan </w:t>
      </w:r>
    </w:p>
    <w:p w:rsidR="002736AB" w:rsidRDefault="00C07BDB" w:rsidP="00D0320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Location plan</w:t>
      </w:r>
    </w:p>
    <w:p w:rsidR="00C07BDB" w:rsidRDefault="00E45ABC" w:rsidP="00D0320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Existing floor plans: 31415-01</w:t>
      </w:r>
      <w:r w:rsidR="00E85B1D">
        <w:rPr>
          <w:rFonts w:ascii="Trebuchet MS" w:eastAsia="Times New Roman" w:hAnsi="Trebuchet MS" w:cs="Courier New"/>
          <w:lang w:eastAsia="en-GB"/>
        </w:rPr>
        <w:t>(received by LPA on 10 December 2015)</w:t>
      </w:r>
    </w:p>
    <w:p w:rsidR="00E45ABC" w:rsidRDefault="00E45ABC" w:rsidP="00D0320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Existing </w:t>
      </w:r>
      <w:r w:rsidR="00E85B1D">
        <w:rPr>
          <w:rFonts w:ascii="Trebuchet MS" w:eastAsia="Times New Roman" w:hAnsi="Trebuchet MS" w:cs="Courier New"/>
          <w:lang w:eastAsia="en-GB"/>
        </w:rPr>
        <w:t xml:space="preserve">elevation: 31415-02(received by LPA on 10 December 2015) </w:t>
      </w:r>
    </w:p>
    <w:p w:rsidR="00E85B1D" w:rsidRDefault="00E85B1D" w:rsidP="00D0320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Proposed floor plan: 31415-03(received by LPA on 14 December 2015</w:t>
      </w:r>
      <w:r w:rsidR="0024467D">
        <w:rPr>
          <w:rFonts w:ascii="Trebuchet MS" w:eastAsia="Times New Roman" w:hAnsi="Trebuchet MS" w:cs="Courier New"/>
          <w:lang w:eastAsia="en-GB"/>
        </w:rPr>
        <w:t xml:space="preserve"> with amended title</w:t>
      </w:r>
      <w:r>
        <w:rPr>
          <w:rFonts w:ascii="Trebuchet MS" w:eastAsia="Times New Roman" w:hAnsi="Trebuchet MS" w:cs="Courier New"/>
          <w:lang w:eastAsia="en-GB"/>
        </w:rPr>
        <w:t>)</w:t>
      </w:r>
    </w:p>
    <w:p w:rsidR="00C07BDB" w:rsidRDefault="00C07BDB" w:rsidP="00D0320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Proposed elevation</w:t>
      </w:r>
      <w:r w:rsidR="006B6F5B">
        <w:rPr>
          <w:rFonts w:ascii="Trebuchet MS" w:eastAsia="Times New Roman" w:hAnsi="Trebuchet MS" w:cs="Courier New"/>
          <w:lang w:eastAsia="en-GB"/>
        </w:rPr>
        <w:t xml:space="preserve">: </w:t>
      </w:r>
      <w:r w:rsidR="00E85B1D">
        <w:rPr>
          <w:rFonts w:ascii="Trebuchet MS" w:eastAsia="Times New Roman" w:hAnsi="Trebuchet MS" w:cs="Courier New"/>
          <w:lang w:eastAsia="en-GB"/>
        </w:rPr>
        <w:t>31415-04</w:t>
      </w:r>
      <w:r w:rsidR="00DC04D6">
        <w:rPr>
          <w:rFonts w:ascii="Trebuchet MS" w:eastAsia="Times New Roman" w:hAnsi="Trebuchet MS" w:cs="Courier New"/>
          <w:lang w:eastAsia="en-GB"/>
        </w:rPr>
        <w:t xml:space="preserve"> </w:t>
      </w:r>
      <w:r w:rsidR="008B5657">
        <w:rPr>
          <w:rFonts w:ascii="Trebuchet MS" w:eastAsia="Times New Roman" w:hAnsi="Trebuchet MS" w:cs="Courier New"/>
          <w:lang w:eastAsia="en-GB"/>
        </w:rPr>
        <w:t>(received</w:t>
      </w:r>
      <w:r w:rsidR="00DC04D6">
        <w:rPr>
          <w:rFonts w:ascii="Trebuchet MS" w:eastAsia="Times New Roman" w:hAnsi="Trebuchet MS" w:cs="Courier New"/>
          <w:lang w:eastAsia="en-GB"/>
        </w:rPr>
        <w:t xml:space="preserve"> by LPA on </w:t>
      </w:r>
      <w:r w:rsidR="00E45ABC">
        <w:rPr>
          <w:rFonts w:ascii="Trebuchet MS" w:eastAsia="Times New Roman" w:hAnsi="Trebuchet MS" w:cs="Courier New"/>
          <w:lang w:eastAsia="en-GB"/>
        </w:rPr>
        <w:t>10 December</w:t>
      </w:r>
      <w:r w:rsidR="00ED3C5A">
        <w:rPr>
          <w:rFonts w:ascii="Trebuchet MS" w:eastAsia="Times New Roman" w:hAnsi="Trebuchet MS" w:cs="Courier New"/>
          <w:lang w:eastAsia="en-GB"/>
        </w:rPr>
        <w:t xml:space="preserve"> 2015) </w:t>
      </w:r>
    </w:p>
    <w:p w:rsidR="00C07BDB" w:rsidRPr="009505FC" w:rsidRDefault="00C97180" w:rsidP="00C97180">
      <w:pPr>
        <w:tabs>
          <w:tab w:val="left" w:pos="3034"/>
        </w:tabs>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b/>
      </w:r>
    </w:p>
    <w:p w:rsidR="00D03202" w:rsidRPr="008D55B3" w:rsidRDefault="00D03202" w:rsidP="00D03202">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C07BDB" w:rsidRDefault="00DB0105" w:rsidP="00D03202">
      <w:pPr>
        <w:pStyle w:val="NoSpacing"/>
        <w:rPr>
          <w:rFonts w:ascii="Trebuchet MS" w:hAnsi="Trebuchet MS"/>
        </w:rPr>
      </w:pPr>
      <w:r w:rsidRPr="00DB0105">
        <w:rPr>
          <w:rFonts w:ascii="Trebuchet MS" w:hAnsi="Trebuchet MS"/>
        </w:rPr>
        <w:t>01-01344-FUL</w:t>
      </w:r>
      <w:r>
        <w:rPr>
          <w:rFonts w:ascii="Trebuchet MS" w:hAnsi="Trebuchet MS"/>
        </w:rPr>
        <w:t xml:space="preserve">: </w:t>
      </w:r>
      <w:r w:rsidRPr="00DB0105">
        <w:rPr>
          <w:rFonts w:ascii="Trebuchet MS" w:hAnsi="Trebuchet MS"/>
        </w:rPr>
        <w:t>Two storey rear extension</w:t>
      </w:r>
      <w:r>
        <w:rPr>
          <w:rFonts w:ascii="Trebuchet MS" w:hAnsi="Trebuchet MS"/>
        </w:rPr>
        <w:t xml:space="preserve">: Application permitted: </w:t>
      </w:r>
      <w:r w:rsidRPr="00DB0105">
        <w:rPr>
          <w:rFonts w:ascii="Trebuchet MS" w:hAnsi="Trebuchet MS"/>
        </w:rPr>
        <w:t>6/12/2001</w:t>
      </w:r>
    </w:p>
    <w:p w:rsidR="00DC04D6" w:rsidRDefault="00DB0105" w:rsidP="00D03202">
      <w:pPr>
        <w:pStyle w:val="NoSpacing"/>
        <w:rPr>
          <w:rFonts w:ascii="Trebuchet MS" w:hAnsi="Trebuchet MS"/>
        </w:rPr>
      </w:pPr>
      <w:r w:rsidRPr="00DB0105">
        <w:rPr>
          <w:rFonts w:ascii="Trebuchet MS" w:hAnsi="Trebuchet MS"/>
        </w:rPr>
        <w:t>01-00652-FUL</w:t>
      </w:r>
      <w:r>
        <w:rPr>
          <w:rFonts w:ascii="Trebuchet MS" w:hAnsi="Trebuchet MS"/>
        </w:rPr>
        <w:t>: Single storey rear extension: Application permitted:</w:t>
      </w:r>
      <w:r w:rsidRPr="00DB0105">
        <w:t xml:space="preserve"> </w:t>
      </w:r>
      <w:r w:rsidRPr="00DB0105">
        <w:rPr>
          <w:rFonts w:ascii="Trebuchet MS" w:hAnsi="Trebuchet MS"/>
        </w:rPr>
        <w:t>28/ 6/2001</w:t>
      </w:r>
    </w:p>
    <w:p w:rsidR="00DB0105" w:rsidRDefault="00DB0105" w:rsidP="000C67DD">
      <w:pPr>
        <w:spacing w:after="0" w:line="240" w:lineRule="auto"/>
        <w:rPr>
          <w:rFonts w:ascii="Trebuchet MS" w:eastAsia="Times New Roman" w:hAnsi="Trebuchet MS" w:cs="Courier New"/>
          <w:b/>
          <w:lang w:eastAsia="en-GB"/>
        </w:rPr>
      </w:pPr>
    </w:p>
    <w:p w:rsidR="007D759C" w:rsidRDefault="00D03202" w:rsidP="000C67DD">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3435F7" w:rsidRPr="000C67DD" w:rsidRDefault="003435F7" w:rsidP="000C67DD">
      <w:pPr>
        <w:spacing w:after="0" w:line="240" w:lineRule="auto"/>
        <w:rPr>
          <w:rFonts w:ascii="Trebuchet MS" w:eastAsia="Times New Roman" w:hAnsi="Trebuchet MS" w:cs="Courier New"/>
          <w:b/>
          <w:lang w:eastAsia="en-GB"/>
        </w:rPr>
      </w:pPr>
    </w:p>
    <w:p w:rsidR="005F22A2" w:rsidRDefault="007D759C" w:rsidP="00E45ABC">
      <w:pPr>
        <w:spacing w:after="0" w:line="240" w:lineRule="auto"/>
        <w:rPr>
          <w:rFonts w:ascii="Trebuchet MS" w:eastAsia="Times New Roman" w:hAnsi="Trebuchet MS" w:cs="Courier New"/>
          <w:b/>
          <w:lang w:eastAsia="en-GB"/>
        </w:rPr>
      </w:pPr>
      <w:r w:rsidRPr="003435F7">
        <w:rPr>
          <w:rFonts w:ascii="Trebuchet MS" w:hAnsi="Trebuchet MS" w:cs="TrebuchetMS"/>
          <w:b/>
        </w:rPr>
        <w:t>Neighbours:</w:t>
      </w:r>
      <w:r w:rsidR="00757834">
        <w:rPr>
          <w:rFonts w:ascii="Trebuchet MS" w:eastAsia="Times New Roman" w:hAnsi="Trebuchet MS" w:cs="Courier New"/>
          <w:b/>
          <w:lang w:eastAsia="en-GB"/>
        </w:rPr>
        <w:t xml:space="preserve"> No representation received</w:t>
      </w:r>
      <w:r w:rsidR="00E45ABC">
        <w:rPr>
          <w:rFonts w:ascii="Trebuchet MS" w:eastAsia="Times New Roman" w:hAnsi="Trebuchet MS" w:cs="Courier New"/>
          <w:b/>
          <w:lang w:eastAsia="en-GB"/>
        </w:rPr>
        <w:t xml:space="preserve">. </w:t>
      </w:r>
      <w:r w:rsidR="00757834">
        <w:rPr>
          <w:rFonts w:ascii="Trebuchet MS" w:eastAsia="Times New Roman" w:hAnsi="Trebuchet MS" w:cs="Courier New"/>
          <w:b/>
          <w:lang w:eastAsia="en-GB"/>
        </w:rPr>
        <w:t xml:space="preserve"> </w:t>
      </w:r>
    </w:p>
    <w:p w:rsidR="00E45ABC" w:rsidRPr="00E45ABC" w:rsidRDefault="00E45ABC" w:rsidP="00E45ABC">
      <w:pPr>
        <w:spacing w:after="0" w:line="240" w:lineRule="auto"/>
        <w:rPr>
          <w:rFonts w:ascii="Trebuchet MS" w:eastAsia="Times New Roman" w:hAnsi="Trebuchet MS" w:cs="Courier New"/>
          <w:b/>
          <w:lang w:eastAsia="en-GB"/>
        </w:rPr>
      </w:pPr>
    </w:p>
    <w:p w:rsidR="00DA704C" w:rsidRPr="008D55B3" w:rsidRDefault="00DA704C" w:rsidP="00DA704C">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DA704C" w:rsidRPr="008D55B3" w:rsidRDefault="00DA704C" w:rsidP="00DA704C">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28E" w:rsidRDefault="000A128E" w:rsidP="00DA704C">
      <w:pPr>
        <w:spacing w:after="0" w:line="240" w:lineRule="auto"/>
        <w:rPr>
          <w:rFonts w:ascii="Trebuchet MS" w:eastAsia="Times New Roman" w:hAnsi="Trebuchet MS" w:cs="Courier New"/>
          <w:lang w:eastAsia="en-GB"/>
        </w:rPr>
      </w:pPr>
    </w:p>
    <w:p w:rsidR="00DA704C" w:rsidRPr="008D55B3" w:rsidRDefault="00DA704C" w:rsidP="00DA704C">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8D55B3" w:rsidRDefault="00DA704C" w:rsidP="00DA704C">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lastRenderedPageBreak/>
        <w:t>Accordingly, the National Planning Policy Framework and the following development plan policies and supplementary planning guidance are relevant:</w:t>
      </w:r>
    </w:p>
    <w:p w:rsidR="00DA704C" w:rsidRPr="008D55B3"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r w:rsidR="002B19C2">
        <w:rPr>
          <w:rFonts w:ascii="Trebuchet MS" w:eastAsia="Times New Roman" w:hAnsi="Trebuchet MS" w:cstheme="majorBidi"/>
          <w:b/>
          <w:bCs/>
          <w:lang w:eastAsia="en-GB"/>
        </w:rPr>
        <w:t xml:space="preserve"> (Altered 2015)</w:t>
      </w:r>
    </w:p>
    <w:p w:rsidR="00DA704C"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bookmarkStart w:id="0" w:name="_GoBack"/>
      <w:bookmarkEnd w:id="0"/>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r w:rsidR="002B19C2">
        <w:rPr>
          <w:rFonts w:ascii="Trebuchet MS" w:hAnsi="Trebuchet MS" w:cs="Times New Roman"/>
          <w:b/>
          <w:bCs/>
        </w:rPr>
        <w:t xml:space="preserve"> (Altered 2015)</w:t>
      </w:r>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DA704C" w:rsidRPr="008D55B3" w:rsidRDefault="00DA704C" w:rsidP="00DA704C">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DA704C" w:rsidRPr="008D55B3"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DA704C" w:rsidRPr="008D55B3" w:rsidRDefault="00DA704C" w:rsidP="00DA704C">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DA704C" w:rsidRDefault="00DA704C" w:rsidP="00DA704C">
      <w:pPr>
        <w:spacing w:after="0" w:line="240" w:lineRule="auto"/>
        <w:rPr>
          <w:rFonts w:ascii="Trebuchet MS" w:eastAsia="Times New Roman" w:hAnsi="Trebuchet MS" w:cs="Courier New"/>
          <w:lang w:eastAsia="en-GB"/>
        </w:rPr>
      </w:pPr>
    </w:p>
    <w:p w:rsidR="00532C95" w:rsidRPr="008D55B3" w:rsidRDefault="00532C95" w:rsidP="00532C95">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532C95" w:rsidRPr="008D55B3" w:rsidRDefault="00532C95" w:rsidP="00532C95">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532C95" w:rsidRPr="008D55B3"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8D55B3" w:rsidRDefault="00532C95" w:rsidP="00532C95">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532C95" w:rsidRPr="008D55B3" w:rsidRDefault="00532C95" w:rsidP="00532C95">
      <w:pPr>
        <w:spacing w:after="0" w:line="240" w:lineRule="auto"/>
        <w:ind w:left="720"/>
        <w:rPr>
          <w:rFonts w:ascii="Trebuchet MS" w:eastAsiaTheme="minorEastAsia" w:hAnsi="Trebuchet MS" w:cs="Times New Roman"/>
          <w:lang w:eastAsia="en-GB"/>
        </w:rPr>
      </w:pPr>
    </w:p>
    <w:p w:rsidR="00532C95" w:rsidRPr="008D55B3" w:rsidRDefault="00532C95" w:rsidP="00532C95">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532C95" w:rsidRDefault="00532C95" w:rsidP="00532C9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532C95" w:rsidRPr="00CF40A9" w:rsidRDefault="00532C95" w:rsidP="00532C9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reduce the amount of usable amenity space for the property</w:t>
      </w:r>
      <w:r w:rsidR="00013D7D">
        <w:rPr>
          <w:rFonts w:ascii="Trebuchet MS" w:eastAsiaTheme="minorEastAsia" w:hAnsi="Trebuchet MS" w:cs="Times New Roman"/>
          <w:bCs/>
          <w:lang w:eastAsia="en-GB"/>
        </w:rPr>
        <w:t xml:space="preserve"> to an unacceptable degree; </w:t>
      </w:r>
      <w:r w:rsidRPr="008D55B3">
        <w:rPr>
          <w:rFonts w:ascii="Times New Roman" w:eastAsiaTheme="minorEastAsia" w:hAnsi="Times New Roman" w:cs="Times New Roman"/>
          <w:sz w:val="20"/>
          <w:szCs w:val="20"/>
          <w:lang w:eastAsia="en-GB"/>
        </w:rPr>
        <w:t>NO</w:t>
      </w:r>
    </w:p>
    <w:p w:rsidR="00532C95" w:rsidRDefault="00532C95" w:rsidP="00532C95">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9F52E7" w:rsidRPr="009F52E7" w:rsidRDefault="009F52E7" w:rsidP="009F52E7">
      <w:pPr>
        <w:autoSpaceDE w:val="0"/>
        <w:autoSpaceDN w:val="0"/>
        <w:spacing w:after="0" w:line="240" w:lineRule="auto"/>
        <w:ind w:left="360"/>
        <w:rPr>
          <w:rFonts w:ascii="Trebuchet MS" w:eastAsia="Times New Roman" w:hAnsi="Trebuchet MS" w:cs="Courier New"/>
          <w:i/>
          <w:lang w:eastAsia="en-GB"/>
        </w:rPr>
      </w:pPr>
      <w:r w:rsidRPr="009F52E7">
        <w:rPr>
          <w:rFonts w:ascii="Trebuchet MS" w:eastAsia="Times New Roman" w:hAnsi="Trebuchet MS" w:cs="Courier New"/>
          <w:i/>
          <w:lang w:eastAsia="en-GB"/>
        </w:rPr>
        <w:t xml:space="preserve">The details and of the proposed extension in terms of design, style, materials and fenestration pattern is in keeping with the host dwelling.  </w:t>
      </w:r>
    </w:p>
    <w:p w:rsidR="0034312E" w:rsidRPr="00C41538" w:rsidRDefault="0034312E" w:rsidP="00FE43B2">
      <w:pPr>
        <w:spacing w:after="0" w:line="240" w:lineRule="auto"/>
        <w:rPr>
          <w:rFonts w:ascii="Arial" w:eastAsiaTheme="minorEastAsia" w:hAnsi="Arial" w:cs="Arial"/>
          <w:b/>
          <w:i/>
          <w:lang w:eastAsia="en-GB"/>
        </w:rPr>
      </w:pPr>
    </w:p>
    <w:p w:rsidR="00FE43B2" w:rsidRPr="00C41538" w:rsidRDefault="00FE43B2" w:rsidP="00D3260D">
      <w:pPr>
        <w:spacing w:after="0" w:line="240" w:lineRule="auto"/>
        <w:ind w:left="360"/>
        <w:rPr>
          <w:rFonts w:ascii="Arial" w:eastAsiaTheme="minorEastAsia" w:hAnsi="Arial" w:cs="Arial"/>
          <w:b/>
          <w:i/>
          <w:lang w:eastAsia="en-GB"/>
        </w:rPr>
      </w:pPr>
      <w:r w:rsidRPr="00C41538">
        <w:rPr>
          <w:rFonts w:ascii="Arial" w:eastAsiaTheme="minorEastAsia" w:hAnsi="Arial" w:cs="Arial"/>
          <w:b/>
          <w:i/>
          <w:lang w:eastAsia="en-GB"/>
        </w:rPr>
        <w:t xml:space="preserve">The proposed extension would be in keeping with character of the host dwelling </w:t>
      </w:r>
    </w:p>
    <w:p w:rsidR="00FE43B2" w:rsidRPr="00C41538" w:rsidRDefault="00FE43B2" w:rsidP="00D3260D">
      <w:pPr>
        <w:spacing w:after="0" w:line="240" w:lineRule="auto"/>
        <w:ind w:left="360"/>
        <w:rPr>
          <w:rFonts w:ascii="Arial" w:eastAsiaTheme="minorEastAsia" w:hAnsi="Arial" w:cs="Arial"/>
          <w:b/>
          <w:i/>
          <w:lang w:eastAsia="en-GB"/>
        </w:rPr>
      </w:pPr>
      <w:proofErr w:type="gramStart"/>
      <w:r w:rsidRPr="00C41538">
        <w:rPr>
          <w:rFonts w:ascii="Arial" w:eastAsiaTheme="minorEastAsia" w:hAnsi="Arial" w:cs="Arial"/>
          <w:b/>
          <w:i/>
          <w:lang w:eastAsia="en-GB"/>
        </w:rPr>
        <w:t>and</w:t>
      </w:r>
      <w:proofErr w:type="gramEnd"/>
      <w:r w:rsidRPr="00C41538">
        <w:rPr>
          <w:rFonts w:ascii="Arial" w:eastAsiaTheme="minorEastAsia" w:hAnsi="Arial" w:cs="Arial"/>
          <w:b/>
          <w:i/>
          <w:lang w:eastAsia="en-GB"/>
        </w:rPr>
        <w:t xml:space="preserve"> it would be indiscernible from the streets scene. </w:t>
      </w:r>
    </w:p>
    <w:p w:rsidR="00FE43B2" w:rsidRDefault="00FE43B2" w:rsidP="00D3260D">
      <w:pPr>
        <w:spacing w:after="0" w:line="240" w:lineRule="auto"/>
        <w:ind w:left="360"/>
        <w:rPr>
          <w:rFonts w:ascii="Trebuchet MS" w:eastAsiaTheme="minorEastAsia" w:hAnsi="Trebuchet MS" w:cs="Times New Roman"/>
          <w:i/>
          <w:lang w:eastAsia="en-GB"/>
        </w:rPr>
      </w:pPr>
    </w:p>
    <w:p w:rsidR="000B0D90" w:rsidRDefault="00532C95" w:rsidP="000B0D90">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97746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532C95" w:rsidRPr="008D55B3"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8D55B3" w:rsidRDefault="00532C95" w:rsidP="00532C95">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532C95" w:rsidRDefault="00532C95" w:rsidP="00532C95">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p>
    <w:p w:rsidR="00532C95" w:rsidRPr="00150FC5" w:rsidRDefault="00532C95" w:rsidP="00150FC5">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D97012">
        <w:rPr>
          <w:rFonts w:ascii="Trebuchet MS" w:eastAsiaTheme="minorEastAsia" w:hAnsi="Trebuchet MS" w:cs="Times New Roman"/>
          <w:bCs/>
          <w:sz w:val="24"/>
          <w:szCs w:val="24"/>
          <w:lang w:eastAsia="en-GB"/>
        </w:rPr>
        <w:t>invade</w:t>
      </w:r>
      <w:r w:rsidRPr="00150FC5">
        <w:rPr>
          <w:rFonts w:ascii="Trebuchet MS" w:eastAsiaTheme="minorEastAsia" w:hAnsi="Trebuchet MS" w:cs="Times New Roman"/>
          <w:bCs/>
          <w:lang w:eastAsia="en-GB"/>
        </w:rPr>
        <w:t xml:space="preserve"> the privacy of neighbouring properties through overlooking from windows or balconies;</w:t>
      </w:r>
      <w:r w:rsidRPr="00150FC5">
        <w:rPr>
          <w:rFonts w:ascii="Times New Roman" w:eastAsiaTheme="minorEastAsia" w:hAnsi="Times New Roman" w:cs="Times New Roman"/>
          <w:sz w:val="20"/>
          <w:szCs w:val="20"/>
          <w:lang w:eastAsia="en-GB"/>
        </w:rPr>
        <w:t xml:space="preserve"> NO</w:t>
      </w:r>
    </w:p>
    <w:p w:rsidR="00532C95" w:rsidRDefault="00532C95" w:rsidP="00532C95">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p>
    <w:p w:rsidR="00532C95" w:rsidRDefault="00532C95" w:rsidP="00532C95">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E70C9A" w:rsidRDefault="00E70C9A" w:rsidP="00E70C9A">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2B5265" w:rsidRPr="00C41538" w:rsidRDefault="000B0D90" w:rsidP="002736AB">
      <w:pPr>
        <w:autoSpaceDE w:val="0"/>
        <w:autoSpaceDN w:val="0"/>
        <w:spacing w:after="0" w:line="240" w:lineRule="auto"/>
        <w:contextualSpacing/>
        <w:rPr>
          <w:rFonts w:ascii="Arial" w:eastAsiaTheme="minorEastAsia" w:hAnsi="Arial" w:cs="Arial"/>
          <w:b/>
          <w:i/>
          <w:sz w:val="20"/>
          <w:szCs w:val="20"/>
          <w:lang w:eastAsia="en-GB"/>
        </w:rPr>
      </w:pPr>
      <w:r w:rsidRPr="00C41538">
        <w:rPr>
          <w:rFonts w:ascii="Arial" w:eastAsiaTheme="minorEastAsia" w:hAnsi="Arial" w:cs="Arial"/>
          <w:b/>
          <w:i/>
          <w:sz w:val="20"/>
          <w:szCs w:val="20"/>
          <w:lang w:eastAsia="en-GB"/>
        </w:rPr>
        <w:t>The proposed extension is set in from the boundaries of the adj</w:t>
      </w:r>
      <w:r w:rsidR="00FE43B2" w:rsidRPr="00C41538">
        <w:rPr>
          <w:rFonts w:ascii="Arial" w:eastAsiaTheme="minorEastAsia" w:hAnsi="Arial" w:cs="Arial"/>
          <w:b/>
          <w:i/>
          <w:sz w:val="20"/>
          <w:szCs w:val="20"/>
          <w:lang w:eastAsia="en-GB"/>
        </w:rPr>
        <w:t>oining properties and height of the proposed structure would balance with existing boundary treatment and therefore it is</w:t>
      </w:r>
      <w:r w:rsidR="002B19C2" w:rsidRPr="00C41538">
        <w:rPr>
          <w:rFonts w:ascii="Arial" w:eastAsiaTheme="minorEastAsia" w:hAnsi="Arial" w:cs="Arial"/>
          <w:b/>
          <w:i/>
          <w:sz w:val="20"/>
          <w:szCs w:val="20"/>
          <w:lang w:eastAsia="en-GB"/>
        </w:rPr>
        <w:t xml:space="preserve"> not considered to h</w:t>
      </w:r>
      <w:r w:rsidR="00C97180" w:rsidRPr="00C41538">
        <w:rPr>
          <w:rFonts w:ascii="Arial" w:eastAsiaTheme="minorEastAsia" w:hAnsi="Arial" w:cs="Arial"/>
          <w:b/>
          <w:i/>
          <w:sz w:val="20"/>
          <w:szCs w:val="20"/>
          <w:lang w:eastAsia="en-GB"/>
        </w:rPr>
        <w:t>ave detrimental impact</w:t>
      </w:r>
      <w:r w:rsidR="002B19C2" w:rsidRPr="00C41538">
        <w:rPr>
          <w:rFonts w:ascii="Arial" w:eastAsiaTheme="minorEastAsia" w:hAnsi="Arial" w:cs="Arial"/>
          <w:b/>
          <w:i/>
          <w:sz w:val="20"/>
          <w:szCs w:val="20"/>
          <w:lang w:eastAsia="en-GB"/>
        </w:rPr>
        <w:t>s</w:t>
      </w:r>
      <w:r w:rsidR="00C97180" w:rsidRPr="00C41538">
        <w:rPr>
          <w:rFonts w:ascii="Arial" w:eastAsiaTheme="minorEastAsia" w:hAnsi="Arial" w:cs="Arial"/>
          <w:b/>
          <w:i/>
          <w:sz w:val="20"/>
          <w:szCs w:val="20"/>
          <w:lang w:eastAsia="en-GB"/>
        </w:rPr>
        <w:t xml:space="preserve"> on the adjoining properties. </w:t>
      </w:r>
    </w:p>
    <w:p w:rsidR="00532C95" w:rsidRPr="008D55B3" w:rsidRDefault="00532C95" w:rsidP="00532C95">
      <w:pPr>
        <w:autoSpaceDE w:val="0"/>
        <w:autoSpaceDN w:val="0"/>
        <w:spacing w:after="0" w:line="240" w:lineRule="auto"/>
        <w:rPr>
          <w:rFonts w:ascii="Times New Roman" w:eastAsiaTheme="minorEastAsia" w:hAnsi="Times New Roman" w:cs="Times New Roman"/>
          <w:sz w:val="20"/>
          <w:szCs w:val="20"/>
          <w:lang w:eastAsia="en-GB"/>
        </w:rPr>
      </w:pP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lastRenderedPageBreak/>
        <w:t>To assess this, the following has been considered – would the proposal cause a significant detrimental impact to the living environment of existing or new residential properties in terms of:</w:t>
      </w:r>
    </w:p>
    <w:p w:rsidR="00532C95" w:rsidRPr="008D55B3"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022AFB" w:rsidRDefault="00532C95" w:rsidP="00532C95">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532C95" w:rsidRDefault="00532C95" w:rsidP="00532C95">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532C95" w:rsidRPr="008D55B3"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7D5A96" w:rsidRPr="0024467D" w:rsidRDefault="007D5A96" w:rsidP="00BA08B1">
      <w:pPr>
        <w:autoSpaceDE w:val="0"/>
        <w:autoSpaceDN w:val="0"/>
        <w:spacing w:after="0" w:line="240" w:lineRule="auto"/>
        <w:rPr>
          <w:rFonts w:ascii="Arial" w:eastAsiaTheme="minorEastAsia" w:hAnsi="Arial" w:cs="Arial"/>
          <w:b/>
          <w:bCs/>
          <w:i/>
          <w:lang w:eastAsia="en-GB"/>
        </w:rPr>
      </w:pPr>
    </w:p>
    <w:p w:rsidR="0024467D" w:rsidRPr="0024467D" w:rsidRDefault="0024467D" w:rsidP="00BA08B1">
      <w:pPr>
        <w:autoSpaceDE w:val="0"/>
        <w:autoSpaceDN w:val="0"/>
        <w:spacing w:after="0" w:line="240" w:lineRule="auto"/>
        <w:rPr>
          <w:rFonts w:ascii="Arial" w:eastAsiaTheme="minorEastAsia" w:hAnsi="Arial" w:cs="Arial"/>
          <w:b/>
          <w:bCs/>
          <w:i/>
          <w:lang w:eastAsia="en-GB"/>
        </w:rPr>
      </w:pPr>
      <w:r w:rsidRPr="0024467D">
        <w:rPr>
          <w:rFonts w:ascii="Arial" w:eastAsiaTheme="minorEastAsia" w:hAnsi="Arial" w:cs="Arial"/>
          <w:b/>
          <w:bCs/>
          <w:i/>
          <w:lang w:eastAsia="en-GB"/>
        </w:rPr>
        <w:t xml:space="preserve">The fenestration pattern with rear openings does not afford view into neighbouring properties. </w:t>
      </w:r>
    </w:p>
    <w:p w:rsidR="0024467D" w:rsidRDefault="0024467D" w:rsidP="00BA08B1">
      <w:pPr>
        <w:autoSpaceDE w:val="0"/>
        <w:autoSpaceDN w:val="0"/>
        <w:spacing w:after="0" w:line="240" w:lineRule="auto"/>
        <w:rPr>
          <w:rFonts w:ascii="Trebuchet MS" w:eastAsiaTheme="minorEastAsia" w:hAnsi="Trebuchet MS" w:cs="Times New Roman"/>
          <w:b/>
          <w:bCs/>
          <w:lang w:eastAsia="en-GB"/>
        </w:rPr>
      </w:pPr>
    </w:p>
    <w:p w:rsidR="0024467D" w:rsidRPr="008D55B3" w:rsidRDefault="0024467D" w:rsidP="00BA08B1">
      <w:pPr>
        <w:autoSpaceDE w:val="0"/>
        <w:autoSpaceDN w:val="0"/>
        <w:spacing w:after="0" w:line="240" w:lineRule="auto"/>
        <w:rPr>
          <w:rFonts w:ascii="Trebuchet MS" w:eastAsiaTheme="minorEastAsia" w:hAnsi="Trebuchet MS" w:cs="Times New Roman"/>
          <w:b/>
          <w:bCs/>
          <w:lang w:eastAsia="en-GB"/>
        </w:rPr>
      </w:pPr>
    </w:p>
    <w:p w:rsidR="00BA08B1" w:rsidRPr="008D55B3" w:rsidRDefault="00BA08B1" w:rsidP="00BA08B1">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A Design Guide to House Extensions (2003).</w:t>
      </w:r>
    </w:p>
    <w:p w:rsidR="00BA08B1"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8D55B3" w:rsidRDefault="00BA08B1" w:rsidP="00BA08B1">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BA08B1" w:rsidRPr="008D55B3" w:rsidRDefault="00BA08B1"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BA08B1" w:rsidRDefault="00BA08B1" w:rsidP="00BA08B1">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 xml:space="preserve">Reason: to prevent an accumulation of unimplemented planning </w:t>
      </w:r>
      <w:r w:rsidR="00E57C18" w:rsidRPr="008D55B3">
        <w:rPr>
          <w:rFonts w:ascii="Trebuchet MS" w:eastAsiaTheme="minorEastAsia" w:hAnsi="Trebuchet MS" w:cs="Times New Roman"/>
          <w:lang w:eastAsia="en-GB"/>
        </w:rPr>
        <w:t>permissions</w:t>
      </w:r>
      <w:r w:rsidRPr="008D55B3">
        <w:rPr>
          <w:rFonts w:ascii="Trebuchet MS" w:eastAsiaTheme="minorEastAsia" w:hAnsi="Trebuchet MS" w:cs="Times New Roman"/>
          <w:lang w:eastAsia="en-GB"/>
        </w:rPr>
        <w:t xml:space="preserve"> and in accordance with Section 91 of the Town &amp; Country Planning Act 1990 as amended by the Planning and Compulsory Purchase Act 2004.</w:t>
      </w:r>
    </w:p>
    <w:p w:rsidR="00E57C18" w:rsidRPr="008D55B3" w:rsidRDefault="00E57C18"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E57C18" w:rsidRPr="00FE43B2" w:rsidRDefault="00E57C18" w:rsidP="006F036D">
      <w:pPr>
        <w:pStyle w:val="ListParagraph"/>
        <w:numPr>
          <w:ilvl w:val="0"/>
          <w:numId w:val="5"/>
        </w:numPr>
        <w:rPr>
          <w:rFonts w:ascii="Trebuchet MS" w:hAnsi="Trebuchet MS"/>
        </w:rPr>
      </w:pPr>
      <w:r w:rsidRPr="00FE43B2">
        <w:rPr>
          <w:rFonts w:ascii="Trebuchet MS" w:hAnsi="Trebuchet MS"/>
        </w:rPr>
        <w:t>The materials to be used in the construction of the external surfaces of the development shall match those used on the existing building.</w:t>
      </w:r>
    </w:p>
    <w:p w:rsidR="006F036D" w:rsidRPr="00FE43B2" w:rsidRDefault="00977463" w:rsidP="00977463">
      <w:pPr>
        <w:ind w:left="720"/>
        <w:contextualSpacing/>
        <w:jc w:val="both"/>
        <w:rPr>
          <w:rFonts w:ascii="Trebuchet MS" w:eastAsia="Times New Roman" w:hAnsi="Trebuchet MS" w:cs="Times New Roman"/>
          <w:lang w:val="en-US" w:eastAsia="en-GB"/>
        </w:rPr>
      </w:pPr>
      <w:r w:rsidRPr="00FE43B2">
        <w:rPr>
          <w:rFonts w:ascii="Trebuchet MS" w:eastAsia="Times New Roman" w:hAnsi="Trebuchet MS" w:cs="Times New Roman"/>
          <w:lang w:eastAsia="en-GB"/>
        </w:rPr>
        <w:t>Reason: as no details of the materials have been submitted and in the interests of ensuring that the new development appears in keeping with the existing building</w:t>
      </w:r>
      <w:r w:rsidR="002B19C2" w:rsidRPr="00FE43B2">
        <w:rPr>
          <w:rFonts w:ascii="Trebuchet MS" w:eastAsia="Times New Roman" w:hAnsi="Trebuchet MS" w:cs="Times New Roman"/>
          <w:lang w:eastAsia="en-GB"/>
        </w:rPr>
        <w:t xml:space="preserve"> and the character of the surrounding area, in line with </w:t>
      </w:r>
      <w:r w:rsidR="002B19C2" w:rsidRPr="00FE43B2">
        <w:rPr>
          <w:rFonts w:ascii="Trebuchet MS" w:hAnsi="Trebuchet MS"/>
        </w:rPr>
        <w:t>Policy CS7 of the Reading Borough LDF Core Strategy 2008 (Altered 2015) and Policy DM9 of the Sites and Detailed Policies Document 2012 (Altered 2015).</w:t>
      </w:r>
      <w:r w:rsidRPr="00FE43B2">
        <w:rPr>
          <w:rFonts w:ascii="Trebuchet MS" w:eastAsia="Times New Roman" w:hAnsi="Trebuchet MS" w:cs="Times New Roman"/>
          <w:lang w:eastAsia="en-GB"/>
        </w:rPr>
        <w:t xml:space="preserve"> </w:t>
      </w:r>
    </w:p>
    <w:p w:rsidR="00977463" w:rsidRPr="00977463" w:rsidRDefault="00977463" w:rsidP="00977463">
      <w:pPr>
        <w:ind w:left="720"/>
        <w:contextualSpacing/>
        <w:jc w:val="both"/>
        <w:rPr>
          <w:rFonts w:ascii="Trebuchet MS" w:eastAsia="Times New Roman" w:hAnsi="Trebuchet MS" w:cs="Times New Roman"/>
          <w:lang w:val="en-US" w:eastAsia="en-GB"/>
        </w:rPr>
      </w:pPr>
    </w:p>
    <w:p w:rsidR="00FE43B2" w:rsidRDefault="006F036D" w:rsidP="00FE43B2">
      <w:pPr>
        <w:pStyle w:val="ListParagraph"/>
        <w:numPr>
          <w:ilvl w:val="0"/>
          <w:numId w:val="5"/>
        </w:numPr>
        <w:spacing w:after="0" w:line="240" w:lineRule="auto"/>
        <w:rPr>
          <w:rFonts w:ascii="Trebuchet MS" w:eastAsia="Times New Roman" w:hAnsi="Trebuchet MS" w:cs="Courier New"/>
          <w:lang w:eastAsia="en-GB"/>
        </w:rPr>
      </w:pPr>
      <w:r w:rsidRPr="00E70C9A">
        <w:rPr>
          <w:rFonts w:ascii="Trebuchet MS" w:eastAsia="Times New Roman" w:hAnsi="Trebuchet MS" w:cs="Trebuchet MS"/>
          <w:lang w:eastAsia="en-GB"/>
        </w:rPr>
        <w:t xml:space="preserve">The permission relates only to </w:t>
      </w:r>
      <w:r w:rsidR="00837F88" w:rsidRPr="00E70C9A">
        <w:rPr>
          <w:rFonts w:ascii="Trebuchet MS" w:eastAsia="Times New Roman" w:hAnsi="Trebuchet MS" w:cs="Trebuchet MS"/>
          <w:lang w:eastAsia="en-GB"/>
        </w:rPr>
        <w:t>the following plans and</w:t>
      </w:r>
    </w:p>
    <w:p w:rsidR="00C97180" w:rsidRDefault="00C97180" w:rsidP="002B19C2">
      <w:pPr>
        <w:spacing w:after="0" w:line="240" w:lineRule="auto"/>
        <w:ind w:left="720"/>
        <w:rPr>
          <w:rFonts w:ascii="Trebuchet MS" w:eastAsia="Times New Roman" w:hAnsi="Trebuchet MS" w:cs="Courier New"/>
          <w:lang w:eastAsia="en-GB"/>
        </w:rPr>
      </w:pPr>
    </w:p>
    <w:p w:rsidR="00FE43B2" w:rsidRDefault="00837F88" w:rsidP="00FE43B2">
      <w:pPr>
        <w:spacing w:after="0" w:line="240" w:lineRule="auto"/>
        <w:rPr>
          <w:rFonts w:ascii="Trebuchet MS" w:eastAsia="Times New Roman" w:hAnsi="Trebuchet MS" w:cs="Courier New"/>
          <w:lang w:eastAsia="en-GB"/>
        </w:rPr>
      </w:pPr>
      <w:r>
        <w:rPr>
          <w:rFonts w:ascii="Trebuchet MS" w:hAnsi="Trebuchet MS"/>
        </w:rPr>
        <w:t xml:space="preserve"> </w:t>
      </w:r>
      <w:r w:rsidR="00FE43B2">
        <w:rPr>
          <w:rFonts w:ascii="Trebuchet MS" w:hAnsi="Trebuchet MS"/>
        </w:rPr>
        <w:t xml:space="preserve">         </w:t>
      </w:r>
      <w:r w:rsidR="00FE43B2">
        <w:rPr>
          <w:rFonts w:ascii="Trebuchet MS" w:eastAsia="Times New Roman" w:hAnsi="Trebuchet MS" w:cs="Courier New"/>
          <w:lang w:eastAsia="en-GB"/>
        </w:rPr>
        <w:t xml:space="preserve">Site Plan </w:t>
      </w:r>
    </w:p>
    <w:p w:rsidR="00FE43B2" w:rsidRDefault="00FE43B2" w:rsidP="00FE43B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Location plan</w:t>
      </w:r>
    </w:p>
    <w:p w:rsidR="00FE43B2" w:rsidRDefault="00FE43B2" w:rsidP="00FE43B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 xml:space="preserve">       Existing floor plans: 31415-01(received by LPA on 10 December 2015)</w:t>
      </w:r>
    </w:p>
    <w:p w:rsidR="00FE43B2" w:rsidRDefault="00FE43B2" w:rsidP="00FE43B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Existing elevation: 31415-02(received by LPA on 10 December 2015) </w:t>
      </w:r>
    </w:p>
    <w:p w:rsidR="00FE43B2" w:rsidRDefault="00FE43B2" w:rsidP="00FE43B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Proposed floor plan: 31415-03(received by LPA on 14 December 2015</w:t>
      </w:r>
      <w:r w:rsidR="0024467D">
        <w:rPr>
          <w:rFonts w:ascii="Trebuchet MS" w:eastAsia="Times New Roman" w:hAnsi="Trebuchet MS" w:cs="Courier New"/>
          <w:lang w:eastAsia="en-GB"/>
        </w:rPr>
        <w:t xml:space="preserve"> with correct </w:t>
      </w:r>
      <w:proofErr w:type="gramStart"/>
      <w:r w:rsidR="0024467D">
        <w:rPr>
          <w:rFonts w:ascii="Trebuchet MS" w:eastAsia="Times New Roman" w:hAnsi="Trebuchet MS" w:cs="Courier New"/>
          <w:lang w:eastAsia="en-GB"/>
        </w:rPr>
        <w:t>title</w:t>
      </w:r>
      <w:r>
        <w:rPr>
          <w:rFonts w:ascii="Trebuchet MS" w:eastAsia="Times New Roman" w:hAnsi="Trebuchet MS" w:cs="Courier New"/>
          <w:lang w:eastAsia="en-GB"/>
        </w:rPr>
        <w:t xml:space="preserve"> )</w:t>
      </w:r>
      <w:proofErr w:type="gramEnd"/>
    </w:p>
    <w:p w:rsidR="00FE43B2" w:rsidRDefault="00FE43B2" w:rsidP="00FE43B2">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Proposed elevation: 31415-04 (received by LPA on 10 December 2015) </w:t>
      </w:r>
    </w:p>
    <w:p w:rsidR="00FE43B2" w:rsidRPr="009505FC" w:rsidRDefault="00FE43B2" w:rsidP="00FE43B2">
      <w:pPr>
        <w:tabs>
          <w:tab w:val="left" w:pos="3034"/>
        </w:tabs>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b/>
      </w:r>
    </w:p>
    <w:p w:rsidR="006F036D" w:rsidRPr="0034312E" w:rsidRDefault="006F036D" w:rsidP="0034312E">
      <w:pPr>
        <w:spacing w:after="0" w:line="240" w:lineRule="auto"/>
        <w:rPr>
          <w:rFonts w:ascii="Trebuchet MS" w:eastAsia="Times New Roman" w:hAnsi="Trebuchet MS" w:cs="Courier New"/>
          <w:lang w:eastAsia="en-GB"/>
        </w:rPr>
      </w:pPr>
    </w:p>
    <w:p w:rsidR="00347302" w:rsidRDefault="006F036D" w:rsidP="00FE43B2">
      <w:pPr>
        <w:autoSpaceDE w:val="0"/>
        <w:autoSpaceDN w:val="0"/>
        <w:spacing w:after="0" w:line="240" w:lineRule="auto"/>
        <w:rPr>
          <w:rFonts w:ascii="Trebuchet MS" w:eastAsia="Times New Roman" w:hAnsi="Trebuchet MS" w:cs="Times New Roman"/>
          <w:lang w:eastAsia="en-GB"/>
        </w:rPr>
      </w:pPr>
      <w:r w:rsidRPr="006F036D">
        <w:rPr>
          <w:rFonts w:ascii="Trebuchet MS" w:eastAsia="Times New Roman" w:hAnsi="Trebuchet MS" w:cs="Times New Roman"/>
          <w:lang w:eastAsia="en-GB"/>
        </w:rPr>
        <w:t xml:space="preserve">Reason: to clarify which plans have been approved and in the interests of proper </w:t>
      </w:r>
      <w:r w:rsidR="00977463">
        <w:rPr>
          <w:rFonts w:ascii="Trebuchet MS" w:eastAsia="Times New Roman" w:hAnsi="Trebuchet MS" w:cs="Times New Roman"/>
          <w:lang w:eastAsia="en-GB"/>
        </w:rPr>
        <w:t xml:space="preserve">     </w:t>
      </w:r>
      <w:r w:rsidRPr="006F036D">
        <w:rPr>
          <w:rFonts w:ascii="Trebuchet MS" w:eastAsia="Times New Roman" w:hAnsi="Trebuchet MS" w:cs="Times New Roman"/>
          <w:lang w:eastAsia="en-GB"/>
        </w:rPr>
        <w:t>planning.</w:t>
      </w:r>
    </w:p>
    <w:p w:rsidR="00347302" w:rsidRDefault="00347302" w:rsidP="00347302">
      <w:pPr>
        <w:autoSpaceDE w:val="0"/>
        <w:autoSpaceDN w:val="0"/>
        <w:spacing w:after="0" w:line="240" w:lineRule="auto"/>
        <w:rPr>
          <w:rFonts w:ascii="Trebuchet MS" w:eastAsia="Times New Roman" w:hAnsi="Trebuchet MS" w:cs="Times New Roman"/>
          <w:lang w:eastAsia="en-GB"/>
        </w:rPr>
      </w:pPr>
    </w:p>
    <w:p w:rsidR="006F036D" w:rsidRPr="008D55B3" w:rsidRDefault="006F036D" w:rsidP="00BA08B1">
      <w:pPr>
        <w:autoSpaceDE w:val="0"/>
        <w:autoSpaceDN w:val="0"/>
        <w:spacing w:after="0" w:line="240" w:lineRule="auto"/>
        <w:jc w:val="both"/>
        <w:rPr>
          <w:rFonts w:ascii="Trebuchet MS" w:eastAsiaTheme="minorEastAsia" w:hAnsi="Trebuchet MS" w:cs="Trebuchet MS"/>
          <w:u w:val="single"/>
          <w:lang w:eastAsia="en-GB"/>
        </w:rPr>
      </w:pP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Informatives:</w:t>
      </w:r>
    </w:p>
    <w:p w:rsidR="00BA08B1" w:rsidRPr="008D55B3"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8D55B3"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BA08B1" w:rsidRPr="008D55B3"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Pr="008D55B3"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A08B1" w:rsidRPr="008D55B3"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B74ED9" w:rsidRPr="00DC48CC" w:rsidRDefault="00B74ED9" w:rsidP="00DC48CC">
      <w:pPr>
        <w:rPr>
          <w:rFonts w:ascii="Trebuchet MS" w:hAnsi="Trebuchet MS"/>
        </w:rPr>
      </w:pPr>
    </w:p>
    <w:p w:rsidR="00B74ED9" w:rsidRDefault="00B74ED9" w:rsidP="00B74ED9">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Default="00BA08B1" w:rsidP="00D03202">
      <w:pPr>
        <w:pStyle w:val="NoSpacing"/>
        <w:rPr>
          <w:rFonts w:ascii="Trebuchet MS" w:hAnsi="Trebuchet MS"/>
        </w:rPr>
      </w:pPr>
    </w:p>
    <w:p w:rsidR="00D03202" w:rsidRPr="00A03A9A" w:rsidRDefault="00D03202" w:rsidP="00D03202">
      <w:pPr>
        <w:pStyle w:val="NoSpacing"/>
        <w:rPr>
          <w:rFonts w:ascii="Trebuchet MS" w:hAnsi="Trebuchet MS"/>
        </w:rPr>
      </w:pPr>
    </w:p>
    <w:p w:rsidR="009F6CF8" w:rsidRDefault="009F6CF8" w:rsidP="009F6CF8">
      <w:pPr>
        <w:spacing w:after="0" w:line="240" w:lineRule="auto"/>
      </w:pPr>
    </w:p>
    <w:sectPr w:rsidR="009F6C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7373F"/>
    <w:multiLevelType w:val="hybridMultilevel"/>
    <w:tmpl w:val="6A52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0F6A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567876"/>
    <w:multiLevelType w:val="hybridMultilevel"/>
    <w:tmpl w:val="39C22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6B063E"/>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57748C"/>
    <w:multiLevelType w:val="hybridMultilevel"/>
    <w:tmpl w:val="82E6128A"/>
    <w:lvl w:ilvl="0" w:tplc="078033F4">
      <w:start w:val="4"/>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7"/>
  </w:num>
  <w:num w:numId="5">
    <w:abstractNumId w:val="6"/>
  </w:num>
  <w:num w:numId="6">
    <w:abstractNumId w:val="2"/>
  </w:num>
  <w:num w:numId="7">
    <w:abstractNumId w:val="3"/>
  </w:num>
  <w:num w:numId="8">
    <w:abstractNumId w:val="5"/>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55E67"/>
    <w:rsid w:val="00013D7D"/>
    <w:rsid w:val="00030D37"/>
    <w:rsid w:val="00042FCA"/>
    <w:rsid w:val="000525A7"/>
    <w:rsid w:val="00092647"/>
    <w:rsid w:val="000A128E"/>
    <w:rsid w:val="000B0D90"/>
    <w:rsid w:val="000C67DD"/>
    <w:rsid w:val="000D3B86"/>
    <w:rsid w:val="000D65E5"/>
    <w:rsid w:val="001149E3"/>
    <w:rsid w:val="00150FC5"/>
    <w:rsid w:val="00177E03"/>
    <w:rsid w:val="00184BAF"/>
    <w:rsid w:val="001966C6"/>
    <w:rsid w:val="001A72D3"/>
    <w:rsid w:val="001C7B28"/>
    <w:rsid w:val="001E3470"/>
    <w:rsid w:val="002112E2"/>
    <w:rsid w:val="00230E02"/>
    <w:rsid w:val="00231AFB"/>
    <w:rsid w:val="00235FE3"/>
    <w:rsid w:val="0024467D"/>
    <w:rsid w:val="002736AB"/>
    <w:rsid w:val="00282742"/>
    <w:rsid w:val="0029662C"/>
    <w:rsid w:val="002B19C2"/>
    <w:rsid w:val="002B5265"/>
    <w:rsid w:val="002C0E33"/>
    <w:rsid w:val="002C4B27"/>
    <w:rsid w:val="00321AB9"/>
    <w:rsid w:val="0034312E"/>
    <w:rsid w:val="003435F7"/>
    <w:rsid w:val="00346E59"/>
    <w:rsid w:val="00347302"/>
    <w:rsid w:val="003737A5"/>
    <w:rsid w:val="00390809"/>
    <w:rsid w:val="003C4B6B"/>
    <w:rsid w:val="003E17D9"/>
    <w:rsid w:val="003F393C"/>
    <w:rsid w:val="003F7114"/>
    <w:rsid w:val="004064A5"/>
    <w:rsid w:val="00442285"/>
    <w:rsid w:val="004513AC"/>
    <w:rsid w:val="00455E67"/>
    <w:rsid w:val="004647D0"/>
    <w:rsid w:val="004B269B"/>
    <w:rsid w:val="004B3FAA"/>
    <w:rsid w:val="004C5737"/>
    <w:rsid w:val="004F14B3"/>
    <w:rsid w:val="00532C95"/>
    <w:rsid w:val="005F22A2"/>
    <w:rsid w:val="00633B94"/>
    <w:rsid w:val="0063493D"/>
    <w:rsid w:val="00686681"/>
    <w:rsid w:val="006B6F5B"/>
    <w:rsid w:val="006E4269"/>
    <w:rsid w:val="006E6FE3"/>
    <w:rsid w:val="006F036D"/>
    <w:rsid w:val="00757834"/>
    <w:rsid w:val="00774F64"/>
    <w:rsid w:val="00783817"/>
    <w:rsid w:val="0079305D"/>
    <w:rsid w:val="007D5A96"/>
    <w:rsid w:val="007D759C"/>
    <w:rsid w:val="007E434A"/>
    <w:rsid w:val="00800E8E"/>
    <w:rsid w:val="008018E3"/>
    <w:rsid w:val="00824A15"/>
    <w:rsid w:val="00837F88"/>
    <w:rsid w:val="0084086B"/>
    <w:rsid w:val="008831E4"/>
    <w:rsid w:val="008B5657"/>
    <w:rsid w:val="008D504F"/>
    <w:rsid w:val="009505FC"/>
    <w:rsid w:val="00977463"/>
    <w:rsid w:val="009829C6"/>
    <w:rsid w:val="009F52E7"/>
    <w:rsid w:val="009F6CF8"/>
    <w:rsid w:val="00A027AC"/>
    <w:rsid w:val="00A1430C"/>
    <w:rsid w:val="00A40050"/>
    <w:rsid w:val="00A410AF"/>
    <w:rsid w:val="00A8142F"/>
    <w:rsid w:val="00AE18A4"/>
    <w:rsid w:val="00B62A8A"/>
    <w:rsid w:val="00B65C5A"/>
    <w:rsid w:val="00B74ED9"/>
    <w:rsid w:val="00BA08B1"/>
    <w:rsid w:val="00BC293D"/>
    <w:rsid w:val="00C0122F"/>
    <w:rsid w:val="00C022D3"/>
    <w:rsid w:val="00C071D4"/>
    <w:rsid w:val="00C07BDB"/>
    <w:rsid w:val="00C33D1C"/>
    <w:rsid w:val="00C3554A"/>
    <w:rsid w:val="00C41538"/>
    <w:rsid w:val="00C50A70"/>
    <w:rsid w:val="00C524E4"/>
    <w:rsid w:val="00C97180"/>
    <w:rsid w:val="00CD28B0"/>
    <w:rsid w:val="00D00987"/>
    <w:rsid w:val="00D03202"/>
    <w:rsid w:val="00D15BE5"/>
    <w:rsid w:val="00D262EF"/>
    <w:rsid w:val="00D3260D"/>
    <w:rsid w:val="00D721A8"/>
    <w:rsid w:val="00D97012"/>
    <w:rsid w:val="00DA704C"/>
    <w:rsid w:val="00DB0105"/>
    <w:rsid w:val="00DC04D6"/>
    <w:rsid w:val="00DC48CC"/>
    <w:rsid w:val="00E0694F"/>
    <w:rsid w:val="00E16BB4"/>
    <w:rsid w:val="00E20B7D"/>
    <w:rsid w:val="00E3229B"/>
    <w:rsid w:val="00E45ABC"/>
    <w:rsid w:val="00E57C18"/>
    <w:rsid w:val="00E70C9A"/>
    <w:rsid w:val="00E735C7"/>
    <w:rsid w:val="00E85B1D"/>
    <w:rsid w:val="00E95AE2"/>
    <w:rsid w:val="00ED3C5A"/>
    <w:rsid w:val="00ED4AF6"/>
    <w:rsid w:val="00EF1C9B"/>
    <w:rsid w:val="00FA6151"/>
    <w:rsid w:val="00FE4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202"/>
    <w:pPr>
      <w:spacing w:after="0" w:line="240" w:lineRule="auto"/>
    </w:pPr>
  </w:style>
  <w:style w:type="paragraph" w:styleId="ListParagraph">
    <w:name w:val="List Paragraph"/>
    <w:basedOn w:val="Normal"/>
    <w:uiPriority w:val="34"/>
    <w:qFormat/>
    <w:rsid w:val="00532C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766594">
      <w:bodyDiv w:val="1"/>
      <w:marLeft w:val="0"/>
      <w:marRight w:val="0"/>
      <w:marTop w:val="0"/>
      <w:marBottom w:val="0"/>
      <w:divBdr>
        <w:top w:val="none" w:sz="0" w:space="0" w:color="auto"/>
        <w:left w:val="none" w:sz="0" w:space="0" w:color="auto"/>
        <w:bottom w:val="none" w:sz="0" w:space="0" w:color="auto"/>
        <w:right w:val="none" w:sz="0" w:space="0" w:color="auto"/>
      </w:divBdr>
    </w:div>
    <w:div w:id="160225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Matthew</dc:creator>
  <cp:lastModifiedBy>Eatough, Richard</cp:lastModifiedBy>
  <cp:revision>5</cp:revision>
  <dcterms:created xsi:type="dcterms:W3CDTF">2016-02-29T16:54:00Z</dcterms:created>
  <dcterms:modified xsi:type="dcterms:W3CDTF">2016-03-02T13:58:00Z</dcterms:modified>
</cp:coreProperties>
</file>