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AF3673" w:rsidRDefault="003104EB" w:rsidP="00672BF7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490997">
        <w:rPr>
          <w:rFonts w:cs="Courier New"/>
          <w:b/>
          <w:color w:val="000000"/>
          <w:szCs w:val="24"/>
          <w:lang w:eastAsia="en-GB"/>
        </w:rPr>
        <w:t xml:space="preserve"> </w:t>
      </w:r>
      <w:r w:rsidR="00AF3673">
        <w:rPr>
          <w:rFonts w:cs="Courier New"/>
          <w:color w:val="000000"/>
          <w:szCs w:val="24"/>
          <w:lang w:eastAsia="en-GB"/>
        </w:rPr>
        <w:t>21/11/16</w:t>
      </w:r>
    </w:p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AF3673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b/>
          <w:color w:val="000000"/>
          <w:szCs w:val="24"/>
          <w:lang w:eastAsia="en-GB"/>
        </w:rPr>
        <w:t>Application No:</w:t>
      </w:r>
      <w:r>
        <w:rPr>
          <w:rFonts w:cs="Courier New"/>
          <w:color w:val="000000"/>
          <w:szCs w:val="24"/>
          <w:lang w:eastAsia="en-GB"/>
        </w:rPr>
        <w:t xml:space="preserve"> 161910/HPA</w:t>
      </w:r>
      <w:r w:rsidR="003104EB" w:rsidRPr="004900B0">
        <w:rPr>
          <w:rFonts w:cs="Courier New"/>
          <w:color w:val="000000"/>
          <w:szCs w:val="24"/>
          <w:lang w:eastAsia="en-GB"/>
        </w:rPr>
        <w:tab/>
      </w:r>
      <w:r w:rsidR="003104EB" w:rsidRPr="004900B0">
        <w:rPr>
          <w:rFonts w:cs="Courier New"/>
          <w:color w:val="000000"/>
          <w:szCs w:val="24"/>
          <w:lang w:eastAsia="en-GB"/>
        </w:rPr>
        <w:tab/>
      </w:r>
      <w:r w:rsidR="003104EB"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AF3673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AF3673">
        <w:rPr>
          <w:rFonts w:cs="Courier New"/>
          <w:color w:val="000000"/>
          <w:szCs w:val="24"/>
          <w:lang w:eastAsia="en-GB"/>
        </w:rPr>
        <w:t>63 Thirlmere Avenue</w:t>
      </w:r>
    </w:p>
    <w:p w:rsidR="003104EB" w:rsidRPr="00AF3673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AF3673">
        <w:rPr>
          <w:rFonts w:cs="Courier New"/>
          <w:color w:val="000000"/>
          <w:szCs w:val="24"/>
          <w:lang w:eastAsia="en-GB"/>
        </w:rPr>
        <w:t>Rear conservatory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Extend beyond the rear wall of the original dwelling by </w:t>
      </w:r>
      <w:r w:rsidR="00AF3673">
        <w:rPr>
          <w:color w:val="000000"/>
          <w:szCs w:val="24"/>
        </w:rPr>
        <w:t>3.52m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AF3673">
        <w:rPr>
          <w:color w:val="000000"/>
          <w:szCs w:val="24"/>
        </w:rPr>
        <w:t>3.8m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an eaves height of </w:t>
      </w:r>
      <w:r w:rsidR="00AF3673">
        <w:rPr>
          <w:color w:val="000000"/>
          <w:szCs w:val="24"/>
        </w:rPr>
        <w:t>2.5m</w:t>
      </w:r>
    </w:p>
    <w:p w:rsidR="00AF3673" w:rsidRDefault="00AF3673" w:rsidP="00AF3673">
      <w:pPr>
        <w:jc w:val="both"/>
        <w:rPr>
          <w:color w:val="000000"/>
          <w:szCs w:val="24"/>
        </w:rPr>
      </w:pPr>
    </w:p>
    <w:p w:rsidR="00CB13E6" w:rsidRDefault="00AF3673" w:rsidP="00AF3673">
      <w:pPr>
        <w:jc w:val="both"/>
      </w:pPr>
      <w:r>
        <w:rPr>
          <w:color w:val="000000"/>
          <w:szCs w:val="24"/>
        </w:rPr>
        <w:t>The existing conservatory would be demolished. The proposed conservatory would have a glazed mono-pitch roof. Parapet copings at a height of 0.2m would be located above each of the side elevations. Patio doors would be located on the rear elevation.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AF3673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3D26F8">
        <w:rPr>
          <w:color w:val="000000"/>
          <w:szCs w:val="24"/>
        </w:rPr>
        <w:t>ollowing, received on</w:t>
      </w:r>
      <w:r w:rsidR="00AF3673">
        <w:rPr>
          <w:color w:val="000000"/>
          <w:szCs w:val="24"/>
        </w:rPr>
        <w:t xml:space="preserve"> 6</w:t>
      </w:r>
      <w:r w:rsidR="00AF3673" w:rsidRPr="00AF3673">
        <w:rPr>
          <w:color w:val="000000"/>
          <w:szCs w:val="24"/>
          <w:vertAlign w:val="superscript"/>
        </w:rPr>
        <w:t>th</w:t>
      </w:r>
      <w:r w:rsidR="00AF3673">
        <w:rPr>
          <w:color w:val="000000"/>
          <w:szCs w:val="24"/>
        </w:rPr>
        <w:t xml:space="preserve"> October 2016:</w:t>
      </w:r>
    </w:p>
    <w:p w:rsidR="00AF3673" w:rsidRDefault="00AF3673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AF3673" w:rsidRDefault="00AF3673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16-TL-1 – Existing Elevations and Floor Plans</w:t>
      </w:r>
    </w:p>
    <w:p w:rsidR="00AF3673" w:rsidRDefault="00AF3673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16-TL-2 – Proposed Elevations and Floor Plans</w:t>
      </w:r>
    </w:p>
    <w:p w:rsidR="00AF3673" w:rsidRDefault="00AF3673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submitted the following, received on 11</w:t>
      </w:r>
      <w:r w:rsidRPr="00AF3673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October 2016:</w:t>
      </w:r>
    </w:p>
    <w:p w:rsidR="003104EB" w:rsidRDefault="00AF3673" w:rsidP="003104EB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Block Plan </w:t>
      </w:r>
    </w:p>
    <w:p w:rsidR="00AF3673" w:rsidRPr="004900B0" w:rsidRDefault="00AF3673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024A9F" w:rsidRDefault="00BA0418" w:rsidP="003104EB">
      <w:pPr>
        <w:rPr>
          <w:rFonts w:cs="Courier New"/>
          <w:color w:val="000000"/>
          <w:szCs w:val="24"/>
          <w:lang w:eastAsia="en-GB"/>
        </w:rPr>
      </w:pPr>
      <w:proofErr w:type="gramStart"/>
      <w:r>
        <w:rPr>
          <w:rFonts w:cs="Courier New"/>
          <w:color w:val="000000"/>
          <w:szCs w:val="24"/>
          <w:lang w:eastAsia="en-GB"/>
        </w:rPr>
        <w:t>None.</w:t>
      </w:r>
      <w:proofErr w:type="gramEnd"/>
    </w:p>
    <w:p w:rsidR="00AF3673" w:rsidRPr="004900B0" w:rsidRDefault="00AF3673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BA0418">
        <w:rPr>
          <w:color w:val="000000"/>
          <w:szCs w:val="24"/>
        </w:rPr>
        <w:t xml:space="preserve"> 13</w:t>
      </w:r>
      <w:r w:rsidR="00BA0418" w:rsidRPr="00BA0418">
        <w:rPr>
          <w:color w:val="000000"/>
          <w:szCs w:val="24"/>
          <w:vertAlign w:val="superscript"/>
        </w:rPr>
        <w:t>th</w:t>
      </w:r>
      <w:r w:rsidR="00BA0418">
        <w:rPr>
          <w:color w:val="000000"/>
          <w:szCs w:val="24"/>
        </w:rPr>
        <w:t xml:space="preserve"> October 2016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BA0418">
        <w:rPr>
          <w:color w:val="000000"/>
          <w:szCs w:val="24"/>
        </w:rPr>
        <w:t xml:space="preserve"> 61 and 65 Thirlmere</w:t>
      </w:r>
      <w:bookmarkStart w:id="0" w:name="_GoBack"/>
      <w:bookmarkEnd w:id="0"/>
      <w:r w:rsidR="00BA0418">
        <w:rPr>
          <w:color w:val="000000"/>
          <w:szCs w:val="24"/>
        </w:rPr>
        <w:t xml:space="preserve"> Avenue and 31 Weald Rise</w:t>
      </w:r>
      <w:r w:rsidR="003D26F8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 xml:space="preserve">of the proposed extension providing a period of 21-days </w:t>
      </w:r>
      <w:r w:rsidRPr="004900B0">
        <w:rPr>
          <w:color w:val="000000"/>
          <w:szCs w:val="24"/>
        </w:rPr>
        <w:lastRenderedPageBreak/>
        <w:t>for representations to be made. The 21 day c</w:t>
      </w:r>
      <w:r>
        <w:rPr>
          <w:color w:val="000000"/>
          <w:szCs w:val="24"/>
        </w:rPr>
        <w:t>onsultation period expired on</w:t>
      </w:r>
      <w:r w:rsidR="003E70BF">
        <w:rPr>
          <w:color w:val="000000"/>
          <w:szCs w:val="24"/>
        </w:rPr>
        <w:t xml:space="preserve"> 3</w:t>
      </w:r>
      <w:r w:rsidR="003E70BF" w:rsidRPr="003E70BF">
        <w:rPr>
          <w:color w:val="000000"/>
          <w:szCs w:val="24"/>
          <w:vertAlign w:val="superscript"/>
        </w:rPr>
        <w:t>rd</w:t>
      </w:r>
      <w:r w:rsidR="003E70BF">
        <w:rPr>
          <w:color w:val="000000"/>
          <w:szCs w:val="24"/>
        </w:rPr>
        <w:t xml:space="preserve"> November 2016</w:t>
      </w:r>
      <w:r w:rsidR="003D26F8">
        <w:rPr>
          <w:color w:val="000000"/>
          <w:szCs w:val="24"/>
        </w:rPr>
        <w:t xml:space="preserve">. </w:t>
      </w:r>
      <w:r w:rsidR="00CB13E6">
        <w:rPr>
          <w:color w:val="000000"/>
          <w:szCs w:val="24"/>
        </w:rPr>
        <w:t>No 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the proposed </w:t>
      </w:r>
      <w:r w:rsidR="003E70BF">
        <w:rPr>
          <w:color w:val="000000"/>
          <w:szCs w:val="24"/>
        </w:rPr>
        <w:t>conservatory</w:t>
      </w:r>
      <w:r>
        <w:rPr>
          <w:color w:val="000000"/>
          <w:szCs w:val="24"/>
        </w:rPr>
        <w:t xml:space="preserve"> is Permitted Development under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information provided to the LPA (depth</w:t>
      </w:r>
      <w:r w:rsidR="003E70BF">
        <w:rPr>
          <w:color w:val="000000"/>
          <w:szCs w:val="24"/>
        </w:rPr>
        <w:t xml:space="preserve"> 3.52m</w:t>
      </w:r>
      <w:r>
        <w:rPr>
          <w:color w:val="000000"/>
          <w:szCs w:val="24"/>
        </w:rPr>
        <w:t>, height</w:t>
      </w:r>
      <w:r w:rsidR="003E70BF">
        <w:rPr>
          <w:color w:val="000000"/>
          <w:szCs w:val="24"/>
        </w:rPr>
        <w:t xml:space="preserve"> 3.8m</w:t>
      </w:r>
      <w:r>
        <w:rPr>
          <w:color w:val="000000"/>
          <w:szCs w:val="24"/>
        </w:rPr>
        <w:t>, eaves</w:t>
      </w:r>
      <w:r w:rsidR="003E70BF">
        <w:rPr>
          <w:color w:val="000000"/>
          <w:szCs w:val="24"/>
        </w:rPr>
        <w:t xml:space="preserve"> 2.5m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footerReference w:type="default" r:id="rId9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1559B1"/>
    <w:rsid w:val="00233D61"/>
    <w:rsid w:val="003104EB"/>
    <w:rsid w:val="003336D9"/>
    <w:rsid w:val="003B4EF5"/>
    <w:rsid w:val="003D26F8"/>
    <w:rsid w:val="003E70BF"/>
    <w:rsid w:val="0046375F"/>
    <w:rsid w:val="00490997"/>
    <w:rsid w:val="00672BF7"/>
    <w:rsid w:val="00726019"/>
    <w:rsid w:val="00911CD0"/>
    <w:rsid w:val="0094414F"/>
    <w:rsid w:val="009A124D"/>
    <w:rsid w:val="009E54E1"/>
    <w:rsid w:val="00AF3673"/>
    <w:rsid w:val="00B163FC"/>
    <w:rsid w:val="00B7333C"/>
    <w:rsid w:val="00BA0418"/>
    <w:rsid w:val="00CB13E6"/>
    <w:rsid w:val="00CF4564"/>
    <w:rsid w:val="00D30B38"/>
    <w:rsid w:val="00D333C8"/>
    <w:rsid w:val="00E05D92"/>
    <w:rsid w:val="00F45B70"/>
    <w:rsid w:val="00FA0429"/>
    <w:rsid w:val="00FA3D5D"/>
    <w:rsid w:val="00FB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DBD1F-6234-4EBB-82CD-EE1917C75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3</cp:revision>
  <dcterms:created xsi:type="dcterms:W3CDTF">2016-10-21T13:04:00Z</dcterms:created>
  <dcterms:modified xsi:type="dcterms:W3CDTF">2016-11-04T13:49:00Z</dcterms:modified>
</cp:coreProperties>
</file>