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7B0620" w:rsidRDefault="0059452E" w:rsidP="001F4B07">
      <w:pPr>
        <w:pStyle w:val="PlainText"/>
        <w:rPr>
          <w:rFonts w:ascii="Trebuchet MS" w:hAnsi="Trebuchet MS"/>
          <w:b/>
          <w:color w:val="000000" w:themeColor="text1"/>
          <w:sz w:val="24"/>
          <w:szCs w:val="24"/>
        </w:rPr>
      </w:pPr>
      <w:r w:rsidRPr="007B0620">
        <w:rPr>
          <w:rFonts w:ascii="Trebuchet MS" w:hAnsi="Trebuchet MS"/>
          <w:b/>
          <w:color w:val="000000" w:themeColor="text1"/>
          <w:sz w:val="24"/>
          <w:szCs w:val="24"/>
        </w:rPr>
        <w:t>DELEGATED APPLICATION REPORT</w:t>
      </w:r>
      <w:r w:rsidR="00790E47" w:rsidRPr="007B0620">
        <w:rPr>
          <w:rFonts w:ascii="Trebuchet MS" w:hAnsi="Trebuchet MS"/>
          <w:b/>
          <w:color w:val="000000" w:themeColor="text1"/>
          <w:sz w:val="24"/>
          <w:szCs w:val="24"/>
        </w:rPr>
        <w:t xml:space="preserve"> </w:t>
      </w:r>
      <w:r w:rsidR="00A87943" w:rsidRPr="007B0620">
        <w:rPr>
          <w:rFonts w:ascii="Trebuchet MS" w:hAnsi="Trebuchet MS"/>
          <w:b/>
          <w:color w:val="000000" w:themeColor="text1"/>
          <w:sz w:val="24"/>
          <w:szCs w:val="24"/>
        </w:rPr>
        <w:tab/>
      </w:r>
      <w:r w:rsidR="00A87943" w:rsidRPr="007B0620">
        <w:rPr>
          <w:rFonts w:ascii="Trebuchet MS" w:hAnsi="Trebuchet MS"/>
          <w:b/>
          <w:color w:val="000000" w:themeColor="text1"/>
          <w:sz w:val="24"/>
          <w:szCs w:val="24"/>
        </w:rPr>
        <w:tab/>
      </w:r>
      <w:r w:rsidR="00A87943" w:rsidRPr="007B0620">
        <w:rPr>
          <w:rFonts w:ascii="Trebuchet MS" w:hAnsi="Trebuchet MS"/>
          <w:b/>
          <w:color w:val="000000" w:themeColor="text1"/>
          <w:sz w:val="24"/>
          <w:szCs w:val="24"/>
        </w:rPr>
        <w:tab/>
      </w:r>
      <w:r w:rsidR="008E1486" w:rsidRPr="007B0620">
        <w:rPr>
          <w:rFonts w:ascii="Trebuchet MS" w:hAnsi="Trebuchet MS"/>
          <w:b/>
          <w:color w:val="000000" w:themeColor="text1"/>
          <w:sz w:val="24"/>
          <w:szCs w:val="24"/>
        </w:rPr>
        <w:t>Target Date:</w:t>
      </w:r>
      <w:r w:rsidR="008E1486" w:rsidRPr="007B0620">
        <w:rPr>
          <w:rFonts w:ascii="Trebuchet MS" w:hAnsi="Trebuchet MS"/>
          <w:b/>
          <w:color w:val="000000" w:themeColor="text1"/>
          <w:sz w:val="24"/>
          <w:szCs w:val="24"/>
        </w:rPr>
        <w:tab/>
      </w:r>
      <w:r w:rsidR="001720F4" w:rsidRPr="007B0620">
        <w:rPr>
          <w:rFonts w:ascii="Trebuchet MS" w:hAnsi="Trebuchet MS"/>
          <w:color w:val="000000" w:themeColor="text1"/>
          <w:sz w:val="24"/>
          <w:szCs w:val="24"/>
        </w:rPr>
        <w:t>21</w:t>
      </w:r>
      <w:r w:rsidR="00C12380" w:rsidRPr="007B0620">
        <w:rPr>
          <w:rFonts w:ascii="Trebuchet MS" w:hAnsi="Trebuchet MS"/>
          <w:color w:val="000000" w:themeColor="text1"/>
          <w:sz w:val="24"/>
          <w:szCs w:val="24"/>
        </w:rPr>
        <w:t>/</w:t>
      </w:r>
      <w:r w:rsidR="00E651C0" w:rsidRPr="007B0620">
        <w:rPr>
          <w:rFonts w:ascii="Trebuchet MS" w:hAnsi="Trebuchet MS"/>
          <w:color w:val="000000" w:themeColor="text1"/>
          <w:sz w:val="24"/>
          <w:szCs w:val="24"/>
        </w:rPr>
        <w:t>0</w:t>
      </w:r>
      <w:r w:rsidR="00CD372E" w:rsidRPr="007B0620">
        <w:rPr>
          <w:rFonts w:ascii="Trebuchet MS" w:hAnsi="Trebuchet MS"/>
          <w:color w:val="000000" w:themeColor="text1"/>
          <w:sz w:val="24"/>
          <w:szCs w:val="24"/>
        </w:rPr>
        <w:t>9</w:t>
      </w:r>
      <w:r w:rsidR="00C12380" w:rsidRPr="007B0620">
        <w:rPr>
          <w:rFonts w:ascii="Trebuchet MS" w:hAnsi="Trebuchet MS"/>
          <w:color w:val="000000" w:themeColor="text1"/>
          <w:sz w:val="24"/>
          <w:szCs w:val="24"/>
        </w:rPr>
        <w:t>/201</w:t>
      </w:r>
      <w:r w:rsidR="00E651C0" w:rsidRPr="007B0620">
        <w:rPr>
          <w:rFonts w:ascii="Trebuchet MS" w:hAnsi="Trebuchet MS"/>
          <w:color w:val="000000" w:themeColor="text1"/>
          <w:sz w:val="24"/>
          <w:szCs w:val="24"/>
        </w:rPr>
        <w:t>6</w:t>
      </w:r>
      <w:r w:rsidR="008E1486" w:rsidRPr="007B0620">
        <w:rPr>
          <w:rFonts w:ascii="Trebuchet MS" w:hAnsi="Trebuchet MS"/>
          <w:b/>
          <w:color w:val="000000" w:themeColor="text1"/>
          <w:sz w:val="24"/>
          <w:szCs w:val="24"/>
        </w:rPr>
        <w:tab/>
      </w:r>
      <w:r w:rsidR="008E1486" w:rsidRPr="007B0620">
        <w:rPr>
          <w:rFonts w:ascii="Trebuchet MS" w:hAnsi="Trebuchet MS"/>
          <w:b/>
          <w:color w:val="000000" w:themeColor="text1"/>
          <w:sz w:val="24"/>
          <w:szCs w:val="24"/>
        </w:rPr>
        <w:tab/>
      </w:r>
      <w:r w:rsidR="008E1486" w:rsidRPr="007B0620">
        <w:rPr>
          <w:rFonts w:ascii="Trebuchet MS" w:hAnsi="Trebuchet MS"/>
          <w:b/>
          <w:color w:val="000000" w:themeColor="text1"/>
          <w:sz w:val="24"/>
          <w:szCs w:val="24"/>
        </w:rPr>
        <w:tab/>
      </w:r>
      <w:r w:rsidR="0040027A" w:rsidRPr="007B0620">
        <w:rPr>
          <w:rFonts w:ascii="Trebuchet MS" w:hAnsi="Trebuchet MS"/>
          <w:b/>
          <w:color w:val="000000" w:themeColor="text1"/>
          <w:sz w:val="24"/>
          <w:szCs w:val="24"/>
        </w:rPr>
        <w:tab/>
      </w:r>
    </w:p>
    <w:p w:rsidR="00025CC2" w:rsidRPr="007B0620" w:rsidRDefault="00790E47" w:rsidP="001F4B07">
      <w:pPr>
        <w:pStyle w:val="PlainText"/>
        <w:rPr>
          <w:rFonts w:ascii="Trebuchet MS" w:hAnsi="Trebuchet MS"/>
          <w:color w:val="000000" w:themeColor="text1"/>
          <w:sz w:val="24"/>
          <w:szCs w:val="24"/>
        </w:rPr>
      </w:pPr>
      <w:r w:rsidRPr="007B0620">
        <w:rPr>
          <w:rFonts w:ascii="Trebuchet MS" w:hAnsi="Trebuchet MS"/>
          <w:b/>
          <w:color w:val="000000" w:themeColor="text1"/>
          <w:sz w:val="24"/>
          <w:szCs w:val="24"/>
        </w:rPr>
        <w:t>Application No:</w:t>
      </w:r>
      <w:r w:rsidR="00FB1E6D" w:rsidRPr="007B0620">
        <w:rPr>
          <w:rFonts w:ascii="Trebuchet MS" w:hAnsi="Trebuchet MS"/>
          <w:b/>
          <w:color w:val="000000" w:themeColor="text1"/>
          <w:sz w:val="24"/>
          <w:szCs w:val="24"/>
        </w:rPr>
        <w:t xml:space="preserve"> </w:t>
      </w:r>
      <w:r w:rsidR="00C12380" w:rsidRPr="007B0620">
        <w:rPr>
          <w:rFonts w:ascii="Trebuchet MS" w:hAnsi="Trebuchet MS"/>
          <w:color w:val="000000" w:themeColor="text1"/>
          <w:sz w:val="24"/>
          <w:szCs w:val="24"/>
        </w:rPr>
        <w:t>1</w:t>
      </w:r>
      <w:r w:rsidR="00EA1EAF" w:rsidRPr="007B0620">
        <w:rPr>
          <w:rFonts w:ascii="Trebuchet MS" w:hAnsi="Trebuchet MS"/>
          <w:color w:val="000000" w:themeColor="text1"/>
          <w:sz w:val="24"/>
          <w:szCs w:val="24"/>
        </w:rPr>
        <w:t>6</w:t>
      </w:r>
      <w:r w:rsidR="0040027A" w:rsidRPr="007B0620">
        <w:rPr>
          <w:rFonts w:ascii="Trebuchet MS" w:hAnsi="Trebuchet MS"/>
          <w:color w:val="000000" w:themeColor="text1"/>
          <w:sz w:val="24"/>
          <w:szCs w:val="24"/>
        </w:rPr>
        <w:t>1</w:t>
      </w:r>
      <w:r w:rsidR="001720F4" w:rsidRPr="007B0620">
        <w:rPr>
          <w:rFonts w:ascii="Trebuchet MS" w:hAnsi="Trebuchet MS"/>
          <w:color w:val="000000" w:themeColor="text1"/>
          <w:sz w:val="24"/>
          <w:szCs w:val="24"/>
        </w:rPr>
        <w:t>328</w:t>
      </w:r>
      <w:r w:rsidR="00C12380" w:rsidRPr="007B0620">
        <w:rPr>
          <w:rFonts w:ascii="Trebuchet MS" w:hAnsi="Trebuchet MS"/>
          <w:color w:val="000000" w:themeColor="text1"/>
          <w:sz w:val="24"/>
          <w:szCs w:val="24"/>
        </w:rPr>
        <w:t>/HOU</w:t>
      </w:r>
      <w:r w:rsidR="001F4B07" w:rsidRPr="007B0620">
        <w:rPr>
          <w:rFonts w:ascii="Trebuchet MS" w:hAnsi="Trebuchet MS"/>
          <w:color w:val="000000" w:themeColor="text1"/>
          <w:sz w:val="24"/>
          <w:szCs w:val="24"/>
        </w:rPr>
        <w:tab/>
      </w:r>
      <w:r w:rsidR="001F4B07" w:rsidRPr="007B0620">
        <w:rPr>
          <w:rFonts w:ascii="Trebuchet MS" w:hAnsi="Trebuchet MS"/>
          <w:color w:val="000000" w:themeColor="text1"/>
          <w:sz w:val="24"/>
          <w:szCs w:val="24"/>
        </w:rPr>
        <w:tab/>
      </w:r>
      <w:r w:rsidR="001F4B07" w:rsidRPr="007B0620">
        <w:rPr>
          <w:rFonts w:ascii="Trebuchet MS" w:hAnsi="Trebuchet MS"/>
          <w:color w:val="000000" w:themeColor="text1"/>
          <w:sz w:val="24"/>
          <w:szCs w:val="24"/>
        </w:rPr>
        <w:tab/>
      </w:r>
      <w:r w:rsidR="001F4B07" w:rsidRPr="007B0620">
        <w:rPr>
          <w:rFonts w:ascii="Trebuchet MS" w:hAnsi="Trebuchet MS"/>
          <w:color w:val="000000" w:themeColor="text1"/>
          <w:sz w:val="24"/>
          <w:szCs w:val="24"/>
        </w:rPr>
        <w:tab/>
      </w:r>
      <w:r w:rsidR="001F4B07" w:rsidRPr="007B0620">
        <w:rPr>
          <w:rFonts w:ascii="Trebuchet MS" w:hAnsi="Trebuchet MS"/>
          <w:color w:val="000000" w:themeColor="text1"/>
          <w:sz w:val="24"/>
          <w:szCs w:val="24"/>
        </w:rPr>
        <w:tab/>
      </w:r>
    </w:p>
    <w:p w:rsidR="00E64B9F" w:rsidRPr="007B0620" w:rsidRDefault="0059452E" w:rsidP="004C6DB6">
      <w:pPr>
        <w:pStyle w:val="PlainText"/>
        <w:rPr>
          <w:rFonts w:ascii="Trebuchet MS" w:hAnsi="Trebuchet MS"/>
          <w:color w:val="000000" w:themeColor="text1"/>
          <w:sz w:val="24"/>
          <w:szCs w:val="24"/>
        </w:rPr>
      </w:pPr>
      <w:r w:rsidRPr="007B0620">
        <w:rPr>
          <w:rFonts w:ascii="Trebuchet MS" w:hAnsi="Trebuchet MS"/>
          <w:b/>
          <w:color w:val="000000" w:themeColor="text1"/>
          <w:sz w:val="24"/>
          <w:szCs w:val="24"/>
        </w:rPr>
        <w:t>Address:</w:t>
      </w:r>
      <w:r w:rsidR="00A3419E" w:rsidRPr="007B0620">
        <w:rPr>
          <w:rFonts w:ascii="Trebuchet MS" w:hAnsi="Trebuchet MS"/>
          <w:color w:val="000000" w:themeColor="text1"/>
          <w:sz w:val="24"/>
          <w:szCs w:val="24"/>
        </w:rPr>
        <w:t xml:space="preserve"> </w:t>
      </w:r>
      <w:r w:rsidR="001720F4" w:rsidRPr="007B0620">
        <w:rPr>
          <w:rFonts w:ascii="Trebuchet MS" w:hAnsi="Trebuchet MS"/>
          <w:color w:val="000000" w:themeColor="text1"/>
          <w:sz w:val="24"/>
          <w:szCs w:val="24"/>
        </w:rPr>
        <w:t>177 Foxhays Road, Reading</w:t>
      </w:r>
    </w:p>
    <w:p w:rsidR="00B02776" w:rsidRPr="007B0620" w:rsidRDefault="0059452E" w:rsidP="00CD372E">
      <w:pPr>
        <w:pStyle w:val="PlainText"/>
        <w:rPr>
          <w:rFonts w:ascii="Trebuchet MS" w:hAnsi="Trebuchet MS"/>
          <w:color w:val="000000" w:themeColor="text1"/>
          <w:sz w:val="24"/>
          <w:szCs w:val="24"/>
        </w:rPr>
      </w:pPr>
      <w:r w:rsidRPr="007B0620">
        <w:rPr>
          <w:rFonts w:ascii="Trebuchet MS" w:hAnsi="Trebuchet MS"/>
          <w:b/>
          <w:color w:val="000000" w:themeColor="text1"/>
          <w:sz w:val="24"/>
          <w:szCs w:val="24"/>
        </w:rPr>
        <w:t>Proposal:</w:t>
      </w:r>
      <w:r w:rsidR="00537DFF" w:rsidRPr="007B0620">
        <w:rPr>
          <w:rFonts w:ascii="Trebuchet MS" w:hAnsi="Trebuchet MS"/>
          <w:b/>
          <w:color w:val="000000" w:themeColor="text1"/>
          <w:sz w:val="24"/>
          <w:szCs w:val="24"/>
        </w:rPr>
        <w:t xml:space="preserve"> </w:t>
      </w:r>
      <w:r w:rsidR="001720F4" w:rsidRPr="007B0620">
        <w:rPr>
          <w:rFonts w:ascii="Trebuchet MS" w:hAnsi="Trebuchet MS"/>
          <w:color w:val="000000" w:themeColor="text1"/>
          <w:sz w:val="24"/>
          <w:szCs w:val="24"/>
        </w:rPr>
        <w:t>Part retrospective single storey side and rear extension</w:t>
      </w:r>
    </w:p>
    <w:p w:rsidR="0059452E" w:rsidRPr="007B0620" w:rsidRDefault="0059452E" w:rsidP="00B02776">
      <w:pPr>
        <w:pStyle w:val="PlainText"/>
        <w:rPr>
          <w:rFonts w:ascii="Trebuchet MS" w:hAnsi="Trebuchet MS"/>
          <w:color w:val="000000" w:themeColor="text1"/>
          <w:sz w:val="24"/>
          <w:szCs w:val="24"/>
        </w:rPr>
      </w:pPr>
      <w:r w:rsidRPr="007B0620">
        <w:rPr>
          <w:rFonts w:ascii="Trebuchet MS" w:hAnsi="Trebuchet MS"/>
          <w:b/>
          <w:color w:val="000000" w:themeColor="text1"/>
          <w:sz w:val="24"/>
          <w:szCs w:val="24"/>
        </w:rPr>
        <w:t xml:space="preserve">Case officer: </w:t>
      </w:r>
      <w:r w:rsidR="00C12380" w:rsidRPr="007B0620">
        <w:rPr>
          <w:rFonts w:ascii="Trebuchet MS" w:hAnsi="Trebuchet MS"/>
          <w:color w:val="000000" w:themeColor="text1"/>
          <w:sz w:val="24"/>
          <w:szCs w:val="24"/>
        </w:rPr>
        <w:t>Claire Ringwood</w:t>
      </w:r>
    </w:p>
    <w:p w:rsidR="0059452E" w:rsidRPr="007B0620" w:rsidRDefault="0059452E" w:rsidP="0059452E">
      <w:pPr>
        <w:pStyle w:val="PlainText"/>
        <w:rPr>
          <w:rFonts w:ascii="Trebuchet MS" w:hAnsi="Trebuchet MS"/>
          <w:color w:val="000000" w:themeColor="text1"/>
          <w:sz w:val="24"/>
          <w:szCs w:val="24"/>
        </w:rPr>
      </w:pPr>
    </w:p>
    <w:p w:rsidR="0059452E" w:rsidRPr="007B0620" w:rsidRDefault="0059452E" w:rsidP="0059452E">
      <w:pPr>
        <w:pStyle w:val="PlainText"/>
        <w:rPr>
          <w:rFonts w:ascii="Trebuchet MS" w:hAnsi="Trebuchet MS"/>
          <w:b/>
          <w:color w:val="000000" w:themeColor="text1"/>
          <w:sz w:val="24"/>
          <w:szCs w:val="24"/>
        </w:rPr>
      </w:pPr>
      <w:r w:rsidRPr="007B0620">
        <w:rPr>
          <w:rFonts w:ascii="Trebuchet MS" w:hAnsi="Trebuchet MS"/>
          <w:b/>
          <w:color w:val="000000" w:themeColor="text1"/>
          <w:sz w:val="24"/>
          <w:szCs w:val="24"/>
        </w:rPr>
        <w:t>Site Description and Surrounding Area</w:t>
      </w:r>
      <w:r w:rsidR="00790E47" w:rsidRPr="007B0620">
        <w:rPr>
          <w:rFonts w:ascii="Trebuchet MS" w:hAnsi="Trebuchet MS"/>
          <w:b/>
          <w:color w:val="000000" w:themeColor="text1"/>
          <w:sz w:val="24"/>
          <w:szCs w:val="24"/>
        </w:rPr>
        <w:t>:</w:t>
      </w:r>
      <w:r w:rsidR="000676FE" w:rsidRPr="007B0620">
        <w:rPr>
          <w:rFonts w:ascii="Trebuchet MS" w:hAnsi="Trebuchet MS"/>
          <w:b/>
          <w:color w:val="000000" w:themeColor="text1"/>
          <w:sz w:val="24"/>
          <w:szCs w:val="24"/>
        </w:rPr>
        <w:t xml:space="preserve"> </w:t>
      </w:r>
      <w:r w:rsidR="002A1C04" w:rsidRPr="007B0620">
        <w:rPr>
          <w:rFonts w:ascii="Trebuchet MS" w:hAnsi="Trebuchet MS"/>
          <w:b/>
          <w:color w:val="000000" w:themeColor="text1"/>
          <w:sz w:val="24"/>
          <w:szCs w:val="24"/>
        </w:rPr>
        <w:t xml:space="preserve">    </w:t>
      </w:r>
    </w:p>
    <w:p w:rsidR="00713473" w:rsidRPr="007B0620" w:rsidRDefault="00F72513" w:rsidP="00A87943">
      <w:pPr>
        <w:rPr>
          <w:rFonts w:ascii="Trebuchet MS" w:eastAsia="Times New Roman" w:hAnsi="Trebuchet MS"/>
          <w:color w:val="000000" w:themeColor="text1"/>
          <w:sz w:val="24"/>
          <w:szCs w:val="24"/>
          <w:lang w:eastAsia="en-US"/>
        </w:rPr>
      </w:pPr>
      <w:r w:rsidRPr="007B0620">
        <w:rPr>
          <w:rFonts w:ascii="Trebuchet MS" w:eastAsia="Times New Roman" w:hAnsi="Trebuchet MS"/>
          <w:color w:val="000000" w:themeColor="text1"/>
          <w:sz w:val="24"/>
          <w:szCs w:val="24"/>
          <w:lang w:val="en-US" w:eastAsia="en-US"/>
        </w:rPr>
        <w:t>The application site is a</w:t>
      </w:r>
      <w:r w:rsidR="0040027A" w:rsidRPr="007B0620">
        <w:rPr>
          <w:rFonts w:ascii="Trebuchet MS" w:eastAsia="Times New Roman" w:hAnsi="Trebuchet MS"/>
          <w:color w:val="000000" w:themeColor="text1"/>
          <w:sz w:val="24"/>
          <w:szCs w:val="24"/>
          <w:lang w:val="en-US" w:eastAsia="en-US"/>
        </w:rPr>
        <w:t xml:space="preserve"> two storey </w:t>
      </w:r>
      <w:r w:rsidR="00F133BC" w:rsidRPr="007B0620">
        <w:rPr>
          <w:rFonts w:ascii="Trebuchet MS" w:eastAsia="Times New Roman" w:hAnsi="Trebuchet MS"/>
          <w:color w:val="000000" w:themeColor="text1"/>
          <w:sz w:val="24"/>
          <w:szCs w:val="24"/>
          <w:lang w:val="en-US" w:eastAsia="en-US"/>
        </w:rPr>
        <w:t>semi</w:t>
      </w:r>
      <w:r w:rsidR="00CA6FBA" w:rsidRPr="007B0620">
        <w:rPr>
          <w:rFonts w:ascii="Trebuchet MS" w:eastAsia="Times New Roman" w:hAnsi="Trebuchet MS"/>
          <w:color w:val="000000" w:themeColor="text1"/>
          <w:sz w:val="24"/>
          <w:szCs w:val="24"/>
          <w:lang w:val="en-US" w:eastAsia="en-US"/>
        </w:rPr>
        <w:t>-</w:t>
      </w:r>
      <w:r w:rsidR="00F133BC" w:rsidRPr="007B0620">
        <w:rPr>
          <w:rFonts w:ascii="Trebuchet MS" w:eastAsia="Times New Roman" w:hAnsi="Trebuchet MS"/>
          <w:color w:val="000000" w:themeColor="text1"/>
          <w:sz w:val="24"/>
          <w:szCs w:val="24"/>
          <w:lang w:val="en-US" w:eastAsia="en-US"/>
        </w:rPr>
        <w:t xml:space="preserve">detached </w:t>
      </w:r>
      <w:r w:rsidR="00CA6FBA" w:rsidRPr="007B0620">
        <w:rPr>
          <w:rFonts w:ascii="Trebuchet MS" w:eastAsia="Times New Roman" w:hAnsi="Trebuchet MS"/>
          <w:color w:val="000000" w:themeColor="text1"/>
          <w:sz w:val="24"/>
          <w:szCs w:val="24"/>
          <w:lang w:val="en-US" w:eastAsia="en-US"/>
        </w:rPr>
        <w:t>property</w:t>
      </w:r>
      <w:r w:rsidR="00461E57" w:rsidRPr="007B0620">
        <w:rPr>
          <w:rFonts w:ascii="Trebuchet MS" w:eastAsia="Times New Roman" w:hAnsi="Trebuchet MS"/>
          <w:color w:val="000000" w:themeColor="text1"/>
          <w:sz w:val="24"/>
          <w:szCs w:val="24"/>
          <w:lang w:val="en-US" w:eastAsia="en-US"/>
        </w:rPr>
        <w:t xml:space="preserve">.  </w:t>
      </w:r>
      <w:r w:rsidR="00713473" w:rsidRPr="007B0620">
        <w:rPr>
          <w:rFonts w:ascii="Trebuchet MS" w:hAnsi="Trebuchet MS"/>
          <w:color w:val="000000" w:themeColor="text1"/>
          <w:sz w:val="24"/>
          <w:szCs w:val="24"/>
        </w:rPr>
        <w:t>The surrounding area is predominantly residential</w:t>
      </w:r>
      <w:r w:rsidR="008804A8" w:rsidRPr="007B0620">
        <w:rPr>
          <w:rFonts w:ascii="Trebuchet MS" w:hAnsi="Trebuchet MS"/>
          <w:color w:val="000000" w:themeColor="text1"/>
          <w:sz w:val="24"/>
          <w:szCs w:val="24"/>
        </w:rPr>
        <w:t xml:space="preserve"> of similar style properties</w:t>
      </w:r>
      <w:r w:rsidRPr="007B0620">
        <w:rPr>
          <w:rFonts w:ascii="Trebuchet MS" w:hAnsi="Trebuchet MS"/>
          <w:color w:val="000000" w:themeColor="text1"/>
          <w:sz w:val="24"/>
          <w:szCs w:val="24"/>
        </w:rPr>
        <w:t>.</w:t>
      </w:r>
      <w:r w:rsidR="00713473" w:rsidRPr="007B0620">
        <w:rPr>
          <w:rFonts w:ascii="Trebuchet MS" w:hAnsi="Trebuchet MS"/>
          <w:color w:val="000000" w:themeColor="text1"/>
          <w:sz w:val="24"/>
          <w:szCs w:val="24"/>
        </w:rPr>
        <w:t xml:space="preserve">  </w:t>
      </w:r>
    </w:p>
    <w:p w:rsidR="002F6F2F" w:rsidRPr="007B0620" w:rsidRDefault="002F6F2F" w:rsidP="008643D2">
      <w:pPr>
        <w:rPr>
          <w:rFonts w:ascii="Trebuchet MS" w:eastAsia="Times New Roman" w:hAnsi="Trebuchet MS"/>
          <w:color w:val="000000" w:themeColor="text1"/>
          <w:sz w:val="24"/>
          <w:szCs w:val="24"/>
          <w:lang w:val="en-US" w:eastAsia="en-US"/>
        </w:rPr>
      </w:pPr>
    </w:p>
    <w:p w:rsidR="0059452E" w:rsidRPr="007B0620" w:rsidRDefault="0059452E" w:rsidP="0059452E">
      <w:pPr>
        <w:pStyle w:val="PlainText"/>
        <w:rPr>
          <w:rFonts w:ascii="Trebuchet MS" w:hAnsi="Trebuchet MS"/>
          <w:b/>
          <w:color w:val="000000" w:themeColor="text1"/>
          <w:sz w:val="24"/>
          <w:szCs w:val="24"/>
        </w:rPr>
      </w:pPr>
      <w:r w:rsidRPr="007B0620">
        <w:rPr>
          <w:rFonts w:ascii="Trebuchet MS" w:hAnsi="Trebuchet MS"/>
          <w:b/>
          <w:color w:val="000000" w:themeColor="text1"/>
          <w:sz w:val="24"/>
          <w:szCs w:val="24"/>
        </w:rPr>
        <w:t>Proposal</w:t>
      </w:r>
      <w:r w:rsidR="00790E47" w:rsidRPr="007B0620">
        <w:rPr>
          <w:rFonts w:ascii="Trebuchet MS" w:hAnsi="Trebuchet MS"/>
          <w:b/>
          <w:color w:val="000000" w:themeColor="text1"/>
          <w:sz w:val="24"/>
          <w:szCs w:val="24"/>
        </w:rPr>
        <w:t>:</w:t>
      </w:r>
      <w:r w:rsidR="002A1C04" w:rsidRPr="007B0620">
        <w:rPr>
          <w:rFonts w:ascii="Trebuchet MS" w:hAnsi="Trebuchet MS"/>
          <w:b/>
          <w:color w:val="000000" w:themeColor="text1"/>
          <w:sz w:val="24"/>
          <w:szCs w:val="24"/>
        </w:rPr>
        <w:t xml:space="preserve">    </w:t>
      </w:r>
    </w:p>
    <w:p w:rsidR="008804A8" w:rsidRPr="007B0620" w:rsidRDefault="0034206C" w:rsidP="00916C82">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Th</w:t>
      </w:r>
      <w:r w:rsidR="008804A8" w:rsidRPr="007B0620">
        <w:rPr>
          <w:rFonts w:ascii="Trebuchet MS" w:hAnsi="Trebuchet MS"/>
          <w:color w:val="000000" w:themeColor="text1"/>
          <w:sz w:val="24"/>
          <w:szCs w:val="24"/>
        </w:rPr>
        <w:t xml:space="preserve">is is a part retrospective </w:t>
      </w:r>
      <w:r w:rsidR="009E15BA" w:rsidRPr="007B0620">
        <w:rPr>
          <w:rFonts w:ascii="Trebuchet MS" w:hAnsi="Trebuchet MS"/>
          <w:color w:val="000000" w:themeColor="text1"/>
          <w:sz w:val="24"/>
          <w:szCs w:val="24"/>
        </w:rPr>
        <w:t xml:space="preserve">application </w:t>
      </w:r>
      <w:r w:rsidR="008804A8" w:rsidRPr="007B0620">
        <w:rPr>
          <w:rFonts w:ascii="Trebuchet MS" w:hAnsi="Trebuchet MS"/>
          <w:color w:val="000000" w:themeColor="text1"/>
          <w:sz w:val="24"/>
          <w:szCs w:val="24"/>
        </w:rPr>
        <w:t xml:space="preserve">for a single storey side and rear extension as the extension </w:t>
      </w:r>
      <w:r w:rsidR="00537A53" w:rsidRPr="007B0620">
        <w:rPr>
          <w:rFonts w:ascii="Trebuchet MS" w:hAnsi="Trebuchet MS"/>
          <w:color w:val="000000" w:themeColor="text1"/>
          <w:sz w:val="24"/>
          <w:szCs w:val="24"/>
        </w:rPr>
        <w:t xml:space="preserve">has been partially </w:t>
      </w:r>
      <w:r w:rsidR="008804A8" w:rsidRPr="007B0620">
        <w:rPr>
          <w:rFonts w:ascii="Trebuchet MS" w:hAnsi="Trebuchet MS"/>
          <w:color w:val="000000" w:themeColor="text1"/>
          <w:sz w:val="24"/>
          <w:szCs w:val="24"/>
        </w:rPr>
        <w:t>construct</w:t>
      </w:r>
      <w:r w:rsidR="00537A53" w:rsidRPr="007B0620">
        <w:rPr>
          <w:rFonts w:ascii="Trebuchet MS" w:hAnsi="Trebuchet MS"/>
          <w:color w:val="000000" w:themeColor="text1"/>
          <w:sz w:val="24"/>
          <w:szCs w:val="24"/>
        </w:rPr>
        <w:t>ed</w:t>
      </w:r>
      <w:r w:rsidR="008804A8" w:rsidRPr="007B0620">
        <w:rPr>
          <w:rFonts w:ascii="Trebuchet MS" w:hAnsi="Trebuchet MS"/>
          <w:color w:val="000000" w:themeColor="text1"/>
          <w:sz w:val="24"/>
          <w:szCs w:val="24"/>
        </w:rPr>
        <w:t>.  The extension measures 4.2m in width, 10m in depth and 2.9m in height.  The proposal would have a flat roof with a window to the front and rear elevations.  The proposal is adjacent to the boundary with 175 Foxhays Road</w:t>
      </w:r>
      <w:r w:rsidR="00537A53" w:rsidRPr="007B0620">
        <w:rPr>
          <w:rFonts w:ascii="Trebuchet MS" w:hAnsi="Trebuchet MS"/>
          <w:color w:val="000000" w:themeColor="text1"/>
          <w:sz w:val="24"/>
          <w:szCs w:val="24"/>
        </w:rPr>
        <w:t xml:space="preserve"> who also has a side extension of a similar width.  The proposal extends 3.5m in depth past the rear elevation of the existing property.</w:t>
      </w:r>
    </w:p>
    <w:p w:rsidR="008804A8" w:rsidRPr="007B0620" w:rsidRDefault="008804A8" w:rsidP="00916C82">
      <w:pPr>
        <w:pStyle w:val="PlainText"/>
        <w:rPr>
          <w:rFonts w:ascii="Trebuchet MS" w:hAnsi="Trebuchet MS"/>
          <w:color w:val="000000" w:themeColor="text1"/>
          <w:sz w:val="24"/>
          <w:szCs w:val="24"/>
        </w:rPr>
      </w:pPr>
    </w:p>
    <w:p w:rsidR="00537A53" w:rsidRPr="007B0620" w:rsidRDefault="00537A53" w:rsidP="00916C82">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 xml:space="preserve">The extension creates a music room and dance studio for the residents of the property.  </w:t>
      </w:r>
      <w:proofErr w:type="spellStart"/>
      <w:r w:rsidRPr="007B0620">
        <w:rPr>
          <w:rFonts w:ascii="Trebuchet MS" w:hAnsi="Trebuchet MS"/>
          <w:color w:val="000000" w:themeColor="text1"/>
          <w:sz w:val="24"/>
          <w:szCs w:val="24"/>
        </w:rPr>
        <w:t>Informatives</w:t>
      </w:r>
      <w:proofErr w:type="spellEnd"/>
      <w:r w:rsidRPr="007B0620">
        <w:rPr>
          <w:rFonts w:ascii="Trebuchet MS" w:hAnsi="Trebuchet MS"/>
          <w:color w:val="000000" w:themeColor="text1"/>
          <w:sz w:val="24"/>
          <w:szCs w:val="24"/>
        </w:rPr>
        <w:t xml:space="preserve"> will be included in the decision regarding sound insulation and ancillary use.</w:t>
      </w:r>
    </w:p>
    <w:p w:rsidR="00537A53" w:rsidRPr="007B0620" w:rsidRDefault="00537A53" w:rsidP="00916C82">
      <w:pPr>
        <w:pStyle w:val="PlainText"/>
        <w:rPr>
          <w:rFonts w:ascii="Trebuchet MS" w:hAnsi="Trebuchet MS"/>
          <w:color w:val="000000" w:themeColor="text1"/>
          <w:sz w:val="24"/>
          <w:szCs w:val="24"/>
        </w:rPr>
      </w:pPr>
    </w:p>
    <w:p w:rsidR="002F6F2F" w:rsidRPr="007B0620" w:rsidRDefault="00741977" w:rsidP="00727D07">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 xml:space="preserve">The </w:t>
      </w:r>
      <w:r w:rsidR="002F6F2F" w:rsidRPr="007B0620">
        <w:rPr>
          <w:rFonts w:ascii="Trebuchet MS" w:hAnsi="Trebuchet MS"/>
          <w:color w:val="000000" w:themeColor="text1"/>
          <w:sz w:val="24"/>
          <w:szCs w:val="24"/>
        </w:rPr>
        <w:t xml:space="preserve">materials </w:t>
      </w:r>
      <w:r w:rsidR="006744DB" w:rsidRPr="007B0620">
        <w:rPr>
          <w:rFonts w:ascii="Trebuchet MS" w:hAnsi="Trebuchet MS"/>
          <w:color w:val="000000" w:themeColor="text1"/>
          <w:sz w:val="24"/>
          <w:szCs w:val="24"/>
        </w:rPr>
        <w:t xml:space="preserve">will </w:t>
      </w:r>
      <w:r w:rsidR="00A551E1" w:rsidRPr="007B0620">
        <w:rPr>
          <w:rFonts w:ascii="Trebuchet MS" w:hAnsi="Trebuchet MS"/>
          <w:color w:val="000000" w:themeColor="text1"/>
          <w:sz w:val="24"/>
          <w:szCs w:val="24"/>
        </w:rPr>
        <w:t>consist of</w:t>
      </w:r>
      <w:r w:rsidR="001720F4" w:rsidRPr="007B0620">
        <w:rPr>
          <w:rFonts w:ascii="Trebuchet MS" w:hAnsi="Trebuchet MS"/>
          <w:color w:val="000000" w:themeColor="text1"/>
          <w:sz w:val="24"/>
          <w:szCs w:val="24"/>
        </w:rPr>
        <w:t xml:space="preserve"> </w:t>
      </w:r>
      <w:r w:rsidR="00E86C66" w:rsidRPr="007B0620">
        <w:rPr>
          <w:rFonts w:ascii="Trebuchet MS" w:hAnsi="Trebuchet MS"/>
          <w:color w:val="000000" w:themeColor="text1"/>
          <w:sz w:val="24"/>
          <w:szCs w:val="24"/>
        </w:rPr>
        <w:t xml:space="preserve">render </w:t>
      </w:r>
      <w:r w:rsidR="001720F4" w:rsidRPr="007B0620">
        <w:rPr>
          <w:rFonts w:ascii="Trebuchet MS" w:hAnsi="Trebuchet MS"/>
          <w:color w:val="000000" w:themeColor="text1"/>
          <w:sz w:val="24"/>
          <w:szCs w:val="24"/>
        </w:rPr>
        <w:t xml:space="preserve">and </w:t>
      </w:r>
      <w:r w:rsidR="00511C87" w:rsidRPr="007B0620">
        <w:rPr>
          <w:rFonts w:ascii="Trebuchet MS" w:hAnsi="Trebuchet MS"/>
          <w:color w:val="000000" w:themeColor="text1"/>
          <w:sz w:val="24"/>
          <w:szCs w:val="24"/>
        </w:rPr>
        <w:t>tiles to match the existing property</w:t>
      </w:r>
      <w:r w:rsidR="006744DB" w:rsidRPr="007B0620">
        <w:rPr>
          <w:rFonts w:ascii="Trebuchet MS" w:hAnsi="Trebuchet MS"/>
          <w:color w:val="000000" w:themeColor="text1"/>
          <w:sz w:val="24"/>
          <w:szCs w:val="24"/>
        </w:rPr>
        <w:t>.</w:t>
      </w:r>
    </w:p>
    <w:p w:rsidR="002F6F2F" w:rsidRPr="007B0620" w:rsidRDefault="002F6F2F" w:rsidP="002F6F2F">
      <w:pPr>
        <w:autoSpaceDE/>
        <w:autoSpaceDN/>
        <w:rPr>
          <w:rFonts w:ascii="Trebuchet MS" w:hAnsi="Trebuchet MS"/>
          <w:color w:val="000000" w:themeColor="text1"/>
          <w:sz w:val="24"/>
          <w:szCs w:val="24"/>
        </w:rPr>
      </w:pPr>
    </w:p>
    <w:p w:rsidR="002F6F2F" w:rsidRPr="007B0620" w:rsidRDefault="002F6F2F" w:rsidP="002F6F2F">
      <w:pPr>
        <w:pStyle w:val="PlainText"/>
        <w:rPr>
          <w:rFonts w:ascii="Trebuchet MS" w:hAnsi="Trebuchet MS"/>
          <w:b/>
          <w:color w:val="000000" w:themeColor="text1"/>
          <w:sz w:val="24"/>
          <w:szCs w:val="24"/>
        </w:rPr>
      </w:pPr>
      <w:r w:rsidRPr="007B0620">
        <w:rPr>
          <w:rFonts w:ascii="Trebuchet MS" w:hAnsi="Trebuchet MS"/>
          <w:b/>
          <w:color w:val="000000" w:themeColor="text1"/>
          <w:sz w:val="24"/>
          <w:szCs w:val="24"/>
        </w:rPr>
        <w:t>Plans Considered:</w:t>
      </w:r>
    </w:p>
    <w:p w:rsidR="002F6F2F" w:rsidRPr="007B0620" w:rsidRDefault="002F6F2F" w:rsidP="002F6F2F">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The a</w:t>
      </w:r>
      <w:r w:rsidR="001720F4" w:rsidRPr="007B0620">
        <w:rPr>
          <w:rFonts w:ascii="Trebuchet MS" w:hAnsi="Trebuchet MS"/>
          <w:color w:val="000000" w:themeColor="text1"/>
          <w:sz w:val="24"/>
          <w:szCs w:val="24"/>
        </w:rPr>
        <w:t>pplicant</w:t>
      </w:r>
      <w:r w:rsidRPr="007B0620">
        <w:rPr>
          <w:rFonts w:ascii="Trebuchet MS" w:hAnsi="Trebuchet MS"/>
          <w:color w:val="000000" w:themeColor="text1"/>
          <w:sz w:val="24"/>
          <w:szCs w:val="24"/>
        </w:rPr>
        <w:t xml:space="preserve"> submitted the f</w:t>
      </w:r>
      <w:r w:rsidR="0049766B" w:rsidRPr="007B0620">
        <w:rPr>
          <w:rFonts w:ascii="Trebuchet MS" w:hAnsi="Trebuchet MS"/>
          <w:color w:val="000000" w:themeColor="text1"/>
          <w:sz w:val="24"/>
          <w:szCs w:val="24"/>
        </w:rPr>
        <w:t xml:space="preserve">ollowing </w:t>
      </w:r>
      <w:r w:rsidR="00511C87" w:rsidRPr="007B0620">
        <w:rPr>
          <w:rFonts w:ascii="Trebuchet MS" w:hAnsi="Trebuchet MS"/>
          <w:color w:val="000000" w:themeColor="text1"/>
          <w:sz w:val="24"/>
          <w:szCs w:val="24"/>
        </w:rPr>
        <w:t>drawings</w:t>
      </w:r>
      <w:r w:rsidR="0049766B" w:rsidRPr="007B0620">
        <w:rPr>
          <w:rFonts w:ascii="Trebuchet MS" w:hAnsi="Trebuchet MS"/>
          <w:color w:val="000000" w:themeColor="text1"/>
          <w:sz w:val="24"/>
          <w:szCs w:val="24"/>
        </w:rPr>
        <w:t xml:space="preserve">, received on </w:t>
      </w:r>
      <w:r w:rsidR="00E86C66" w:rsidRPr="007B0620">
        <w:rPr>
          <w:rFonts w:ascii="Trebuchet MS" w:hAnsi="Trebuchet MS"/>
          <w:color w:val="000000" w:themeColor="text1"/>
          <w:sz w:val="24"/>
          <w:szCs w:val="24"/>
        </w:rPr>
        <w:t>2</w:t>
      </w:r>
      <w:r w:rsidR="001720F4" w:rsidRPr="007B0620">
        <w:rPr>
          <w:rFonts w:ascii="Trebuchet MS" w:hAnsi="Trebuchet MS"/>
          <w:color w:val="000000" w:themeColor="text1"/>
          <w:sz w:val="24"/>
          <w:szCs w:val="24"/>
        </w:rPr>
        <w:t>2</w:t>
      </w:r>
      <w:r w:rsidR="001720F4" w:rsidRPr="007B0620">
        <w:rPr>
          <w:rFonts w:ascii="Trebuchet MS" w:hAnsi="Trebuchet MS"/>
          <w:color w:val="000000" w:themeColor="text1"/>
          <w:sz w:val="24"/>
          <w:szCs w:val="24"/>
          <w:vertAlign w:val="superscript"/>
        </w:rPr>
        <w:t>nd</w:t>
      </w:r>
      <w:r w:rsidR="001720F4" w:rsidRPr="007B0620">
        <w:rPr>
          <w:rFonts w:ascii="Trebuchet MS" w:hAnsi="Trebuchet MS"/>
          <w:color w:val="000000" w:themeColor="text1"/>
          <w:sz w:val="24"/>
          <w:szCs w:val="24"/>
        </w:rPr>
        <w:t xml:space="preserve"> </w:t>
      </w:r>
      <w:r w:rsidR="0040027A" w:rsidRPr="007B0620">
        <w:rPr>
          <w:rFonts w:ascii="Trebuchet MS" w:hAnsi="Trebuchet MS"/>
          <w:color w:val="000000" w:themeColor="text1"/>
          <w:sz w:val="24"/>
          <w:szCs w:val="24"/>
        </w:rPr>
        <w:t>Ju</w:t>
      </w:r>
      <w:r w:rsidR="00BA1CB2" w:rsidRPr="007B0620">
        <w:rPr>
          <w:rFonts w:ascii="Trebuchet MS" w:hAnsi="Trebuchet MS"/>
          <w:color w:val="000000" w:themeColor="text1"/>
          <w:sz w:val="24"/>
          <w:szCs w:val="24"/>
        </w:rPr>
        <w:t>ly</w:t>
      </w:r>
      <w:r w:rsidR="0040027A" w:rsidRPr="007B0620">
        <w:rPr>
          <w:rFonts w:ascii="Trebuchet MS" w:hAnsi="Trebuchet MS"/>
          <w:color w:val="000000" w:themeColor="text1"/>
          <w:sz w:val="24"/>
          <w:szCs w:val="24"/>
        </w:rPr>
        <w:t xml:space="preserve"> </w:t>
      </w:r>
      <w:r w:rsidR="00342CC9" w:rsidRPr="007B0620">
        <w:rPr>
          <w:rFonts w:ascii="Trebuchet MS" w:hAnsi="Trebuchet MS"/>
          <w:color w:val="000000" w:themeColor="text1"/>
          <w:sz w:val="24"/>
          <w:szCs w:val="24"/>
        </w:rPr>
        <w:t>2016</w:t>
      </w:r>
      <w:r w:rsidRPr="007B0620">
        <w:rPr>
          <w:rFonts w:ascii="Trebuchet MS" w:hAnsi="Trebuchet MS"/>
          <w:color w:val="000000" w:themeColor="text1"/>
          <w:sz w:val="24"/>
          <w:szCs w:val="24"/>
        </w:rPr>
        <w:t>:</w:t>
      </w:r>
    </w:p>
    <w:p w:rsidR="00511C87" w:rsidRPr="007B0620" w:rsidRDefault="00E86C66" w:rsidP="008D42F3">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Location Plan</w:t>
      </w:r>
      <w:r w:rsidR="00511C87" w:rsidRPr="007B0620">
        <w:rPr>
          <w:rFonts w:ascii="Trebuchet MS" w:hAnsi="Trebuchet MS"/>
          <w:color w:val="000000" w:themeColor="text1"/>
          <w:sz w:val="24"/>
          <w:szCs w:val="24"/>
        </w:rPr>
        <w:t xml:space="preserve"> </w:t>
      </w:r>
    </w:p>
    <w:p w:rsidR="00832BE1" w:rsidRPr="007B0620" w:rsidRDefault="00E86C66" w:rsidP="008D42F3">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Block Plan</w:t>
      </w:r>
      <w:r w:rsidR="00511C87" w:rsidRPr="007B0620">
        <w:rPr>
          <w:rFonts w:ascii="Trebuchet MS" w:hAnsi="Trebuchet MS"/>
          <w:color w:val="000000" w:themeColor="text1"/>
          <w:sz w:val="24"/>
          <w:szCs w:val="24"/>
        </w:rPr>
        <w:t xml:space="preserve"> </w:t>
      </w:r>
    </w:p>
    <w:p w:rsidR="00E86C66" w:rsidRPr="007B0620" w:rsidRDefault="00E86C66" w:rsidP="008D42F3">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 xml:space="preserve">Existing </w:t>
      </w:r>
      <w:r w:rsidR="001720F4" w:rsidRPr="007B0620">
        <w:rPr>
          <w:rFonts w:ascii="Trebuchet MS" w:hAnsi="Trebuchet MS"/>
          <w:color w:val="000000" w:themeColor="text1"/>
          <w:sz w:val="24"/>
          <w:szCs w:val="24"/>
        </w:rPr>
        <w:t>Floor Plans</w:t>
      </w:r>
    </w:p>
    <w:p w:rsidR="00E86C66" w:rsidRPr="007B0620" w:rsidRDefault="00E86C66" w:rsidP="008D42F3">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 xml:space="preserve">Proposed </w:t>
      </w:r>
      <w:r w:rsidR="001720F4" w:rsidRPr="007B0620">
        <w:rPr>
          <w:rFonts w:ascii="Trebuchet MS" w:hAnsi="Trebuchet MS"/>
          <w:color w:val="000000" w:themeColor="text1"/>
          <w:sz w:val="24"/>
          <w:szCs w:val="24"/>
        </w:rPr>
        <w:t>Floor Plans</w:t>
      </w:r>
    </w:p>
    <w:p w:rsidR="001720F4" w:rsidRPr="007B0620" w:rsidRDefault="001720F4" w:rsidP="008D42F3">
      <w:pPr>
        <w:pStyle w:val="PlainText"/>
        <w:rPr>
          <w:rFonts w:ascii="Trebuchet MS" w:hAnsi="Trebuchet MS"/>
          <w:color w:val="000000" w:themeColor="text1"/>
          <w:sz w:val="24"/>
          <w:szCs w:val="24"/>
        </w:rPr>
      </w:pPr>
    </w:p>
    <w:p w:rsidR="001720F4" w:rsidRPr="007B0620" w:rsidRDefault="001720F4" w:rsidP="008D42F3">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The applicant submitted the following drawings, received on 27</w:t>
      </w:r>
      <w:r w:rsidRPr="007B0620">
        <w:rPr>
          <w:rFonts w:ascii="Trebuchet MS" w:hAnsi="Trebuchet MS"/>
          <w:color w:val="000000" w:themeColor="text1"/>
          <w:sz w:val="24"/>
          <w:szCs w:val="24"/>
          <w:vertAlign w:val="superscript"/>
        </w:rPr>
        <w:t>th</w:t>
      </w:r>
      <w:r w:rsidRPr="007B0620">
        <w:rPr>
          <w:rFonts w:ascii="Trebuchet MS" w:hAnsi="Trebuchet MS"/>
          <w:color w:val="000000" w:themeColor="text1"/>
          <w:sz w:val="24"/>
          <w:szCs w:val="24"/>
        </w:rPr>
        <w:t xml:space="preserve"> July 2016:</w:t>
      </w:r>
    </w:p>
    <w:p w:rsidR="00E86C66" w:rsidRPr="007B0620" w:rsidRDefault="00E86C66" w:rsidP="008D42F3">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Existing F</w:t>
      </w:r>
      <w:r w:rsidR="001720F4" w:rsidRPr="007B0620">
        <w:rPr>
          <w:rFonts w:ascii="Trebuchet MS" w:hAnsi="Trebuchet MS"/>
          <w:color w:val="000000" w:themeColor="text1"/>
          <w:sz w:val="24"/>
          <w:szCs w:val="24"/>
        </w:rPr>
        <w:t>ront Elevation</w:t>
      </w:r>
    </w:p>
    <w:p w:rsidR="001720F4" w:rsidRPr="007B0620" w:rsidRDefault="001720F4" w:rsidP="008D42F3">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Existing Side Elevation</w:t>
      </w:r>
    </w:p>
    <w:p w:rsidR="001720F4" w:rsidRPr="007B0620" w:rsidRDefault="001720F4" w:rsidP="008D42F3">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 xml:space="preserve">Existing Rear Elevation </w:t>
      </w:r>
    </w:p>
    <w:p w:rsidR="001720F4" w:rsidRPr="007B0620" w:rsidRDefault="001720F4" w:rsidP="008D42F3">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Proposed Front Elevation</w:t>
      </w:r>
    </w:p>
    <w:p w:rsidR="001720F4" w:rsidRPr="007B0620" w:rsidRDefault="001720F4" w:rsidP="008D42F3">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 xml:space="preserve">Proposed Side Elevation </w:t>
      </w:r>
    </w:p>
    <w:p w:rsidR="001720F4" w:rsidRPr="007B0620" w:rsidRDefault="001720F4" w:rsidP="008D42F3">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 xml:space="preserve">Proposed Rear Elevation </w:t>
      </w:r>
    </w:p>
    <w:p w:rsidR="001720F4" w:rsidRPr="007B0620" w:rsidRDefault="001720F4" w:rsidP="008D42F3">
      <w:pPr>
        <w:pStyle w:val="PlainText"/>
        <w:rPr>
          <w:rFonts w:ascii="Trebuchet MS" w:hAnsi="Trebuchet MS"/>
          <w:color w:val="000000" w:themeColor="text1"/>
          <w:sz w:val="24"/>
          <w:szCs w:val="24"/>
        </w:rPr>
      </w:pPr>
    </w:p>
    <w:p w:rsidR="002F6F2F" w:rsidRPr="007B0620" w:rsidRDefault="002F6F2F" w:rsidP="002F6F2F">
      <w:pPr>
        <w:pStyle w:val="PlainText"/>
        <w:rPr>
          <w:rFonts w:ascii="Trebuchet MS" w:hAnsi="Trebuchet MS"/>
          <w:b/>
          <w:color w:val="000000" w:themeColor="text1"/>
          <w:sz w:val="24"/>
          <w:szCs w:val="24"/>
        </w:rPr>
      </w:pPr>
      <w:r w:rsidRPr="007B0620">
        <w:rPr>
          <w:rFonts w:ascii="Trebuchet MS" w:hAnsi="Trebuchet MS"/>
          <w:b/>
          <w:color w:val="000000" w:themeColor="text1"/>
          <w:sz w:val="24"/>
          <w:szCs w:val="24"/>
        </w:rPr>
        <w:t>Relevant Planning History:</w:t>
      </w:r>
    </w:p>
    <w:p w:rsidR="000F4AC7" w:rsidRPr="007B0620" w:rsidRDefault="001720F4" w:rsidP="006879F8">
      <w:pPr>
        <w:pStyle w:val="PlainText"/>
        <w:rPr>
          <w:rFonts w:ascii="Trebuchet MS" w:hAnsi="Trebuchet MS"/>
          <w:color w:val="000000" w:themeColor="text1"/>
          <w:sz w:val="24"/>
          <w:szCs w:val="24"/>
        </w:rPr>
      </w:pPr>
      <w:proofErr w:type="gramStart"/>
      <w:r w:rsidRPr="007B0620">
        <w:rPr>
          <w:rFonts w:ascii="Trebuchet MS" w:hAnsi="Trebuchet MS"/>
          <w:color w:val="000000" w:themeColor="text1"/>
          <w:sz w:val="24"/>
          <w:szCs w:val="24"/>
        </w:rPr>
        <w:t>None</w:t>
      </w:r>
      <w:r w:rsidR="006879F8" w:rsidRPr="007B0620">
        <w:rPr>
          <w:rFonts w:ascii="Trebuchet MS" w:hAnsi="Trebuchet MS"/>
          <w:color w:val="000000" w:themeColor="text1"/>
          <w:sz w:val="24"/>
          <w:szCs w:val="24"/>
        </w:rPr>
        <w:t>.</w:t>
      </w:r>
      <w:proofErr w:type="gramEnd"/>
    </w:p>
    <w:p w:rsidR="006879F8" w:rsidRPr="007B0620" w:rsidRDefault="006879F8" w:rsidP="006879F8">
      <w:pPr>
        <w:pStyle w:val="PlainText"/>
        <w:rPr>
          <w:rFonts w:ascii="Trebuchet MS" w:hAnsi="Trebuchet MS"/>
          <w:color w:val="000000" w:themeColor="text1"/>
          <w:sz w:val="24"/>
          <w:szCs w:val="24"/>
        </w:rPr>
      </w:pPr>
    </w:p>
    <w:p w:rsidR="002F6F2F" w:rsidRPr="007B0620" w:rsidRDefault="002F6F2F" w:rsidP="002F6F2F">
      <w:pPr>
        <w:pStyle w:val="PlainText"/>
        <w:rPr>
          <w:rFonts w:ascii="Trebuchet MS" w:hAnsi="Trebuchet MS"/>
          <w:color w:val="000000" w:themeColor="text1"/>
          <w:sz w:val="24"/>
          <w:szCs w:val="24"/>
        </w:rPr>
      </w:pPr>
      <w:r w:rsidRPr="007B0620">
        <w:rPr>
          <w:rFonts w:ascii="Trebuchet MS" w:hAnsi="Trebuchet MS"/>
          <w:b/>
          <w:color w:val="000000" w:themeColor="text1"/>
          <w:sz w:val="24"/>
          <w:szCs w:val="24"/>
        </w:rPr>
        <w:t>Consultation Responses:</w:t>
      </w:r>
    </w:p>
    <w:p w:rsidR="002D3EAD" w:rsidRPr="007B0620" w:rsidRDefault="002D3EAD" w:rsidP="00964AAE">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Transport raised no objection.</w:t>
      </w:r>
    </w:p>
    <w:p w:rsidR="006879F8" w:rsidRPr="007B0620" w:rsidRDefault="006879F8" w:rsidP="00964AAE">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E</w:t>
      </w:r>
      <w:r w:rsidR="001720F4" w:rsidRPr="007B0620">
        <w:rPr>
          <w:rFonts w:ascii="Trebuchet MS" w:hAnsi="Trebuchet MS"/>
          <w:color w:val="000000" w:themeColor="text1"/>
          <w:sz w:val="24"/>
          <w:szCs w:val="24"/>
        </w:rPr>
        <w:t>nvironmental Health raised no objection subject to an informative relating to sound insulation</w:t>
      </w:r>
      <w:r w:rsidRPr="007B0620">
        <w:rPr>
          <w:rFonts w:ascii="Trebuchet MS" w:hAnsi="Trebuchet MS"/>
          <w:color w:val="000000" w:themeColor="text1"/>
          <w:sz w:val="24"/>
          <w:szCs w:val="24"/>
        </w:rPr>
        <w:t>.</w:t>
      </w:r>
    </w:p>
    <w:p w:rsidR="009A164F" w:rsidRPr="007B0620" w:rsidRDefault="002F6F2F" w:rsidP="009A164F">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 xml:space="preserve">Properties at </w:t>
      </w:r>
      <w:r w:rsidR="001720F4" w:rsidRPr="007B0620">
        <w:rPr>
          <w:rFonts w:ascii="Trebuchet MS" w:hAnsi="Trebuchet MS"/>
          <w:color w:val="000000" w:themeColor="text1"/>
          <w:sz w:val="24"/>
          <w:szCs w:val="24"/>
        </w:rPr>
        <w:t xml:space="preserve">175 and 179 Foxhays Road and 42 and 44 Wentworth Avenue </w:t>
      </w:r>
      <w:r w:rsidR="00CD372E" w:rsidRPr="007B0620">
        <w:rPr>
          <w:rFonts w:ascii="Trebuchet MS" w:hAnsi="Trebuchet MS"/>
          <w:color w:val="000000" w:themeColor="text1"/>
          <w:sz w:val="24"/>
          <w:szCs w:val="24"/>
        </w:rPr>
        <w:t>were consulted and no comments have been received</w:t>
      </w:r>
      <w:r w:rsidR="00832BE1" w:rsidRPr="007B0620">
        <w:rPr>
          <w:rFonts w:ascii="Trebuchet MS" w:hAnsi="Trebuchet MS"/>
          <w:color w:val="000000" w:themeColor="text1"/>
          <w:sz w:val="24"/>
          <w:szCs w:val="24"/>
        </w:rPr>
        <w:t xml:space="preserve">.  </w:t>
      </w:r>
    </w:p>
    <w:p w:rsidR="00832BE1" w:rsidRPr="007B0620" w:rsidRDefault="00832BE1" w:rsidP="009A164F">
      <w:pPr>
        <w:pStyle w:val="PlainText"/>
        <w:rPr>
          <w:rFonts w:ascii="Trebuchet MS" w:hAnsi="Trebuchet MS"/>
          <w:color w:val="000000" w:themeColor="text1"/>
          <w:sz w:val="24"/>
          <w:szCs w:val="24"/>
        </w:rPr>
      </w:pPr>
    </w:p>
    <w:p w:rsidR="002F6F2F" w:rsidRPr="007B0620" w:rsidRDefault="002F6F2F" w:rsidP="002F6F2F">
      <w:pPr>
        <w:rPr>
          <w:rFonts w:ascii="Trebuchet MS" w:hAnsi="Trebuchet MS"/>
          <w:color w:val="000000" w:themeColor="text1"/>
          <w:sz w:val="24"/>
          <w:szCs w:val="24"/>
        </w:rPr>
      </w:pPr>
      <w:r w:rsidRPr="007B0620">
        <w:rPr>
          <w:rFonts w:ascii="Trebuchet MS" w:hAnsi="Trebuchet MS"/>
          <w:b/>
          <w:color w:val="000000" w:themeColor="text1"/>
          <w:sz w:val="24"/>
          <w:szCs w:val="24"/>
        </w:rPr>
        <w:lastRenderedPageBreak/>
        <w:t>Summary of discussions with applicant/agent:</w:t>
      </w:r>
    </w:p>
    <w:p w:rsidR="004844E0" w:rsidRPr="007B0620" w:rsidRDefault="00832BE1" w:rsidP="004D30B8">
      <w:pPr>
        <w:rPr>
          <w:rFonts w:ascii="Trebuchet MS" w:hAnsi="Trebuchet MS"/>
          <w:color w:val="000000" w:themeColor="text1"/>
          <w:sz w:val="24"/>
          <w:szCs w:val="24"/>
        </w:rPr>
      </w:pPr>
      <w:proofErr w:type="gramStart"/>
      <w:r w:rsidRPr="007B0620">
        <w:rPr>
          <w:rFonts w:ascii="Trebuchet MS" w:hAnsi="Trebuchet MS"/>
          <w:color w:val="000000" w:themeColor="text1"/>
          <w:sz w:val="24"/>
          <w:szCs w:val="24"/>
        </w:rPr>
        <w:t>None</w:t>
      </w:r>
      <w:r w:rsidR="004D30B8" w:rsidRPr="007B0620">
        <w:rPr>
          <w:rFonts w:ascii="Trebuchet MS" w:hAnsi="Trebuchet MS"/>
          <w:color w:val="000000" w:themeColor="text1"/>
          <w:sz w:val="24"/>
          <w:szCs w:val="24"/>
        </w:rPr>
        <w:t>.</w:t>
      </w:r>
      <w:proofErr w:type="gramEnd"/>
    </w:p>
    <w:p w:rsidR="004844E0" w:rsidRPr="007B0620" w:rsidRDefault="004844E0" w:rsidP="0059452E">
      <w:pPr>
        <w:pStyle w:val="PlainText"/>
        <w:rPr>
          <w:rFonts w:ascii="Trebuchet MS" w:hAnsi="Trebuchet MS"/>
          <w:color w:val="000000" w:themeColor="text1"/>
          <w:sz w:val="24"/>
          <w:szCs w:val="24"/>
        </w:rPr>
      </w:pPr>
    </w:p>
    <w:p w:rsidR="00790E47" w:rsidRPr="007B0620" w:rsidRDefault="00790E47" w:rsidP="00790E47">
      <w:pPr>
        <w:rPr>
          <w:rFonts w:ascii="Trebuchet MS" w:hAnsi="Trebuchet MS" w:cs="Arial"/>
          <w:b/>
          <w:bCs/>
          <w:color w:val="000000" w:themeColor="text1"/>
          <w:sz w:val="24"/>
          <w:szCs w:val="24"/>
        </w:rPr>
      </w:pPr>
      <w:r w:rsidRPr="007B0620">
        <w:rPr>
          <w:rFonts w:ascii="Trebuchet MS" w:hAnsi="Trebuchet MS" w:cs="Arial"/>
          <w:b/>
          <w:bCs/>
          <w:color w:val="000000" w:themeColor="text1"/>
          <w:sz w:val="24"/>
          <w:szCs w:val="24"/>
        </w:rPr>
        <w:t>Equality Act 2010:</w:t>
      </w:r>
    </w:p>
    <w:p w:rsidR="00790E47" w:rsidRPr="007B0620" w:rsidRDefault="00790E47" w:rsidP="00790E47">
      <w:pPr>
        <w:rPr>
          <w:rFonts w:ascii="Trebuchet MS" w:hAnsi="Trebuchet MS" w:cs="Arial"/>
          <w:bCs/>
          <w:color w:val="000000" w:themeColor="text1"/>
          <w:sz w:val="24"/>
          <w:szCs w:val="24"/>
        </w:rPr>
      </w:pPr>
      <w:r w:rsidRPr="007B0620">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7B0620" w:rsidRDefault="0059452E" w:rsidP="0059452E">
      <w:pPr>
        <w:pStyle w:val="PlainText"/>
        <w:rPr>
          <w:rFonts w:ascii="Trebuchet MS" w:hAnsi="Trebuchet MS"/>
          <w:color w:val="000000" w:themeColor="text1"/>
          <w:sz w:val="24"/>
          <w:szCs w:val="24"/>
        </w:rPr>
      </w:pPr>
    </w:p>
    <w:p w:rsidR="0059452E" w:rsidRPr="007B0620" w:rsidRDefault="0059452E" w:rsidP="0059452E">
      <w:pPr>
        <w:pStyle w:val="PlainText"/>
        <w:rPr>
          <w:rFonts w:ascii="Trebuchet MS" w:hAnsi="Trebuchet MS"/>
          <w:b/>
          <w:color w:val="000000" w:themeColor="text1"/>
          <w:sz w:val="24"/>
          <w:szCs w:val="24"/>
        </w:rPr>
      </w:pPr>
      <w:r w:rsidRPr="007B0620">
        <w:rPr>
          <w:rFonts w:ascii="Trebuchet MS" w:hAnsi="Trebuchet MS"/>
          <w:b/>
          <w:color w:val="000000" w:themeColor="text1"/>
          <w:sz w:val="24"/>
          <w:szCs w:val="24"/>
        </w:rPr>
        <w:t>Relevant Planning Policy and Guidance</w:t>
      </w:r>
      <w:r w:rsidR="002A1C04" w:rsidRPr="007B0620">
        <w:rPr>
          <w:rFonts w:ascii="Trebuchet MS" w:hAnsi="Trebuchet MS"/>
          <w:b/>
          <w:color w:val="000000" w:themeColor="text1"/>
          <w:sz w:val="24"/>
          <w:szCs w:val="24"/>
        </w:rPr>
        <w:t xml:space="preserve">   </w:t>
      </w:r>
    </w:p>
    <w:p w:rsidR="00025CC2" w:rsidRPr="007B0620" w:rsidRDefault="00025CC2" w:rsidP="00025CC2">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 xml:space="preserve">The following local and national planning policy and guidance </w:t>
      </w:r>
      <w:r w:rsidR="00DB3988" w:rsidRPr="007B0620">
        <w:rPr>
          <w:rFonts w:ascii="Trebuchet MS" w:hAnsi="Trebuchet MS"/>
          <w:color w:val="000000" w:themeColor="text1"/>
          <w:sz w:val="24"/>
          <w:szCs w:val="24"/>
        </w:rPr>
        <w:t>is relevant to this application:</w:t>
      </w:r>
    </w:p>
    <w:p w:rsidR="00DB3988" w:rsidRPr="007B0620" w:rsidRDefault="00DB3988" w:rsidP="00025CC2">
      <w:pPr>
        <w:pStyle w:val="PlainText"/>
        <w:rPr>
          <w:rFonts w:ascii="Trebuchet MS" w:hAnsi="Trebuchet MS"/>
          <w:color w:val="000000" w:themeColor="text1"/>
          <w:sz w:val="24"/>
          <w:szCs w:val="24"/>
        </w:rPr>
      </w:pPr>
    </w:p>
    <w:p w:rsidR="00025CC2" w:rsidRPr="007B0620" w:rsidRDefault="00025CC2" w:rsidP="00025CC2">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Reading Borough Local Development Framework Core Strategy (2008)</w:t>
      </w:r>
    </w:p>
    <w:p w:rsidR="003C1DB2" w:rsidRPr="007B0620" w:rsidRDefault="00025CC2" w:rsidP="00025CC2">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CS7</w:t>
      </w:r>
      <w:r w:rsidR="00CD372E" w:rsidRPr="007B0620">
        <w:rPr>
          <w:rFonts w:ascii="Trebuchet MS" w:hAnsi="Trebuchet MS"/>
          <w:color w:val="000000" w:themeColor="text1"/>
          <w:sz w:val="24"/>
          <w:szCs w:val="24"/>
        </w:rPr>
        <w:t>: Design and the Public Realm</w:t>
      </w:r>
    </w:p>
    <w:p w:rsidR="00AD63D4" w:rsidRPr="007B0620" w:rsidRDefault="00AD63D4" w:rsidP="00025CC2">
      <w:pPr>
        <w:pStyle w:val="PlainText"/>
        <w:rPr>
          <w:rFonts w:ascii="Trebuchet MS" w:hAnsi="Trebuchet MS"/>
          <w:color w:val="000000" w:themeColor="text1"/>
          <w:sz w:val="24"/>
          <w:szCs w:val="24"/>
        </w:rPr>
      </w:pPr>
    </w:p>
    <w:p w:rsidR="00025CC2" w:rsidRPr="007B0620" w:rsidRDefault="00025CC2" w:rsidP="00025CC2">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Sites and Detailed Policies Document (</w:t>
      </w:r>
      <w:r w:rsidR="00DB3988" w:rsidRPr="007B0620">
        <w:rPr>
          <w:rFonts w:ascii="Trebuchet MS" w:hAnsi="Trebuchet MS"/>
          <w:color w:val="000000" w:themeColor="text1"/>
          <w:sz w:val="24"/>
          <w:szCs w:val="24"/>
        </w:rPr>
        <w:t xml:space="preserve">Oct </w:t>
      </w:r>
      <w:r w:rsidRPr="007B0620">
        <w:rPr>
          <w:rFonts w:ascii="Trebuchet MS" w:hAnsi="Trebuchet MS"/>
          <w:color w:val="000000" w:themeColor="text1"/>
          <w:sz w:val="24"/>
          <w:szCs w:val="24"/>
        </w:rPr>
        <w:t>201</w:t>
      </w:r>
      <w:r w:rsidR="00DB3988" w:rsidRPr="007B0620">
        <w:rPr>
          <w:rFonts w:ascii="Trebuchet MS" w:hAnsi="Trebuchet MS"/>
          <w:color w:val="000000" w:themeColor="text1"/>
          <w:sz w:val="24"/>
          <w:szCs w:val="24"/>
        </w:rPr>
        <w:t>2</w:t>
      </w:r>
      <w:r w:rsidRPr="007B0620">
        <w:rPr>
          <w:rFonts w:ascii="Trebuchet MS" w:hAnsi="Trebuchet MS"/>
          <w:color w:val="000000" w:themeColor="text1"/>
          <w:sz w:val="24"/>
          <w:szCs w:val="24"/>
        </w:rPr>
        <w:t>)</w:t>
      </w:r>
    </w:p>
    <w:p w:rsidR="00025CC2" w:rsidRPr="007B0620" w:rsidRDefault="00025CC2" w:rsidP="00025CC2">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 xml:space="preserve">DM4: Safeguarding Amenity </w:t>
      </w:r>
    </w:p>
    <w:p w:rsidR="00025CC2" w:rsidRPr="007B0620" w:rsidRDefault="00025CC2" w:rsidP="00025CC2">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DM9: House Extensions and Ancillary Accommodation</w:t>
      </w:r>
    </w:p>
    <w:p w:rsidR="00811776" w:rsidRPr="007B0620" w:rsidRDefault="00811776" w:rsidP="00025CC2">
      <w:pPr>
        <w:pStyle w:val="PlainText"/>
        <w:rPr>
          <w:rFonts w:ascii="Trebuchet MS" w:hAnsi="Trebuchet MS"/>
          <w:color w:val="000000" w:themeColor="text1"/>
          <w:sz w:val="24"/>
          <w:szCs w:val="24"/>
        </w:rPr>
      </w:pPr>
    </w:p>
    <w:p w:rsidR="0059452E" w:rsidRPr="007B0620" w:rsidRDefault="00025CC2" w:rsidP="00025CC2">
      <w:pPr>
        <w:pStyle w:val="PlainText"/>
        <w:rPr>
          <w:rFonts w:ascii="Trebuchet MS" w:hAnsi="Trebuchet MS"/>
          <w:color w:val="000000" w:themeColor="text1"/>
          <w:sz w:val="24"/>
          <w:szCs w:val="24"/>
        </w:rPr>
      </w:pPr>
      <w:r w:rsidRPr="007B0620">
        <w:rPr>
          <w:rFonts w:ascii="Trebuchet MS" w:hAnsi="Trebuchet MS"/>
          <w:color w:val="000000" w:themeColor="text1"/>
          <w:sz w:val="24"/>
          <w:szCs w:val="24"/>
        </w:rPr>
        <w:t>S</w:t>
      </w:r>
      <w:r w:rsidR="00A879BC" w:rsidRPr="007B0620">
        <w:rPr>
          <w:rFonts w:ascii="Trebuchet MS" w:hAnsi="Trebuchet MS"/>
          <w:color w:val="000000" w:themeColor="text1"/>
          <w:sz w:val="24"/>
          <w:szCs w:val="24"/>
        </w:rPr>
        <w:t xml:space="preserve">upplementary Planning Guidance - </w:t>
      </w:r>
      <w:r w:rsidRPr="007B0620">
        <w:rPr>
          <w:rFonts w:ascii="Trebuchet MS" w:hAnsi="Trebuchet MS"/>
          <w:color w:val="000000" w:themeColor="text1"/>
          <w:sz w:val="24"/>
          <w:szCs w:val="24"/>
        </w:rPr>
        <w:t>A Design Guide to House Extensions (2003)</w:t>
      </w:r>
    </w:p>
    <w:p w:rsidR="00025CC2" w:rsidRPr="007B0620" w:rsidRDefault="00025CC2" w:rsidP="00025CC2">
      <w:pPr>
        <w:pStyle w:val="PlainText"/>
        <w:rPr>
          <w:rFonts w:ascii="Trebuchet MS" w:hAnsi="Trebuchet MS"/>
          <w:color w:val="000000" w:themeColor="text1"/>
          <w:sz w:val="24"/>
          <w:szCs w:val="24"/>
        </w:rPr>
      </w:pPr>
    </w:p>
    <w:p w:rsidR="0042504B" w:rsidRPr="007B0620" w:rsidRDefault="0042504B" w:rsidP="0042504B">
      <w:pPr>
        <w:pStyle w:val="PlainText"/>
        <w:rPr>
          <w:rFonts w:ascii="Trebuchet MS" w:hAnsi="Trebuchet MS"/>
          <w:b/>
          <w:color w:val="000000" w:themeColor="text1"/>
          <w:sz w:val="24"/>
          <w:szCs w:val="24"/>
        </w:rPr>
      </w:pPr>
      <w:r w:rsidRPr="007B0620">
        <w:rPr>
          <w:rFonts w:ascii="Trebuchet MS" w:hAnsi="Trebuchet MS"/>
          <w:b/>
          <w:color w:val="000000" w:themeColor="text1"/>
          <w:sz w:val="24"/>
          <w:szCs w:val="24"/>
        </w:rPr>
        <w:t>Appraisal Checklist</w:t>
      </w:r>
    </w:p>
    <w:p w:rsidR="0042504B" w:rsidRPr="007B0620" w:rsidRDefault="0042504B" w:rsidP="0042504B">
      <w:pPr>
        <w:rPr>
          <w:rFonts w:ascii="Trebuchet MS" w:hAnsi="Trebuchet MS"/>
          <w:color w:val="000000" w:themeColor="text1"/>
          <w:sz w:val="24"/>
          <w:szCs w:val="24"/>
        </w:rPr>
      </w:pPr>
      <w:r w:rsidRPr="007B0620">
        <w:rPr>
          <w:rFonts w:ascii="Trebuchet MS" w:hAnsi="Trebuchet MS"/>
          <w:color w:val="000000" w:themeColor="text1"/>
          <w:sz w:val="24"/>
          <w:szCs w:val="24"/>
        </w:rPr>
        <w:t>DM9 states: An extension to a house will be acceptable where it:</w:t>
      </w:r>
    </w:p>
    <w:p w:rsidR="0042504B" w:rsidRPr="007B0620" w:rsidRDefault="0042504B" w:rsidP="0042504B">
      <w:pPr>
        <w:rPr>
          <w:rFonts w:ascii="Trebuchet MS" w:hAnsi="Trebuchet MS"/>
          <w:color w:val="000000" w:themeColor="text1"/>
          <w:sz w:val="24"/>
          <w:szCs w:val="24"/>
        </w:rPr>
      </w:pPr>
    </w:p>
    <w:p w:rsidR="0042504B" w:rsidRPr="007B0620"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7B0620">
        <w:rPr>
          <w:rFonts w:ascii="Trebuchet MS" w:hAnsi="Trebuchet MS"/>
          <w:color w:val="000000" w:themeColor="text1"/>
          <w:sz w:val="24"/>
          <w:szCs w:val="24"/>
          <w:u w:val="single"/>
        </w:rPr>
        <w:t>Respects the character of the house in terms of scale, location, materials and design;</w:t>
      </w:r>
    </w:p>
    <w:p w:rsidR="0042504B" w:rsidRPr="007B0620" w:rsidRDefault="0042504B" w:rsidP="0042504B">
      <w:pPr>
        <w:autoSpaceDE/>
        <w:autoSpaceDN/>
        <w:ind w:left="720"/>
        <w:rPr>
          <w:rFonts w:ascii="Trebuchet MS" w:hAnsi="Trebuchet MS"/>
          <w:color w:val="000000" w:themeColor="text1"/>
          <w:sz w:val="24"/>
          <w:szCs w:val="24"/>
        </w:rPr>
      </w:pPr>
    </w:p>
    <w:p w:rsidR="0042504B" w:rsidRPr="007B0620" w:rsidRDefault="0042504B" w:rsidP="0042504B">
      <w:pPr>
        <w:autoSpaceDE/>
        <w:autoSpaceDN/>
        <w:rPr>
          <w:rFonts w:ascii="Trebuchet MS" w:hAnsi="Trebuchet MS"/>
          <w:color w:val="000000" w:themeColor="text1"/>
          <w:sz w:val="24"/>
          <w:szCs w:val="24"/>
        </w:rPr>
      </w:pPr>
      <w:r w:rsidRPr="007B0620">
        <w:rPr>
          <w:rFonts w:ascii="Trebuchet MS" w:hAnsi="Trebuchet MS"/>
          <w:color w:val="000000" w:themeColor="text1"/>
          <w:sz w:val="24"/>
          <w:szCs w:val="24"/>
        </w:rPr>
        <w:t>To assess this, the following has been considered – would the proposal:</w:t>
      </w:r>
    </w:p>
    <w:p w:rsidR="006C2675" w:rsidRPr="007B0620" w:rsidRDefault="0042504B" w:rsidP="0042504B">
      <w:pPr>
        <w:pStyle w:val="ListParagraph"/>
        <w:numPr>
          <w:ilvl w:val="0"/>
          <w:numId w:val="10"/>
        </w:numPr>
        <w:rPr>
          <w:rFonts w:ascii="Trebuchet MS" w:hAnsi="Trebuchet MS"/>
          <w:b/>
          <w:color w:val="000000" w:themeColor="text1"/>
          <w:sz w:val="24"/>
          <w:szCs w:val="24"/>
        </w:rPr>
      </w:pPr>
      <w:r w:rsidRPr="007B0620">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7B0620">
        <w:rPr>
          <w:rFonts w:ascii="Trebuchet MS" w:hAnsi="Trebuchet MS"/>
          <w:b/>
          <w:bCs/>
          <w:color w:val="000000" w:themeColor="text1"/>
          <w:sz w:val="24"/>
          <w:szCs w:val="24"/>
        </w:rPr>
        <w:t>NO</w:t>
      </w:r>
      <w:r w:rsidR="006C2675" w:rsidRPr="007B0620">
        <w:rPr>
          <w:rFonts w:ascii="Trebuchet MS" w:hAnsi="Trebuchet MS"/>
          <w:b/>
          <w:bCs/>
          <w:color w:val="000000" w:themeColor="text1"/>
          <w:sz w:val="24"/>
          <w:szCs w:val="24"/>
        </w:rPr>
        <w:t xml:space="preserve">, </w:t>
      </w:r>
      <w:r w:rsidR="00537A53" w:rsidRPr="007B0620">
        <w:rPr>
          <w:rFonts w:ascii="Trebuchet MS" w:hAnsi="Trebuchet MS"/>
          <w:b/>
          <w:bCs/>
          <w:color w:val="000000" w:themeColor="text1"/>
          <w:sz w:val="24"/>
          <w:szCs w:val="24"/>
        </w:rPr>
        <w:t>although the extension is more than half the width of the existing property it is single storey in nature and similar in width to the neighbouring side extension</w:t>
      </w:r>
      <w:r w:rsidR="00D7230D" w:rsidRPr="007B0620">
        <w:rPr>
          <w:rFonts w:ascii="Trebuchet MS" w:hAnsi="Trebuchet MS"/>
          <w:b/>
          <w:bCs/>
          <w:color w:val="000000" w:themeColor="text1"/>
          <w:sz w:val="24"/>
          <w:szCs w:val="24"/>
        </w:rPr>
        <w:t>.</w:t>
      </w:r>
    </w:p>
    <w:p w:rsidR="0042504B" w:rsidRPr="007B0620" w:rsidRDefault="0042504B" w:rsidP="0042504B">
      <w:pPr>
        <w:pStyle w:val="ListParagraph"/>
        <w:numPr>
          <w:ilvl w:val="0"/>
          <w:numId w:val="10"/>
        </w:numPr>
        <w:rPr>
          <w:rFonts w:ascii="Trebuchet MS" w:hAnsi="Trebuchet MS"/>
          <w:b/>
          <w:color w:val="000000" w:themeColor="text1"/>
          <w:sz w:val="24"/>
          <w:szCs w:val="24"/>
        </w:rPr>
      </w:pPr>
      <w:r w:rsidRPr="007B0620">
        <w:rPr>
          <w:rFonts w:ascii="Trebuchet MS" w:hAnsi="Trebuchet MS"/>
          <w:bCs/>
          <w:color w:val="000000" w:themeColor="text1"/>
          <w:sz w:val="24"/>
          <w:szCs w:val="24"/>
        </w:rPr>
        <w:t xml:space="preserve">reduce the amount of usable amenity space for the property to an unacceptable degree; </w:t>
      </w:r>
      <w:r w:rsidRPr="007B0620">
        <w:rPr>
          <w:rFonts w:ascii="Trebuchet MS" w:hAnsi="Trebuchet MS"/>
          <w:b/>
          <w:color w:val="000000" w:themeColor="text1"/>
          <w:sz w:val="24"/>
          <w:szCs w:val="24"/>
        </w:rPr>
        <w:t xml:space="preserve">NO  </w:t>
      </w:r>
    </w:p>
    <w:p w:rsidR="0042504B" w:rsidRPr="007B0620" w:rsidRDefault="0042504B" w:rsidP="0042504B">
      <w:pPr>
        <w:pStyle w:val="ListParagraph"/>
        <w:numPr>
          <w:ilvl w:val="0"/>
          <w:numId w:val="10"/>
        </w:numPr>
        <w:autoSpaceDE/>
        <w:autoSpaceDN/>
        <w:rPr>
          <w:rFonts w:ascii="Trebuchet MS" w:hAnsi="Trebuchet MS"/>
          <w:color w:val="000000" w:themeColor="text1"/>
          <w:sz w:val="24"/>
          <w:szCs w:val="24"/>
        </w:rPr>
      </w:pPr>
      <w:r w:rsidRPr="007B0620">
        <w:rPr>
          <w:rFonts w:ascii="Trebuchet MS" w:hAnsi="Trebuchet MS"/>
          <w:bCs/>
          <w:color w:val="000000" w:themeColor="text1"/>
          <w:sz w:val="24"/>
          <w:szCs w:val="24"/>
        </w:rPr>
        <w:t xml:space="preserve">require the loss of trees in the garden or put significant trees at risk; </w:t>
      </w:r>
      <w:r w:rsidRPr="007B0620">
        <w:rPr>
          <w:rFonts w:ascii="Trebuchet MS" w:hAnsi="Trebuchet MS"/>
          <w:b/>
          <w:color w:val="000000" w:themeColor="text1"/>
          <w:sz w:val="24"/>
          <w:szCs w:val="24"/>
        </w:rPr>
        <w:t>NO</w:t>
      </w:r>
    </w:p>
    <w:p w:rsidR="0042504B" w:rsidRPr="007B0620" w:rsidRDefault="0042504B" w:rsidP="0042504B">
      <w:pPr>
        <w:pStyle w:val="ListParagraph"/>
        <w:autoSpaceDE/>
        <w:autoSpaceDN/>
        <w:rPr>
          <w:rFonts w:ascii="Trebuchet MS" w:hAnsi="Trebuchet MS"/>
          <w:color w:val="000000" w:themeColor="text1"/>
          <w:sz w:val="24"/>
          <w:szCs w:val="24"/>
        </w:rPr>
      </w:pPr>
    </w:p>
    <w:p w:rsidR="0042504B" w:rsidRPr="007B0620"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7B0620">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7B0620" w:rsidRDefault="0042504B" w:rsidP="0042504B">
      <w:pPr>
        <w:rPr>
          <w:rFonts w:ascii="Trebuchet MS" w:hAnsi="Trebuchet MS"/>
          <w:color w:val="000000" w:themeColor="text1"/>
          <w:sz w:val="24"/>
          <w:szCs w:val="24"/>
        </w:rPr>
      </w:pPr>
    </w:p>
    <w:p w:rsidR="0042504B" w:rsidRPr="007B0620" w:rsidRDefault="0042504B" w:rsidP="0042504B">
      <w:pPr>
        <w:autoSpaceDE/>
        <w:autoSpaceDN/>
        <w:rPr>
          <w:rFonts w:ascii="Trebuchet MS" w:hAnsi="Trebuchet MS"/>
          <w:color w:val="000000" w:themeColor="text1"/>
          <w:sz w:val="24"/>
          <w:szCs w:val="24"/>
        </w:rPr>
      </w:pPr>
      <w:r w:rsidRPr="007B0620">
        <w:rPr>
          <w:rFonts w:ascii="Trebuchet MS" w:hAnsi="Trebuchet MS"/>
          <w:color w:val="000000" w:themeColor="text1"/>
          <w:sz w:val="24"/>
          <w:szCs w:val="24"/>
        </w:rPr>
        <w:t>To assess this, the following has been considered – would the proposal:</w:t>
      </w:r>
    </w:p>
    <w:p w:rsidR="00832BE1" w:rsidRPr="007B0620" w:rsidRDefault="0042504B" w:rsidP="0042504B">
      <w:pPr>
        <w:pStyle w:val="ListParagraph"/>
        <w:numPr>
          <w:ilvl w:val="0"/>
          <w:numId w:val="9"/>
        </w:numPr>
        <w:rPr>
          <w:rFonts w:ascii="Trebuchet MS" w:hAnsi="Trebuchet MS"/>
          <w:b/>
          <w:color w:val="000000" w:themeColor="text1"/>
          <w:sz w:val="24"/>
          <w:szCs w:val="24"/>
        </w:rPr>
      </w:pPr>
      <w:proofErr w:type="gramStart"/>
      <w:r w:rsidRPr="007B0620">
        <w:rPr>
          <w:rFonts w:ascii="Trebuchet MS" w:hAnsi="Trebuchet MS"/>
          <w:bCs/>
          <w:color w:val="000000" w:themeColor="text1"/>
          <w:sz w:val="24"/>
          <w:szCs w:val="24"/>
        </w:rPr>
        <w:t>significantly</w:t>
      </w:r>
      <w:proofErr w:type="gramEnd"/>
      <w:r w:rsidRPr="007B0620">
        <w:rPr>
          <w:rFonts w:ascii="Trebuchet MS" w:hAnsi="Trebuchet MS"/>
          <w:bCs/>
          <w:color w:val="000000" w:themeColor="text1"/>
          <w:sz w:val="24"/>
          <w:szCs w:val="24"/>
        </w:rPr>
        <w:t xml:space="preserve"> reduce the amount of daylight and sunlight enjoyed by neighbouring properties; </w:t>
      </w:r>
      <w:r w:rsidR="002723BD" w:rsidRPr="007B0620">
        <w:rPr>
          <w:rFonts w:ascii="Trebuchet MS" w:hAnsi="Trebuchet MS"/>
          <w:b/>
          <w:bCs/>
          <w:color w:val="000000" w:themeColor="text1"/>
          <w:sz w:val="24"/>
          <w:szCs w:val="24"/>
        </w:rPr>
        <w:t>NO</w:t>
      </w:r>
      <w:r w:rsidR="00537A53" w:rsidRPr="007B0620">
        <w:rPr>
          <w:rFonts w:ascii="Trebuchet MS" w:hAnsi="Trebuchet MS"/>
          <w:b/>
          <w:bCs/>
          <w:color w:val="000000" w:themeColor="text1"/>
          <w:sz w:val="24"/>
          <w:szCs w:val="24"/>
        </w:rPr>
        <w:t xml:space="preserve">, the proposal is adjacent to a garage at the </w:t>
      </w:r>
      <w:r w:rsidR="00537A53" w:rsidRPr="007B0620">
        <w:rPr>
          <w:rFonts w:ascii="Trebuchet MS" w:hAnsi="Trebuchet MS"/>
          <w:b/>
          <w:bCs/>
          <w:color w:val="000000" w:themeColor="text1"/>
          <w:sz w:val="24"/>
          <w:szCs w:val="24"/>
        </w:rPr>
        <w:lastRenderedPageBreak/>
        <w:t>neighbouring property</w:t>
      </w:r>
      <w:r w:rsidR="007B0620" w:rsidRPr="007B0620">
        <w:rPr>
          <w:rFonts w:ascii="Trebuchet MS" w:hAnsi="Trebuchet MS"/>
          <w:b/>
          <w:bCs/>
          <w:color w:val="000000" w:themeColor="text1"/>
          <w:sz w:val="24"/>
          <w:szCs w:val="24"/>
        </w:rPr>
        <w:t xml:space="preserve"> and extends 3.5m in depth past the rear of this neighbouring property which is considered acceptable</w:t>
      </w:r>
      <w:r w:rsidR="00537A53" w:rsidRPr="007B0620">
        <w:rPr>
          <w:rFonts w:ascii="Trebuchet MS" w:hAnsi="Trebuchet MS"/>
          <w:b/>
          <w:bCs/>
          <w:color w:val="000000" w:themeColor="text1"/>
          <w:sz w:val="24"/>
          <w:szCs w:val="24"/>
        </w:rPr>
        <w:t>.</w:t>
      </w:r>
    </w:p>
    <w:p w:rsidR="0042504B" w:rsidRPr="007B0620" w:rsidRDefault="0042504B" w:rsidP="0042504B">
      <w:pPr>
        <w:pStyle w:val="ListParagraph"/>
        <w:numPr>
          <w:ilvl w:val="0"/>
          <w:numId w:val="9"/>
        </w:numPr>
        <w:rPr>
          <w:rFonts w:ascii="Trebuchet MS" w:hAnsi="Trebuchet MS"/>
          <w:b/>
          <w:color w:val="000000" w:themeColor="text1"/>
          <w:sz w:val="24"/>
          <w:szCs w:val="24"/>
        </w:rPr>
      </w:pPr>
      <w:r w:rsidRPr="007B0620">
        <w:rPr>
          <w:rFonts w:ascii="Trebuchet MS" w:hAnsi="Trebuchet MS"/>
          <w:bCs/>
          <w:color w:val="000000" w:themeColor="text1"/>
          <w:sz w:val="24"/>
          <w:szCs w:val="24"/>
        </w:rPr>
        <w:t>invade the privacy of ne</w:t>
      </w:r>
      <w:bookmarkStart w:id="0" w:name="_GoBack"/>
      <w:bookmarkEnd w:id="0"/>
      <w:r w:rsidRPr="007B0620">
        <w:rPr>
          <w:rFonts w:ascii="Trebuchet MS" w:hAnsi="Trebuchet MS"/>
          <w:bCs/>
          <w:color w:val="000000" w:themeColor="text1"/>
          <w:sz w:val="24"/>
          <w:szCs w:val="24"/>
        </w:rPr>
        <w:t>ighbouring properties through overlooking from windows or balconies;</w:t>
      </w:r>
      <w:r w:rsidRPr="007B0620">
        <w:rPr>
          <w:rFonts w:ascii="Trebuchet MS" w:hAnsi="Trebuchet MS"/>
          <w:color w:val="000000" w:themeColor="text1"/>
          <w:sz w:val="24"/>
          <w:szCs w:val="24"/>
        </w:rPr>
        <w:t xml:space="preserve"> </w:t>
      </w:r>
      <w:r w:rsidR="00B3245C" w:rsidRPr="007B0620">
        <w:rPr>
          <w:rFonts w:ascii="Trebuchet MS" w:hAnsi="Trebuchet MS"/>
          <w:b/>
          <w:color w:val="000000" w:themeColor="text1"/>
          <w:sz w:val="24"/>
          <w:szCs w:val="24"/>
        </w:rPr>
        <w:t>NO</w:t>
      </w:r>
      <w:r w:rsidRPr="007B0620">
        <w:rPr>
          <w:rFonts w:ascii="Trebuchet MS" w:hAnsi="Trebuchet MS"/>
          <w:b/>
          <w:color w:val="000000" w:themeColor="text1"/>
          <w:sz w:val="24"/>
          <w:szCs w:val="24"/>
        </w:rPr>
        <w:t xml:space="preserve">   </w:t>
      </w:r>
    </w:p>
    <w:p w:rsidR="00F24A85" w:rsidRPr="007B0620" w:rsidRDefault="0042504B" w:rsidP="0042504B">
      <w:pPr>
        <w:pStyle w:val="ListParagraph"/>
        <w:numPr>
          <w:ilvl w:val="0"/>
          <w:numId w:val="9"/>
        </w:numPr>
        <w:rPr>
          <w:rFonts w:ascii="Trebuchet MS" w:hAnsi="Trebuchet MS"/>
          <w:color w:val="000000" w:themeColor="text1"/>
          <w:sz w:val="24"/>
          <w:szCs w:val="24"/>
        </w:rPr>
      </w:pPr>
      <w:r w:rsidRPr="007B0620">
        <w:rPr>
          <w:rFonts w:ascii="Trebuchet MS" w:hAnsi="Trebuchet MS"/>
          <w:bCs/>
          <w:color w:val="000000" w:themeColor="text1"/>
          <w:sz w:val="24"/>
          <w:szCs w:val="24"/>
        </w:rPr>
        <w:t>detract from the character of neighbouring properties through siting, excessive bulk, ill-matching materials or inconsistent design;</w:t>
      </w:r>
      <w:r w:rsidRPr="007B0620">
        <w:rPr>
          <w:rFonts w:ascii="Trebuchet MS" w:hAnsi="Trebuchet MS"/>
          <w:color w:val="000000" w:themeColor="text1"/>
          <w:sz w:val="24"/>
          <w:szCs w:val="24"/>
        </w:rPr>
        <w:t xml:space="preserve"> </w:t>
      </w:r>
      <w:r w:rsidRPr="007B0620">
        <w:rPr>
          <w:rFonts w:ascii="Trebuchet MS" w:hAnsi="Trebuchet MS"/>
          <w:b/>
          <w:color w:val="000000" w:themeColor="text1"/>
          <w:sz w:val="24"/>
          <w:szCs w:val="24"/>
        </w:rPr>
        <w:t>NO</w:t>
      </w:r>
    </w:p>
    <w:p w:rsidR="0042504B" w:rsidRPr="007B0620" w:rsidRDefault="0042504B" w:rsidP="0042504B">
      <w:pPr>
        <w:pStyle w:val="ListParagraph"/>
        <w:numPr>
          <w:ilvl w:val="0"/>
          <w:numId w:val="9"/>
        </w:numPr>
        <w:rPr>
          <w:rFonts w:ascii="Trebuchet MS" w:hAnsi="Trebuchet MS"/>
          <w:color w:val="000000" w:themeColor="text1"/>
          <w:sz w:val="24"/>
          <w:szCs w:val="24"/>
        </w:rPr>
      </w:pPr>
      <w:r w:rsidRPr="007B0620">
        <w:rPr>
          <w:rFonts w:ascii="Trebuchet MS" w:hAnsi="Trebuchet MS"/>
          <w:bCs/>
          <w:color w:val="000000" w:themeColor="text1"/>
          <w:sz w:val="24"/>
          <w:szCs w:val="24"/>
        </w:rPr>
        <w:t>detract from the appearance of the street or area by using ill-matched materials, glazing and detailing;</w:t>
      </w:r>
      <w:r w:rsidRPr="007B0620">
        <w:rPr>
          <w:rFonts w:ascii="Trebuchet MS" w:hAnsi="Trebuchet MS"/>
          <w:color w:val="000000" w:themeColor="text1"/>
          <w:sz w:val="24"/>
          <w:szCs w:val="24"/>
        </w:rPr>
        <w:t xml:space="preserve"> </w:t>
      </w:r>
      <w:r w:rsidRPr="007B0620">
        <w:rPr>
          <w:rFonts w:ascii="Trebuchet MS" w:hAnsi="Trebuchet MS"/>
          <w:b/>
          <w:color w:val="000000" w:themeColor="text1"/>
          <w:sz w:val="24"/>
          <w:szCs w:val="24"/>
        </w:rPr>
        <w:t>NO</w:t>
      </w:r>
    </w:p>
    <w:p w:rsidR="0042504B" w:rsidRPr="007B0620" w:rsidRDefault="0042504B" w:rsidP="0042504B">
      <w:pPr>
        <w:pStyle w:val="ListParagraph"/>
        <w:rPr>
          <w:rFonts w:ascii="Trebuchet MS" w:hAnsi="Trebuchet MS"/>
          <w:color w:val="000000" w:themeColor="text1"/>
          <w:sz w:val="24"/>
          <w:szCs w:val="24"/>
        </w:rPr>
      </w:pPr>
    </w:p>
    <w:p w:rsidR="0042504B" w:rsidRPr="007B0620" w:rsidRDefault="0042504B" w:rsidP="0042504B">
      <w:pPr>
        <w:jc w:val="both"/>
        <w:rPr>
          <w:rFonts w:ascii="Trebuchet MS" w:hAnsi="Trebuchet MS"/>
          <w:color w:val="000000" w:themeColor="text1"/>
          <w:sz w:val="24"/>
          <w:szCs w:val="24"/>
        </w:rPr>
      </w:pPr>
      <w:r w:rsidRPr="007B0620">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7B0620" w:rsidRDefault="0042504B" w:rsidP="0042504B">
      <w:pPr>
        <w:jc w:val="both"/>
        <w:rPr>
          <w:rFonts w:ascii="Trebuchet MS" w:hAnsi="Trebuchet MS"/>
          <w:color w:val="000000" w:themeColor="text1"/>
          <w:sz w:val="24"/>
          <w:szCs w:val="24"/>
        </w:rPr>
      </w:pPr>
    </w:p>
    <w:p w:rsidR="0042504B" w:rsidRPr="007B0620" w:rsidRDefault="0042504B" w:rsidP="0042504B">
      <w:pPr>
        <w:jc w:val="both"/>
        <w:rPr>
          <w:rFonts w:ascii="Trebuchet MS" w:hAnsi="Trebuchet MS"/>
          <w:color w:val="000000" w:themeColor="text1"/>
          <w:sz w:val="24"/>
          <w:szCs w:val="24"/>
        </w:rPr>
      </w:pPr>
      <w:r w:rsidRPr="007B0620">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7B0620" w:rsidRDefault="0042504B" w:rsidP="0042504B">
      <w:pPr>
        <w:jc w:val="both"/>
        <w:rPr>
          <w:rFonts w:ascii="Trebuchet MS" w:hAnsi="Trebuchet MS"/>
          <w:color w:val="000000" w:themeColor="text1"/>
          <w:sz w:val="24"/>
          <w:szCs w:val="24"/>
        </w:rPr>
      </w:pPr>
    </w:p>
    <w:p w:rsidR="0042504B" w:rsidRPr="007B0620" w:rsidRDefault="0042504B" w:rsidP="0042504B">
      <w:pPr>
        <w:pStyle w:val="ListParagraph"/>
        <w:numPr>
          <w:ilvl w:val="0"/>
          <w:numId w:val="9"/>
        </w:numPr>
        <w:rPr>
          <w:rFonts w:ascii="Trebuchet MS" w:hAnsi="Trebuchet MS"/>
          <w:b/>
          <w:color w:val="000000" w:themeColor="text1"/>
          <w:sz w:val="24"/>
          <w:szCs w:val="24"/>
        </w:rPr>
      </w:pPr>
      <w:r w:rsidRPr="007B0620">
        <w:rPr>
          <w:rFonts w:ascii="Trebuchet MS" w:hAnsi="Trebuchet MS"/>
          <w:color w:val="000000" w:themeColor="text1"/>
          <w:sz w:val="24"/>
          <w:szCs w:val="24"/>
        </w:rPr>
        <w:t xml:space="preserve">Privacy and overlooking; </w:t>
      </w:r>
      <w:r w:rsidRPr="007B0620">
        <w:rPr>
          <w:rFonts w:ascii="Trebuchet MS" w:hAnsi="Trebuchet MS"/>
          <w:b/>
          <w:color w:val="000000" w:themeColor="text1"/>
          <w:sz w:val="24"/>
          <w:szCs w:val="24"/>
        </w:rPr>
        <w:t xml:space="preserve">NO </w:t>
      </w:r>
    </w:p>
    <w:p w:rsidR="0042504B" w:rsidRPr="007B0620" w:rsidRDefault="0042504B" w:rsidP="0042504B">
      <w:pPr>
        <w:pStyle w:val="ListParagraph"/>
        <w:numPr>
          <w:ilvl w:val="0"/>
          <w:numId w:val="9"/>
        </w:numPr>
        <w:rPr>
          <w:rFonts w:ascii="Trebuchet MS" w:hAnsi="Trebuchet MS"/>
          <w:b/>
          <w:color w:val="000000" w:themeColor="text1"/>
          <w:sz w:val="24"/>
          <w:szCs w:val="24"/>
        </w:rPr>
      </w:pPr>
      <w:r w:rsidRPr="007B0620">
        <w:rPr>
          <w:rFonts w:ascii="Trebuchet MS" w:hAnsi="Trebuchet MS"/>
          <w:color w:val="000000" w:themeColor="text1"/>
          <w:sz w:val="24"/>
          <w:szCs w:val="24"/>
        </w:rPr>
        <w:t xml:space="preserve">Access to sunlight and daylight; </w:t>
      </w:r>
      <w:r w:rsidRPr="007B0620">
        <w:rPr>
          <w:rFonts w:ascii="Trebuchet MS" w:hAnsi="Trebuchet MS"/>
          <w:b/>
          <w:color w:val="000000" w:themeColor="text1"/>
          <w:sz w:val="24"/>
          <w:szCs w:val="24"/>
        </w:rPr>
        <w:t>NO</w:t>
      </w:r>
      <w:r w:rsidR="003C1DB2" w:rsidRPr="007B0620">
        <w:rPr>
          <w:rFonts w:ascii="Trebuchet MS" w:hAnsi="Trebuchet MS"/>
          <w:b/>
          <w:color w:val="000000" w:themeColor="text1"/>
          <w:sz w:val="24"/>
          <w:szCs w:val="24"/>
        </w:rPr>
        <w:t xml:space="preserve">, the neighbouring property at </w:t>
      </w:r>
      <w:r w:rsidR="00537A53" w:rsidRPr="007B0620">
        <w:rPr>
          <w:rFonts w:ascii="Trebuchet MS" w:hAnsi="Trebuchet MS"/>
          <w:b/>
          <w:color w:val="000000" w:themeColor="text1"/>
          <w:sz w:val="24"/>
          <w:szCs w:val="24"/>
        </w:rPr>
        <w:t xml:space="preserve">175 Foxhays Road is at a slightly lower level than the </w:t>
      </w:r>
      <w:r w:rsidR="00F51637" w:rsidRPr="007B0620">
        <w:rPr>
          <w:rFonts w:ascii="Trebuchet MS" w:hAnsi="Trebuchet MS"/>
          <w:b/>
          <w:color w:val="000000" w:themeColor="text1"/>
          <w:sz w:val="24"/>
          <w:szCs w:val="24"/>
        </w:rPr>
        <w:t>application site but the orientation of the properties means there would be no loss of light to this neighbouring property</w:t>
      </w:r>
      <w:r w:rsidR="003C1DB2" w:rsidRPr="007B0620">
        <w:rPr>
          <w:rFonts w:ascii="Trebuchet MS" w:hAnsi="Trebuchet MS"/>
          <w:b/>
          <w:color w:val="000000" w:themeColor="text1"/>
          <w:sz w:val="24"/>
          <w:szCs w:val="24"/>
        </w:rPr>
        <w:t>.</w:t>
      </w:r>
    </w:p>
    <w:p w:rsidR="0042504B" w:rsidRPr="007B0620" w:rsidRDefault="0042504B" w:rsidP="0042504B">
      <w:pPr>
        <w:numPr>
          <w:ilvl w:val="0"/>
          <w:numId w:val="12"/>
        </w:numPr>
        <w:autoSpaceDE/>
        <w:autoSpaceDN/>
        <w:jc w:val="both"/>
        <w:rPr>
          <w:rFonts w:ascii="Trebuchet MS" w:hAnsi="Trebuchet MS"/>
          <w:color w:val="000000" w:themeColor="text1"/>
          <w:sz w:val="24"/>
          <w:szCs w:val="24"/>
        </w:rPr>
      </w:pPr>
      <w:r w:rsidRPr="007B0620">
        <w:rPr>
          <w:rFonts w:ascii="Trebuchet MS" w:hAnsi="Trebuchet MS"/>
          <w:color w:val="000000" w:themeColor="text1"/>
          <w:sz w:val="24"/>
          <w:szCs w:val="24"/>
        </w:rPr>
        <w:t xml:space="preserve">Visual dominance and overbearing effects of a development; </w:t>
      </w:r>
      <w:r w:rsidRPr="007B0620">
        <w:rPr>
          <w:rFonts w:ascii="Trebuchet MS" w:hAnsi="Trebuchet MS"/>
          <w:b/>
          <w:color w:val="000000" w:themeColor="text1"/>
          <w:sz w:val="24"/>
          <w:szCs w:val="24"/>
        </w:rPr>
        <w:t>NO</w:t>
      </w:r>
      <w:r w:rsidR="00D7230D" w:rsidRPr="007B0620">
        <w:rPr>
          <w:rFonts w:ascii="Trebuchet MS" w:hAnsi="Trebuchet MS"/>
          <w:b/>
          <w:color w:val="000000" w:themeColor="text1"/>
          <w:sz w:val="24"/>
          <w:szCs w:val="24"/>
        </w:rPr>
        <w:t>, the neighbouring properties will notice the additional height and depth of the proposals however the extension</w:t>
      </w:r>
      <w:r w:rsidR="003C1DB2" w:rsidRPr="007B0620">
        <w:rPr>
          <w:rFonts w:ascii="Trebuchet MS" w:hAnsi="Trebuchet MS"/>
          <w:b/>
          <w:color w:val="000000" w:themeColor="text1"/>
          <w:sz w:val="24"/>
          <w:szCs w:val="24"/>
        </w:rPr>
        <w:t xml:space="preserve"> is</w:t>
      </w:r>
      <w:r w:rsidR="00D7230D" w:rsidRPr="007B0620">
        <w:rPr>
          <w:rFonts w:ascii="Trebuchet MS" w:hAnsi="Trebuchet MS"/>
          <w:b/>
          <w:color w:val="000000" w:themeColor="text1"/>
          <w:sz w:val="24"/>
          <w:szCs w:val="24"/>
        </w:rPr>
        <w:t xml:space="preserve"> not considered visually dominant or overbearing.</w:t>
      </w:r>
      <w:r w:rsidR="00F24A85" w:rsidRPr="007B0620">
        <w:rPr>
          <w:rFonts w:ascii="Trebuchet MS" w:hAnsi="Trebuchet MS"/>
          <w:b/>
          <w:color w:val="000000" w:themeColor="text1"/>
          <w:sz w:val="24"/>
          <w:szCs w:val="24"/>
        </w:rPr>
        <w:t xml:space="preserve">  </w:t>
      </w:r>
    </w:p>
    <w:p w:rsidR="0042504B" w:rsidRPr="007B0620" w:rsidRDefault="0042504B" w:rsidP="0042504B">
      <w:pPr>
        <w:numPr>
          <w:ilvl w:val="0"/>
          <w:numId w:val="12"/>
        </w:numPr>
        <w:autoSpaceDE/>
        <w:autoSpaceDN/>
        <w:jc w:val="both"/>
        <w:rPr>
          <w:rFonts w:ascii="Trebuchet MS" w:hAnsi="Trebuchet MS"/>
          <w:color w:val="000000" w:themeColor="text1"/>
          <w:sz w:val="24"/>
          <w:szCs w:val="24"/>
        </w:rPr>
      </w:pPr>
      <w:r w:rsidRPr="007B0620">
        <w:rPr>
          <w:rFonts w:ascii="Trebuchet MS" w:hAnsi="Trebuchet MS"/>
          <w:color w:val="000000" w:themeColor="text1"/>
          <w:sz w:val="24"/>
          <w:szCs w:val="24"/>
        </w:rPr>
        <w:t xml:space="preserve">Noise and disturbance; </w:t>
      </w:r>
      <w:r w:rsidRPr="007B0620">
        <w:rPr>
          <w:rFonts w:ascii="Trebuchet MS" w:hAnsi="Trebuchet MS"/>
          <w:b/>
          <w:color w:val="000000" w:themeColor="text1"/>
          <w:sz w:val="24"/>
          <w:szCs w:val="24"/>
        </w:rPr>
        <w:t>NO</w:t>
      </w:r>
      <w:r w:rsidR="00F51637" w:rsidRPr="007B0620">
        <w:rPr>
          <w:rFonts w:ascii="Trebuchet MS" w:hAnsi="Trebuchet MS"/>
          <w:b/>
          <w:color w:val="000000" w:themeColor="text1"/>
          <w:sz w:val="24"/>
          <w:szCs w:val="24"/>
        </w:rPr>
        <w:t>, although the proposed plans show a music and dance room are proposed an informative will be added to the decision advising the applicant of adequate sound insulation.</w:t>
      </w:r>
    </w:p>
    <w:p w:rsidR="0042504B" w:rsidRPr="007B0620" w:rsidRDefault="0042504B" w:rsidP="0042504B">
      <w:pPr>
        <w:numPr>
          <w:ilvl w:val="0"/>
          <w:numId w:val="12"/>
        </w:numPr>
        <w:autoSpaceDE/>
        <w:autoSpaceDN/>
        <w:jc w:val="both"/>
        <w:rPr>
          <w:rFonts w:ascii="Trebuchet MS" w:hAnsi="Trebuchet MS"/>
          <w:color w:val="000000" w:themeColor="text1"/>
          <w:sz w:val="24"/>
          <w:szCs w:val="24"/>
        </w:rPr>
      </w:pPr>
      <w:r w:rsidRPr="007B0620">
        <w:rPr>
          <w:rFonts w:ascii="Trebuchet MS" w:hAnsi="Trebuchet MS"/>
          <w:color w:val="000000" w:themeColor="text1"/>
          <w:sz w:val="24"/>
          <w:szCs w:val="24"/>
        </w:rPr>
        <w:t xml:space="preserve">Artificial lighting; </w:t>
      </w:r>
      <w:r w:rsidRPr="007B0620">
        <w:rPr>
          <w:rFonts w:ascii="Trebuchet MS" w:hAnsi="Trebuchet MS"/>
          <w:b/>
          <w:color w:val="000000" w:themeColor="text1"/>
          <w:sz w:val="24"/>
          <w:szCs w:val="24"/>
        </w:rPr>
        <w:t>NO</w:t>
      </w:r>
    </w:p>
    <w:p w:rsidR="0042504B" w:rsidRPr="007B0620" w:rsidRDefault="0042504B" w:rsidP="0042504B">
      <w:pPr>
        <w:numPr>
          <w:ilvl w:val="0"/>
          <w:numId w:val="12"/>
        </w:numPr>
        <w:autoSpaceDE/>
        <w:autoSpaceDN/>
        <w:jc w:val="both"/>
        <w:rPr>
          <w:rFonts w:ascii="Trebuchet MS" w:hAnsi="Trebuchet MS"/>
          <w:color w:val="000000" w:themeColor="text1"/>
          <w:sz w:val="24"/>
          <w:szCs w:val="24"/>
        </w:rPr>
      </w:pPr>
      <w:r w:rsidRPr="007B0620">
        <w:rPr>
          <w:rFonts w:ascii="Trebuchet MS" w:hAnsi="Trebuchet MS"/>
          <w:color w:val="000000" w:themeColor="text1"/>
          <w:sz w:val="24"/>
          <w:szCs w:val="24"/>
        </w:rPr>
        <w:t xml:space="preserve">Vibration; </w:t>
      </w:r>
      <w:r w:rsidRPr="007B0620">
        <w:rPr>
          <w:rFonts w:ascii="Trebuchet MS" w:hAnsi="Trebuchet MS"/>
          <w:b/>
          <w:color w:val="000000" w:themeColor="text1"/>
          <w:sz w:val="24"/>
          <w:szCs w:val="24"/>
        </w:rPr>
        <w:t>NO</w:t>
      </w:r>
    </w:p>
    <w:p w:rsidR="0042504B" w:rsidRPr="007B0620" w:rsidRDefault="0042504B" w:rsidP="0042504B">
      <w:pPr>
        <w:numPr>
          <w:ilvl w:val="0"/>
          <w:numId w:val="12"/>
        </w:numPr>
        <w:autoSpaceDE/>
        <w:autoSpaceDN/>
        <w:jc w:val="both"/>
        <w:rPr>
          <w:rFonts w:ascii="Trebuchet MS" w:hAnsi="Trebuchet MS"/>
          <w:color w:val="000000" w:themeColor="text1"/>
          <w:sz w:val="24"/>
          <w:szCs w:val="24"/>
        </w:rPr>
      </w:pPr>
      <w:r w:rsidRPr="007B0620">
        <w:rPr>
          <w:rFonts w:ascii="Trebuchet MS" w:hAnsi="Trebuchet MS"/>
          <w:color w:val="000000" w:themeColor="text1"/>
          <w:sz w:val="24"/>
          <w:szCs w:val="24"/>
        </w:rPr>
        <w:t xml:space="preserve">Dust and fumes; </w:t>
      </w:r>
      <w:r w:rsidRPr="007B0620">
        <w:rPr>
          <w:rFonts w:ascii="Trebuchet MS" w:hAnsi="Trebuchet MS"/>
          <w:b/>
          <w:color w:val="000000" w:themeColor="text1"/>
          <w:sz w:val="24"/>
          <w:szCs w:val="24"/>
        </w:rPr>
        <w:t>NO</w:t>
      </w:r>
    </w:p>
    <w:p w:rsidR="0042504B" w:rsidRPr="007B0620" w:rsidRDefault="0042504B" w:rsidP="0042504B">
      <w:pPr>
        <w:numPr>
          <w:ilvl w:val="0"/>
          <w:numId w:val="12"/>
        </w:numPr>
        <w:autoSpaceDE/>
        <w:autoSpaceDN/>
        <w:jc w:val="both"/>
        <w:rPr>
          <w:rFonts w:ascii="Trebuchet MS" w:hAnsi="Trebuchet MS"/>
          <w:color w:val="000000" w:themeColor="text1"/>
          <w:sz w:val="24"/>
          <w:szCs w:val="24"/>
        </w:rPr>
      </w:pPr>
      <w:r w:rsidRPr="007B0620">
        <w:rPr>
          <w:rFonts w:ascii="Trebuchet MS" w:hAnsi="Trebuchet MS"/>
          <w:color w:val="000000" w:themeColor="text1"/>
          <w:sz w:val="24"/>
          <w:szCs w:val="24"/>
        </w:rPr>
        <w:t xml:space="preserve">Smell; </w:t>
      </w:r>
      <w:r w:rsidRPr="007B0620">
        <w:rPr>
          <w:rFonts w:ascii="Trebuchet MS" w:hAnsi="Trebuchet MS"/>
          <w:b/>
          <w:color w:val="000000" w:themeColor="text1"/>
          <w:sz w:val="24"/>
          <w:szCs w:val="24"/>
        </w:rPr>
        <w:t>NO</w:t>
      </w:r>
    </w:p>
    <w:p w:rsidR="0042504B" w:rsidRPr="007B0620" w:rsidRDefault="0042504B" w:rsidP="0042504B">
      <w:pPr>
        <w:numPr>
          <w:ilvl w:val="0"/>
          <w:numId w:val="12"/>
        </w:numPr>
        <w:autoSpaceDE/>
        <w:autoSpaceDN/>
        <w:jc w:val="both"/>
        <w:rPr>
          <w:rFonts w:ascii="Trebuchet MS" w:hAnsi="Trebuchet MS"/>
          <w:color w:val="000000" w:themeColor="text1"/>
          <w:sz w:val="24"/>
          <w:szCs w:val="24"/>
        </w:rPr>
      </w:pPr>
      <w:r w:rsidRPr="007B0620">
        <w:rPr>
          <w:rFonts w:ascii="Trebuchet MS" w:hAnsi="Trebuchet MS"/>
          <w:color w:val="000000" w:themeColor="text1"/>
          <w:sz w:val="24"/>
          <w:szCs w:val="24"/>
        </w:rPr>
        <w:t xml:space="preserve">Crime and safety; </w:t>
      </w:r>
      <w:r w:rsidRPr="007B0620">
        <w:rPr>
          <w:rFonts w:ascii="Trebuchet MS" w:hAnsi="Trebuchet MS"/>
          <w:b/>
          <w:color w:val="000000" w:themeColor="text1"/>
          <w:sz w:val="24"/>
          <w:szCs w:val="24"/>
        </w:rPr>
        <w:t>NO</w:t>
      </w:r>
    </w:p>
    <w:p w:rsidR="003C1DB2" w:rsidRPr="007B0620" w:rsidRDefault="003C1DB2" w:rsidP="0042504B">
      <w:pPr>
        <w:rPr>
          <w:rFonts w:ascii="Trebuchet MS" w:hAnsi="Trebuchet MS"/>
          <w:color w:val="000000" w:themeColor="text1"/>
          <w:sz w:val="24"/>
          <w:szCs w:val="24"/>
        </w:rPr>
      </w:pPr>
    </w:p>
    <w:p w:rsidR="0042504B" w:rsidRPr="007B0620" w:rsidRDefault="0042504B" w:rsidP="0042504B">
      <w:pPr>
        <w:rPr>
          <w:rFonts w:ascii="Trebuchet MS" w:hAnsi="Trebuchet MS"/>
          <w:b/>
          <w:bCs/>
          <w:color w:val="000000" w:themeColor="text1"/>
          <w:sz w:val="24"/>
          <w:szCs w:val="24"/>
        </w:rPr>
      </w:pPr>
      <w:r w:rsidRPr="007B0620">
        <w:rPr>
          <w:rFonts w:ascii="Trebuchet MS" w:hAnsi="Trebuchet MS"/>
          <w:b/>
          <w:bCs/>
          <w:color w:val="000000" w:themeColor="text1"/>
          <w:sz w:val="24"/>
          <w:szCs w:val="24"/>
        </w:rPr>
        <w:t xml:space="preserve">RECOMMENDATION:    </w:t>
      </w:r>
    </w:p>
    <w:p w:rsidR="0042504B" w:rsidRPr="007B0620" w:rsidRDefault="0042504B" w:rsidP="0042504B">
      <w:pPr>
        <w:ind w:hanging="11"/>
        <w:jc w:val="both"/>
        <w:rPr>
          <w:rFonts w:ascii="Trebuchet MS" w:hAnsi="Trebuchet MS" w:cs="Trebuchet MS"/>
          <w:color w:val="000000" w:themeColor="text1"/>
          <w:sz w:val="24"/>
          <w:szCs w:val="24"/>
        </w:rPr>
      </w:pPr>
    </w:p>
    <w:p w:rsidR="0042504B" w:rsidRPr="007B0620" w:rsidRDefault="0042504B" w:rsidP="0042504B">
      <w:pPr>
        <w:ind w:hanging="11"/>
        <w:jc w:val="both"/>
        <w:rPr>
          <w:rFonts w:ascii="Trebuchet MS" w:hAnsi="Trebuchet MS" w:cs="Trebuchet MS"/>
          <w:b/>
          <w:color w:val="000000" w:themeColor="text1"/>
          <w:sz w:val="24"/>
          <w:szCs w:val="24"/>
        </w:rPr>
      </w:pPr>
      <w:r w:rsidRPr="007B0620">
        <w:rPr>
          <w:rFonts w:ascii="Trebuchet MS" w:hAnsi="Trebuchet MS" w:cs="Trebuchet MS"/>
          <w:b/>
          <w:color w:val="000000" w:themeColor="text1"/>
          <w:sz w:val="24"/>
          <w:szCs w:val="24"/>
        </w:rPr>
        <w:t>GRANT</w:t>
      </w:r>
    </w:p>
    <w:p w:rsidR="0042504B" w:rsidRPr="007B0620" w:rsidRDefault="0042504B" w:rsidP="0042504B">
      <w:pPr>
        <w:ind w:hanging="11"/>
        <w:jc w:val="both"/>
        <w:rPr>
          <w:rFonts w:ascii="Trebuchet MS" w:hAnsi="Trebuchet MS" w:cs="Trebuchet MS"/>
          <w:color w:val="000000" w:themeColor="text1"/>
          <w:sz w:val="24"/>
          <w:szCs w:val="24"/>
        </w:rPr>
      </w:pPr>
    </w:p>
    <w:p w:rsidR="0042504B" w:rsidRPr="007B0620" w:rsidRDefault="0042504B" w:rsidP="0042504B">
      <w:pPr>
        <w:rPr>
          <w:rFonts w:ascii="Trebuchet MS" w:hAnsi="Trebuchet MS"/>
          <w:color w:val="000000" w:themeColor="text1"/>
          <w:sz w:val="24"/>
          <w:szCs w:val="24"/>
        </w:rPr>
      </w:pPr>
      <w:r w:rsidRPr="007B0620">
        <w:rPr>
          <w:rFonts w:ascii="Trebuchet MS" w:hAnsi="Trebuchet MS"/>
          <w:color w:val="000000" w:themeColor="text1"/>
          <w:sz w:val="24"/>
          <w:szCs w:val="24"/>
        </w:rPr>
        <w:t>Subject to the following conditions:</w:t>
      </w:r>
    </w:p>
    <w:p w:rsidR="0042504B" w:rsidRPr="007B0620" w:rsidRDefault="0042504B" w:rsidP="006A308A">
      <w:pPr>
        <w:pStyle w:val="ListParagraph"/>
        <w:numPr>
          <w:ilvl w:val="0"/>
          <w:numId w:val="16"/>
        </w:numPr>
        <w:ind w:hanging="720"/>
        <w:rPr>
          <w:rFonts w:ascii="Trebuchet MS" w:hAnsi="Trebuchet MS"/>
          <w:color w:val="000000" w:themeColor="text1"/>
          <w:sz w:val="24"/>
          <w:szCs w:val="24"/>
        </w:rPr>
      </w:pPr>
      <w:r w:rsidRPr="007B0620">
        <w:rPr>
          <w:rFonts w:ascii="Trebuchet MS" w:hAnsi="Trebuchet MS"/>
          <w:color w:val="000000" w:themeColor="text1"/>
          <w:sz w:val="24"/>
          <w:szCs w:val="24"/>
        </w:rPr>
        <w:t>Time limit</w:t>
      </w:r>
    </w:p>
    <w:p w:rsidR="00CB5E66" w:rsidRPr="007B0620" w:rsidRDefault="004844E0" w:rsidP="00F2379A">
      <w:pPr>
        <w:pStyle w:val="ListParagraph"/>
        <w:numPr>
          <w:ilvl w:val="0"/>
          <w:numId w:val="16"/>
        </w:numPr>
        <w:ind w:hanging="720"/>
        <w:rPr>
          <w:rFonts w:ascii="Trebuchet MS" w:hAnsi="Trebuchet MS"/>
          <w:color w:val="000000" w:themeColor="text1"/>
          <w:sz w:val="24"/>
          <w:szCs w:val="24"/>
        </w:rPr>
      </w:pPr>
      <w:r w:rsidRPr="007B0620">
        <w:rPr>
          <w:rFonts w:ascii="Trebuchet MS" w:hAnsi="Trebuchet MS"/>
          <w:color w:val="000000" w:themeColor="text1"/>
          <w:sz w:val="24"/>
          <w:szCs w:val="24"/>
        </w:rPr>
        <w:t>Materials</w:t>
      </w:r>
    </w:p>
    <w:p w:rsidR="006879F8" w:rsidRPr="007B0620" w:rsidRDefault="006C2675" w:rsidP="00F2379A">
      <w:pPr>
        <w:pStyle w:val="ListParagraph"/>
        <w:numPr>
          <w:ilvl w:val="0"/>
          <w:numId w:val="16"/>
        </w:numPr>
        <w:ind w:hanging="720"/>
        <w:rPr>
          <w:rFonts w:ascii="Trebuchet MS" w:hAnsi="Trebuchet MS"/>
          <w:color w:val="000000" w:themeColor="text1"/>
          <w:sz w:val="24"/>
          <w:szCs w:val="24"/>
        </w:rPr>
      </w:pPr>
      <w:r w:rsidRPr="007B0620">
        <w:rPr>
          <w:rFonts w:ascii="Trebuchet MS" w:hAnsi="Trebuchet MS"/>
          <w:color w:val="000000" w:themeColor="text1"/>
          <w:sz w:val="24"/>
          <w:szCs w:val="24"/>
        </w:rPr>
        <w:t>Approved plans</w:t>
      </w:r>
    </w:p>
    <w:p w:rsidR="0042504B" w:rsidRPr="007B0620" w:rsidRDefault="0042504B" w:rsidP="0042504B">
      <w:pPr>
        <w:rPr>
          <w:rFonts w:ascii="Trebuchet MS" w:hAnsi="Trebuchet MS"/>
          <w:color w:val="000000" w:themeColor="text1"/>
          <w:sz w:val="24"/>
          <w:szCs w:val="24"/>
        </w:rPr>
      </w:pPr>
    </w:p>
    <w:p w:rsidR="0042504B" w:rsidRPr="007B0620" w:rsidRDefault="0042504B" w:rsidP="0042504B">
      <w:pPr>
        <w:rPr>
          <w:rFonts w:ascii="Trebuchet MS" w:hAnsi="Trebuchet MS"/>
          <w:color w:val="000000" w:themeColor="text1"/>
          <w:sz w:val="24"/>
          <w:szCs w:val="24"/>
        </w:rPr>
      </w:pPr>
      <w:proofErr w:type="spellStart"/>
      <w:r w:rsidRPr="007B0620">
        <w:rPr>
          <w:rFonts w:ascii="Trebuchet MS" w:hAnsi="Trebuchet MS"/>
          <w:color w:val="000000" w:themeColor="text1"/>
          <w:sz w:val="24"/>
          <w:szCs w:val="24"/>
        </w:rPr>
        <w:t>Informatives</w:t>
      </w:r>
      <w:proofErr w:type="spellEnd"/>
      <w:r w:rsidRPr="007B0620">
        <w:rPr>
          <w:rFonts w:ascii="Trebuchet MS" w:hAnsi="Trebuchet MS"/>
          <w:color w:val="000000" w:themeColor="text1"/>
          <w:sz w:val="24"/>
          <w:szCs w:val="24"/>
        </w:rPr>
        <w:t xml:space="preserve"> relating to:</w:t>
      </w:r>
    </w:p>
    <w:p w:rsidR="0042504B" w:rsidRPr="007B0620" w:rsidRDefault="0042504B" w:rsidP="0042504B">
      <w:pPr>
        <w:pStyle w:val="ListParagraph"/>
        <w:numPr>
          <w:ilvl w:val="0"/>
          <w:numId w:val="15"/>
        </w:numPr>
        <w:ind w:left="709" w:hanging="709"/>
        <w:rPr>
          <w:rFonts w:ascii="Trebuchet MS" w:hAnsi="Trebuchet MS"/>
          <w:color w:val="000000" w:themeColor="text1"/>
          <w:sz w:val="24"/>
          <w:szCs w:val="24"/>
        </w:rPr>
      </w:pPr>
      <w:r w:rsidRPr="007B0620">
        <w:rPr>
          <w:rFonts w:ascii="Trebuchet MS" w:hAnsi="Trebuchet MS"/>
          <w:color w:val="000000" w:themeColor="text1"/>
          <w:sz w:val="24"/>
          <w:szCs w:val="24"/>
        </w:rPr>
        <w:t>Terms and conditions</w:t>
      </w:r>
    </w:p>
    <w:p w:rsidR="0042504B" w:rsidRPr="007B0620" w:rsidRDefault="0042504B" w:rsidP="0042504B">
      <w:pPr>
        <w:rPr>
          <w:rFonts w:ascii="Trebuchet MS" w:hAnsi="Trebuchet MS"/>
          <w:color w:val="000000" w:themeColor="text1"/>
          <w:sz w:val="24"/>
          <w:szCs w:val="24"/>
        </w:rPr>
      </w:pPr>
      <w:r w:rsidRPr="007B0620">
        <w:rPr>
          <w:rFonts w:ascii="Trebuchet MS" w:hAnsi="Trebuchet MS"/>
          <w:color w:val="000000" w:themeColor="text1"/>
          <w:sz w:val="24"/>
          <w:szCs w:val="24"/>
        </w:rPr>
        <w:t>2.</w:t>
      </w:r>
      <w:r w:rsidRPr="007B0620">
        <w:rPr>
          <w:rFonts w:ascii="Trebuchet MS" w:hAnsi="Trebuchet MS"/>
          <w:color w:val="000000" w:themeColor="text1"/>
          <w:sz w:val="24"/>
          <w:szCs w:val="24"/>
        </w:rPr>
        <w:tab/>
        <w:t xml:space="preserve">Building regulations </w:t>
      </w:r>
    </w:p>
    <w:p w:rsidR="0042504B" w:rsidRPr="007B0620" w:rsidRDefault="0042504B" w:rsidP="0042504B">
      <w:pPr>
        <w:rPr>
          <w:rFonts w:ascii="Trebuchet MS" w:hAnsi="Trebuchet MS"/>
          <w:color w:val="000000" w:themeColor="text1"/>
          <w:sz w:val="24"/>
          <w:szCs w:val="24"/>
        </w:rPr>
      </w:pPr>
      <w:r w:rsidRPr="007B0620">
        <w:rPr>
          <w:rFonts w:ascii="Trebuchet MS" w:hAnsi="Trebuchet MS"/>
          <w:color w:val="000000" w:themeColor="text1"/>
          <w:sz w:val="24"/>
          <w:szCs w:val="24"/>
        </w:rPr>
        <w:t>3.</w:t>
      </w:r>
      <w:r w:rsidRPr="007B0620">
        <w:rPr>
          <w:rFonts w:ascii="Trebuchet MS" w:hAnsi="Trebuchet MS"/>
          <w:color w:val="000000" w:themeColor="text1"/>
          <w:sz w:val="24"/>
          <w:szCs w:val="24"/>
        </w:rPr>
        <w:tab/>
        <w:t>Construction and demolition</w:t>
      </w:r>
    </w:p>
    <w:p w:rsidR="0042504B" w:rsidRPr="007B0620" w:rsidRDefault="0042504B" w:rsidP="0042504B">
      <w:pPr>
        <w:rPr>
          <w:rFonts w:ascii="Trebuchet MS" w:hAnsi="Trebuchet MS"/>
          <w:color w:val="000000" w:themeColor="text1"/>
          <w:sz w:val="24"/>
          <w:szCs w:val="24"/>
        </w:rPr>
      </w:pPr>
      <w:r w:rsidRPr="007B0620">
        <w:rPr>
          <w:rFonts w:ascii="Trebuchet MS" w:hAnsi="Trebuchet MS"/>
          <w:color w:val="000000" w:themeColor="text1"/>
          <w:sz w:val="24"/>
          <w:szCs w:val="24"/>
        </w:rPr>
        <w:t>4.</w:t>
      </w:r>
      <w:r w:rsidRPr="007B0620">
        <w:rPr>
          <w:rFonts w:ascii="Trebuchet MS" w:hAnsi="Trebuchet MS"/>
          <w:color w:val="000000" w:themeColor="text1"/>
          <w:sz w:val="24"/>
          <w:szCs w:val="24"/>
        </w:rPr>
        <w:tab/>
        <w:t xml:space="preserve">Encroachment and Party Wall </w:t>
      </w:r>
    </w:p>
    <w:p w:rsidR="00511C87" w:rsidRPr="007B0620" w:rsidRDefault="00511C87" w:rsidP="0042504B">
      <w:pPr>
        <w:rPr>
          <w:rFonts w:ascii="Trebuchet MS" w:hAnsi="Trebuchet MS"/>
          <w:color w:val="000000" w:themeColor="text1"/>
          <w:sz w:val="24"/>
          <w:szCs w:val="24"/>
        </w:rPr>
      </w:pPr>
      <w:r w:rsidRPr="007B0620">
        <w:rPr>
          <w:rFonts w:ascii="Trebuchet MS" w:hAnsi="Trebuchet MS"/>
          <w:color w:val="000000" w:themeColor="text1"/>
          <w:sz w:val="24"/>
          <w:szCs w:val="24"/>
        </w:rPr>
        <w:lastRenderedPageBreak/>
        <w:t>5.</w:t>
      </w:r>
      <w:r w:rsidRPr="007B0620">
        <w:rPr>
          <w:rFonts w:ascii="Trebuchet MS" w:hAnsi="Trebuchet MS"/>
          <w:color w:val="000000" w:themeColor="text1"/>
          <w:sz w:val="24"/>
          <w:szCs w:val="24"/>
        </w:rPr>
        <w:tab/>
      </w:r>
      <w:r w:rsidR="001720F4" w:rsidRPr="007B0620">
        <w:rPr>
          <w:rFonts w:ascii="Trebuchet MS" w:hAnsi="Trebuchet MS"/>
          <w:color w:val="000000" w:themeColor="text1"/>
          <w:sz w:val="24"/>
          <w:szCs w:val="24"/>
        </w:rPr>
        <w:t xml:space="preserve">Sound insulation </w:t>
      </w:r>
    </w:p>
    <w:p w:rsidR="008804A8" w:rsidRPr="007B0620" w:rsidRDefault="008804A8" w:rsidP="0042504B">
      <w:pPr>
        <w:rPr>
          <w:rFonts w:ascii="Trebuchet MS" w:hAnsi="Trebuchet MS"/>
          <w:color w:val="000000" w:themeColor="text1"/>
          <w:sz w:val="24"/>
          <w:szCs w:val="24"/>
        </w:rPr>
      </w:pPr>
      <w:r w:rsidRPr="007B0620">
        <w:rPr>
          <w:rFonts w:ascii="Trebuchet MS" w:hAnsi="Trebuchet MS"/>
          <w:color w:val="000000" w:themeColor="text1"/>
          <w:sz w:val="24"/>
          <w:szCs w:val="24"/>
        </w:rPr>
        <w:t>6.</w:t>
      </w:r>
      <w:r w:rsidRPr="007B0620">
        <w:rPr>
          <w:rFonts w:ascii="Trebuchet MS" w:hAnsi="Trebuchet MS"/>
          <w:color w:val="000000" w:themeColor="text1"/>
          <w:sz w:val="24"/>
          <w:szCs w:val="24"/>
        </w:rPr>
        <w:tab/>
        <w:t xml:space="preserve">Ancillary use </w:t>
      </w:r>
    </w:p>
    <w:p w:rsidR="001720F4" w:rsidRPr="007B0620" w:rsidRDefault="008804A8" w:rsidP="0042504B">
      <w:pPr>
        <w:rPr>
          <w:rFonts w:ascii="Trebuchet MS" w:hAnsi="Trebuchet MS"/>
          <w:color w:val="000000" w:themeColor="text1"/>
          <w:sz w:val="24"/>
          <w:szCs w:val="24"/>
        </w:rPr>
      </w:pPr>
      <w:r w:rsidRPr="007B0620">
        <w:rPr>
          <w:rFonts w:ascii="Trebuchet MS" w:hAnsi="Trebuchet MS"/>
          <w:color w:val="000000" w:themeColor="text1"/>
          <w:sz w:val="24"/>
          <w:szCs w:val="24"/>
        </w:rPr>
        <w:t>7</w:t>
      </w:r>
      <w:r w:rsidR="006A308A" w:rsidRPr="007B0620">
        <w:rPr>
          <w:rFonts w:ascii="Trebuchet MS" w:hAnsi="Trebuchet MS"/>
          <w:color w:val="000000" w:themeColor="text1"/>
          <w:sz w:val="24"/>
          <w:szCs w:val="24"/>
        </w:rPr>
        <w:t xml:space="preserve">. </w:t>
      </w:r>
      <w:r w:rsidR="006A308A" w:rsidRPr="007B0620">
        <w:rPr>
          <w:rFonts w:ascii="Trebuchet MS" w:hAnsi="Trebuchet MS"/>
          <w:color w:val="000000" w:themeColor="text1"/>
          <w:sz w:val="24"/>
          <w:szCs w:val="24"/>
        </w:rPr>
        <w:tab/>
      </w:r>
      <w:r w:rsidR="0042504B" w:rsidRPr="007B0620">
        <w:rPr>
          <w:rFonts w:ascii="Trebuchet MS" w:hAnsi="Trebuchet MS"/>
          <w:color w:val="000000" w:themeColor="text1"/>
          <w:sz w:val="24"/>
          <w:szCs w:val="24"/>
        </w:rPr>
        <w:t xml:space="preserve">Positive and proactive </w:t>
      </w:r>
    </w:p>
    <w:p w:rsidR="001720F4" w:rsidRPr="007B0620" w:rsidRDefault="001720F4" w:rsidP="0042504B">
      <w:pPr>
        <w:rPr>
          <w:rFonts w:ascii="Trebuchet MS" w:hAnsi="Trebuchet MS"/>
          <w:color w:val="000000" w:themeColor="text1"/>
          <w:sz w:val="24"/>
          <w:szCs w:val="24"/>
        </w:rPr>
      </w:pPr>
    </w:p>
    <w:p w:rsidR="001720F4" w:rsidRPr="007B0620" w:rsidRDefault="001720F4" w:rsidP="0042504B">
      <w:pPr>
        <w:rPr>
          <w:rFonts w:ascii="Trebuchet MS" w:hAnsi="Trebuchet MS"/>
          <w:color w:val="000000" w:themeColor="text1"/>
          <w:sz w:val="24"/>
          <w:szCs w:val="24"/>
        </w:rPr>
      </w:pPr>
    </w:p>
    <w:p w:rsidR="001720F4" w:rsidRPr="007B0620" w:rsidRDefault="001720F4" w:rsidP="0042504B">
      <w:pPr>
        <w:rPr>
          <w:rFonts w:ascii="Trebuchet MS" w:hAnsi="Trebuchet MS"/>
          <w:color w:val="000000" w:themeColor="text1"/>
          <w:sz w:val="24"/>
          <w:szCs w:val="24"/>
        </w:rPr>
      </w:pPr>
    </w:p>
    <w:sectPr w:rsidR="001720F4" w:rsidRPr="007B0620"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B35C4"/>
    <w:rsid w:val="000C347D"/>
    <w:rsid w:val="000C5702"/>
    <w:rsid w:val="000C7867"/>
    <w:rsid w:val="000D1044"/>
    <w:rsid w:val="000D1056"/>
    <w:rsid w:val="000D41B9"/>
    <w:rsid w:val="000D5B4C"/>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720F4"/>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16513"/>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62E29"/>
    <w:rsid w:val="003734F8"/>
    <w:rsid w:val="00374E21"/>
    <w:rsid w:val="00386B08"/>
    <w:rsid w:val="0038711B"/>
    <w:rsid w:val="00392659"/>
    <w:rsid w:val="00393B23"/>
    <w:rsid w:val="003A47F3"/>
    <w:rsid w:val="003B246F"/>
    <w:rsid w:val="003B69A7"/>
    <w:rsid w:val="003C1DB2"/>
    <w:rsid w:val="003C71E8"/>
    <w:rsid w:val="003D28F1"/>
    <w:rsid w:val="003D3C0D"/>
    <w:rsid w:val="003D558B"/>
    <w:rsid w:val="003D5FF5"/>
    <w:rsid w:val="003E0613"/>
    <w:rsid w:val="003E4389"/>
    <w:rsid w:val="003F08F3"/>
    <w:rsid w:val="003F2186"/>
    <w:rsid w:val="003F2D3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1E57"/>
    <w:rsid w:val="00462DC3"/>
    <w:rsid w:val="0046469D"/>
    <w:rsid w:val="00465F07"/>
    <w:rsid w:val="00467E03"/>
    <w:rsid w:val="004776A5"/>
    <w:rsid w:val="00477ABE"/>
    <w:rsid w:val="004815E7"/>
    <w:rsid w:val="004844E0"/>
    <w:rsid w:val="00491785"/>
    <w:rsid w:val="0049766B"/>
    <w:rsid w:val="004A29C1"/>
    <w:rsid w:val="004A6FF9"/>
    <w:rsid w:val="004B1BFB"/>
    <w:rsid w:val="004B3204"/>
    <w:rsid w:val="004B3DFD"/>
    <w:rsid w:val="004B41D6"/>
    <w:rsid w:val="004C6DB6"/>
    <w:rsid w:val="004D2DB4"/>
    <w:rsid w:val="004D30B8"/>
    <w:rsid w:val="004D471D"/>
    <w:rsid w:val="004D6094"/>
    <w:rsid w:val="004D628B"/>
    <w:rsid w:val="004E45BB"/>
    <w:rsid w:val="004E4630"/>
    <w:rsid w:val="004E5318"/>
    <w:rsid w:val="004E55DA"/>
    <w:rsid w:val="004E5CC4"/>
    <w:rsid w:val="004E6B46"/>
    <w:rsid w:val="004E7B06"/>
    <w:rsid w:val="004F06B2"/>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A53"/>
    <w:rsid w:val="00537DFF"/>
    <w:rsid w:val="00541270"/>
    <w:rsid w:val="005420A5"/>
    <w:rsid w:val="00546663"/>
    <w:rsid w:val="00551F03"/>
    <w:rsid w:val="00552374"/>
    <w:rsid w:val="00554896"/>
    <w:rsid w:val="00555461"/>
    <w:rsid w:val="00556932"/>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72430"/>
    <w:rsid w:val="006744DB"/>
    <w:rsid w:val="00682469"/>
    <w:rsid w:val="006879F8"/>
    <w:rsid w:val="00691679"/>
    <w:rsid w:val="006976A1"/>
    <w:rsid w:val="006A308A"/>
    <w:rsid w:val="006B683C"/>
    <w:rsid w:val="006C07F0"/>
    <w:rsid w:val="006C20BB"/>
    <w:rsid w:val="006C2414"/>
    <w:rsid w:val="006C2675"/>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7D07"/>
    <w:rsid w:val="00732456"/>
    <w:rsid w:val="00732A59"/>
    <w:rsid w:val="00741977"/>
    <w:rsid w:val="00743BBE"/>
    <w:rsid w:val="00750C2E"/>
    <w:rsid w:val="00751521"/>
    <w:rsid w:val="00752D6E"/>
    <w:rsid w:val="00771CE9"/>
    <w:rsid w:val="00772F21"/>
    <w:rsid w:val="0077450A"/>
    <w:rsid w:val="00780EE0"/>
    <w:rsid w:val="007824CF"/>
    <w:rsid w:val="00790E47"/>
    <w:rsid w:val="007A215A"/>
    <w:rsid w:val="007A39B5"/>
    <w:rsid w:val="007A72C6"/>
    <w:rsid w:val="007B0620"/>
    <w:rsid w:val="007C4AC5"/>
    <w:rsid w:val="007C6625"/>
    <w:rsid w:val="007D3C98"/>
    <w:rsid w:val="007E26E3"/>
    <w:rsid w:val="007E4C74"/>
    <w:rsid w:val="007F09D9"/>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43D2"/>
    <w:rsid w:val="00866D47"/>
    <w:rsid w:val="008670AB"/>
    <w:rsid w:val="00871E4E"/>
    <w:rsid w:val="008758E6"/>
    <w:rsid w:val="008804A8"/>
    <w:rsid w:val="00881839"/>
    <w:rsid w:val="008839DF"/>
    <w:rsid w:val="00891B5F"/>
    <w:rsid w:val="00895CCD"/>
    <w:rsid w:val="008A3359"/>
    <w:rsid w:val="008A3489"/>
    <w:rsid w:val="008A3AFB"/>
    <w:rsid w:val="008A45AA"/>
    <w:rsid w:val="008A4CF1"/>
    <w:rsid w:val="008A7153"/>
    <w:rsid w:val="008B01A8"/>
    <w:rsid w:val="008B0291"/>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6C82"/>
    <w:rsid w:val="009348DC"/>
    <w:rsid w:val="009438C9"/>
    <w:rsid w:val="009477B0"/>
    <w:rsid w:val="00953982"/>
    <w:rsid w:val="00955E55"/>
    <w:rsid w:val="009562E9"/>
    <w:rsid w:val="00957AE7"/>
    <w:rsid w:val="00962583"/>
    <w:rsid w:val="00964AAE"/>
    <w:rsid w:val="00966404"/>
    <w:rsid w:val="00966A2E"/>
    <w:rsid w:val="00966D0E"/>
    <w:rsid w:val="00972910"/>
    <w:rsid w:val="009748CA"/>
    <w:rsid w:val="00974F2C"/>
    <w:rsid w:val="00976106"/>
    <w:rsid w:val="00982C97"/>
    <w:rsid w:val="00983695"/>
    <w:rsid w:val="00986837"/>
    <w:rsid w:val="00990B83"/>
    <w:rsid w:val="00992C46"/>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343F"/>
    <w:rsid w:val="00A3419E"/>
    <w:rsid w:val="00A3774A"/>
    <w:rsid w:val="00A417A4"/>
    <w:rsid w:val="00A551E1"/>
    <w:rsid w:val="00A637F6"/>
    <w:rsid w:val="00A6413F"/>
    <w:rsid w:val="00A64614"/>
    <w:rsid w:val="00A66092"/>
    <w:rsid w:val="00A838B3"/>
    <w:rsid w:val="00A87943"/>
    <w:rsid w:val="00A879BC"/>
    <w:rsid w:val="00A93897"/>
    <w:rsid w:val="00A9737E"/>
    <w:rsid w:val="00AA2DEA"/>
    <w:rsid w:val="00AB2874"/>
    <w:rsid w:val="00AB2DD8"/>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7EC"/>
    <w:rsid w:val="00C41CEC"/>
    <w:rsid w:val="00C53B4B"/>
    <w:rsid w:val="00C55D8D"/>
    <w:rsid w:val="00C65DDD"/>
    <w:rsid w:val="00C71B91"/>
    <w:rsid w:val="00C76B69"/>
    <w:rsid w:val="00C82BF6"/>
    <w:rsid w:val="00C97514"/>
    <w:rsid w:val="00CA0618"/>
    <w:rsid w:val="00CA22D3"/>
    <w:rsid w:val="00CA25BA"/>
    <w:rsid w:val="00CA3E63"/>
    <w:rsid w:val="00CA5296"/>
    <w:rsid w:val="00CA6FBA"/>
    <w:rsid w:val="00CA7A7F"/>
    <w:rsid w:val="00CB1920"/>
    <w:rsid w:val="00CB53D3"/>
    <w:rsid w:val="00CB5E66"/>
    <w:rsid w:val="00CC396B"/>
    <w:rsid w:val="00CD372E"/>
    <w:rsid w:val="00CD419C"/>
    <w:rsid w:val="00CD6464"/>
    <w:rsid w:val="00CE2D11"/>
    <w:rsid w:val="00CE58A5"/>
    <w:rsid w:val="00CE717C"/>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549FD"/>
    <w:rsid w:val="00D55A95"/>
    <w:rsid w:val="00D63156"/>
    <w:rsid w:val="00D65736"/>
    <w:rsid w:val="00D6697A"/>
    <w:rsid w:val="00D7067F"/>
    <w:rsid w:val="00D71222"/>
    <w:rsid w:val="00D713FE"/>
    <w:rsid w:val="00D7230D"/>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AAB"/>
    <w:rsid w:val="00E1266F"/>
    <w:rsid w:val="00E1482E"/>
    <w:rsid w:val="00E23505"/>
    <w:rsid w:val="00E24B0F"/>
    <w:rsid w:val="00E32717"/>
    <w:rsid w:val="00E33F2B"/>
    <w:rsid w:val="00E3797C"/>
    <w:rsid w:val="00E40E89"/>
    <w:rsid w:val="00E418D7"/>
    <w:rsid w:val="00E51548"/>
    <w:rsid w:val="00E546BB"/>
    <w:rsid w:val="00E5638D"/>
    <w:rsid w:val="00E623FD"/>
    <w:rsid w:val="00E64B9F"/>
    <w:rsid w:val="00E651C0"/>
    <w:rsid w:val="00E721FA"/>
    <w:rsid w:val="00E80235"/>
    <w:rsid w:val="00E8033B"/>
    <w:rsid w:val="00E82E85"/>
    <w:rsid w:val="00E86C66"/>
    <w:rsid w:val="00E92284"/>
    <w:rsid w:val="00E96C26"/>
    <w:rsid w:val="00EA1BA6"/>
    <w:rsid w:val="00EA1EAF"/>
    <w:rsid w:val="00EB1247"/>
    <w:rsid w:val="00EB2D1F"/>
    <w:rsid w:val="00EB5409"/>
    <w:rsid w:val="00ED3CAC"/>
    <w:rsid w:val="00ED58ED"/>
    <w:rsid w:val="00EE1FB6"/>
    <w:rsid w:val="00EE21B7"/>
    <w:rsid w:val="00EE549B"/>
    <w:rsid w:val="00EF03E8"/>
    <w:rsid w:val="00EF1B72"/>
    <w:rsid w:val="00EF2E36"/>
    <w:rsid w:val="00EF7AC1"/>
    <w:rsid w:val="00F0161F"/>
    <w:rsid w:val="00F05742"/>
    <w:rsid w:val="00F05CFA"/>
    <w:rsid w:val="00F11B9F"/>
    <w:rsid w:val="00F133BC"/>
    <w:rsid w:val="00F1591B"/>
    <w:rsid w:val="00F17228"/>
    <w:rsid w:val="00F20449"/>
    <w:rsid w:val="00F2379A"/>
    <w:rsid w:val="00F24A85"/>
    <w:rsid w:val="00F32059"/>
    <w:rsid w:val="00F32293"/>
    <w:rsid w:val="00F34000"/>
    <w:rsid w:val="00F36A0E"/>
    <w:rsid w:val="00F43E4E"/>
    <w:rsid w:val="00F4496D"/>
    <w:rsid w:val="00F506B2"/>
    <w:rsid w:val="00F50BC7"/>
    <w:rsid w:val="00F51637"/>
    <w:rsid w:val="00F51AF8"/>
    <w:rsid w:val="00F56186"/>
    <w:rsid w:val="00F56455"/>
    <w:rsid w:val="00F60AE0"/>
    <w:rsid w:val="00F71DB4"/>
    <w:rsid w:val="00F72513"/>
    <w:rsid w:val="00F72F10"/>
    <w:rsid w:val="00F7421C"/>
    <w:rsid w:val="00F74BE1"/>
    <w:rsid w:val="00F864E3"/>
    <w:rsid w:val="00F867C1"/>
    <w:rsid w:val="00F87F3F"/>
    <w:rsid w:val="00F930D1"/>
    <w:rsid w:val="00FA7973"/>
    <w:rsid w:val="00FA7CF5"/>
    <w:rsid w:val="00FB10F1"/>
    <w:rsid w:val="00FB1A1E"/>
    <w:rsid w:val="00FB1E6D"/>
    <w:rsid w:val="00FB6BE7"/>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61644-4D73-4A93-9952-E713F1C2F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848</TotalTime>
  <Pages>4</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61</cp:revision>
  <cp:lastPrinted>2012-12-21T16:02:00Z</cp:lastPrinted>
  <dcterms:created xsi:type="dcterms:W3CDTF">2016-04-04T10:37:00Z</dcterms:created>
  <dcterms:modified xsi:type="dcterms:W3CDTF">2016-09-19T09:21:00Z</dcterms:modified>
</cp:coreProperties>
</file>