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ED7" w:rsidRPr="00613B68" w:rsidRDefault="002549EB" w:rsidP="002549EB">
      <w:pPr>
        <w:pStyle w:val="NoSpacing"/>
        <w:rPr>
          <w:b/>
          <w:sz w:val="24"/>
          <w:u w:val="single"/>
        </w:rPr>
      </w:pPr>
      <w:r w:rsidRPr="00613B68">
        <w:rPr>
          <w:b/>
          <w:sz w:val="24"/>
          <w:u w:val="single"/>
        </w:rPr>
        <w:t xml:space="preserve">METHOD STATEMENT FOR </w:t>
      </w:r>
      <w:r w:rsidR="003F6A74">
        <w:rPr>
          <w:b/>
          <w:sz w:val="24"/>
          <w:u w:val="single"/>
        </w:rPr>
        <w:t>DUST MANAGEMENT</w:t>
      </w:r>
    </w:p>
    <w:p w:rsidR="002549EB" w:rsidRDefault="002549EB" w:rsidP="002549EB">
      <w:pPr>
        <w:pStyle w:val="NoSpacing"/>
      </w:pPr>
    </w:p>
    <w:p w:rsidR="002549EB" w:rsidRDefault="002549EB" w:rsidP="002549EB">
      <w:pPr>
        <w:pStyle w:val="NoSpacing"/>
      </w:pPr>
    </w:p>
    <w:p w:rsidR="002549EB" w:rsidRDefault="002549EB" w:rsidP="002549EB">
      <w:pPr>
        <w:pStyle w:val="NoSpacing"/>
        <w:tabs>
          <w:tab w:val="left" w:pos="993"/>
        </w:tabs>
      </w:pPr>
      <w:r w:rsidRPr="002549EB">
        <w:rPr>
          <w:b/>
        </w:rPr>
        <w:t>Location</w:t>
      </w:r>
      <w:r>
        <w:t>:</w:t>
      </w:r>
      <w:r>
        <w:tab/>
      </w:r>
      <w:r w:rsidR="00613B68">
        <w:t xml:space="preserve">Reading Road, Hook </w:t>
      </w:r>
    </w:p>
    <w:p w:rsidR="002549EB" w:rsidRDefault="002549EB" w:rsidP="002549EB">
      <w:pPr>
        <w:pStyle w:val="NoSpacing"/>
        <w:tabs>
          <w:tab w:val="left" w:pos="993"/>
        </w:tabs>
      </w:pPr>
    </w:p>
    <w:p w:rsidR="002549EB" w:rsidRDefault="002549EB" w:rsidP="002549EB">
      <w:pPr>
        <w:pStyle w:val="NoSpacing"/>
        <w:tabs>
          <w:tab w:val="left" w:pos="993"/>
        </w:tabs>
      </w:pPr>
    </w:p>
    <w:p w:rsidR="002549EB" w:rsidRDefault="002549EB" w:rsidP="002549EB">
      <w:pPr>
        <w:pStyle w:val="NoSpacing"/>
        <w:tabs>
          <w:tab w:val="left" w:pos="993"/>
        </w:tabs>
      </w:pPr>
      <w:r w:rsidRPr="002549EB">
        <w:rPr>
          <w:b/>
          <w:u w:val="single"/>
        </w:rPr>
        <w:t>Timetable of Activities</w:t>
      </w:r>
      <w:r>
        <w:t>:</w:t>
      </w:r>
    </w:p>
    <w:p w:rsidR="002549EB" w:rsidRDefault="002549EB" w:rsidP="002549EB">
      <w:pPr>
        <w:pStyle w:val="NoSpacing"/>
        <w:tabs>
          <w:tab w:val="left" w:pos="993"/>
        </w:tabs>
      </w:pPr>
    </w:p>
    <w:p w:rsidR="002549EB" w:rsidRDefault="00613B68" w:rsidP="002549EB">
      <w:pPr>
        <w:pStyle w:val="NoSpacing"/>
        <w:tabs>
          <w:tab w:val="left" w:pos="993"/>
        </w:tabs>
      </w:pPr>
      <w:r>
        <w:t xml:space="preserve">Working times on site are 8am – 6pm from Monday to Friday, and 8am to 1pm on Saturdays.  No work will be carried out on Bank Holidays or Sundays.  </w:t>
      </w:r>
    </w:p>
    <w:p w:rsidR="003F6A74" w:rsidRDefault="003F6A74" w:rsidP="002549EB">
      <w:pPr>
        <w:pStyle w:val="NoSpacing"/>
        <w:tabs>
          <w:tab w:val="left" w:pos="993"/>
        </w:tabs>
      </w:pPr>
    </w:p>
    <w:p w:rsidR="003F6A74" w:rsidRDefault="003F6A74" w:rsidP="002549EB">
      <w:pPr>
        <w:pStyle w:val="NoSpacing"/>
        <w:tabs>
          <w:tab w:val="left" w:pos="993"/>
        </w:tabs>
      </w:pPr>
    </w:p>
    <w:p w:rsidR="003F6A74" w:rsidRPr="00C9251D" w:rsidRDefault="003F6A74" w:rsidP="003F6A74">
      <w:pPr>
        <w:pStyle w:val="NoSpacing"/>
        <w:tabs>
          <w:tab w:val="left" w:pos="993"/>
        </w:tabs>
      </w:pPr>
      <w:r w:rsidRPr="002549EB">
        <w:rPr>
          <w:b/>
          <w:u w:val="single"/>
        </w:rPr>
        <w:t xml:space="preserve">Activities Likely to Produce </w:t>
      </w:r>
      <w:r>
        <w:rPr>
          <w:b/>
          <w:u w:val="single"/>
        </w:rPr>
        <w:t>Dust</w:t>
      </w:r>
      <w:r w:rsidR="00C9251D">
        <w:rPr>
          <w:b/>
        </w:rPr>
        <w:t>:</w:t>
      </w:r>
    </w:p>
    <w:p w:rsidR="003F6A74" w:rsidRDefault="003F6A74" w:rsidP="003F6A74">
      <w:pPr>
        <w:pStyle w:val="NoSpacing"/>
        <w:tabs>
          <w:tab w:val="left" w:pos="993"/>
        </w:tabs>
      </w:pPr>
    </w:p>
    <w:p w:rsidR="003F6A74" w:rsidRDefault="003F6A74" w:rsidP="003F6A74">
      <w:pPr>
        <w:pStyle w:val="NoSpacing"/>
        <w:numPr>
          <w:ilvl w:val="0"/>
          <w:numId w:val="1"/>
        </w:numPr>
        <w:tabs>
          <w:tab w:val="left" w:pos="993"/>
        </w:tabs>
      </w:pPr>
      <w:r>
        <w:t xml:space="preserve">Deliveries to site </w:t>
      </w:r>
    </w:p>
    <w:p w:rsidR="003F6A74" w:rsidRDefault="003F6A74" w:rsidP="003F6A74">
      <w:pPr>
        <w:pStyle w:val="NoSpacing"/>
        <w:numPr>
          <w:ilvl w:val="0"/>
          <w:numId w:val="1"/>
        </w:numPr>
        <w:tabs>
          <w:tab w:val="left" w:pos="993"/>
        </w:tabs>
      </w:pPr>
      <w:r>
        <w:t xml:space="preserve">Vehicles leaving site </w:t>
      </w:r>
    </w:p>
    <w:p w:rsidR="003F6A74" w:rsidRDefault="003F6A74" w:rsidP="003F6A74">
      <w:pPr>
        <w:pStyle w:val="NoSpacing"/>
        <w:numPr>
          <w:ilvl w:val="0"/>
          <w:numId w:val="1"/>
        </w:numPr>
        <w:tabs>
          <w:tab w:val="left" w:pos="993"/>
        </w:tabs>
      </w:pPr>
      <w:r>
        <w:t xml:space="preserve">Vehicle movements on site </w:t>
      </w:r>
    </w:p>
    <w:p w:rsidR="003F6A74" w:rsidRDefault="003F6A74" w:rsidP="003F6A74">
      <w:pPr>
        <w:pStyle w:val="NoSpacing"/>
        <w:numPr>
          <w:ilvl w:val="0"/>
          <w:numId w:val="1"/>
        </w:numPr>
        <w:tabs>
          <w:tab w:val="left" w:pos="993"/>
        </w:tabs>
      </w:pPr>
      <w:r>
        <w:t xml:space="preserve">Refilling mortar silos </w:t>
      </w:r>
    </w:p>
    <w:p w:rsidR="003F6A74" w:rsidRDefault="003F6A74" w:rsidP="003F6A74">
      <w:pPr>
        <w:pStyle w:val="NoSpacing"/>
        <w:numPr>
          <w:ilvl w:val="0"/>
          <w:numId w:val="1"/>
        </w:numPr>
        <w:tabs>
          <w:tab w:val="left" w:pos="993"/>
        </w:tabs>
      </w:pPr>
      <w:r>
        <w:t xml:space="preserve">Cutting of materials with mechanical saws </w:t>
      </w:r>
    </w:p>
    <w:p w:rsidR="003F6A74" w:rsidRDefault="003F6A74" w:rsidP="002549EB">
      <w:pPr>
        <w:pStyle w:val="NoSpacing"/>
        <w:numPr>
          <w:ilvl w:val="0"/>
          <w:numId w:val="1"/>
        </w:numPr>
        <w:tabs>
          <w:tab w:val="left" w:pos="993"/>
        </w:tabs>
      </w:pPr>
      <w:r>
        <w:t>Mixing of mort</w:t>
      </w:r>
      <w:r>
        <w:t>ars and other powdered material</w:t>
      </w:r>
    </w:p>
    <w:p w:rsidR="003F6A74" w:rsidRDefault="003F6A74" w:rsidP="002549EB">
      <w:pPr>
        <w:pStyle w:val="NoSpacing"/>
        <w:numPr>
          <w:ilvl w:val="0"/>
          <w:numId w:val="1"/>
        </w:numPr>
        <w:tabs>
          <w:tab w:val="left" w:pos="993"/>
        </w:tabs>
      </w:pPr>
      <w:r>
        <w:t xml:space="preserve">Areas of dry open ground subjected to wind whipping </w:t>
      </w:r>
    </w:p>
    <w:p w:rsidR="003F6A74" w:rsidRDefault="003F6A74" w:rsidP="002549EB">
      <w:pPr>
        <w:pStyle w:val="NoSpacing"/>
        <w:numPr>
          <w:ilvl w:val="0"/>
          <w:numId w:val="1"/>
        </w:numPr>
        <w:tabs>
          <w:tab w:val="left" w:pos="993"/>
        </w:tabs>
      </w:pPr>
      <w:r>
        <w:t xml:space="preserve">Stock piles of loose material subjected to wind whipping </w:t>
      </w:r>
    </w:p>
    <w:p w:rsidR="003F6A74" w:rsidRDefault="003F6A74" w:rsidP="002549EB">
      <w:pPr>
        <w:pStyle w:val="NoSpacing"/>
        <w:numPr>
          <w:ilvl w:val="0"/>
          <w:numId w:val="1"/>
        </w:numPr>
        <w:tabs>
          <w:tab w:val="left" w:pos="993"/>
        </w:tabs>
      </w:pPr>
      <w:r>
        <w:t xml:space="preserve">Sanding of dry lining products, painted surfaces, wood and man-made boards </w:t>
      </w:r>
    </w:p>
    <w:p w:rsidR="003F6A74" w:rsidRDefault="003F6A74" w:rsidP="002549EB">
      <w:pPr>
        <w:pStyle w:val="NoSpacing"/>
        <w:numPr>
          <w:ilvl w:val="0"/>
          <w:numId w:val="1"/>
        </w:numPr>
        <w:tabs>
          <w:tab w:val="left" w:pos="993"/>
        </w:tabs>
      </w:pPr>
      <w:r>
        <w:t xml:space="preserve">Sweeping of hard surfaces </w:t>
      </w:r>
    </w:p>
    <w:p w:rsidR="002549EB" w:rsidRDefault="002549EB" w:rsidP="002549EB">
      <w:pPr>
        <w:pStyle w:val="NoSpacing"/>
        <w:tabs>
          <w:tab w:val="left" w:pos="993"/>
        </w:tabs>
      </w:pPr>
    </w:p>
    <w:p w:rsidR="002549EB" w:rsidRDefault="002549EB" w:rsidP="002549EB">
      <w:pPr>
        <w:pStyle w:val="NoSpacing"/>
        <w:tabs>
          <w:tab w:val="left" w:pos="993"/>
        </w:tabs>
      </w:pPr>
    </w:p>
    <w:p w:rsidR="002549EB" w:rsidRDefault="002549EB" w:rsidP="002549EB">
      <w:pPr>
        <w:pStyle w:val="NoSpacing"/>
        <w:tabs>
          <w:tab w:val="left" w:pos="993"/>
        </w:tabs>
      </w:pPr>
      <w:r w:rsidRPr="002549EB">
        <w:rPr>
          <w:b/>
          <w:u w:val="single"/>
        </w:rPr>
        <w:t>Control Measures to be Used</w:t>
      </w:r>
      <w:r>
        <w:t>:</w:t>
      </w:r>
    </w:p>
    <w:p w:rsidR="002549EB" w:rsidRDefault="002549EB" w:rsidP="002549EB">
      <w:pPr>
        <w:pStyle w:val="NoSpacing"/>
        <w:tabs>
          <w:tab w:val="left" w:pos="993"/>
        </w:tabs>
      </w:pPr>
    </w:p>
    <w:p w:rsidR="002549EB" w:rsidRDefault="003F6A74" w:rsidP="003F6A74">
      <w:pPr>
        <w:pStyle w:val="NoSpacing"/>
        <w:numPr>
          <w:ilvl w:val="0"/>
          <w:numId w:val="1"/>
        </w:numPr>
        <w:tabs>
          <w:tab w:val="left" w:pos="993"/>
        </w:tabs>
      </w:pPr>
      <w:r>
        <w:t>Deliveries to site to be covered</w:t>
      </w:r>
    </w:p>
    <w:p w:rsidR="003F6A74" w:rsidRDefault="003F6A74" w:rsidP="003F6A74">
      <w:pPr>
        <w:pStyle w:val="NoSpacing"/>
        <w:numPr>
          <w:ilvl w:val="0"/>
          <w:numId w:val="1"/>
        </w:numPr>
        <w:tabs>
          <w:tab w:val="left" w:pos="993"/>
        </w:tabs>
      </w:pPr>
      <w:r>
        <w:t xml:space="preserve">Material leaving site to be damped prior to loading and loads to be covered </w:t>
      </w:r>
    </w:p>
    <w:p w:rsidR="003F6A74" w:rsidRDefault="003F6A74" w:rsidP="003F6A74">
      <w:pPr>
        <w:pStyle w:val="NoSpacing"/>
        <w:numPr>
          <w:ilvl w:val="0"/>
          <w:numId w:val="1"/>
        </w:numPr>
        <w:tabs>
          <w:tab w:val="left" w:pos="993"/>
        </w:tabs>
      </w:pPr>
      <w:r>
        <w:t xml:space="preserve">Tarmac haul roads and hard standings </w:t>
      </w:r>
    </w:p>
    <w:p w:rsidR="003F6A74" w:rsidRDefault="003F6A74" w:rsidP="003F6A74">
      <w:pPr>
        <w:pStyle w:val="NoSpacing"/>
        <w:numPr>
          <w:ilvl w:val="0"/>
          <w:numId w:val="1"/>
        </w:numPr>
        <w:tabs>
          <w:tab w:val="left" w:pos="993"/>
        </w:tabs>
      </w:pPr>
      <w:r>
        <w:t xml:space="preserve">Regular cleaning of haul roads and hard standings </w:t>
      </w:r>
    </w:p>
    <w:p w:rsidR="003F6A74" w:rsidRDefault="003F6A74" w:rsidP="003F6A74">
      <w:pPr>
        <w:pStyle w:val="NoSpacing"/>
        <w:numPr>
          <w:ilvl w:val="0"/>
          <w:numId w:val="1"/>
        </w:numPr>
        <w:tabs>
          <w:tab w:val="left" w:pos="993"/>
        </w:tabs>
      </w:pPr>
      <w:r>
        <w:t>Storage areas and car parks not covered with tarmac are to be damped down or treated with a binding agent</w:t>
      </w:r>
    </w:p>
    <w:p w:rsidR="003F6A74" w:rsidRDefault="003F6A74" w:rsidP="003F6A74">
      <w:pPr>
        <w:pStyle w:val="NoSpacing"/>
        <w:numPr>
          <w:ilvl w:val="0"/>
          <w:numId w:val="1"/>
        </w:numPr>
        <w:tabs>
          <w:tab w:val="left" w:pos="993"/>
        </w:tabs>
      </w:pPr>
      <w:r>
        <w:t xml:space="preserve">Wheel Wash located at site exit </w:t>
      </w:r>
    </w:p>
    <w:p w:rsidR="003F6A74" w:rsidRDefault="003F6A74" w:rsidP="003F6A74">
      <w:pPr>
        <w:pStyle w:val="NoSpacing"/>
        <w:numPr>
          <w:ilvl w:val="0"/>
          <w:numId w:val="1"/>
        </w:numPr>
        <w:tabs>
          <w:tab w:val="left" w:pos="993"/>
        </w:tabs>
      </w:pPr>
      <w:r>
        <w:t xml:space="preserve">Stock piles kept to a minimum height and damped down </w:t>
      </w:r>
    </w:p>
    <w:p w:rsidR="003F6A74" w:rsidRDefault="003F6A74" w:rsidP="003F6A74">
      <w:pPr>
        <w:pStyle w:val="NoSpacing"/>
        <w:numPr>
          <w:ilvl w:val="0"/>
          <w:numId w:val="1"/>
        </w:numPr>
        <w:tabs>
          <w:tab w:val="left" w:pos="993"/>
        </w:tabs>
      </w:pPr>
      <w:r>
        <w:t xml:space="preserve">Site boundaries fenced with a physical barrier </w:t>
      </w:r>
    </w:p>
    <w:p w:rsidR="003F6A74" w:rsidRDefault="003F6A74" w:rsidP="003F6A74">
      <w:pPr>
        <w:pStyle w:val="NoSpacing"/>
        <w:numPr>
          <w:ilvl w:val="0"/>
          <w:numId w:val="1"/>
        </w:numPr>
        <w:tabs>
          <w:tab w:val="left" w:pos="993"/>
        </w:tabs>
      </w:pPr>
      <w:r>
        <w:t xml:space="preserve">Loose material damped at regular intervals </w:t>
      </w:r>
    </w:p>
    <w:p w:rsidR="003F6A74" w:rsidRDefault="003F6A74" w:rsidP="003F6A74">
      <w:pPr>
        <w:pStyle w:val="NoSpacing"/>
        <w:numPr>
          <w:ilvl w:val="0"/>
          <w:numId w:val="1"/>
        </w:numPr>
        <w:tabs>
          <w:tab w:val="left" w:pos="993"/>
        </w:tabs>
      </w:pPr>
      <w:r>
        <w:t xml:space="preserve">Reduced speed limits during dry periods </w:t>
      </w:r>
    </w:p>
    <w:p w:rsidR="003F6A74" w:rsidRDefault="003F6A74" w:rsidP="003F6A74">
      <w:pPr>
        <w:pStyle w:val="NoSpacing"/>
        <w:numPr>
          <w:ilvl w:val="0"/>
          <w:numId w:val="1"/>
        </w:numPr>
        <w:tabs>
          <w:tab w:val="left" w:pos="993"/>
        </w:tabs>
      </w:pPr>
      <w:r>
        <w:t xml:space="preserve">Dust extraction used on cutting and grinding machines </w:t>
      </w:r>
    </w:p>
    <w:p w:rsidR="003F6A74" w:rsidRDefault="003F6A74" w:rsidP="003F6A74">
      <w:pPr>
        <w:pStyle w:val="NoSpacing"/>
        <w:numPr>
          <w:ilvl w:val="0"/>
          <w:numId w:val="1"/>
        </w:numPr>
        <w:tabs>
          <w:tab w:val="left" w:pos="993"/>
        </w:tabs>
      </w:pPr>
      <w:r>
        <w:t>Water bottles fitted to petrol cut off saws</w:t>
      </w:r>
    </w:p>
    <w:p w:rsidR="003F6A74" w:rsidRDefault="003F6A74" w:rsidP="003F6A74">
      <w:pPr>
        <w:pStyle w:val="NoSpacing"/>
        <w:numPr>
          <w:ilvl w:val="0"/>
          <w:numId w:val="1"/>
        </w:numPr>
        <w:tabs>
          <w:tab w:val="left" w:pos="993"/>
        </w:tabs>
      </w:pPr>
      <w:r>
        <w:t xml:space="preserve">Damp down hard surfaces prior to manual sweeping </w:t>
      </w:r>
    </w:p>
    <w:p w:rsidR="003F6A74" w:rsidRDefault="003F6A74" w:rsidP="003F6A74">
      <w:pPr>
        <w:pStyle w:val="NoSpacing"/>
        <w:numPr>
          <w:ilvl w:val="0"/>
          <w:numId w:val="1"/>
        </w:numPr>
        <w:tabs>
          <w:tab w:val="left" w:pos="993"/>
        </w:tabs>
      </w:pPr>
      <w:r>
        <w:t xml:space="preserve">Monitor weather forecasts for wind direction and speeds </w:t>
      </w:r>
    </w:p>
    <w:p w:rsidR="003F6A74" w:rsidRDefault="003F6A74" w:rsidP="003F6A74">
      <w:pPr>
        <w:pStyle w:val="NoSpacing"/>
        <w:numPr>
          <w:ilvl w:val="0"/>
          <w:numId w:val="1"/>
        </w:numPr>
        <w:tabs>
          <w:tab w:val="left" w:pos="993"/>
        </w:tabs>
      </w:pPr>
      <w:r>
        <w:t xml:space="preserve">Monitor dust levels at the site boundary </w:t>
      </w:r>
    </w:p>
    <w:p w:rsidR="003F6A74" w:rsidRDefault="003F6A74" w:rsidP="003F6A74">
      <w:pPr>
        <w:pStyle w:val="NoSpacing"/>
        <w:tabs>
          <w:tab w:val="left" w:pos="993"/>
        </w:tabs>
        <w:ind w:left="360"/>
      </w:pPr>
    </w:p>
    <w:p w:rsidR="002549EB" w:rsidRDefault="002549EB" w:rsidP="002549EB">
      <w:pPr>
        <w:pStyle w:val="NoSpacing"/>
        <w:tabs>
          <w:tab w:val="left" w:pos="993"/>
        </w:tabs>
      </w:pPr>
    </w:p>
    <w:p w:rsidR="002549EB" w:rsidRDefault="002549EB" w:rsidP="002549EB">
      <w:pPr>
        <w:pStyle w:val="NoSpacing"/>
        <w:tabs>
          <w:tab w:val="left" w:pos="993"/>
        </w:tabs>
      </w:pPr>
      <w:r w:rsidRPr="002549EB">
        <w:rPr>
          <w:b/>
          <w:u w:val="single"/>
        </w:rPr>
        <w:t>Methodology</w:t>
      </w:r>
      <w:r>
        <w:t>:</w:t>
      </w:r>
    </w:p>
    <w:p w:rsidR="002549EB" w:rsidRDefault="002549EB" w:rsidP="002549EB">
      <w:pPr>
        <w:pStyle w:val="NoSpacing"/>
        <w:tabs>
          <w:tab w:val="left" w:pos="993"/>
        </w:tabs>
      </w:pPr>
    </w:p>
    <w:p w:rsidR="002549EB" w:rsidRPr="002549EB" w:rsidRDefault="002549EB" w:rsidP="002549EB">
      <w:pPr>
        <w:pStyle w:val="NoSpacing"/>
        <w:tabs>
          <w:tab w:val="left" w:pos="993"/>
        </w:tabs>
        <w:rPr>
          <w:u w:val="single"/>
        </w:rPr>
      </w:pPr>
      <w:r w:rsidRPr="002549EB">
        <w:rPr>
          <w:u w:val="single"/>
        </w:rPr>
        <w:t>Deliveries to Site</w:t>
      </w:r>
    </w:p>
    <w:p w:rsidR="002549EB" w:rsidRDefault="002549EB" w:rsidP="002549EB">
      <w:pPr>
        <w:pStyle w:val="NoSpacing"/>
        <w:tabs>
          <w:tab w:val="left" w:pos="993"/>
        </w:tabs>
      </w:pPr>
    </w:p>
    <w:p w:rsidR="002549EB" w:rsidRDefault="00613B68" w:rsidP="002549EB">
      <w:pPr>
        <w:pStyle w:val="NoSpacing"/>
        <w:tabs>
          <w:tab w:val="left" w:pos="993"/>
        </w:tabs>
      </w:pPr>
      <w:r>
        <w:t xml:space="preserve">All deliveries to site will be </w:t>
      </w:r>
      <w:r w:rsidR="003F6A74">
        <w:t xml:space="preserve">covered where necessary to ensure that no materials will pollute the surrounding area.  </w:t>
      </w:r>
    </w:p>
    <w:p w:rsidR="002549EB" w:rsidRDefault="002549EB" w:rsidP="002549EB">
      <w:pPr>
        <w:pStyle w:val="NoSpacing"/>
        <w:tabs>
          <w:tab w:val="left" w:pos="993"/>
        </w:tabs>
      </w:pPr>
    </w:p>
    <w:p w:rsidR="002549EB" w:rsidRPr="002549EB" w:rsidRDefault="002549EB" w:rsidP="002549EB">
      <w:pPr>
        <w:pStyle w:val="NoSpacing"/>
        <w:tabs>
          <w:tab w:val="left" w:pos="993"/>
        </w:tabs>
        <w:rPr>
          <w:u w:val="single"/>
        </w:rPr>
      </w:pPr>
      <w:r w:rsidRPr="002549EB">
        <w:rPr>
          <w:u w:val="single"/>
        </w:rPr>
        <w:lastRenderedPageBreak/>
        <w:t>Vehicles leaving Site</w:t>
      </w:r>
    </w:p>
    <w:p w:rsidR="002549EB" w:rsidRDefault="002549EB" w:rsidP="002549EB">
      <w:pPr>
        <w:pStyle w:val="NoSpacing"/>
        <w:tabs>
          <w:tab w:val="left" w:pos="993"/>
        </w:tabs>
      </w:pPr>
    </w:p>
    <w:p w:rsidR="003F6A74" w:rsidRDefault="00613B68" w:rsidP="002549EB">
      <w:pPr>
        <w:pStyle w:val="NoSpacing"/>
        <w:tabs>
          <w:tab w:val="left" w:pos="993"/>
        </w:tabs>
      </w:pPr>
      <w:r>
        <w:t xml:space="preserve">All vehicles leaving site will be </w:t>
      </w:r>
      <w:r w:rsidR="003F6A74">
        <w:t>covered where necessary to ensure that no materials pollute the surrounding area.  Wash down areas will be provided at the site exit, to ensure that all wheels of the vehicles leaving site are clean.  Static and mobile wheel washers will be used and connected to either a permanent water source or a water bowser.  A road sweeper will be used to keep exit and perimeter roads to an acceptable standard.</w:t>
      </w:r>
    </w:p>
    <w:p w:rsidR="003F6A74" w:rsidRDefault="003F6A74" w:rsidP="002549EB">
      <w:pPr>
        <w:pStyle w:val="NoSpacing"/>
        <w:tabs>
          <w:tab w:val="left" w:pos="993"/>
        </w:tabs>
      </w:pPr>
    </w:p>
    <w:p w:rsidR="003F6A74" w:rsidRDefault="003F6A74" w:rsidP="002549EB">
      <w:pPr>
        <w:pStyle w:val="NoSpacing"/>
        <w:tabs>
          <w:tab w:val="left" w:pos="993"/>
        </w:tabs>
      </w:pPr>
      <w:r>
        <w:rPr>
          <w:u w:val="single"/>
        </w:rPr>
        <w:t>Vehicle movements on Site</w:t>
      </w:r>
    </w:p>
    <w:p w:rsidR="003F6A74" w:rsidRDefault="003F6A74" w:rsidP="002549EB">
      <w:pPr>
        <w:pStyle w:val="NoSpacing"/>
        <w:tabs>
          <w:tab w:val="left" w:pos="993"/>
        </w:tabs>
      </w:pPr>
    </w:p>
    <w:p w:rsidR="002549EB" w:rsidRDefault="003F6A74" w:rsidP="002549EB">
      <w:pPr>
        <w:pStyle w:val="NoSpacing"/>
        <w:tabs>
          <w:tab w:val="left" w:pos="993"/>
        </w:tabs>
      </w:pPr>
      <w:r>
        <w:t xml:space="preserve">The use of tarmac haul roads will be implemented as soon as practical.  These roads will be kept damped down during dry weather periods and cleaned at regular intervals.  Reduced speed limits will be implemented during dry periods and vehicle movement kept to a minimum.  Where vehicles have to travel across areas not covered by tarmac, these areas will be damped down at regular intervals or treated with binding agents. </w:t>
      </w:r>
    </w:p>
    <w:p w:rsidR="003F6A74" w:rsidRDefault="003F6A74" w:rsidP="002549EB">
      <w:pPr>
        <w:pStyle w:val="NoSpacing"/>
        <w:tabs>
          <w:tab w:val="left" w:pos="993"/>
        </w:tabs>
      </w:pPr>
    </w:p>
    <w:p w:rsidR="003F6A74" w:rsidRPr="002549EB" w:rsidRDefault="003F6A74" w:rsidP="003F6A74">
      <w:pPr>
        <w:pStyle w:val="NoSpacing"/>
        <w:tabs>
          <w:tab w:val="left" w:pos="993"/>
        </w:tabs>
        <w:rPr>
          <w:u w:val="single"/>
        </w:rPr>
      </w:pPr>
      <w:r w:rsidRPr="002549EB">
        <w:rPr>
          <w:u w:val="single"/>
        </w:rPr>
        <w:t>Refilling Mortar silos</w:t>
      </w:r>
    </w:p>
    <w:p w:rsidR="003F6A74" w:rsidRDefault="003F6A74" w:rsidP="003F6A74">
      <w:pPr>
        <w:pStyle w:val="NoSpacing"/>
        <w:tabs>
          <w:tab w:val="left" w:pos="993"/>
        </w:tabs>
      </w:pPr>
    </w:p>
    <w:p w:rsidR="007321EC" w:rsidRDefault="003F6A74" w:rsidP="003F6A74">
      <w:pPr>
        <w:pStyle w:val="NoSpacing"/>
        <w:tabs>
          <w:tab w:val="left" w:pos="993"/>
        </w:tabs>
      </w:pPr>
      <w:r>
        <w:t xml:space="preserve">The refilling of mortar silos will be carried out </w:t>
      </w:r>
      <w:r w:rsidR="007321EC">
        <w:t xml:space="preserve">in line with the supplier’s method statement, ensuring adequate dust filters are fitted and in good condition. </w:t>
      </w:r>
    </w:p>
    <w:p w:rsidR="007321EC" w:rsidRDefault="007321EC" w:rsidP="003F6A74">
      <w:pPr>
        <w:pStyle w:val="NoSpacing"/>
        <w:tabs>
          <w:tab w:val="left" w:pos="993"/>
        </w:tabs>
      </w:pPr>
    </w:p>
    <w:p w:rsidR="007321EC" w:rsidRDefault="007321EC" w:rsidP="003F6A74">
      <w:pPr>
        <w:pStyle w:val="NoSpacing"/>
        <w:tabs>
          <w:tab w:val="left" w:pos="993"/>
        </w:tabs>
      </w:pPr>
      <w:r>
        <w:rPr>
          <w:u w:val="single"/>
        </w:rPr>
        <w:t>Cutting Material with Mechanical Saws &amp; Grinders</w:t>
      </w:r>
    </w:p>
    <w:p w:rsidR="007321EC" w:rsidRDefault="007321EC" w:rsidP="003F6A74">
      <w:pPr>
        <w:pStyle w:val="NoSpacing"/>
        <w:tabs>
          <w:tab w:val="left" w:pos="993"/>
        </w:tabs>
      </w:pPr>
    </w:p>
    <w:p w:rsidR="007321EC" w:rsidRDefault="007321EC" w:rsidP="003F6A74">
      <w:pPr>
        <w:pStyle w:val="NoSpacing"/>
        <w:tabs>
          <w:tab w:val="left" w:pos="993"/>
        </w:tabs>
      </w:pPr>
      <w:r>
        <w:t xml:space="preserve">As much cutting of material is to be done off site as practical.  Contractors will produce and work within their method statements for the use of mechanical cutting and grinding machines.  These methods will include water suppression bottles fitted to petrol cut off saws, dust extraction units or collection bags fitted to electrical appliances. </w:t>
      </w:r>
    </w:p>
    <w:p w:rsidR="007321EC" w:rsidRDefault="007321EC" w:rsidP="003F6A74">
      <w:pPr>
        <w:pStyle w:val="NoSpacing"/>
        <w:tabs>
          <w:tab w:val="left" w:pos="993"/>
        </w:tabs>
      </w:pPr>
    </w:p>
    <w:p w:rsidR="007321EC" w:rsidRDefault="007321EC" w:rsidP="003F6A74">
      <w:pPr>
        <w:pStyle w:val="NoSpacing"/>
        <w:tabs>
          <w:tab w:val="left" w:pos="993"/>
        </w:tabs>
      </w:pPr>
      <w:r>
        <w:rPr>
          <w:u w:val="single"/>
        </w:rPr>
        <w:t>Open Ground subject to Wind Whipping</w:t>
      </w:r>
    </w:p>
    <w:p w:rsidR="007321EC" w:rsidRDefault="007321EC" w:rsidP="003F6A74">
      <w:pPr>
        <w:pStyle w:val="NoSpacing"/>
        <w:tabs>
          <w:tab w:val="left" w:pos="993"/>
        </w:tabs>
      </w:pPr>
    </w:p>
    <w:p w:rsidR="00D00FFE" w:rsidRDefault="00D00FFE" w:rsidP="003F6A74">
      <w:pPr>
        <w:pStyle w:val="NoSpacing"/>
        <w:tabs>
          <w:tab w:val="left" w:pos="993"/>
        </w:tabs>
      </w:pPr>
      <w:r>
        <w:t xml:space="preserve">Areas of open ground subject to wind whipping will be damped down or treated with binding agents during dry periods.  These areas may be stoned hard standings used for storage and car parks.  Landscaped areas will be prepared and planted as soon as practical.  In dry summer periods where this is not practical, then damping down will be utilised. </w:t>
      </w:r>
    </w:p>
    <w:p w:rsidR="00D00FFE" w:rsidRDefault="00D00FFE" w:rsidP="003F6A74">
      <w:pPr>
        <w:pStyle w:val="NoSpacing"/>
        <w:tabs>
          <w:tab w:val="left" w:pos="993"/>
        </w:tabs>
      </w:pPr>
    </w:p>
    <w:p w:rsidR="00C9251D" w:rsidRDefault="00C9251D" w:rsidP="003F6A74">
      <w:pPr>
        <w:pStyle w:val="NoSpacing"/>
        <w:tabs>
          <w:tab w:val="left" w:pos="993"/>
        </w:tabs>
      </w:pPr>
      <w:r>
        <w:rPr>
          <w:u w:val="single"/>
        </w:rPr>
        <w:t>Stock Piles of Loose Material</w:t>
      </w:r>
    </w:p>
    <w:p w:rsidR="00C9251D" w:rsidRDefault="00C9251D" w:rsidP="003F6A74">
      <w:pPr>
        <w:pStyle w:val="NoSpacing"/>
        <w:tabs>
          <w:tab w:val="left" w:pos="993"/>
        </w:tabs>
      </w:pPr>
    </w:p>
    <w:p w:rsidR="00C9251D" w:rsidRDefault="00C9251D" w:rsidP="003F6A74">
      <w:pPr>
        <w:pStyle w:val="NoSpacing"/>
        <w:tabs>
          <w:tab w:val="left" w:pos="993"/>
        </w:tabs>
      </w:pPr>
      <w:r>
        <w:t xml:space="preserve">Stock piles of loose material stored on site will be kept to a minimum.  These are likely to be crushed concrete, sand, top soil and spoil.  These stock piles will be kept as low as practical and damping down or covers will be utilised during dry periods. </w:t>
      </w:r>
    </w:p>
    <w:p w:rsidR="00C9251D" w:rsidRDefault="00C9251D" w:rsidP="003F6A74">
      <w:pPr>
        <w:pStyle w:val="NoSpacing"/>
        <w:tabs>
          <w:tab w:val="left" w:pos="993"/>
        </w:tabs>
      </w:pPr>
    </w:p>
    <w:p w:rsidR="00C9251D" w:rsidRDefault="00C9251D" w:rsidP="003F6A74">
      <w:pPr>
        <w:pStyle w:val="NoSpacing"/>
        <w:tabs>
          <w:tab w:val="left" w:pos="993"/>
        </w:tabs>
      </w:pPr>
    </w:p>
    <w:p w:rsidR="003F6A74" w:rsidRDefault="00C9251D" w:rsidP="003F6A74">
      <w:pPr>
        <w:pStyle w:val="NoSpacing"/>
        <w:tabs>
          <w:tab w:val="left" w:pos="993"/>
        </w:tabs>
      </w:pPr>
      <w:r>
        <w:rPr>
          <w:b/>
          <w:u w:val="single"/>
        </w:rPr>
        <w:t>Supervision</w:t>
      </w:r>
      <w:r>
        <w:t>:</w:t>
      </w:r>
      <w:r w:rsidR="003F6A74">
        <w:t xml:space="preserve"> </w:t>
      </w:r>
    </w:p>
    <w:p w:rsidR="00C9251D" w:rsidRDefault="00C9251D" w:rsidP="003F6A74">
      <w:pPr>
        <w:pStyle w:val="NoSpacing"/>
        <w:tabs>
          <w:tab w:val="left" w:pos="993"/>
        </w:tabs>
      </w:pPr>
    </w:p>
    <w:p w:rsidR="00C9251D" w:rsidRPr="00C9251D" w:rsidRDefault="00C9251D" w:rsidP="003F6A74">
      <w:pPr>
        <w:pStyle w:val="NoSpacing"/>
        <w:tabs>
          <w:tab w:val="left" w:pos="993"/>
        </w:tabs>
      </w:pPr>
      <w:r>
        <w:t xml:space="preserve">Supervision will be provided by experienced supervisors.  They are to jointly liaise with the team throughout the day.  All site personnel will receive daily briefings prior to work commencing.  </w:t>
      </w:r>
      <w:bookmarkStart w:id="0" w:name="_GoBack"/>
      <w:bookmarkEnd w:id="0"/>
      <w:r>
        <w:t xml:space="preserve"> </w:t>
      </w:r>
    </w:p>
    <w:sectPr w:rsidR="00C9251D" w:rsidRPr="00C9251D" w:rsidSect="00D07EBF">
      <w:footerReference w:type="default" r:id="rId7"/>
      <w:pgSz w:w="11906" w:h="16838"/>
      <w:pgMar w:top="1276"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43E" w:rsidRDefault="005E443E" w:rsidP="00E77DED">
      <w:pPr>
        <w:spacing w:after="0" w:line="240" w:lineRule="auto"/>
      </w:pPr>
      <w:r>
        <w:separator/>
      </w:r>
    </w:p>
  </w:endnote>
  <w:endnote w:type="continuationSeparator" w:id="0">
    <w:p w:rsidR="005E443E" w:rsidRDefault="005E443E" w:rsidP="00E77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353567271"/>
      <w:docPartObj>
        <w:docPartGallery w:val="Page Numbers (Bottom of Page)"/>
        <w:docPartUnique/>
      </w:docPartObj>
    </w:sdtPr>
    <w:sdtEndPr>
      <w:rPr>
        <w:noProof/>
      </w:rPr>
    </w:sdtEndPr>
    <w:sdtContent>
      <w:p w:rsidR="00E77DED" w:rsidRPr="00D07EBF" w:rsidRDefault="00D07EBF">
        <w:pPr>
          <w:pStyle w:val="Footer"/>
          <w:jc w:val="right"/>
          <w:rPr>
            <w:sz w:val="20"/>
            <w:szCs w:val="20"/>
          </w:rPr>
        </w:pPr>
        <w:r w:rsidRPr="00D07EBF">
          <w:rPr>
            <w:sz w:val="20"/>
            <w:szCs w:val="20"/>
          </w:rPr>
          <w:t xml:space="preserve">Page </w:t>
        </w:r>
        <w:r w:rsidR="00E77DED" w:rsidRPr="00D07EBF">
          <w:rPr>
            <w:sz w:val="20"/>
            <w:szCs w:val="20"/>
          </w:rPr>
          <w:fldChar w:fldCharType="begin"/>
        </w:r>
        <w:r w:rsidR="00E77DED" w:rsidRPr="00D07EBF">
          <w:rPr>
            <w:sz w:val="20"/>
            <w:szCs w:val="20"/>
          </w:rPr>
          <w:instrText xml:space="preserve"> PAGE   \* MERGEFORMAT </w:instrText>
        </w:r>
        <w:r w:rsidR="00E77DED" w:rsidRPr="00D07EBF">
          <w:rPr>
            <w:sz w:val="20"/>
            <w:szCs w:val="20"/>
          </w:rPr>
          <w:fldChar w:fldCharType="separate"/>
        </w:r>
        <w:r w:rsidR="00C9251D">
          <w:rPr>
            <w:noProof/>
            <w:sz w:val="20"/>
            <w:szCs w:val="20"/>
          </w:rPr>
          <w:t>2</w:t>
        </w:r>
        <w:r w:rsidR="00E77DED" w:rsidRPr="00D07EBF">
          <w:rPr>
            <w:noProof/>
            <w:sz w:val="20"/>
            <w:szCs w:val="20"/>
          </w:rPr>
          <w:fldChar w:fldCharType="end"/>
        </w:r>
      </w:p>
    </w:sdtContent>
  </w:sdt>
  <w:p w:rsidR="00E77DED" w:rsidRPr="00D07EBF" w:rsidRDefault="00E77DED">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43E" w:rsidRDefault="005E443E" w:rsidP="00E77DED">
      <w:pPr>
        <w:spacing w:after="0" w:line="240" w:lineRule="auto"/>
      </w:pPr>
      <w:r>
        <w:separator/>
      </w:r>
    </w:p>
  </w:footnote>
  <w:footnote w:type="continuationSeparator" w:id="0">
    <w:p w:rsidR="005E443E" w:rsidRDefault="005E443E" w:rsidP="00E77D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52BA2"/>
    <w:multiLevelType w:val="hybridMultilevel"/>
    <w:tmpl w:val="F14C947E"/>
    <w:lvl w:ilvl="0" w:tplc="4F2829FE">
      <w:start w:val="1"/>
      <w:numFmt w:val="bullet"/>
      <w:lvlText w:val=""/>
      <w:lvlJc w:val="left"/>
      <w:pPr>
        <w:ind w:left="360" w:hanging="360"/>
      </w:pPr>
      <w:rPr>
        <w:rFonts w:ascii="Wingdings 2" w:hAnsi="Wingdings 2"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9EB"/>
    <w:rsid w:val="002549EB"/>
    <w:rsid w:val="003F6A74"/>
    <w:rsid w:val="00407B60"/>
    <w:rsid w:val="004A5ED7"/>
    <w:rsid w:val="005E443E"/>
    <w:rsid w:val="00613B68"/>
    <w:rsid w:val="007321EC"/>
    <w:rsid w:val="00C9251D"/>
    <w:rsid w:val="00CE3973"/>
    <w:rsid w:val="00D00FFE"/>
    <w:rsid w:val="00D07EBF"/>
    <w:rsid w:val="00E77DED"/>
    <w:rsid w:val="00FD5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5EADF-384B-4CCD-8D88-C876382F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49EB"/>
    <w:pPr>
      <w:spacing w:after="0" w:line="240" w:lineRule="auto"/>
    </w:pPr>
  </w:style>
  <w:style w:type="paragraph" w:styleId="Header">
    <w:name w:val="header"/>
    <w:basedOn w:val="Normal"/>
    <w:link w:val="HeaderChar"/>
    <w:uiPriority w:val="99"/>
    <w:unhideWhenUsed/>
    <w:rsid w:val="00E77D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DED"/>
  </w:style>
  <w:style w:type="paragraph" w:styleId="Footer">
    <w:name w:val="footer"/>
    <w:basedOn w:val="Normal"/>
    <w:link w:val="FooterChar"/>
    <w:uiPriority w:val="99"/>
    <w:unhideWhenUsed/>
    <w:rsid w:val="00E77D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Riches</dc:creator>
  <cp:keywords/>
  <dc:description/>
  <cp:lastModifiedBy>Sonia Riches</cp:lastModifiedBy>
  <cp:revision>5</cp:revision>
  <dcterms:created xsi:type="dcterms:W3CDTF">2016-04-13T11:28:00Z</dcterms:created>
  <dcterms:modified xsi:type="dcterms:W3CDTF">2016-04-13T11:46:00Z</dcterms:modified>
</cp:coreProperties>
</file>