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C1E" w:rsidRPr="006C4F76" w:rsidRDefault="00384C1E" w:rsidP="00384C1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049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77"/>
        <w:gridCol w:w="1292"/>
        <w:gridCol w:w="3476"/>
        <w:gridCol w:w="5018"/>
        <w:gridCol w:w="227"/>
      </w:tblGrid>
      <w:tr w:rsidR="00384C1E" w:rsidRPr="006C4F76" w:rsidTr="00237848">
        <w:trPr>
          <w:gridBefore w:val="1"/>
          <w:gridAfter w:val="1"/>
          <w:wBefore w:w="477" w:type="dxa"/>
          <w:wAfter w:w="227" w:type="dxa"/>
          <w:trHeight w:val="2480"/>
        </w:trPr>
        <w:tc>
          <w:tcPr>
            <w:tcW w:w="47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4F76">
              <w:rPr>
                <w:rFonts w:ascii="Trebuchet MS" w:eastAsia="Times New Roman" w:hAnsi="Trebuchet MS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F3E3352" wp14:editId="2043B113">
                  <wp:extent cx="2266950" cy="9334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384C1E" w:rsidRDefault="00384C1E" w:rsidP="00B11BB7">
            <w:pPr>
              <w:autoSpaceDE w:val="0"/>
              <w:autoSpaceDN w:val="0"/>
              <w:spacing w:after="0" w:line="240" w:lineRule="auto"/>
              <w:rPr>
                <w:rFonts w:ascii="Trebuchet MS" w:eastAsia="Times New Roman" w:hAnsi="Trebuchet MS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rebuchet MS" w:eastAsia="Times New Roman" w:hAnsi="Trebuchet MS" w:cs="Times New Roman"/>
                <w:sz w:val="24"/>
                <w:szCs w:val="24"/>
                <w:lang w:val="en-US"/>
              </w:rPr>
              <w:t>Mrs</w:t>
            </w:r>
            <w:proofErr w:type="spellEnd"/>
            <w:r>
              <w:rPr>
                <w:rFonts w:ascii="Trebuchet MS" w:eastAsia="Times New Roman" w:hAnsi="Trebuchet MS" w:cs="Times New Roman"/>
                <w:sz w:val="24"/>
                <w:szCs w:val="24"/>
                <w:lang w:val="en-US"/>
              </w:rPr>
              <w:t xml:space="preserve"> Carly Barrow</w:t>
            </w:r>
          </w:p>
          <w:p w:rsidR="00384C1E" w:rsidRDefault="00384C1E" w:rsidP="00B11BB7">
            <w:pPr>
              <w:autoSpaceDE w:val="0"/>
              <w:autoSpaceDN w:val="0"/>
              <w:spacing w:after="0" w:line="240" w:lineRule="auto"/>
              <w:rPr>
                <w:rFonts w:ascii="Trebuchet MS" w:eastAsia="Times New Roman" w:hAnsi="Trebuchet MS" w:cs="Times New Roman"/>
                <w:sz w:val="24"/>
                <w:szCs w:val="24"/>
                <w:lang w:val="en-US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val="en-US"/>
              </w:rPr>
              <w:t>Greenway Barrow Architects Ltd</w:t>
            </w:r>
          </w:p>
          <w:p w:rsidR="00384C1E" w:rsidRDefault="00384C1E" w:rsidP="00B11BB7">
            <w:pPr>
              <w:autoSpaceDE w:val="0"/>
              <w:autoSpaceDN w:val="0"/>
              <w:spacing w:after="0" w:line="240" w:lineRule="auto"/>
              <w:rPr>
                <w:rFonts w:ascii="Trebuchet MS" w:eastAsia="Times New Roman" w:hAnsi="Trebuchet MS" w:cs="Times New Roman"/>
                <w:sz w:val="24"/>
                <w:szCs w:val="24"/>
                <w:lang w:val="en-US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val="en-US"/>
              </w:rPr>
              <w:t>7 Carlton Road</w:t>
            </w:r>
          </w:p>
          <w:p w:rsidR="00384C1E" w:rsidRDefault="00384C1E" w:rsidP="00B11BB7">
            <w:pPr>
              <w:autoSpaceDE w:val="0"/>
              <w:autoSpaceDN w:val="0"/>
              <w:spacing w:after="0" w:line="240" w:lineRule="auto"/>
              <w:rPr>
                <w:rFonts w:ascii="Trebuchet MS" w:eastAsia="Times New Roman" w:hAnsi="Trebuchet MS" w:cs="Times New Roman"/>
                <w:sz w:val="24"/>
                <w:szCs w:val="24"/>
                <w:lang w:val="en-US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val="en-US"/>
              </w:rPr>
              <w:t>Caversham</w:t>
            </w:r>
          </w:p>
          <w:p w:rsidR="00384C1E" w:rsidRDefault="00384C1E" w:rsidP="00B11BB7">
            <w:pPr>
              <w:autoSpaceDE w:val="0"/>
              <w:autoSpaceDN w:val="0"/>
              <w:spacing w:after="0" w:line="240" w:lineRule="auto"/>
              <w:rPr>
                <w:rFonts w:ascii="Trebuchet MS" w:eastAsia="Times New Roman" w:hAnsi="Trebuchet MS" w:cs="Times New Roman"/>
                <w:sz w:val="24"/>
                <w:szCs w:val="24"/>
                <w:lang w:val="en-US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val="en-US"/>
              </w:rPr>
              <w:t>Reading</w:t>
            </w:r>
          </w:p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rPr>
                <w:rFonts w:ascii="Trebuchet MS" w:eastAsia="Times New Roman" w:hAnsi="Trebuchet MS" w:cs="Times New Roman"/>
                <w:sz w:val="24"/>
                <w:szCs w:val="24"/>
                <w:lang w:val="en-US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4"/>
                <w:lang w:val="en-US"/>
              </w:rPr>
              <w:t>RG4 7NT</w:t>
            </w:r>
          </w:p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rPr>
                <w:rFonts w:ascii="Trebuchet MS" w:eastAsia="Times New Roman" w:hAnsi="Trebuchet MS" w:cs="Trebuchet MS"/>
                <w:sz w:val="24"/>
                <w:szCs w:val="24"/>
              </w:rPr>
            </w:pPr>
          </w:p>
        </w:tc>
        <w:tc>
          <w:tcPr>
            <w:tcW w:w="5018" w:type="dxa"/>
            <w:tcBorders>
              <w:top w:val="nil"/>
              <w:left w:val="nil"/>
              <w:bottom w:val="nil"/>
              <w:right w:val="nil"/>
            </w:tcBorders>
          </w:tcPr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ind w:right="-108"/>
              <w:rPr>
                <w:rFonts w:ascii="Trebuchet MS" w:eastAsia="Times New Roman" w:hAnsi="Trebuchet MS" w:cs="Trebuchet MS"/>
                <w:sz w:val="20"/>
                <w:szCs w:val="20"/>
              </w:rPr>
            </w:pPr>
            <w:r w:rsidRPr="006C4F76">
              <w:rPr>
                <w:rFonts w:ascii="Trebuchet MS" w:eastAsia="Times New Roman" w:hAnsi="Trebuchet MS" w:cs="Trebuchet MS"/>
                <w:sz w:val="20"/>
                <w:szCs w:val="20"/>
              </w:rPr>
              <w:t xml:space="preserve">Giorgio </w:t>
            </w:r>
            <w:proofErr w:type="spellStart"/>
            <w:r w:rsidRPr="006C4F76">
              <w:rPr>
                <w:rFonts w:ascii="Trebuchet MS" w:eastAsia="Times New Roman" w:hAnsi="Trebuchet MS" w:cs="Trebuchet MS"/>
                <w:sz w:val="20"/>
                <w:szCs w:val="20"/>
              </w:rPr>
              <w:t>Framalicco</w:t>
            </w:r>
            <w:proofErr w:type="spellEnd"/>
          </w:p>
          <w:p w:rsidR="00384C1E" w:rsidRPr="006C4F76" w:rsidRDefault="00384C1E" w:rsidP="00B11BB7">
            <w:pPr>
              <w:keepNext/>
              <w:widowControl w:val="0"/>
              <w:autoSpaceDE w:val="0"/>
              <w:autoSpaceDN w:val="0"/>
              <w:spacing w:after="0" w:line="240" w:lineRule="auto"/>
              <w:ind w:right="-108"/>
              <w:outlineLvl w:val="0"/>
              <w:rPr>
                <w:rFonts w:ascii="Trebuchet MS" w:eastAsia="Times New Roman" w:hAnsi="Trebuchet MS" w:cs="Trebuchet MS"/>
                <w:b/>
                <w:bCs/>
                <w:sz w:val="20"/>
                <w:szCs w:val="20"/>
              </w:rPr>
            </w:pPr>
            <w:r w:rsidRPr="006C4F76">
              <w:rPr>
                <w:rFonts w:ascii="Trebuchet MS" w:eastAsia="Times New Roman" w:hAnsi="Trebuchet MS" w:cs="Trebuchet MS"/>
                <w:b/>
                <w:bCs/>
                <w:sz w:val="20"/>
                <w:szCs w:val="20"/>
              </w:rPr>
              <w:t>Director of Planning, Development and Regulatory Services</w:t>
            </w:r>
          </w:p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ind w:right="-108"/>
              <w:rPr>
                <w:rFonts w:ascii="Trebuchet MS" w:eastAsia="Times New Roman" w:hAnsi="Trebuchet MS" w:cs="Trebuchet MS"/>
                <w:b/>
                <w:bCs/>
                <w:sz w:val="20"/>
                <w:szCs w:val="20"/>
              </w:rPr>
            </w:pPr>
          </w:p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ind w:right="-108"/>
              <w:rPr>
                <w:rFonts w:ascii="Trebuchet MS" w:eastAsia="Times New Roman" w:hAnsi="Trebuchet MS" w:cs="Trebuchet MS"/>
                <w:sz w:val="20"/>
                <w:szCs w:val="20"/>
              </w:rPr>
            </w:pPr>
            <w:r w:rsidRPr="006C4F76">
              <w:rPr>
                <w:rFonts w:ascii="Trebuchet MS" w:eastAsia="Times New Roman" w:hAnsi="Trebuchet MS" w:cs="Trebuchet MS"/>
                <w:sz w:val="20"/>
                <w:szCs w:val="20"/>
              </w:rPr>
              <w:t>Civic Offices, Bridge Street, Reading RG1 2LU</w:t>
            </w:r>
          </w:p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ind w:right="-108"/>
              <w:rPr>
                <w:rFonts w:ascii="Trebuchet MS" w:eastAsia="Times New Roman" w:hAnsi="Trebuchet MS" w:cs="Trebuchet MS"/>
                <w:sz w:val="20"/>
                <w:szCs w:val="20"/>
              </w:rPr>
            </w:pPr>
            <w:r w:rsidRPr="006C4F76">
              <w:rPr>
                <w:rFonts w:ascii="Trebuchet MS" w:eastAsia="Times New Roman" w:hAnsi="Trebuchet MS" w:cs="Trebuchet MS"/>
                <w:sz w:val="20"/>
                <w:szCs w:val="20"/>
              </w:rPr>
              <w:sym w:font="Wingdings" w:char="F028"/>
            </w:r>
            <w:r w:rsidRPr="006C4F76">
              <w:rPr>
                <w:rFonts w:ascii="Trebuchet MS" w:eastAsia="Times New Roman" w:hAnsi="Trebuchet MS" w:cs="Trebuchet MS"/>
                <w:sz w:val="20"/>
                <w:szCs w:val="20"/>
              </w:rPr>
              <w:t xml:space="preserve"> </w:t>
            </w:r>
            <w:r w:rsidRPr="00AB458D">
              <w:rPr>
                <w:rFonts w:ascii="Trebuchet MS" w:hAnsi="Trebuchet MS" w:cs="Trebuchet MS"/>
                <w:color w:val="000000"/>
                <w:sz w:val="20"/>
              </w:rPr>
              <w:t>0118 9373787</w:t>
            </w:r>
          </w:p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ind w:right="-108"/>
              <w:rPr>
                <w:rFonts w:ascii="Trebuchet MS" w:eastAsia="Times New Roman" w:hAnsi="Trebuchet MS" w:cs="Trebuchet MS"/>
                <w:sz w:val="20"/>
                <w:szCs w:val="20"/>
              </w:rPr>
            </w:pPr>
          </w:p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ind w:right="-108"/>
              <w:rPr>
                <w:rFonts w:ascii="Trebuchet MS" w:eastAsia="Times New Roman" w:hAnsi="Trebuchet MS" w:cs="Trebuchet MS"/>
              </w:rPr>
            </w:pPr>
            <w:r>
              <w:rPr>
                <w:rFonts w:ascii="Trebuchet MS" w:eastAsia="Times New Roman" w:hAnsi="Trebuchet MS" w:cs="Trebuchet MS"/>
                <w:sz w:val="20"/>
                <w:szCs w:val="20"/>
              </w:rPr>
              <w:t xml:space="preserve">Our Ref: </w:t>
            </w:r>
            <w:r>
              <w:rPr>
                <w:rFonts w:ascii="Trebuchet MS" w:eastAsia="Times New Roman" w:hAnsi="Trebuchet MS" w:cs="Trebuchet MS"/>
                <w:sz w:val="20"/>
                <w:szCs w:val="20"/>
              </w:rPr>
              <w:t>170483</w:t>
            </w:r>
          </w:p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ind w:right="-108"/>
              <w:rPr>
                <w:rFonts w:ascii="Trebuchet MS" w:eastAsia="Times New Roman" w:hAnsi="Trebuchet MS" w:cs="Trebuchet MS"/>
                <w:sz w:val="20"/>
                <w:szCs w:val="20"/>
              </w:rPr>
            </w:pPr>
          </w:p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ind w:right="-108"/>
              <w:rPr>
                <w:rFonts w:ascii="Trebuchet MS" w:eastAsia="Times New Roman" w:hAnsi="Trebuchet MS" w:cs="Trebuchet MS"/>
              </w:rPr>
            </w:pPr>
            <w:r w:rsidRPr="006C4F76">
              <w:rPr>
                <w:rFonts w:ascii="Trebuchet MS" w:eastAsia="Times New Roman" w:hAnsi="Trebuchet MS" w:cs="Trebuchet MS"/>
                <w:sz w:val="20"/>
                <w:szCs w:val="20"/>
              </w:rPr>
              <w:t xml:space="preserve">Direct: </w:t>
            </w:r>
            <w:r w:rsidRPr="006C4F76">
              <w:rPr>
                <w:rFonts w:ascii="Trebuchet MS" w:eastAsia="Times New Roman" w:hAnsi="Trebuchet MS" w:cs="Trebuchet MS"/>
                <w:sz w:val="20"/>
                <w:szCs w:val="20"/>
              </w:rPr>
              <w:sym w:font="Wingdings" w:char="F028"/>
            </w:r>
            <w:r w:rsidRPr="006C4F76">
              <w:rPr>
                <w:rFonts w:ascii="Trebuchet MS" w:eastAsia="Times New Roman" w:hAnsi="Trebuchet MS" w:cs="Trebuchet MS"/>
                <w:sz w:val="20"/>
                <w:szCs w:val="20"/>
              </w:rPr>
              <w:t xml:space="preserve"> </w:t>
            </w:r>
            <w:r w:rsidRPr="006C4F76">
              <w:rPr>
                <w:rFonts w:ascii="Trebuchet MS" w:eastAsia="Times New Roman" w:hAnsi="Trebuchet MS" w:cs="Trebuchet MS"/>
                <w:sz w:val="20"/>
                <w:szCs w:val="20"/>
                <w:lang w:val="en-US"/>
              </w:rPr>
              <w:t>0118 93</w:t>
            </w:r>
            <w:r>
              <w:rPr>
                <w:rFonts w:ascii="Trebuchet MS" w:eastAsia="Times New Roman" w:hAnsi="Trebuchet MS" w:cs="Trebuchet MS"/>
                <w:sz w:val="20"/>
                <w:szCs w:val="20"/>
                <w:lang w:val="en-US"/>
              </w:rPr>
              <w:t>7 4175</w:t>
            </w:r>
          </w:p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ind w:right="-108"/>
              <w:rPr>
                <w:rFonts w:ascii="Trebuchet MS" w:eastAsia="Times New Roman" w:hAnsi="Trebuchet MS" w:cs="Trebuchet MS"/>
                <w:sz w:val="18"/>
                <w:szCs w:val="18"/>
              </w:rPr>
            </w:pPr>
            <w:r w:rsidRPr="006C4F76">
              <w:rPr>
                <w:rFonts w:ascii="Trebuchet MS" w:eastAsia="Times New Roman" w:hAnsi="Trebuchet MS" w:cs="Trebuchet MS"/>
                <w:sz w:val="20"/>
                <w:szCs w:val="20"/>
              </w:rPr>
              <w:t xml:space="preserve">e-mail: </w:t>
            </w:r>
            <w:proofErr w:type="spellStart"/>
            <w:r>
              <w:rPr>
                <w:rFonts w:ascii="Trebuchet MS" w:eastAsia="Times New Roman" w:hAnsi="Trebuchet MS" w:cs="Trebuchet MS"/>
                <w:sz w:val="20"/>
                <w:szCs w:val="20"/>
              </w:rPr>
              <w:t>Heather.Banks</w:t>
            </w:r>
            <w:proofErr w:type="spellEnd"/>
            <w:r w:rsidRPr="006C4F76">
              <w:rPr>
                <w:rFonts w:ascii="Trebuchet MS" w:eastAsia="Times New Roman" w:hAnsi="Trebuchet MS" w:cs="Trebuchet MS"/>
                <w:sz w:val="20"/>
                <w:szCs w:val="20"/>
                <w:lang w:val="en-US"/>
              </w:rPr>
              <w:t>@reading.gov.uk</w:t>
            </w:r>
          </w:p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ind w:right="-108"/>
              <w:rPr>
                <w:rFonts w:ascii="Trebuchet MS" w:eastAsia="Times New Roman" w:hAnsi="Trebuchet MS" w:cs="Trebuchet MS"/>
                <w:sz w:val="20"/>
                <w:szCs w:val="20"/>
              </w:rPr>
            </w:pPr>
          </w:p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ind w:right="-108"/>
              <w:rPr>
                <w:rFonts w:ascii="Trebuchet MS" w:eastAsia="Times New Roman" w:hAnsi="Trebuchet MS" w:cs="Trebuchet MS"/>
                <w:sz w:val="20"/>
                <w:szCs w:val="20"/>
              </w:rPr>
            </w:pPr>
            <w:r>
              <w:rPr>
                <w:rFonts w:ascii="Trebuchet MS" w:eastAsia="Times New Roman" w:hAnsi="Trebuchet MS" w:cs="Trebuchet MS"/>
                <w:sz w:val="20"/>
                <w:szCs w:val="20"/>
              </w:rPr>
              <w:t>9</w:t>
            </w:r>
            <w:r w:rsidRPr="00384C1E">
              <w:rPr>
                <w:rFonts w:ascii="Trebuchet MS" w:eastAsia="Times New Roman" w:hAnsi="Trebuchet MS" w:cs="Trebuchet MS"/>
                <w:sz w:val="20"/>
                <w:szCs w:val="20"/>
                <w:vertAlign w:val="superscript"/>
              </w:rPr>
              <w:t>th</w:t>
            </w:r>
            <w:r>
              <w:rPr>
                <w:rFonts w:ascii="Trebuchet MS" w:eastAsia="Times New Roman" w:hAnsi="Trebuchet MS" w:cs="Trebuchet MS"/>
                <w:sz w:val="20"/>
                <w:szCs w:val="20"/>
              </w:rPr>
              <w:t xml:space="preserve"> May 2017</w:t>
            </w:r>
          </w:p>
          <w:p w:rsidR="00384C1E" w:rsidRPr="006C4F76" w:rsidRDefault="00384C1E" w:rsidP="00B11BB7">
            <w:pPr>
              <w:autoSpaceDE w:val="0"/>
              <w:autoSpaceDN w:val="0"/>
              <w:spacing w:after="0" w:line="240" w:lineRule="auto"/>
              <w:ind w:right="-108"/>
              <w:rPr>
                <w:rFonts w:ascii="Trebuchet MS" w:eastAsia="Times New Roman" w:hAnsi="Trebuchet MS" w:cs="Trebuchet MS"/>
              </w:rPr>
            </w:pPr>
          </w:p>
        </w:tc>
      </w:tr>
      <w:tr w:rsidR="00384C1E" w:rsidRPr="006C4F76" w:rsidTr="00237848">
        <w:tc>
          <w:tcPr>
            <w:tcW w:w="1769" w:type="dxa"/>
            <w:gridSpan w:val="2"/>
          </w:tcPr>
          <w:p w:rsidR="00384C1E" w:rsidRPr="006C4F76" w:rsidRDefault="00384C1E" w:rsidP="00B11BB7">
            <w:pPr>
              <w:spacing w:before="60" w:after="6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val="en-US"/>
              </w:rPr>
            </w:pPr>
            <w:r w:rsidRPr="006C4F76">
              <w:rPr>
                <w:rFonts w:ascii="Trebuchet MS" w:eastAsia="Times New Roman" w:hAnsi="Trebuchet MS" w:cs="Times New Roman"/>
                <w:sz w:val="20"/>
                <w:szCs w:val="20"/>
                <w:lang w:val="en-US"/>
              </w:rPr>
              <w:t>Your contact is:</w:t>
            </w:r>
          </w:p>
        </w:tc>
        <w:tc>
          <w:tcPr>
            <w:tcW w:w="8721" w:type="dxa"/>
            <w:gridSpan w:val="3"/>
            <w:shd w:val="pct5" w:color="auto" w:fill="FFFFFF"/>
          </w:tcPr>
          <w:p w:rsidR="00384C1E" w:rsidRPr="006C4F76" w:rsidRDefault="00384C1E" w:rsidP="00B11BB7">
            <w:pPr>
              <w:spacing w:before="60" w:after="60" w:line="240" w:lineRule="auto"/>
              <w:rPr>
                <w:rFonts w:ascii="Trebuchet MS" w:eastAsia="Times New Roman" w:hAnsi="Trebuchet MS" w:cs="Times New Roman"/>
                <w:sz w:val="24"/>
                <w:szCs w:val="20"/>
                <w:lang w:val="en-US"/>
              </w:rPr>
            </w:pPr>
            <w:r>
              <w:rPr>
                <w:rFonts w:ascii="Trebuchet MS" w:eastAsia="Times New Roman" w:hAnsi="Trebuchet MS" w:cs="Times New Roman"/>
                <w:sz w:val="24"/>
                <w:szCs w:val="20"/>
                <w:lang w:val="en-US"/>
              </w:rPr>
              <w:t>Heather Banks</w:t>
            </w:r>
            <w:r w:rsidRPr="006C4F76">
              <w:rPr>
                <w:rFonts w:ascii="Trebuchet MS" w:eastAsia="Times New Roman" w:hAnsi="Trebuchet MS" w:cs="Times New Roman"/>
                <w:sz w:val="24"/>
                <w:szCs w:val="20"/>
                <w:lang w:val="en-US"/>
              </w:rPr>
              <w:t xml:space="preserve">, Planning </w:t>
            </w:r>
          </w:p>
        </w:tc>
      </w:tr>
    </w:tbl>
    <w:p w:rsidR="00384C1E" w:rsidRPr="006C4F76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384C1E" w:rsidRPr="006C4F76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6C4F76">
        <w:rPr>
          <w:rFonts w:ascii="Trebuchet MS" w:eastAsia="Times New Roman" w:hAnsi="Trebuchet MS" w:cs="Times New Roman"/>
          <w:sz w:val="24"/>
          <w:szCs w:val="24"/>
        </w:rPr>
        <w:t xml:space="preserve">Dear </w:t>
      </w:r>
      <w:r>
        <w:rPr>
          <w:rFonts w:ascii="Trebuchet MS" w:eastAsia="Times New Roman" w:hAnsi="Trebuchet MS" w:cs="Times New Roman"/>
          <w:sz w:val="24"/>
          <w:szCs w:val="24"/>
        </w:rPr>
        <w:t>Carly Barrow</w:t>
      </w:r>
      <w:r w:rsidRPr="006C4F76">
        <w:rPr>
          <w:rFonts w:ascii="Trebuchet MS" w:eastAsia="Times New Roman" w:hAnsi="Trebuchet MS" w:cs="Times New Roman"/>
          <w:sz w:val="24"/>
          <w:szCs w:val="24"/>
        </w:rPr>
        <w:t>,</w:t>
      </w:r>
    </w:p>
    <w:p w:rsidR="00384C1E" w:rsidRPr="006C4F76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384C1E" w:rsidRDefault="00384C1E" w:rsidP="00384C1E">
      <w:pPr>
        <w:spacing w:after="0" w:line="240" w:lineRule="auto"/>
        <w:rPr>
          <w:rFonts w:ascii="Trebuchet MS" w:eastAsia="Times New Roman" w:hAnsi="Trebuchet MS" w:cs="Times New Roman"/>
          <w:b/>
          <w:sz w:val="24"/>
          <w:szCs w:val="24"/>
        </w:rPr>
      </w:pPr>
      <w:r w:rsidRPr="006C4F76">
        <w:rPr>
          <w:rFonts w:ascii="Trebuchet MS" w:eastAsia="Times New Roman" w:hAnsi="Trebuchet MS" w:cs="Times New Roman"/>
          <w:b/>
          <w:sz w:val="24"/>
          <w:szCs w:val="24"/>
        </w:rPr>
        <w:t>Application for approval of details reserved by condition (</w:t>
      </w:r>
      <w:r>
        <w:rPr>
          <w:rFonts w:ascii="Trebuchet MS" w:eastAsia="Times New Roman" w:hAnsi="Trebuchet MS" w:cs="Times New Roman"/>
          <w:b/>
          <w:sz w:val="24"/>
          <w:szCs w:val="24"/>
        </w:rPr>
        <w:t>1</w:t>
      </w:r>
      <w:r>
        <w:rPr>
          <w:rFonts w:ascii="Trebuchet MS" w:eastAsia="Times New Roman" w:hAnsi="Trebuchet MS" w:cs="Times New Roman"/>
          <w:b/>
          <w:sz w:val="24"/>
          <w:szCs w:val="24"/>
        </w:rPr>
        <w:t>70098</w:t>
      </w:r>
      <w:r w:rsidRPr="006C4F76">
        <w:rPr>
          <w:rFonts w:ascii="Trebuchet MS" w:eastAsia="Times New Roman" w:hAnsi="Trebuchet MS" w:cs="Times New Roman"/>
          <w:b/>
          <w:sz w:val="24"/>
          <w:szCs w:val="24"/>
        </w:rPr>
        <w:t>)</w:t>
      </w:r>
    </w:p>
    <w:p w:rsidR="00384C1E" w:rsidRPr="006C4F76" w:rsidRDefault="00384C1E" w:rsidP="00384C1E">
      <w:pPr>
        <w:spacing w:after="0" w:line="240" w:lineRule="auto"/>
        <w:rPr>
          <w:rFonts w:ascii="Trebuchet MS" w:eastAsia="Times New Roman" w:hAnsi="Trebuchet MS" w:cs="Times New Roman"/>
          <w:b/>
          <w:sz w:val="24"/>
          <w:szCs w:val="24"/>
        </w:rPr>
      </w:pPr>
      <w:r>
        <w:rPr>
          <w:rFonts w:ascii="Trebuchet MS" w:eastAsia="Times New Roman" w:hAnsi="Trebuchet MS" w:cs="Times New Roman"/>
          <w:b/>
          <w:sz w:val="24"/>
          <w:szCs w:val="24"/>
        </w:rPr>
        <w:t>Planning Reference: 17</w:t>
      </w:r>
      <w:r>
        <w:rPr>
          <w:rFonts w:ascii="Trebuchet MS" w:eastAsia="Times New Roman" w:hAnsi="Trebuchet MS" w:cs="Times New Roman"/>
          <w:b/>
          <w:sz w:val="24"/>
          <w:szCs w:val="24"/>
        </w:rPr>
        <w:t>0483</w:t>
      </w:r>
    </w:p>
    <w:p w:rsidR="00384C1E" w:rsidRPr="006C4F76" w:rsidRDefault="00384C1E" w:rsidP="00384C1E">
      <w:pPr>
        <w:spacing w:after="0" w:line="240" w:lineRule="auto"/>
        <w:rPr>
          <w:rFonts w:ascii="Trebuchet MS" w:eastAsia="Times New Roman" w:hAnsi="Trebuchet MS" w:cs="Times New Roman"/>
          <w:b/>
          <w:sz w:val="24"/>
          <w:szCs w:val="24"/>
        </w:rPr>
      </w:pPr>
      <w:r>
        <w:rPr>
          <w:rFonts w:ascii="Trebuchet MS" w:eastAsia="Times New Roman" w:hAnsi="Trebuchet MS" w:cs="Times New Roman"/>
          <w:b/>
          <w:sz w:val="24"/>
          <w:szCs w:val="24"/>
        </w:rPr>
        <w:t>Condition 3: Material details</w:t>
      </w:r>
    </w:p>
    <w:p w:rsidR="00384C1E" w:rsidRPr="006C4F76" w:rsidRDefault="00384C1E" w:rsidP="00384C1E">
      <w:pPr>
        <w:spacing w:after="0" w:line="240" w:lineRule="auto"/>
        <w:rPr>
          <w:rFonts w:ascii="Trebuchet MS" w:eastAsia="Times New Roman" w:hAnsi="Trebuchet MS" w:cs="Times New Roman"/>
          <w:b/>
          <w:sz w:val="24"/>
          <w:szCs w:val="24"/>
        </w:rPr>
      </w:pPr>
      <w:r>
        <w:rPr>
          <w:rFonts w:ascii="Trebuchet MS" w:eastAsia="Times New Roman" w:hAnsi="Trebuchet MS" w:cs="Times New Roman"/>
          <w:b/>
          <w:sz w:val="24"/>
          <w:szCs w:val="24"/>
        </w:rPr>
        <w:t>April Ridge, Woods Road</w:t>
      </w:r>
    </w:p>
    <w:p w:rsidR="00384C1E" w:rsidRPr="006C4F76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384C1E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6C4F76">
        <w:rPr>
          <w:rFonts w:ascii="Trebuchet MS" w:eastAsia="Times New Roman" w:hAnsi="Trebuchet MS" w:cs="Times New Roman"/>
          <w:sz w:val="24"/>
          <w:szCs w:val="24"/>
        </w:rPr>
        <w:t xml:space="preserve">I refer to </w:t>
      </w:r>
      <w:r>
        <w:rPr>
          <w:rFonts w:ascii="Trebuchet MS" w:eastAsia="Times New Roman" w:hAnsi="Trebuchet MS" w:cs="Times New Roman"/>
          <w:sz w:val="24"/>
          <w:szCs w:val="24"/>
        </w:rPr>
        <w:t>the above application to discharge planning conditions and respond as follows:</w:t>
      </w:r>
    </w:p>
    <w:p w:rsidR="00384C1E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384C1E" w:rsidRPr="005D3AB8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  <w:u w:val="single"/>
        </w:rPr>
      </w:pPr>
      <w:r w:rsidRPr="005D3AB8">
        <w:rPr>
          <w:rFonts w:ascii="Trebuchet MS" w:eastAsia="Times New Roman" w:hAnsi="Trebuchet MS" w:cs="Times New Roman"/>
          <w:sz w:val="24"/>
          <w:szCs w:val="24"/>
          <w:u w:val="single"/>
        </w:rPr>
        <w:t xml:space="preserve">Condition </w:t>
      </w:r>
      <w:r>
        <w:rPr>
          <w:rFonts w:ascii="Trebuchet MS" w:eastAsia="Times New Roman" w:hAnsi="Trebuchet MS" w:cs="Times New Roman"/>
          <w:sz w:val="24"/>
          <w:szCs w:val="24"/>
          <w:u w:val="single"/>
        </w:rPr>
        <w:t>3: M</w:t>
      </w:r>
      <w:r>
        <w:rPr>
          <w:rFonts w:ascii="Trebuchet MS" w:eastAsia="Times New Roman" w:hAnsi="Trebuchet MS" w:cs="Times New Roman"/>
          <w:sz w:val="24"/>
          <w:szCs w:val="24"/>
          <w:u w:val="single"/>
        </w:rPr>
        <w:t>aterial details</w:t>
      </w:r>
    </w:p>
    <w:p w:rsidR="00384C1E" w:rsidRPr="005D3AB8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>
        <w:rPr>
          <w:rFonts w:ascii="Trebuchet MS" w:eastAsia="Times New Roman" w:hAnsi="Trebuchet MS" w:cs="Times New Roman"/>
          <w:sz w:val="24"/>
          <w:szCs w:val="24"/>
        </w:rPr>
        <w:t xml:space="preserve">This condition requires </w:t>
      </w:r>
      <w:r w:rsidR="00237848">
        <w:rPr>
          <w:rFonts w:ascii="Trebuchet MS" w:eastAsia="Times New Roman" w:hAnsi="Trebuchet MS" w:cs="Times New Roman"/>
          <w:sz w:val="24"/>
          <w:szCs w:val="24"/>
        </w:rPr>
        <w:t xml:space="preserve">the submission of </w:t>
      </w:r>
      <w:r>
        <w:rPr>
          <w:rFonts w:ascii="Trebuchet MS" w:eastAsia="Times New Roman" w:hAnsi="Trebuchet MS" w:cs="Times New Roman"/>
          <w:sz w:val="24"/>
          <w:szCs w:val="24"/>
        </w:rPr>
        <w:t>d</w:t>
      </w:r>
      <w:r w:rsidRPr="00384C1E">
        <w:rPr>
          <w:rFonts w:ascii="Trebuchet MS" w:eastAsia="Times New Roman" w:hAnsi="Trebuchet MS" w:cs="Times New Roman"/>
          <w:sz w:val="24"/>
          <w:szCs w:val="24"/>
        </w:rPr>
        <w:t>etails and samples of the</w:t>
      </w:r>
      <w:r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384C1E">
        <w:rPr>
          <w:rFonts w:ascii="Trebuchet MS" w:eastAsia="Times New Roman" w:hAnsi="Trebuchet MS" w:cs="Times New Roman"/>
          <w:sz w:val="24"/>
          <w:szCs w:val="24"/>
        </w:rPr>
        <w:t xml:space="preserve">materials to be used in the </w:t>
      </w:r>
      <w:r>
        <w:rPr>
          <w:rFonts w:ascii="Trebuchet MS" w:eastAsia="Times New Roman" w:hAnsi="Trebuchet MS" w:cs="Times New Roman"/>
          <w:sz w:val="24"/>
          <w:szCs w:val="24"/>
        </w:rPr>
        <w:t>c</w:t>
      </w:r>
      <w:r w:rsidRPr="00384C1E">
        <w:rPr>
          <w:rFonts w:ascii="Trebuchet MS" w:eastAsia="Times New Roman" w:hAnsi="Trebuchet MS" w:cs="Times New Roman"/>
          <w:sz w:val="24"/>
          <w:szCs w:val="24"/>
        </w:rPr>
        <w:t>onstruction of the external surfaces of</w:t>
      </w:r>
      <w:r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384C1E">
        <w:rPr>
          <w:rFonts w:ascii="Trebuchet MS" w:eastAsia="Times New Roman" w:hAnsi="Trebuchet MS" w:cs="Times New Roman"/>
          <w:sz w:val="24"/>
          <w:szCs w:val="24"/>
        </w:rPr>
        <w:t>the development, including render, tiles, window frames and the</w:t>
      </w:r>
      <w:r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384C1E">
        <w:rPr>
          <w:rFonts w:ascii="Trebuchet MS" w:eastAsia="Times New Roman" w:hAnsi="Trebuchet MS" w:cs="Times New Roman"/>
          <w:sz w:val="24"/>
          <w:szCs w:val="24"/>
        </w:rPr>
        <w:t>carport structure</w:t>
      </w:r>
      <w:r>
        <w:rPr>
          <w:rFonts w:ascii="Trebuchet MS" w:eastAsia="Times New Roman" w:hAnsi="Trebuchet MS" w:cs="Times New Roman"/>
          <w:sz w:val="24"/>
          <w:szCs w:val="24"/>
        </w:rPr>
        <w:t xml:space="preserve">. </w:t>
      </w:r>
      <w:r w:rsidRPr="005D3AB8">
        <w:rPr>
          <w:rFonts w:ascii="Trebuchet MS" w:eastAsia="Times New Roman" w:hAnsi="Trebuchet MS" w:cs="Times New Roman"/>
          <w:sz w:val="24"/>
          <w:szCs w:val="24"/>
        </w:rPr>
        <w:t xml:space="preserve">The </w:t>
      </w:r>
      <w:r>
        <w:rPr>
          <w:rFonts w:ascii="Trebuchet MS" w:eastAsia="Times New Roman" w:hAnsi="Trebuchet MS" w:cs="Times New Roman"/>
          <w:sz w:val="24"/>
          <w:szCs w:val="24"/>
        </w:rPr>
        <w:t xml:space="preserve">information below </w:t>
      </w:r>
      <w:r w:rsidR="00237848">
        <w:rPr>
          <w:rFonts w:ascii="Trebuchet MS" w:eastAsia="Times New Roman" w:hAnsi="Trebuchet MS" w:cs="Times New Roman"/>
          <w:sz w:val="24"/>
          <w:szCs w:val="24"/>
        </w:rPr>
        <w:t xml:space="preserve">was </w:t>
      </w:r>
      <w:bookmarkStart w:id="0" w:name="_GoBack"/>
      <w:bookmarkEnd w:id="0"/>
      <w:r w:rsidRPr="005D3AB8">
        <w:rPr>
          <w:rFonts w:ascii="Trebuchet MS" w:eastAsia="Times New Roman" w:hAnsi="Trebuchet MS" w:cs="Times New Roman"/>
          <w:sz w:val="24"/>
          <w:szCs w:val="24"/>
        </w:rPr>
        <w:t>submitted for this condition:</w:t>
      </w:r>
    </w:p>
    <w:p w:rsidR="00384C1E" w:rsidRPr="005D3AB8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384C1E" w:rsidRPr="00821369" w:rsidRDefault="00384C1E" w:rsidP="00384C1E">
      <w:pPr>
        <w:pStyle w:val="ListParagraph"/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>
        <w:rPr>
          <w:rFonts w:ascii="Trebuchet MS" w:eastAsia="Times New Roman" w:hAnsi="Trebuchet MS" w:cs="Times New Roman"/>
          <w:sz w:val="24"/>
          <w:szCs w:val="24"/>
        </w:rPr>
        <w:t>Drawing No:</w:t>
      </w:r>
      <w:r w:rsidR="00237848">
        <w:rPr>
          <w:rFonts w:ascii="Trebuchet MS" w:eastAsia="Times New Roman" w:hAnsi="Trebuchet MS" w:cs="Times New Roman"/>
          <w:sz w:val="24"/>
          <w:szCs w:val="24"/>
        </w:rPr>
        <w:t xml:space="preserve"> 2016.02.PL.114 – Proposed Materials.</w:t>
      </w:r>
    </w:p>
    <w:p w:rsidR="00384C1E" w:rsidRPr="005D3AB8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384C1E" w:rsidRDefault="00237848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>
        <w:rPr>
          <w:rFonts w:ascii="Trebuchet MS" w:eastAsia="Times New Roman" w:hAnsi="Trebuchet MS" w:cs="Times New Roman"/>
          <w:sz w:val="24"/>
          <w:szCs w:val="24"/>
        </w:rPr>
        <w:t>I</w:t>
      </w:r>
      <w:r w:rsidR="00384C1E" w:rsidRPr="005D3AB8">
        <w:rPr>
          <w:rFonts w:ascii="Trebuchet MS" w:eastAsia="Times New Roman" w:hAnsi="Trebuchet MS" w:cs="Times New Roman"/>
          <w:sz w:val="24"/>
          <w:szCs w:val="24"/>
        </w:rPr>
        <w:t xml:space="preserve">t is considered that the </w:t>
      </w:r>
      <w:r w:rsidR="00384C1E">
        <w:rPr>
          <w:rFonts w:ascii="Trebuchet MS" w:eastAsia="Times New Roman" w:hAnsi="Trebuchet MS" w:cs="Times New Roman"/>
          <w:sz w:val="24"/>
          <w:szCs w:val="24"/>
        </w:rPr>
        <w:t xml:space="preserve">proposed </w:t>
      </w:r>
      <w:r>
        <w:rPr>
          <w:rFonts w:ascii="Trebuchet MS" w:eastAsia="Times New Roman" w:hAnsi="Trebuchet MS" w:cs="Times New Roman"/>
          <w:sz w:val="24"/>
          <w:szCs w:val="24"/>
        </w:rPr>
        <w:t xml:space="preserve">materials, as specified in the above drawing, would be in keeping with the character of the area and would result in a high quality appearance to the property following the proposed works. </w:t>
      </w:r>
      <w:r>
        <w:rPr>
          <w:rFonts w:ascii="Trebuchet MS" w:eastAsia="Times New Roman" w:hAnsi="Trebuchet MS" w:cs="Times New Roman"/>
          <w:sz w:val="24"/>
          <w:szCs w:val="24"/>
        </w:rPr>
        <w:t>Although no physical samples have been submitted</w:t>
      </w:r>
      <w:r>
        <w:rPr>
          <w:rFonts w:ascii="Trebuchet MS" w:eastAsia="Times New Roman" w:hAnsi="Trebuchet MS" w:cs="Times New Roman"/>
          <w:sz w:val="24"/>
          <w:szCs w:val="24"/>
        </w:rPr>
        <w:t xml:space="preserve">, it is considered that the submitted drawing provides sufficient information to ensure the continued quality of the visual appearance of the property and surrounding area. </w:t>
      </w:r>
      <w:r w:rsidR="00384C1E" w:rsidRPr="005D3AB8">
        <w:rPr>
          <w:rFonts w:ascii="Trebuchet MS" w:eastAsia="Times New Roman" w:hAnsi="Trebuchet MS" w:cs="Times New Roman"/>
          <w:sz w:val="24"/>
          <w:szCs w:val="24"/>
        </w:rPr>
        <w:t>Therefore, this condition is hereby discharged,</w:t>
      </w:r>
      <w:r w:rsidR="00384C1E">
        <w:rPr>
          <w:rFonts w:ascii="Trebuchet MS" w:eastAsia="Times New Roman" w:hAnsi="Trebuchet MS" w:cs="Times New Roman"/>
          <w:sz w:val="24"/>
          <w:szCs w:val="24"/>
        </w:rPr>
        <w:t xml:space="preserve"> provided that the approved </w:t>
      </w:r>
      <w:r>
        <w:rPr>
          <w:rFonts w:ascii="Trebuchet MS" w:eastAsia="Times New Roman" w:hAnsi="Trebuchet MS" w:cs="Times New Roman"/>
          <w:sz w:val="24"/>
          <w:szCs w:val="24"/>
        </w:rPr>
        <w:t>materials are used in the works to this property.</w:t>
      </w:r>
    </w:p>
    <w:p w:rsidR="00384C1E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384C1E" w:rsidRPr="006C4F76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>
        <w:rPr>
          <w:rFonts w:ascii="Trebuchet MS" w:eastAsia="Times New Roman" w:hAnsi="Trebuchet MS" w:cs="Times New Roman"/>
          <w:sz w:val="24"/>
          <w:szCs w:val="24"/>
        </w:rPr>
        <w:t>Please contact me on the number above if you have any further queries.</w:t>
      </w:r>
    </w:p>
    <w:p w:rsidR="00384C1E" w:rsidRPr="006C4F76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384C1E" w:rsidRPr="006C4F76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6C4F76">
        <w:rPr>
          <w:rFonts w:ascii="Trebuchet MS" w:eastAsia="Times New Roman" w:hAnsi="Trebuchet MS" w:cs="Times New Roman"/>
          <w:sz w:val="24"/>
          <w:szCs w:val="24"/>
        </w:rPr>
        <w:t>Yours sincerely,</w:t>
      </w:r>
    </w:p>
    <w:p w:rsidR="00384C1E" w:rsidRPr="006C4F76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384C1E" w:rsidRPr="006C4F76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>
        <w:rPr>
          <w:rFonts w:ascii="Trebuchet MS" w:eastAsia="Times New Roman" w:hAnsi="Trebuchet MS" w:cs="Times New Roman"/>
          <w:noProof/>
          <w:sz w:val="24"/>
          <w:szCs w:val="24"/>
          <w:lang w:eastAsia="en-GB"/>
        </w:rPr>
        <w:drawing>
          <wp:inline distT="0" distB="0" distL="0" distR="0" wp14:anchorId="03CC1F79" wp14:editId="48E023AC">
            <wp:extent cx="1249680" cy="60329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anature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8" t="13770" r="63852" b="58689"/>
                    <a:stretch/>
                  </pic:blipFill>
                  <pic:spPr bwMode="auto">
                    <a:xfrm>
                      <a:off x="0" y="0"/>
                      <a:ext cx="1251472" cy="604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4C1E" w:rsidRPr="006C4F76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384C1E" w:rsidRPr="006C4F76" w:rsidRDefault="00384C1E" w:rsidP="00384C1E">
      <w:pPr>
        <w:spacing w:after="0" w:line="240" w:lineRule="auto"/>
        <w:rPr>
          <w:rFonts w:ascii="Trebuchet MS" w:eastAsia="Times New Roman" w:hAnsi="Trebuchet MS" w:cs="Times New Roman"/>
          <w:b/>
          <w:sz w:val="24"/>
          <w:szCs w:val="24"/>
        </w:rPr>
      </w:pPr>
      <w:r>
        <w:rPr>
          <w:rFonts w:ascii="Trebuchet MS" w:eastAsia="Times New Roman" w:hAnsi="Trebuchet MS" w:cs="Times New Roman"/>
          <w:b/>
          <w:sz w:val="24"/>
          <w:szCs w:val="24"/>
        </w:rPr>
        <w:t>Heather Banks</w:t>
      </w:r>
    </w:p>
    <w:p w:rsidR="00384C1E" w:rsidRPr="006C4F76" w:rsidRDefault="00384C1E" w:rsidP="00384C1E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6C4F76">
        <w:rPr>
          <w:rFonts w:ascii="Trebuchet MS" w:eastAsia="Times New Roman" w:hAnsi="Trebuchet MS" w:cs="Times New Roman"/>
          <w:sz w:val="24"/>
          <w:szCs w:val="24"/>
        </w:rPr>
        <w:t>Planning Officer (North/Central)</w:t>
      </w:r>
    </w:p>
    <w:p w:rsidR="004443B7" w:rsidRDefault="004443B7"/>
    <w:sectPr w:rsidR="004443B7" w:rsidSect="00387A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709" w:right="992" w:bottom="284" w:left="1276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C1E" w:rsidRDefault="00384C1E" w:rsidP="004E31E0">
      <w:pPr>
        <w:spacing w:after="0" w:line="240" w:lineRule="auto"/>
      </w:pPr>
      <w:r>
        <w:separator/>
      </w:r>
    </w:p>
  </w:endnote>
  <w:endnote w:type="continuationSeparator" w:id="0">
    <w:p w:rsidR="00384C1E" w:rsidRDefault="00384C1E" w:rsidP="004E3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C1E" w:rsidRDefault="00384C1E" w:rsidP="004E31E0">
      <w:pPr>
        <w:spacing w:after="0" w:line="240" w:lineRule="auto"/>
      </w:pPr>
      <w:r>
        <w:separator/>
      </w:r>
    </w:p>
  </w:footnote>
  <w:footnote w:type="continuationSeparator" w:id="0">
    <w:p w:rsidR="00384C1E" w:rsidRDefault="00384C1E" w:rsidP="004E3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673600"/>
    <w:multiLevelType w:val="hybridMultilevel"/>
    <w:tmpl w:val="E6DC0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4C1E"/>
    <w:rsid w:val="000121C8"/>
    <w:rsid w:val="000200B0"/>
    <w:rsid w:val="00033072"/>
    <w:rsid w:val="00037CA6"/>
    <w:rsid w:val="000510E2"/>
    <w:rsid w:val="000535AD"/>
    <w:rsid w:val="00066A32"/>
    <w:rsid w:val="00086765"/>
    <w:rsid w:val="000917B5"/>
    <w:rsid w:val="00097EA0"/>
    <w:rsid w:val="000A506E"/>
    <w:rsid w:val="000C51B5"/>
    <w:rsid w:val="000C75E1"/>
    <w:rsid w:val="000D706C"/>
    <w:rsid w:val="000E0A40"/>
    <w:rsid w:val="000F059F"/>
    <w:rsid w:val="000F1AD2"/>
    <w:rsid w:val="000F36B0"/>
    <w:rsid w:val="001115A8"/>
    <w:rsid w:val="00123B5F"/>
    <w:rsid w:val="0014432F"/>
    <w:rsid w:val="001677DF"/>
    <w:rsid w:val="00186AE1"/>
    <w:rsid w:val="001A3182"/>
    <w:rsid w:val="001A3621"/>
    <w:rsid w:val="001B206D"/>
    <w:rsid w:val="001B2C3C"/>
    <w:rsid w:val="001B64E6"/>
    <w:rsid w:val="001D058E"/>
    <w:rsid w:val="001D3B3E"/>
    <w:rsid w:val="001D668E"/>
    <w:rsid w:val="001E03B1"/>
    <w:rsid w:val="001E5862"/>
    <w:rsid w:val="001F4F82"/>
    <w:rsid w:val="001F594D"/>
    <w:rsid w:val="001F68CF"/>
    <w:rsid w:val="00205579"/>
    <w:rsid w:val="002070B1"/>
    <w:rsid w:val="00214DB5"/>
    <w:rsid w:val="00215EEB"/>
    <w:rsid w:val="002208C5"/>
    <w:rsid w:val="00237848"/>
    <w:rsid w:val="00243A26"/>
    <w:rsid w:val="002641DA"/>
    <w:rsid w:val="00265B73"/>
    <w:rsid w:val="0026697C"/>
    <w:rsid w:val="00266FC7"/>
    <w:rsid w:val="00271430"/>
    <w:rsid w:val="00271D48"/>
    <w:rsid w:val="002800C8"/>
    <w:rsid w:val="002A1872"/>
    <w:rsid w:val="002B4AFE"/>
    <w:rsid w:val="002B4E76"/>
    <w:rsid w:val="002B537A"/>
    <w:rsid w:val="002D3877"/>
    <w:rsid w:val="002D5359"/>
    <w:rsid w:val="002E07C6"/>
    <w:rsid w:val="002E2C66"/>
    <w:rsid w:val="002E514C"/>
    <w:rsid w:val="002E6B84"/>
    <w:rsid w:val="002F288D"/>
    <w:rsid w:val="00303ADA"/>
    <w:rsid w:val="00307110"/>
    <w:rsid w:val="00323C05"/>
    <w:rsid w:val="00345957"/>
    <w:rsid w:val="00352BB7"/>
    <w:rsid w:val="0035353F"/>
    <w:rsid w:val="00363B0E"/>
    <w:rsid w:val="00373401"/>
    <w:rsid w:val="003753CA"/>
    <w:rsid w:val="00384C1E"/>
    <w:rsid w:val="00387A93"/>
    <w:rsid w:val="00387F67"/>
    <w:rsid w:val="003927AD"/>
    <w:rsid w:val="00395B0C"/>
    <w:rsid w:val="00395BA3"/>
    <w:rsid w:val="0039743E"/>
    <w:rsid w:val="003A0D33"/>
    <w:rsid w:val="003A1A00"/>
    <w:rsid w:val="003B255D"/>
    <w:rsid w:val="003B5A57"/>
    <w:rsid w:val="003C7ABD"/>
    <w:rsid w:val="003E5C4D"/>
    <w:rsid w:val="003F2FD3"/>
    <w:rsid w:val="00403969"/>
    <w:rsid w:val="00403FE7"/>
    <w:rsid w:val="004066F0"/>
    <w:rsid w:val="00407391"/>
    <w:rsid w:val="00407E21"/>
    <w:rsid w:val="00415104"/>
    <w:rsid w:val="00431FA2"/>
    <w:rsid w:val="00432D29"/>
    <w:rsid w:val="0043305B"/>
    <w:rsid w:val="004345A5"/>
    <w:rsid w:val="004443B7"/>
    <w:rsid w:val="00444DFD"/>
    <w:rsid w:val="00454CC0"/>
    <w:rsid w:val="004578EF"/>
    <w:rsid w:val="0045793E"/>
    <w:rsid w:val="00471F79"/>
    <w:rsid w:val="004741D3"/>
    <w:rsid w:val="00487B13"/>
    <w:rsid w:val="004A19F9"/>
    <w:rsid w:val="004A1B7E"/>
    <w:rsid w:val="004A6B7D"/>
    <w:rsid w:val="004B29B1"/>
    <w:rsid w:val="004D6927"/>
    <w:rsid w:val="004D7E14"/>
    <w:rsid w:val="004E31E0"/>
    <w:rsid w:val="004E7D94"/>
    <w:rsid w:val="004F3631"/>
    <w:rsid w:val="005070A5"/>
    <w:rsid w:val="005130F7"/>
    <w:rsid w:val="005456BA"/>
    <w:rsid w:val="00563012"/>
    <w:rsid w:val="00566087"/>
    <w:rsid w:val="00567D5A"/>
    <w:rsid w:val="00574BFD"/>
    <w:rsid w:val="00584242"/>
    <w:rsid w:val="00596D06"/>
    <w:rsid w:val="005A08BD"/>
    <w:rsid w:val="005A3777"/>
    <w:rsid w:val="005B0C4E"/>
    <w:rsid w:val="005B5DD8"/>
    <w:rsid w:val="005B6488"/>
    <w:rsid w:val="005C06C8"/>
    <w:rsid w:val="005C1AFA"/>
    <w:rsid w:val="005C23AC"/>
    <w:rsid w:val="005E431E"/>
    <w:rsid w:val="005E5804"/>
    <w:rsid w:val="005F1AB3"/>
    <w:rsid w:val="005F45D4"/>
    <w:rsid w:val="00603B89"/>
    <w:rsid w:val="00632A0D"/>
    <w:rsid w:val="00647314"/>
    <w:rsid w:val="006475AE"/>
    <w:rsid w:val="00650603"/>
    <w:rsid w:val="00657BAD"/>
    <w:rsid w:val="0066041B"/>
    <w:rsid w:val="00676ACC"/>
    <w:rsid w:val="00677BBD"/>
    <w:rsid w:val="006834E0"/>
    <w:rsid w:val="00683E1D"/>
    <w:rsid w:val="006842ED"/>
    <w:rsid w:val="0069246F"/>
    <w:rsid w:val="00695721"/>
    <w:rsid w:val="006A0806"/>
    <w:rsid w:val="006A5B75"/>
    <w:rsid w:val="006C1FD6"/>
    <w:rsid w:val="006C3B84"/>
    <w:rsid w:val="006C4BFF"/>
    <w:rsid w:val="006C4E1F"/>
    <w:rsid w:val="006D6D99"/>
    <w:rsid w:val="006E5526"/>
    <w:rsid w:val="006E73BA"/>
    <w:rsid w:val="006F3BC7"/>
    <w:rsid w:val="006F7FC7"/>
    <w:rsid w:val="00700AA8"/>
    <w:rsid w:val="00722C39"/>
    <w:rsid w:val="00722EED"/>
    <w:rsid w:val="00723B6E"/>
    <w:rsid w:val="007269C5"/>
    <w:rsid w:val="007311BD"/>
    <w:rsid w:val="0073233C"/>
    <w:rsid w:val="007326D9"/>
    <w:rsid w:val="00733681"/>
    <w:rsid w:val="00741958"/>
    <w:rsid w:val="00746DD4"/>
    <w:rsid w:val="0075377F"/>
    <w:rsid w:val="007568B9"/>
    <w:rsid w:val="00757B2D"/>
    <w:rsid w:val="00765928"/>
    <w:rsid w:val="00767697"/>
    <w:rsid w:val="00770EFA"/>
    <w:rsid w:val="00775580"/>
    <w:rsid w:val="007767EF"/>
    <w:rsid w:val="0078310F"/>
    <w:rsid w:val="0078737B"/>
    <w:rsid w:val="0079025B"/>
    <w:rsid w:val="00791160"/>
    <w:rsid w:val="0079481F"/>
    <w:rsid w:val="0079526C"/>
    <w:rsid w:val="00796532"/>
    <w:rsid w:val="007A6E0D"/>
    <w:rsid w:val="007B2248"/>
    <w:rsid w:val="007B4A66"/>
    <w:rsid w:val="007C196B"/>
    <w:rsid w:val="007C3A01"/>
    <w:rsid w:val="007D2234"/>
    <w:rsid w:val="007D7EF4"/>
    <w:rsid w:val="007E2AF3"/>
    <w:rsid w:val="007E78A8"/>
    <w:rsid w:val="007F4753"/>
    <w:rsid w:val="007F5728"/>
    <w:rsid w:val="0081214B"/>
    <w:rsid w:val="00814D71"/>
    <w:rsid w:val="008175E0"/>
    <w:rsid w:val="008214A9"/>
    <w:rsid w:val="008263E4"/>
    <w:rsid w:val="00831ECD"/>
    <w:rsid w:val="00850F08"/>
    <w:rsid w:val="00851DF5"/>
    <w:rsid w:val="00853236"/>
    <w:rsid w:val="0085334D"/>
    <w:rsid w:val="008546E0"/>
    <w:rsid w:val="00855507"/>
    <w:rsid w:val="00865E55"/>
    <w:rsid w:val="00881CA3"/>
    <w:rsid w:val="00882D95"/>
    <w:rsid w:val="0088367F"/>
    <w:rsid w:val="0088612E"/>
    <w:rsid w:val="0088793A"/>
    <w:rsid w:val="008904B3"/>
    <w:rsid w:val="00894B95"/>
    <w:rsid w:val="008951E8"/>
    <w:rsid w:val="008959A8"/>
    <w:rsid w:val="008A673F"/>
    <w:rsid w:val="008B0B1C"/>
    <w:rsid w:val="008B1B75"/>
    <w:rsid w:val="008D3406"/>
    <w:rsid w:val="008D3F93"/>
    <w:rsid w:val="008D671A"/>
    <w:rsid w:val="008F0DC1"/>
    <w:rsid w:val="008F1AD2"/>
    <w:rsid w:val="009000CF"/>
    <w:rsid w:val="00902F90"/>
    <w:rsid w:val="00907B6D"/>
    <w:rsid w:val="009101A5"/>
    <w:rsid w:val="00914DC6"/>
    <w:rsid w:val="00924156"/>
    <w:rsid w:val="00926457"/>
    <w:rsid w:val="00927B49"/>
    <w:rsid w:val="00932431"/>
    <w:rsid w:val="00942A71"/>
    <w:rsid w:val="00943E92"/>
    <w:rsid w:val="00945BD0"/>
    <w:rsid w:val="009478CE"/>
    <w:rsid w:val="00952AA3"/>
    <w:rsid w:val="009618F7"/>
    <w:rsid w:val="00970A1D"/>
    <w:rsid w:val="00973154"/>
    <w:rsid w:val="00983007"/>
    <w:rsid w:val="00985895"/>
    <w:rsid w:val="009A1E3C"/>
    <w:rsid w:val="009A230D"/>
    <w:rsid w:val="009A7628"/>
    <w:rsid w:val="009B41CB"/>
    <w:rsid w:val="009B65D3"/>
    <w:rsid w:val="009B6E33"/>
    <w:rsid w:val="009C418F"/>
    <w:rsid w:val="009C60F3"/>
    <w:rsid w:val="009C7542"/>
    <w:rsid w:val="009D3F87"/>
    <w:rsid w:val="009D5E54"/>
    <w:rsid w:val="009E20AB"/>
    <w:rsid w:val="009E5EFD"/>
    <w:rsid w:val="009F4AFF"/>
    <w:rsid w:val="00A0502A"/>
    <w:rsid w:val="00A050C6"/>
    <w:rsid w:val="00A1514E"/>
    <w:rsid w:val="00A2438A"/>
    <w:rsid w:val="00A26094"/>
    <w:rsid w:val="00A30872"/>
    <w:rsid w:val="00A3179E"/>
    <w:rsid w:val="00A4051C"/>
    <w:rsid w:val="00A43053"/>
    <w:rsid w:val="00A4547F"/>
    <w:rsid w:val="00A46964"/>
    <w:rsid w:val="00A47732"/>
    <w:rsid w:val="00A502FF"/>
    <w:rsid w:val="00A54106"/>
    <w:rsid w:val="00A57E7B"/>
    <w:rsid w:val="00A6151D"/>
    <w:rsid w:val="00A62D27"/>
    <w:rsid w:val="00A70EF6"/>
    <w:rsid w:val="00A7131B"/>
    <w:rsid w:val="00A7443D"/>
    <w:rsid w:val="00AB45E1"/>
    <w:rsid w:val="00AB5D5F"/>
    <w:rsid w:val="00AC306E"/>
    <w:rsid w:val="00AC642A"/>
    <w:rsid w:val="00AE3EA3"/>
    <w:rsid w:val="00AF5594"/>
    <w:rsid w:val="00AF644C"/>
    <w:rsid w:val="00B066A7"/>
    <w:rsid w:val="00B07F0A"/>
    <w:rsid w:val="00B171F1"/>
    <w:rsid w:val="00B313D8"/>
    <w:rsid w:val="00B32BE9"/>
    <w:rsid w:val="00B33778"/>
    <w:rsid w:val="00B35FCA"/>
    <w:rsid w:val="00B4590B"/>
    <w:rsid w:val="00B5156D"/>
    <w:rsid w:val="00B650D8"/>
    <w:rsid w:val="00B6660E"/>
    <w:rsid w:val="00B67D25"/>
    <w:rsid w:val="00B70C74"/>
    <w:rsid w:val="00B7143D"/>
    <w:rsid w:val="00B7653B"/>
    <w:rsid w:val="00B7794A"/>
    <w:rsid w:val="00B8500F"/>
    <w:rsid w:val="00B859D1"/>
    <w:rsid w:val="00B870C8"/>
    <w:rsid w:val="00B93041"/>
    <w:rsid w:val="00BA78C9"/>
    <w:rsid w:val="00BC481D"/>
    <w:rsid w:val="00BD68B2"/>
    <w:rsid w:val="00BD6BF8"/>
    <w:rsid w:val="00BE418A"/>
    <w:rsid w:val="00BF3697"/>
    <w:rsid w:val="00C01A12"/>
    <w:rsid w:val="00C03083"/>
    <w:rsid w:val="00C0339A"/>
    <w:rsid w:val="00C1754A"/>
    <w:rsid w:val="00C25206"/>
    <w:rsid w:val="00C2652A"/>
    <w:rsid w:val="00C30F0F"/>
    <w:rsid w:val="00C31336"/>
    <w:rsid w:val="00C41333"/>
    <w:rsid w:val="00C46D82"/>
    <w:rsid w:val="00C57CC1"/>
    <w:rsid w:val="00C6418B"/>
    <w:rsid w:val="00C67398"/>
    <w:rsid w:val="00C71E14"/>
    <w:rsid w:val="00C73161"/>
    <w:rsid w:val="00C74646"/>
    <w:rsid w:val="00C77191"/>
    <w:rsid w:val="00C77859"/>
    <w:rsid w:val="00C91921"/>
    <w:rsid w:val="00CA0A69"/>
    <w:rsid w:val="00CB3CD8"/>
    <w:rsid w:val="00CB49B8"/>
    <w:rsid w:val="00CC7293"/>
    <w:rsid w:val="00CD4B85"/>
    <w:rsid w:val="00CD6E82"/>
    <w:rsid w:val="00CE042A"/>
    <w:rsid w:val="00CE3106"/>
    <w:rsid w:val="00CE4B18"/>
    <w:rsid w:val="00CF5C08"/>
    <w:rsid w:val="00D03C30"/>
    <w:rsid w:val="00D04D2F"/>
    <w:rsid w:val="00D06EA4"/>
    <w:rsid w:val="00D11C4D"/>
    <w:rsid w:val="00D14C19"/>
    <w:rsid w:val="00D20193"/>
    <w:rsid w:val="00D22231"/>
    <w:rsid w:val="00D32ACC"/>
    <w:rsid w:val="00D3750F"/>
    <w:rsid w:val="00D40DE0"/>
    <w:rsid w:val="00D43A87"/>
    <w:rsid w:val="00D46DDB"/>
    <w:rsid w:val="00D5084D"/>
    <w:rsid w:val="00D508AA"/>
    <w:rsid w:val="00D51DA7"/>
    <w:rsid w:val="00D535F6"/>
    <w:rsid w:val="00D71922"/>
    <w:rsid w:val="00D77139"/>
    <w:rsid w:val="00D87379"/>
    <w:rsid w:val="00DA0D28"/>
    <w:rsid w:val="00DA1D46"/>
    <w:rsid w:val="00DA493C"/>
    <w:rsid w:val="00DA522E"/>
    <w:rsid w:val="00DB0415"/>
    <w:rsid w:val="00DD003B"/>
    <w:rsid w:val="00DD3648"/>
    <w:rsid w:val="00DF1075"/>
    <w:rsid w:val="00DF340C"/>
    <w:rsid w:val="00DF7CA0"/>
    <w:rsid w:val="00E000E8"/>
    <w:rsid w:val="00E03209"/>
    <w:rsid w:val="00E03AB5"/>
    <w:rsid w:val="00E04311"/>
    <w:rsid w:val="00E113EA"/>
    <w:rsid w:val="00E119D0"/>
    <w:rsid w:val="00E216E6"/>
    <w:rsid w:val="00E24B7E"/>
    <w:rsid w:val="00E279FC"/>
    <w:rsid w:val="00E317EA"/>
    <w:rsid w:val="00E33C88"/>
    <w:rsid w:val="00E35FD6"/>
    <w:rsid w:val="00E444BA"/>
    <w:rsid w:val="00E47AE9"/>
    <w:rsid w:val="00E6138D"/>
    <w:rsid w:val="00E62F1D"/>
    <w:rsid w:val="00E62F9B"/>
    <w:rsid w:val="00E672BA"/>
    <w:rsid w:val="00E7372E"/>
    <w:rsid w:val="00E77B36"/>
    <w:rsid w:val="00E82D7F"/>
    <w:rsid w:val="00E90764"/>
    <w:rsid w:val="00E91D90"/>
    <w:rsid w:val="00E95A80"/>
    <w:rsid w:val="00E97F55"/>
    <w:rsid w:val="00EA51CC"/>
    <w:rsid w:val="00EC3E31"/>
    <w:rsid w:val="00EC4B99"/>
    <w:rsid w:val="00EC5BCA"/>
    <w:rsid w:val="00ED4078"/>
    <w:rsid w:val="00ED7586"/>
    <w:rsid w:val="00EE19DA"/>
    <w:rsid w:val="00EE1DD0"/>
    <w:rsid w:val="00EE4F57"/>
    <w:rsid w:val="00EF514F"/>
    <w:rsid w:val="00EF6BFE"/>
    <w:rsid w:val="00F00206"/>
    <w:rsid w:val="00F00F40"/>
    <w:rsid w:val="00F06FF5"/>
    <w:rsid w:val="00F0778B"/>
    <w:rsid w:val="00F162D6"/>
    <w:rsid w:val="00F26BD0"/>
    <w:rsid w:val="00F56D81"/>
    <w:rsid w:val="00F604AF"/>
    <w:rsid w:val="00F66F08"/>
    <w:rsid w:val="00F715D1"/>
    <w:rsid w:val="00F77844"/>
    <w:rsid w:val="00F81C93"/>
    <w:rsid w:val="00F87814"/>
    <w:rsid w:val="00FA0B72"/>
    <w:rsid w:val="00FA3277"/>
    <w:rsid w:val="00FA4BAB"/>
    <w:rsid w:val="00FA7BE2"/>
    <w:rsid w:val="00FB29A8"/>
    <w:rsid w:val="00FC66BD"/>
    <w:rsid w:val="00FC763D"/>
    <w:rsid w:val="00FC7A72"/>
    <w:rsid w:val="00FD4C8C"/>
    <w:rsid w:val="00FD5C7D"/>
    <w:rsid w:val="00FE0E0E"/>
    <w:rsid w:val="00FE6188"/>
    <w:rsid w:val="00FE62E8"/>
    <w:rsid w:val="00FF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1E0"/>
  </w:style>
  <w:style w:type="paragraph" w:styleId="Footer">
    <w:name w:val="footer"/>
    <w:basedOn w:val="Normal"/>
    <w:link w:val="FooterChar"/>
    <w:uiPriority w:val="99"/>
    <w:unhideWhenUsed/>
    <w:rsid w:val="004E3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1E0"/>
  </w:style>
  <w:style w:type="paragraph" w:styleId="ListParagraph">
    <w:name w:val="List Paragraph"/>
    <w:basedOn w:val="Normal"/>
    <w:uiPriority w:val="34"/>
    <w:qFormat/>
    <w:rsid w:val="00384C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C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Banks, Heather</dc:creator>
  <cp:lastModifiedBy>Banks, Heather</cp:lastModifiedBy>
  <cp:revision>1</cp:revision>
  <dcterms:created xsi:type="dcterms:W3CDTF">2017-05-09T14:30:00Z</dcterms:created>
  <dcterms:modified xsi:type="dcterms:W3CDTF">2017-05-09T14:48:00Z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RBC\BankHea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2017-05-09T14:47:54Z</vt:filetime>
  </property>
</Properties>
</file>