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20A4" w:rsidRPr="00A45C89" w:rsidRDefault="0059452E" w:rsidP="00534CDF">
      <w:pPr>
        <w:pStyle w:val="PlainText"/>
        <w:jc w:val="both"/>
        <w:rPr>
          <w:rFonts w:ascii="Trebuchet MS" w:hAnsi="Trebuchet MS"/>
          <w:b/>
          <w:color w:val="000000" w:themeColor="text1"/>
          <w:sz w:val="24"/>
          <w:szCs w:val="24"/>
        </w:rPr>
      </w:pPr>
      <w:r w:rsidRPr="00A45C89">
        <w:rPr>
          <w:rFonts w:ascii="Trebuchet MS" w:hAnsi="Trebuchet MS"/>
          <w:b/>
          <w:color w:val="000000" w:themeColor="text1"/>
          <w:sz w:val="24"/>
          <w:szCs w:val="24"/>
        </w:rPr>
        <w:t>DELEGATED APPLICATION REPORT</w:t>
      </w:r>
      <w:r w:rsidR="00790E47" w:rsidRPr="00A45C89">
        <w:rPr>
          <w:rFonts w:ascii="Trebuchet MS" w:hAnsi="Trebuchet MS"/>
          <w:b/>
          <w:color w:val="000000" w:themeColor="text1"/>
          <w:sz w:val="24"/>
          <w:szCs w:val="24"/>
        </w:rPr>
        <w:t xml:space="preserve"> </w:t>
      </w:r>
      <w:r w:rsidR="004C6DB6" w:rsidRPr="00A45C89">
        <w:rPr>
          <w:rFonts w:ascii="Trebuchet MS" w:hAnsi="Trebuchet MS"/>
          <w:b/>
          <w:color w:val="000000" w:themeColor="text1"/>
          <w:sz w:val="24"/>
          <w:szCs w:val="24"/>
        </w:rPr>
        <w:tab/>
      </w:r>
      <w:r w:rsidR="004C6DB6" w:rsidRPr="00A45C89">
        <w:rPr>
          <w:rFonts w:ascii="Trebuchet MS" w:hAnsi="Trebuchet MS"/>
          <w:b/>
          <w:color w:val="000000" w:themeColor="text1"/>
          <w:sz w:val="24"/>
          <w:szCs w:val="24"/>
        </w:rPr>
        <w:tab/>
      </w:r>
      <w:r w:rsidR="004C6DB6" w:rsidRPr="00A45C89">
        <w:rPr>
          <w:rFonts w:ascii="Trebuchet MS" w:hAnsi="Trebuchet MS"/>
          <w:b/>
          <w:color w:val="000000" w:themeColor="text1"/>
          <w:sz w:val="24"/>
          <w:szCs w:val="24"/>
        </w:rPr>
        <w:tab/>
      </w:r>
      <w:r w:rsidR="004C6DB6" w:rsidRPr="00A45C89">
        <w:rPr>
          <w:rFonts w:ascii="Trebuchet MS" w:hAnsi="Trebuchet MS"/>
          <w:b/>
          <w:color w:val="000000" w:themeColor="text1"/>
          <w:sz w:val="24"/>
          <w:szCs w:val="24"/>
        </w:rPr>
        <w:tab/>
      </w:r>
    </w:p>
    <w:p w:rsidR="005B20A4" w:rsidRPr="00A45C89" w:rsidRDefault="005B20A4" w:rsidP="00534CDF">
      <w:pPr>
        <w:pStyle w:val="PlainText"/>
        <w:jc w:val="both"/>
        <w:rPr>
          <w:rFonts w:ascii="Trebuchet MS" w:hAnsi="Trebuchet MS"/>
          <w:b/>
          <w:color w:val="000000" w:themeColor="text1"/>
          <w:sz w:val="24"/>
          <w:szCs w:val="24"/>
        </w:rPr>
      </w:pPr>
    </w:p>
    <w:p w:rsidR="008E1486" w:rsidRPr="00A45C89" w:rsidRDefault="008E1486" w:rsidP="00534CDF">
      <w:pPr>
        <w:pStyle w:val="PlainText"/>
        <w:jc w:val="both"/>
        <w:rPr>
          <w:rFonts w:ascii="Trebuchet MS" w:hAnsi="Trebuchet MS"/>
          <w:b/>
          <w:color w:val="000000" w:themeColor="text1"/>
          <w:sz w:val="24"/>
          <w:szCs w:val="24"/>
        </w:rPr>
      </w:pPr>
      <w:r w:rsidRPr="00A45C89">
        <w:rPr>
          <w:rFonts w:ascii="Trebuchet MS" w:hAnsi="Trebuchet MS"/>
          <w:b/>
          <w:color w:val="000000" w:themeColor="text1"/>
          <w:sz w:val="24"/>
          <w:szCs w:val="24"/>
        </w:rPr>
        <w:t xml:space="preserve">Target Date: </w:t>
      </w:r>
      <w:r w:rsidR="005B20A4" w:rsidRPr="00A45C89">
        <w:rPr>
          <w:rFonts w:ascii="Trebuchet MS" w:hAnsi="Trebuchet MS"/>
          <w:color w:val="000000" w:themeColor="text1"/>
          <w:sz w:val="24"/>
          <w:szCs w:val="24"/>
        </w:rPr>
        <w:t>11</w:t>
      </w:r>
      <w:r w:rsidR="004C6DB6" w:rsidRPr="00A45C89">
        <w:rPr>
          <w:rFonts w:ascii="Trebuchet MS" w:hAnsi="Trebuchet MS"/>
          <w:color w:val="000000" w:themeColor="text1"/>
          <w:sz w:val="24"/>
          <w:szCs w:val="24"/>
        </w:rPr>
        <w:t>/0</w:t>
      </w:r>
      <w:r w:rsidR="005B20A4" w:rsidRPr="00A45C89">
        <w:rPr>
          <w:rFonts w:ascii="Trebuchet MS" w:hAnsi="Trebuchet MS"/>
          <w:color w:val="000000" w:themeColor="text1"/>
          <w:sz w:val="24"/>
          <w:szCs w:val="24"/>
        </w:rPr>
        <w:t>4</w:t>
      </w:r>
      <w:r w:rsidRPr="00A45C89">
        <w:rPr>
          <w:rFonts w:ascii="Trebuchet MS" w:hAnsi="Trebuchet MS"/>
          <w:color w:val="000000" w:themeColor="text1"/>
          <w:sz w:val="24"/>
          <w:szCs w:val="24"/>
        </w:rPr>
        <w:t>/201</w:t>
      </w:r>
      <w:r w:rsidR="005B20A4" w:rsidRPr="00A45C89">
        <w:rPr>
          <w:rFonts w:ascii="Trebuchet MS" w:hAnsi="Trebuchet MS"/>
          <w:color w:val="000000" w:themeColor="text1"/>
          <w:sz w:val="24"/>
          <w:szCs w:val="24"/>
        </w:rPr>
        <w:t>8</w:t>
      </w:r>
      <w:r w:rsidR="005B20A4" w:rsidRPr="00A45C89">
        <w:rPr>
          <w:rFonts w:ascii="Trebuchet MS" w:hAnsi="Trebuchet MS"/>
          <w:color w:val="000000" w:themeColor="text1"/>
          <w:sz w:val="24"/>
          <w:szCs w:val="24"/>
        </w:rPr>
        <w:tab/>
      </w:r>
      <w:r w:rsidR="005B20A4" w:rsidRPr="00A45C89">
        <w:rPr>
          <w:rFonts w:ascii="Trebuchet MS" w:hAnsi="Trebuchet MS"/>
          <w:color w:val="000000" w:themeColor="text1"/>
          <w:sz w:val="24"/>
          <w:szCs w:val="24"/>
        </w:rPr>
        <w:tab/>
      </w:r>
      <w:r w:rsidR="005B20A4" w:rsidRPr="00A45C89">
        <w:rPr>
          <w:rFonts w:ascii="Trebuchet MS" w:hAnsi="Trebuchet MS"/>
          <w:color w:val="000000" w:themeColor="text1"/>
          <w:sz w:val="24"/>
          <w:szCs w:val="24"/>
        </w:rPr>
        <w:tab/>
      </w:r>
      <w:r w:rsidR="005B20A4" w:rsidRPr="00A45C89">
        <w:rPr>
          <w:rFonts w:ascii="Trebuchet MS" w:hAnsi="Trebuchet MS"/>
          <w:color w:val="000000" w:themeColor="text1"/>
          <w:sz w:val="24"/>
          <w:szCs w:val="24"/>
        </w:rPr>
        <w:tab/>
      </w:r>
      <w:r w:rsidR="005B20A4" w:rsidRPr="00A45C89">
        <w:rPr>
          <w:rFonts w:ascii="Trebuchet MS" w:hAnsi="Trebuchet MS"/>
          <w:b/>
          <w:color w:val="000000" w:themeColor="text1"/>
          <w:sz w:val="24"/>
          <w:szCs w:val="24"/>
        </w:rPr>
        <w:t>Extended Target Date:</w:t>
      </w:r>
      <w:r w:rsidR="005B20A4" w:rsidRPr="00A45C89">
        <w:rPr>
          <w:rFonts w:ascii="Trebuchet MS" w:hAnsi="Trebuchet MS"/>
          <w:color w:val="000000" w:themeColor="text1"/>
          <w:sz w:val="24"/>
          <w:szCs w:val="24"/>
        </w:rPr>
        <w:t xml:space="preserve"> 04/05/2018</w:t>
      </w:r>
      <w:r w:rsidRPr="00A45C89">
        <w:rPr>
          <w:rFonts w:ascii="Trebuchet MS" w:hAnsi="Trebuchet MS"/>
          <w:b/>
          <w:color w:val="000000" w:themeColor="text1"/>
          <w:sz w:val="24"/>
          <w:szCs w:val="24"/>
        </w:rPr>
        <w:tab/>
      </w:r>
      <w:r w:rsidRPr="00A45C89">
        <w:rPr>
          <w:rFonts w:ascii="Trebuchet MS" w:hAnsi="Trebuchet MS"/>
          <w:b/>
          <w:color w:val="000000" w:themeColor="text1"/>
          <w:sz w:val="24"/>
          <w:szCs w:val="24"/>
        </w:rPr>
        <w:tab/>
      </w:r>
      <w:r w:rsidRPr="00A45C89">
        <w:rPr>
          <w:rFonts w:ascii="Trebuchet MS" w:hAnsi="Trebuchet MS"/>
          <w:b/>
          <w:color w:val="000000" w:themeColor="text1"/>
          <w:sz w:val="24"/>
          <w:szCs w:val="24"/>
        </w:rPr>
        <w:tab/>
      </w:r>
      <w:r w:rsidRPr="00A45C89">
        <w:rPr>
          <w:rFonts w:ascii="Trebuchet MS" w:hAnsi="Trebuchet MS"/>
          <w:b/>
          <w:color w:val="000000" w:themeColor="text1"/>
          <w:sz w:val="24"/>
          <w:szCs w:val="24"/>
        </w:rPr>
        <w:tab/>
      </w:r>
    </w:p>
    <w:p w:rsidR="00025CC2" w:rsidRPr="00A45C89" w:rsidRDefault="00790E47" w:rsidP="00534CDF">
      <w:pPr>
        <w:pStyle w:val="PlainText"/>
        <w:jc w:val="both"/>
        <w:rPr>
          <w:rFonts w:ascii="Trebuchet MS" w:hAnsi="Trebuchet MS"/>
          <w:color w:val="000000" w:themeColor="text1"/>
          <w:sz w:val="24"/>
          <w:szCs w:val="24"/>
        </w:rPr>
      </w:pPr>
      <w:r w:rsidRPr="00A45C89">
        <w:rPr>
          <w:rFonts w:ascii="Trebuchet MS" w:hAnsi="Trebuchet MS"/>
          <w:b/>
          <w:color w:val="000000" w:themeColor="text1"/>
          <w:sz w:val="24"/>
          <w:szCs w:val="24"/>
        </w:rPr>
        <w:t xml:space="preserve">Application No: </w:t>
      </w:r>
      <w:r w:rsidR="001F4B07" w:rsidRPr="00A45C89">
        <w:rPr>
          <w:rFonts w:ascii="Trebuchet MS" w:hAnsi="Trebuchet MS"/>
          <w:color w:val="000000" w:themeColor="text1"/>
          <w:sz w:val="24"/>
          <w:szCs w:val="24"/>
        </w:rPr>
        <w:t>1</w:t>
      </w:r>
      <w:r w:rsidR="005B20A4" w:rsidRPr="00A45C89">
        <w:rPr>
          <w:rFonts w:ascii="Trebuchet MS" w:hAnsi="Trebuchet MS"/>
          <w:color w:val="000000" w:themeColor="text1"/>
          <w:sz w:val="24"/>
          <w:szCs w:val="24"/>
        </w:rPr>
        <w:t>80287</w:t>
      </w:r>
      <w:r w:rsidR="00B5651F" w:rsidRPr="00A45C89">
        <w:rPr>
          <w:rFonts w:ascii="Trebuchet MS" w:hAnsi="Trebuchet MS"/>
          <w:color w:val="000000" w:themeColor="text1"/>
          <w:sz w:val="24"/>
          <w:szCs w:val="24"/>
        </w:rPr>
        <w:t>/HOU</w:t>
      </w:r>
      <w:r w:rsidR="001F4B07" w:rsidRPr="00A45C89">
        <w:rPr>
          <w:rFonts w:ascii="Trebuchet MS" w:hAnsi="Trebuchet MS"/>
          <w:color w:val="000000" w:themeColor="text1"/>
          <w:sz w:val="24"/>
          <w:szCs w:val="24"/>
        </w:rPr>
        <w:t xml:space="preserve"> </w:t>
      </w:r>
      <w:r w:rsidR="001F4B07" w:rsidRPr="00A45C89">
        <w:rPr>
          <w:rFonts w:ascii="Trebuchet MS" w:hAnsi="Trebuchet MS"/>
          <w:color w:val="000000" w:themeColor="text1"/>
          <w:sz w:val="24"/>
          <w:szCs w:val="24"/>
        </w:rPr>
        <w:tab/>
      </w:r>
      <w:r w:rsidR="001F4B07" w:rsidRPr="00A45C89">
        <w:rPr>
          <w:rFonts w:ascii="Trebuchet MS" w:hAnsi="Trebuchet MS"/>
          <w:color w:val="000000" w:themeColor="text1"/>
          <w:sz w:val="24"/>
          <w:szCs w:val="24"/>
        </w:rPr>
        <w:tab/>
      </w:r>
      <w:r w:rsidR="001F4B07" w:rsidRPr="00A45C89">
        <w:rPr>
          <w:rFonts w:ascii="Trebuchet MS" w:hAnsi="Trebuchet MS"/>
          <w:color w:val="000000" w:themeColor="text1"/>
          <w:sz w:val="24"/>
          <w:szCs w:val="24"/>
        </w:rPr>
        <w:tab/>
      </w:r>
      <w:r w:rsidR="001F4B07" w:rsidRPr="00A45C89">
        <w:rPr>
          <w:rFonts w:ascii="Trebuchet MS" w:hAnsi="Trebuchet MS"/>
          <w:color w:val="000000" w:themeColor="text1"/>
          <w:sz w:val="24"/>
          <w:szCs w:val="24"/>
        </w:rPr>
        <w:tab/>
      </w:r>
      <w:r w:rsidR="001F4B07" w:rsidRPr="00A45C89">
        <w:rPr>
          <w:rFonts w:ascii="Trebuchet MS" w:hAnsi="Trebuchet MS"/>
          <w:color w:val="000000" w:themeColor="text1"/>
          <w:sz w:val="24"/>
          <w:szCs w:val="24"/>
        </w:rPr>
        <w:tab/>
      </w:r>
    </w:p>
    <w:p w:rsidR="00E64B9F" w:rsidRPr="00A45C89" w:rsidRDefault="0059452E" w:rsidP="00534CDF">
      <w:pPr>
        <w:pStyle w:val="PlainText"/>
        <w:jc w:val="both"/>
        <w:rPr>
          <w:rFonts w:ascii="Trebuchet MS" w:hAnsi="Trebuchet MS"/>
          <w:color w:val="000000" w:themeColor="text1"/>
          <w:sz w:val="24"/>
          <w:szCs w:val="24"/>
        </w:rPr>
      </w:pPr>
      <w:r w:rsidRPr="00A45C89">
        <w:rPr>
          <w:rFonts w:ascii="Trebuchet MS" w:hAnsi="Trebuchet MS"/>
          <w:b/>
          <w:color w:val="000000" w:themeColor="text1"/>
          <w:sz w:val="24"/>
          <w:szCs w:val="24"/>
        </w:rPr>
        <w:t>Address:</w:t>
      </w:r>
      <w:r w:rsidR="00A3419E" w:rsidRPr="00A45C89">
        <w:rPr>
          <w:rFonts w:ascii="Trebuchet MS" w:hAnsi="Trebuchet MS"/>
          <w:color w:val="000000" w:themeColor="text1"/>
          <w:sz w:val="24"/>
          <w:szCs w:val="24"/>
        </w:rPr>
        <w:t xml:space="preserve"> </w:t>
      </w:r>
      <w:r w:rsidR="00414F99" w:rsidRPr="00A45C89">
        <w:rPr>
          <w:rFonts w:ascii="Trebuchet MS" w:hAnsi="Trebuchet MS"/>
          <w:color w:val="000000" w:themeColor="text1"/>
          <w:sz w:val="24"/>
          <w:szCs w:val="24"/>
        </w:rPr>
        <w:t>45 Coley Avenue, Reading</w:t>
      </w:r>
    </w:p>
    <w:p w:rsidR="00B45D85" w:rsidRPr="00A45C89" w:rsidRDefault="0059452E" w:rsidP="00534CDF">
      <w:pPr>
        <w:pStyle w:val="PlainText"/>
        <w:jc w:val="both"/>
        <w:rPr>
          <w:rFonts w:ascii="Trebuchet MS" w:hAnsi="Trebuchet MS"/>
          <w:color w:val="000000" w:themeColor="text1"/>
          <w:sz w:val="24"/>
          <w:szCs w:val="24"/>
        </w:rPr>
      </w:pPr>
      <w:r w:rsidRPr="00A45C89">
        <w:rPr>
          <w:rFonts w:ascii="Trebuchet MS" w:hAnsi="Trebuchet MS"/>
          <w:b/>
          <w:color w:val="000000" w:themeColor="text1"/>
          <w:sz w:val="24"/>
          <w:szCs w:val="24"/>
        </w:rPr>
        <w:t xml:space="preserve">Proposal: </w:t>
      </w:r>
      <w:r w:rsidR="005B20A4" w:rsidRPr="00A45C89">
        <w:rPr>
          <w:rFonts w:ascii="Trebuchet MS" w:hAnsi="Trebuchet MS"/>
          <w:color w:val="000000" w:themeColor="text1"/>
          <w:sz w:val="24"/>
          <w:szCs w:val="24"/>
        </w:rPr>
        <w:t>Rear garden garage and outbuilding</w:t>
      </w:r>
    </w:p>
    <w:p w:rsidR="0059452E" w:rsidRPr="00A45C89" w:rsidRDefault="0059452E" w:rsidP="00534CDF">
      <w:pPr>
        <w:pStyle w:val="PlainText"/>
        <w:jc w:val="both"/>
        <w:rPr>
          <w:rFonts w:ascii="Trebuchet MS" w:hAnsi="Trebuchet MS"/>
          <w:color w:val="000000" w:themeColor="text1"/>
          <w:sz w:val="24"/>
          <w:szCs w:val="24"/>
        </w:rPr>
      </w:pPr>
      <w:r w:rsidRPr="00A45C89">
        <w:rPr>
          <w:rFonts w:ascii="Trebuchet MS" w:hAnsi="Trebuchet MS"/>
          <w:b/>
          <w:color w:val="000000" w:themeColor="text1"/>
          <w:sz w:val="24"/>
          <w:szCs w:val="24"/>
        </w:rPr>
        <w:t xml:space="preserve">Case officer: </w:t>
      </w:r>
      <w:r w:rsidR="001F4B07" w:rsidRPr="00A45C89">
        <w:rPr>
          <w:rFonts w:ascii="Trebuchet MS" w:hAnsi="Trebuchet MS"/>
          <w:color w:val="000000" w:themeColor="text1"/>
          <w:sz w:val="24"/>
          <w:szCs w:val="24"/>
        </w:rPr>
        <w:t>Claire Ringwood</w:t>
      </w:r>
    </w:p>
    <w:p w:rsidR="005B20A4" w:rsidRPr="00A45C89" w:rsidRDefault="005B20A4" w:rsidP="00534CDF">
      <w:pPr>
        <w:pStyle w:val="PlainText"/>
        <w:pBdr>
          <w:bottom w:val="single" w:sz="12" w:space="1" w:color="auto"/>
        </w:pBdr>
        <w:jc w:val="both"/>
        <w:rPr>
          <w:rFonts w:ascii="Trebuchet MS" w:hAnsi="Trebuchet MS"/>
          <w:color w:val="000000" w:themeColor="text1"/>
          <w:sz w:val="24"/>
          <w:szCs w:val="24"/>
        </w:rPr>
      </w:pPr>
    </w:p>
    <w:p w:rsidR="0059452E" w:rsidRPr="00A45C89" w:rsidRDefault="0059452E" w:rsidP="00534CDF">
      <w:pPr>
        <w:pStyle w:val="PlainText"/>
        <w:jc w:val="both"/>
        <w:rPr>
          <w:rFonts w:ascii="Trebuchet MS" w:hAnsi="Trebuchet MS"/>
          <w:color w:val="000000" w:themeColor="text1"/>
          <w:sz w:val="24"/>
          <w:szCs w:val="24"/>
        </w:rPr>
      </w:pPr>
    </w:p>
    <w:p w:rsidR="0059452E" w:rsidRPr="00A45C89" w:rsidRDefault="0059452E" w:rsidP="00534CDF">
      <w:pPr>
        <w:pStyle w:val="PlainText"/>
        <w:jc w:val="both"/>
        <w:rPr>
          <w:rFonts w:ascii="Trebuchet MS" w:hAnsi="Trebuchet MS"/>
          <w:b/>
          <w:color w:val="000000" w:themeColor="text1"/>
          <w:sz w:val="24"/>
          <w:szCs w:val="24"/>
        </w:rPr>
      </w:pPr>
      <w:r w:rsidRPr="00A45C89">
        <w:rPr>
          <w:rFonts w:ascii="Trebuchet MS" w:hAnsi="Trebuchet MS"/>
          <w:b/>
          <w:color w:val="000000" w:themeColor="text1"/>
          <w:sz w:val="24"/>
          <w:szCs w:val="24"/>
        </w:rPr>
        <w:t>Site Description and Surrounding Area</w:t>
      </w:r>
      <w:r w:rsidR="00790E47" w:rsidRPr="00A45C89">
        <w:rPr>
          <w:rFonts w:ascii="Trebuchet MS" w:hAnsi="Trebuchet MS"/>
          <w:b/>
          <w:color w:val="000000" w:themeColor="text1"/>
          <w:sz w:val="24"/>
          <w:szCs w:val="24"/>
        </w:rPr>
        <w:t>:</w:t>
      </w:r>
      <w:r w:rsidR="000676FE" w:rsidRPr="00A45C89">
        <w:rPr>
          <w:rFonts w:ascii="Trebuchet MS" w:hAnsi="Trebuchet MS"/>
          <w:b/>
          <w:color w:val="000000" w:themeColor="text1"/>
          <w:sz w:val="24"/>
          <w:szCs w:val="24"/>
        </w:rPr>
        <w:t xml:space="preserve"> </w:t>
      </w:r>
      <w:r w:rsidR="002A1C04" w:rsidRPr="00A45C89">
        <w:rPr>
          <w:rFonts w:ascii="Trebuchet MS" w:hAnsi="Trebuchet MS"/>
          <w:b/>
          <w:color w:val="000000" w:themeColor="text1"/>
          <w:sz w:val="24"/>
          <w:szCs w:val="24"/>
        </w:rPr>
        <w:t xml:space="preserve">    </w:t>
      </w:r>
    </w:p>
    <w:p w:rsidR="005A02C9" w:rsidRPr="00A45C89" w:rsidRDefault="005A02C9" w:rsidP="00534CDF">
      <w:pPr>
        <w:autoSpaceDE/>
        <w:autoSpaceDN/>
        <w:jc w:val="both"/>
        <w:rPr>
          <w:rFonts w:ascii="Trebuchet MS" w:hAnsi="Trebuchet MS"/>
          <w:color w:val="000000" w:themeColor="text1"/>
          <w:sz w:val="24"/>
          <w:szCs w:val="24"/>
        </w:rPr>
      </w:pPr>
      <w:r w:rsidRPr="00A45C89">
        <w:rPr>
          <w:rFonts w:ascii="Trebuchet MS" w:hAnsi="Trebuchet MS"/>
          <w:color w:val="000000" w:themeColor="text1"/>
          <w:sz w:val="24"/>
          <w:szCs w:val="24"/>
        </w:rPr>
        <w:t xml:space="preserve">The application site is a </w:t>
      </w:r>
      <w:r w:rsidR="00414F99" w:rsidRPr="00A45C89">
        <w:rPr>
          <w:rFonts w:ascii="Trebuchet MS" w:hAnsi="Trebuchet MS"/>
          <w:color w:val="000000" w:themeColor="text1"/>
          <w:sz w:val="24"/>
          <w:szCs w:val="24"/>
        </w:rPr>
        <w:t xml:space="preserve">three storey detached house set back from Coley Avenue.  The property has a detached rear garage that has vehicle access from Mansfield Road.  </w:t>
      </w:r>
      <w:r w:rsidRPr="00A45C89">
        <w:rPr>
          <w:rFonts w:ascii="Trebuchet MS" w:hAnsi="Trebuchet MS"/>
          <w:color w:val="000000" w:themeColor="text1"/>
          <w:sz w:val="24"/>
          <w:szCs w:val="24"/>
        </w:rPr>
        <w:t xml:space="preserve">The surrounding area is predominantly residential.  </w:t>
      </w:r>
    </w:p>
    <w:p w:rsidR="00ED58ED" w:rsidRPr="00A45C89" w:rsidRDefault="00ED58ED" w:rsidP="00534CDF">
      <w:pPr>
        <w:autoSpaceDE/>
        <w:autoSpaceDN/>
        <w:jc w:val="both"/>
        <w:rPr>
          <w:rFonts w:ascii="Trebuchet MS" w:hAnsi="Trebuchet MS"/>
          <w:color w:val="000000" w:themeColor="text1"/>
          <w:sz w:val="24"/>
          <w:szCs w:val="24"/>
        </w:rPr>
      </w:pPr>
    </w:p>
    <w:p w:rsidR="0059452E" w:rsidRPr="00A45C89" w:rsidRDefault="0059452E" w:rsidP="00534CDF">
      <w:pPr>
        <w:pStyle w:val="PlainText"/>
        <w:jc w:val="both"/>
        <w:rPr>
          <w:rFonts w:ascii="Trebuchet MS" w:hAnsi="Trebuchet MS"/>
          <w:b/>
          <w:color w:val="000000" w:themeColor="text1"/>
          <w:sz w:val="24"/>
          <w:szCs w:val="24"/>
        </w:rPr>
      </w:pPr>
      <w:r w:rsidRPr="00A45C89">
        <w:rPr>
          <w:rFonts w:ascii="Trebuchet MS" w:hAnsi="Trebuchet MS"/>
          <w:b/>
          <w:color w:val="000000" w:themeColor="text1"/>
          <w:sz w:val="24"/>
          <w:szCs w:val="24"/>
        </w:rPr>
        <w:t>Proposal</w:t>
      </w:r>
      <w:r w:rsidR="00790E47" w:rsidRPr="00A45C89">
        <w:rPr>
          <w:rFonts w:ascii="Trebuchet MS" w:hAnsi="Trebuchet MS"/>
          <w:b/>
          <w:color w:val="000000" w:themeColor="text1"/>
          <w:sz w:val="24"/>
          <w:szCs w:val="24"/>
        </w:rPr>
        <w:t>:</w:t>
      </w:r>
      <w:r w:rsidR="002A1C04" w:rsidRPr="00A45C89">
        <w:rPr>
          <w:rFonts w:ascii="Trebuchet MS" w:hAnsi="Trebuchet MS"/>
          <w:b/>
          <w:color w:val="000000" w:themeColor="text1"/>
          <w:sz w:val="24"/>
          <w:szCs w:val="24"/>
        </w:rPr>
        <w:t xml:space="preserve">    </w:t>
      </w:r>
    </w:p>
    <w:p w:rsidR="00414F99" w:rsidRPr="00A45C89" w:rsidRDefault="00605243" w:rsidP="00534CDF">
      <w:pPr>
        <w:jc w:val="both"/>
        <w:rPr>
          <w:rFonts w:ascii="Trebuchet MS" w:hAnsi="Trebuchet MS"/>
          <w:color w:val="000000" w:themeColor="text1"/>
          <w:sz w:val="24"/>
          <w:szCs w:val="24"/>
        </w:rPr>
      </w:pPr>
      <w:r w:rsidRPr="00A45C89">
        <w:rPr>
          <w:rFonts w:ascii="Trebuchet MS" w:hAnsi="Trebuchet MS"/>
          <w:color w:val="000000" w:themeColor="text1"/>
          <w:sz w:val="24"/>
          <w:szCs w:val="24"/>
        </w:rPr>
        <w:t xml:space="preserve">The proposal </w:t>
      </w:r>
      <w:r w:rsidR="001D3773" w:rsidRPr="00A45C89">
        <w:rPr>
          <w:rFonts w:ascii="Trebuchet MS" w:hAnsi="Trebuchet MS"/>
          <w:color w:val="000000" w:themeColor="text1"/>
          <w:sz w:val="24"/>
          <w:szCs w:val="24"/>
        </w:rPr>
        <w:t>has been amended</w:t>
      </w:r>
      <w:r w:rsidR="001A511E" w:rsidRPr="00A45C89">
        <w:rPr>
          <w:rFonts w:ascii="Trebuchet MS" w:hAnsi="Trebuchet MS"/>
          <w:color w:val="000000" w:themeColor="text1"/>
          <w:sz w:val="24"/>
          <w:szCs w:val="24"/>
        </w:rPr>
        <w:t xml:space="preserve"> as detailed below and now involves the </w:t>
      </w:r>
      <w:r w:rsidR="00A24358" w:rsidRPr="00A45C89">
        <w:rPr>
          <w:rFonts w:ascii="Trebuchet MS" w:hAnsi="Trebuchet MS"/>
          <w:color w:val="000000" w:themeColor="text1"/>
          <w:sz w:val="24"/>
          <w:szCs w:val="24"/>
        </w:rPr>
        <w:t xml:space="preserve">demolition of the existing garage </w:t>
      </w:r>
      <w:r w:rsidR="001A511E" w:rsidRPr="00A45C89">
        <w:rPr>
          <w:rFonts w:ascii="Trebuchet MS" w:hAnsi="Trebuchet MS"/>
          <w:color w:val="000000" w:themeColor="text1"/>
          <w:sz w:val="24"/>
          <w:szCs w:val="24"/>
        </w:rPr>
        <w:t xml:space="preserve">at the rear </w:t>
      </w:r>
      <w:r w:rsidR="00A24358" w:rsidRPr="00A45C89">
        <w:rPr>
          <w:rFonts w:ascii="Trebuchet MS" w:hAnsi="Trebuchet MS"/>
          <w:color w:val="000000" w:themeColor="text1"/>
          <w:sz w:val="24"/>
          <w:szCs w:val="24"/>
        </w:rPr>
        <w:t>and the construction of a</w:t>
      </w:r>
      <w:r w:rsidR="001A511E" w:rsidRPr="00A45C89">
        <w:rPr>
          <w:rFonts w:ascii="Trebuchet MS" w:hAnsi="Trebuchet MS"/>
          <w:color w:val="000000" w:themeColor="text1"/>
          <w:sz w:val="24"/>
          <w:szCs w:val="24"/>
        </w:rPr>
        <w:t xml:space="preserve">n outbuilding in a similar </w:t>
      </w:r>
      <w:r w:rsidR="00414F99" w:rsidRPr="00A45C89">
        <w:rPr>
          <w:rFonts w:ascii="Trebuchet MS" w:hAnsi="Trebuchet MS"/>
          <w:color w:val="000000" w:themeColor="text1"/>
          <w:sz w:val="24"/>
          <w:szCs w:val="24"/>
        </w:rPr>
        <w:t xml:space="preserve">location.  The </w:t>
      </w:r>
      <w:r w:rsidR="00011A15" w:rsidRPr="00A45C89">
        <w:rPr>
          <w:rFonts w:ascii="Trebuchet MS" w:hAnsi="Trebuchet MS"/>
          <w:color w:val="000000" w:themeColor="text1"/>
          <w:sz w:val="24"/>
          <w:szCs w:val="24"/>
        </w:rPr>
        <w:t xml:space="preserve">existing garage measures 2.6m in width, 4.8m in depth, </w:t>
      </w:r>
      <w:proofErr w:type="gramStart"/>
      <w:r w:rsidR="00011A15" w:rsidRPr="00A45C89">
        <w:rPr>
          <w:rFonts w:ascii="Trebuchet MS" w:hAnsi="Trebuchet MS"/>
          <w:color w:val="000000" w:themeColor="text1"/>
          <w:sz w:val="24"/>
          <w:szCs w:val="24"/>
        </w:rPr>
        <w:t>2.2m</w:t>
      </w:r>
      <w:proofErr w:type="gramEnd"/>
      <w:r w:rsidR="00011A15" w:rsidRPr="00A45C89">
        <w:rPr>
          <w:rFonts w:ascii="Trebuchet MS" w:hAnsi="Trebuchet MS"/>
          <w:color w:val="000000" w:themeColor="text1"/>
          <w:sz w:val="24"/>
          <w:szCs w:val="24"/>
        </w:rPr>
        <w:t xml:space="preserve"> in height to eaves level and 2.7m in height at its highest point.  The </w:t>
      </w:r>
      <w:r w:rsidR="00414F99" w:rsidRPr="00A45C89">
        <w:rPr>
          <w:rFonts w:ascii="Trebuchet MS" w:hAnsi="Trebuchet MS"/>
          <w:color w:val="000000" w:themeColor="text1"/>
          <w:sz w:val="24"/>
          <w:szCs w:val="24"/>
        </w:rPr>
        <w:t xml:space="preserve">proposed outbuilding </w:t>
      </w:r>
      <w:r w:rsidR="00011A15" w:rsidRPr="00A45C89">
        <w:rPr>
          <w:rFonts w:ascii="Trebuchet MS" w:hAnsi="Trebuchet MS"/>
          <w:color w:val="000000" w:themeColor="text1"/>
          <w:sz w:val="24"/>
          <w:szCs w:val="24"/>
        </w:rPr>
        <w:t xml:space="preserve">measures </w:t>
      </w:r>
      <w:r w:rsidR="001A511E" w:rsidRPr="00A45C89">
        <w:rPr>
          <w:rFonts w:ascii="Trebuchet MS" w:hAnsi="Trebuchet MS"/>
          <w:color w:val="000000" w:themeColor="text1"/>
          <w:sz w:val="24"/>
          <w:szCs w:val="24"/>
        </w:rPr>
        <w:t>8</w:t>
      </w:r>
      <w:r w:rsidR="00011A15" w:rsidRPr="00A45C89">
        <w:rPr>
          <w:rFonts w:ascii="Trebuchet MS" w:hAnsi="Trebuchet MS"/>
          <w:color w:val="000000" w:themeColor="text1"/>
          <w:sz w:val="24"/>
          <w:szCs w:val="24"/>
        </w:rPr>
        <w:t>m in width, 5.6m in depth</w:t>
      </w:r>
      <w:r w:rsidR="00CB53D3" w:rsidRPr="00A45C89">
        <w:rPr>
          <w:rFonts w:ascii="Trebuchet MS" w:hAnsi="Trebuchet MS"/>
          <w:color w:val="000000" w:themeColor="text1"/>
          <w:sz w:val="24"/>
          <w:szCs w:val="24"/>
        </w:rPr>
        <w:t xml:space="preserve">, </w:t>
      </w:r>
      <w:proofErr w:type="gramStart"/>
      <w:r w:rsidR="00011A15" w:rsidRPr="00A45C89">
        <w:rPr>
          <w:rFonts w:ascii="Trebuchet MS" w:hAnsi="Trebuchet MS"/>
          <w:color w:val="000000" w:themeColor="text1"/>
          <w:sz w:val="24"/>
          <w:szCs w:val="24"/>
        </w:rPr>
        <w:t>2.4m</w:t>
      </w:r>
      <w:proofErr w:type="gramEnd"/>
      <w:r w:rsidR="00011A15" w:rsidRPr="00A45C89">
        <w:rPr>
          <w:rFonts w:ascii="Trebuchet MS" w:hAnsi="Trebuchet MS"/>
          <w:color w:val="000000" w:themeColor="text1"/>
          <w:sz w:val="24"/>
          <w:szCs w:val="24"/>
        </w:rPr>
        <w:t xml:space="preserve"> in height to eaves level and 4m in height at its highest point.</w:t>
      </w:r>
      <w:r w:rsidR="00986837" w:rsidRPr="00A45C89">
        <w:rPr>
          <w:rFonts w:ascii="Trebuchet MS" w:hAnsi="Trebuchet MS"/>
          <w:color w:val="000000" w:themeColor="text1"/>
          <w:sz w:val="24"/>
          <w:szCs w:val="24"/>
        </w:rPr>
        <w:t xml:space="preserve">  The proposal shows part of the building will be used as a garage and part as a </w:t>
      </w:r>
      <w:r w:rsidR="001A511E" w:rsidRPr="00A45C89">
        <w:rPr>
          <w:rFonts w:ascii="Trebuchet MS" w:hAnsi="Trebuchet MS"/>
          <w:color w:val="000000" w:themeColor="text1"/>
          <w:sz w:val="24"/>
          <w:szCs w:val="24"/>
        </w:rPr>
        <w:t>gym for personal use and store</w:t>
      </w:r>
      <w:r w:rsidR="00986837" w:rsidRPr="00A45C89">
        <w:rPr>
          <w:rFonts w:ascii="Trebuchet MS" w:hAnsi="Trebuchet MS"/>
          <w:color w:val="000000" w:themeColor="text1"/>
          <w:sz w:val="24"/>
          <w:szCs w:val="24"/>
        </w:rPr>
        <w:t xml:space="preserve">.  </w:t>
      </w:r>
    </w:p>
    <w:p w:rsidR="00414F99" w:rsidRPr="00A45C89" w:rsidRDefault="00414F99" w:rsidP="00534CDF">
      <w:pPr>
        <w:jc w:val="both"/>
        <w:rPr>
          <w:rFonts w:ascii="Trebuchet MS" w:hAnsi="Trebuchet MS"/>
          <w:color w:val="000000" w:themeColor="text1"/>
          <w:sz w:val="24"/>
          <w:szCs w:val="24"/>
        </w:rPr>
      </w:pPr>
    </w:p>
    <w:p w:rsidR="00C41CEC" w:rsidRPr="00A45C89" w:rsidRDefault="002767DD" w:rsidP="00534CDF">
      <w:pPr>
        <w:jc w:val="both"/>
        <w:rPr>
          <w:rFonts w:ascii="Trebuchet MS" w:hAnsi="Trebuchet MS"/>
          <w:color w:val="000000" w:themeColor="text1"/>
          <w:sz w:val="24"/>
          <w:szCs w:val="24"/>
        </w:rPr>
      </w:pPr>
      <w:r w:rsidRPr="00A45C89">
        <w:rPr>
          <w:rFonts w:ascii="Trebuchet MS" w:hAnsi="Trebuchet MS"/>
          <w:color w:val="000000" w:themeColor="text1"/>
          <w:sz w:val="24"/>
          <w:szCs w:val="24"/>
        </w:rPr>
        <w:t xml:space="preserve">The materials will consist of </w:t>
      </w:r>
      <w:r w:rsidR="006C20BB" w:rsidRPr="00A45C89">
        <w:rPr>
          <w:rFonts w:ascii="Trebuchet MS" w:hAnsi="Trebuchet MS"/>
          <w:color w:val="000000" w:themeColor="text1"/>
          <w:sz w:val="24"/>
          <w:szCs w:val="24"/>
        </w:rPr>
        <w:t xml:space="preserve">brick and </w:t>
      </w:r>
      <w:r w:rsidR="00986837" w:rsidRPr="00A45C89">
        <w:rPr>
          <w:rFonts w:ascii="Trebuchet MS" w:hAnsi="Trebuchet MS"/>
          <w:color w:val="000000" w:themeColor="text1"/>
          <w:sz w:val="24"/>
          <w:szCs w:val="24"/>
        </w:rPr>
        <w:t xml:space="preserve">concrete </w:t>
      </w:r>
      <w:r w:rsidR="000A43B8" w:rsidRPr="00A45C89">
        <w:rPr>
          <w:rFonts w:ascii="Trebuchet MS" w:hAnsi="Trebuchet MS"/>
          <w:color w:val="000000" w:themeColor="text1"/>
          <w:sz w:val="24"/>
          <w:szCs w:val="24"/>
        </w:rPr>
        <w:t>tile</w:t>
      </w:r>
      <w:r w:rsidR="006C20BB" w:rsidRPr="00A45C89">
        <w:rPr>
          <w:rFonts w:ascii="Trebuchet MS" w:hAnsi="Trebuchet MS"/>
          <w:color w:val="000000" w:themeColor="text1"/>
          <w:sz w:val="24"/>
          <w:szCs w:val="24"/>
        </w:rPr>
        <w:t>s</w:t>
      </w:r>
      <w:r w:rsidR="000A43B8" w:rsidRPr="00A45C89">
        <w:rPr>
          <w:rFonts w:ascii="Trebuchet MS" w:hAnsi="Trebuchet MS"/>
          <w:color w:val="000000" w:themeColor="text1"/>
          <w:sz w:val="24"/>
          <w:szCs w:val="24"/>
        </w:rPr>
        <w:t xml:space="preserve"> to match the </w:t>
      </w:r>
      <w:r w:rsidRPr="00A45C89">
        <w:rPr>
          <w:rFonts w:ascii="Trebuchet MS" w:hAnsi="Trebuchet MS"/>
          <w:color w:val="000000" w:themeColor="text1"/>
          <w:sz w:val="24"/>
          <w:szCs w:val="24"/>
        </w:rPr>
        <w:t xml:space="preserve">existing </w:t>
      </w:r>
      <w:r w:rsidR="0043766F" w:rsidRPr="00A45C89">
        <w:rPr>
          <w:rFonts w:ascii="Trebuchet MS" w:hAnsi="Trebuchet MS"/>
          <w:color w:val="000000" w:themeColor="text1"/>
          <w:sz w:val="24"/>
          <w:szCs w:val="24"/>
        </w:rPr>
        <w:t>property</w:t>
      </w:r>
      <w:r w:rsidRPr="00A45C89">
        <w:rPr>
          <w:rFonts w:ascii="Trebuchet MS" w:hAnsi="Trebuchet MS"/>
          <w:color w:val="000000" w:themeColor="text1"/>
          <w:sz w:val="24"/>
          <w:szCs w:val="24"/>
        </w:rPr>
        <w:t>.</w:t>
      </w:r>
    </w:p>
    <w:p w:rsidR="00C41CEC" w:rsidRPr="00A45C89" w:rsidRDefault="00C41CEC" w:rsidP="00534CDF">
      <w:pPr>
        <w:jc w:val="both"/>
        <w:rPr>
          <w:rFonts w:ascii="Trebuchet MS" w:hAnsi="Trebuchet MS"/>
          <w:color w:val="000000" w:themeColor="text1"/>
          <w:sz w:val="24"/>
          <w:szCs w:val="24"/>
        </w:rPr>
      </w:pPr>
    </w:p>
    <w:p w:rsidR="0059452E" w:rsidRPr="00A45C89" w:rsidRDefault="0059452E" w:rsidP="00534CDF">
      <w:pPr>
        <w:pStyle w:val="PlainText"/>
        <w:jc w:val="both"/>
        <w:rPr>
          <w:rFonts w:ascii="Trebuchet MS" w:hAnsi="Trebuchet MS"/>
          <w:b/>
          <w:color w:val="000000" w:themeColor="text1"/>
          <w:sz w:val="24"/>
          <w:szCs w:val="24"/>
        </w:rPr>
      </w:pPr>
      <w:r w:rsidRPr="00A45C89">
        <w:rPr>
          <w:rFonts w:ascii="Trebuchet MS" w:hAnsi="Trebuchet MS"/>
          <w:b/>
          <w:color w:val="000000" w:themeColor="text1"/>
          <w:sz w:val="24"/>
          <w:szCs w:val="24"/>
        </w:rPr>
        <w:t>Plans Considered</w:t>
      </w:r>
      <w:r w:rsidR="00790E47" w:rsidRPr="00A45C89">
        <w:rPr>
          <w:rFonts w:ascii="Trebuchet MS" w:hAnsi="Trebuchet MS"/>
          <w:b/>
          <w:color w:val="000000" w:themeColor="text1"/>
          <w:sz w:val="24"/>
          <w:szCs w:val="24"/>
        </w:rPr>
        <w:t>:</w:t>
      </w:r>
    </w:p>
    <w:p w:rsidR="0059452E" w:rsidRPr="00A45C89" w:rsidRDefault="008412E7" w:rsidP="00534CDF">
      <w:pPr>
        <w:pStyle w:val="PlainText"/>
        <w:jc w:val="both"/>
        <w:rPr>
          <w:rFonts w:ascii="Trebuchet MS" w:hAnsi="Trebuchet MS"/>
          <w:color w:val="000000" w:themeColor="text1"/>
          <w:sz w:val="24"/>
          <w:szCs w:val="24"/>
        </w:rPr>
      </w:pPr>
      <w:r w:rsidRPr="00A45C89">
        <w:rPr>
          <w:rFonts w:ascii="Trebuchet MS" w:hAnsi="Trebuchet MS"/>
          <w:color w:val="000000" w:themeColor="text1"/>
          <w:sz w:val="24"/>
          <w:szCs w:val="24"/>
        </w:rPr>
        <w:t>The a</w:t>
      </w:r>
      <w:r w:rsidR="005B20A4" w:rsidRPr="00A45C89">
        <w:rPr>
          <w:rFonts w:ascii="Trebuchet MS" w:hAnsi="Trebuchet MS"/>
          <w:color w:val="000000" w:themeColor="text1"/>
          <w:sz w:val="24"/>
          <w:szCs w:val="24"/>
        </w:rPr>
        <w:t>ge</w:t>
      </w:r>
      <w:r w:rsidR="00986837" w:rsidRPr="00A45C89">
        <w:rPr>
          <w:rFonts w:ascii="Trebuchet MS" w:hAnsi="Trebuchet MS"/>
          <w:color w:val="000000" w:themeColor="text1"/>
          <w:sz w:val="24"/>
          <w:szCs w:val="24"/>
        </w:rPr>
        <w:t>nt</w:t>
      </w:r>
      <w:r w:rsidR="007044D7" w:rsidRPr="00A45C89">
        <w:rPr>
          <w:rFonts w:ascii="Trebuchet MS" w:hAnsi="Trebuchet MS"/>
          <w:color w:val="000000" w:themeColor="text1"/>
          <w:sz w:val="24"/>
          <w:szCs w:val="24"/>
        </w:rPr>
        <w:t xml:space="preserve"> </w:t>
      </w:r>
      <w:r w:rsidRPr="00A45C89">
        <w:rPr>
          <w:rFonts w:ascii="Trebuchet MS" w:hAnsi="Trebuchet MS"/>
          <w:color w:val="000000" w:themeColor="text1"/>
          <w:sz w:val="24"/>
          <w:szCs w:val="24"/>
        </w:rPr>
        <w:t>su</w:t>
      </w:r>
      <w:r w:rsidR="00E23505" w:rsidRPr="00A45C89">
        <w:rPr>
          <w:rFonts w:ascii="Trebuchet MS" w:hAnsi="Trebuchet MS"/>
          <w:color w:val="000000" w:themeColor="text1"/>
          <w:sz w:val="24"/>
          <w:szCs w:val="24"/>
        </w:rPr>
        <w:t>bmitt</w:t>
      </w:r>
      <w:r w:rsidRPr="00A45C89">
        <w:rPr>
          <w:rFonts w:ascii="Trebuchet MS" w:hAnsi="Trebuchet MS"/>
          <w:color w:val="000000" w:themeColor="text1"/>
          <w:sz w:val="24"/>
          <w:szCs w:val="24"/>
        </w:rPr>
        <w:t>ed the following drawing</w:t>
      </w:r>
      <w:r w:rsidR="008A4CF1" w:rsidRPr="00A45C89">
        <w:rPr>
          <w:rFonts w:ascii="Trebuchet MS" w:hAnsi="Trebuchet MS"/>
          <w:color w:val="000000" w:themeColor="text1"/>
          <w:sz w:val="24"/>
          <w:szCs w:val="24"/>
        </w:rPr>
        <w:t>s</w:t>
      </w:r>
      <w:r w:rsidR="003279B1" w:rsidRPr="00A45C89">
        <w:rPr>
          <w:rFonts w:ascii="Trebuchet MS" w:hAnsi="Trebuchet MS"/>
          <w:color w:val="000000" w:themeColor="text1"/>
          <w:sz w:val="24"/>
          <w:szCs w:val="24"/>
        </w:rPr>
        <w:t>,</w:t>
      </w:r>
      <w:r w:rsidRPr="00A45C89">
        <w:rPr>
          <w:rFonts w:ascii="Trebuchet MS" w:hAnsi="Trebuchet MS"/>
          <w:color w:val="000000" w:themeColor="text1"/>
          <w:sz w:val="24"/>
          <w:szCs w:val="24"/>
        </w:rPr>
        <w:t xml:space="preserve"> received on</w:t>
      </w:r>
      <w:r w:rsidR="005B20A4" w:rsidRPr="00A45C89">
        <w:rPr>
          <w:rFonts w:ascii="Trebuchet MS" w:hAnsi="Trebuchet MS"/>
          <w:color w:val="000000" w:themeColor="text1"/>
          <w:sz w:val="24"/>
          <w:szCs w:val="24"/>
        </w:rPr>
        <w:t xml:space="preserve"> 14</w:t>
      </w:r>
      <w:r w:rsidR="005B20A4" w:rsidRPr="00A45C89">
        <w:rPr>
          <w:rFonts w:ascii="Trebuchet MS" w:hAnsi="Trebuchet MS"/>
          <w:color w:val="000000" w:themeColor="text1"/>
          <w:sz w:val="24"/>
          <w:szCs w:val="24"/>
          <w:vertAlign w:val="superscript"/>
        </w:rPr>
        <w:t>th</w:t>
      </w:r>
      <w:r w:rsidR="005B20A4" w:rsidRPr="00A45C89">
        <w:rPr>
          <w:rFonts w:ascii="Trebuchet MS" w:hAnsi="Trebuchet MS"/>
          <w:color w:val="000000" w:themeColor="text1"/>
          <w:sz w:val="24"/>
          <w:szCs w:val="24"/>
        </w:rPr>
        <w:t xml:space="preserve"> February 2018</w:t>
      </w:r>
      <w:r w:rsidRPr="00A45C89">
        <w:rPr>
          <w:rFonts w:ascii="Trebuchet MS" w:hAnsi="Trebuchet MS"/>
          <w:color w:val="000000" w:themeColor="text1"/>
          <w:sz w:val="24"/>
          <w:szCs w:val="24"/>
        </w:rPr>
        <w:t>:</w:t>
      </w:r>
    </w:p>
    <w:p w:rsidR="004C6DB6" w:rsidRPr="00A45C89" w:rsidRDefault="001151B6" w:rsidP="00534CDF">
      <w:pPr>
        <w:pStyle w:val="PlainText"/>
        <w:jc w:val="both"/>
        <w:rPr>
          <w:rFonts w:ascii="Trebuchet MS" w:hAnsi="Trebuchet MS"/>
          <w:color w:val="000000" w:themeColor="text1"/>
          <w:sz w:val="24"/>
          <w:szCs w:val="24"/>
        </w:rPr>
      </w:pPr>
      <w:r w:rsidRPr="00A45C89">
        <w:rPr>
          <w:rFonts w:ascii="Trebuchet MS" w:hAnsi="Trebuchet MS"/>
          <w:color w:val="000000" w:themeColor="text1"/>
          <w:sz w:val="24"/>
          <w:szCs w:val="24"/>
        </w:rPr>
        <w:t xml:space="preserve">Drawing No: </w:t>
      </w:r>
      <w:r w:rsidR="00986837" w:rsidRPr="00A45C89">
        <w:rPr>
          <w:rFonts w:ascii="Trebuchet MS" w:hAnsi="Trebuchet MS"/>
          <w:color w:val="000000" w:themeColor="text1"/>
          <w:sz w:val="24"/>
          <w:szCs w:val="24"/>
        </w:rPr>
        <w:t>45CA01 – Existing Garage Plans</w:t>
      </w:r>
    </w:p>
    <w:p w:rsidR="004C6DB6" w:rsidRPr="00A45C89" w:rsidRDefault="001151B6" w:rsidP="00534CDF">
      <w:pPr>
        <w:pStyle w:val="PlainText"/>
        <w:jc w:val="both"/>
        <w:rPr>
          <w:rFonts w:ascii="Trebuchet MS" w:hAnsi="Trebuchet MS"/>
          <w:color w:val="000000" w:themeColor="text1"/>
          <w:sz w:val="24"/>
          <w:szCs w:val="24"/>
        </w:rPr>
      </w:pPr>
      <w:r w:rsidRPr="00A45C89">
        <w:rPr>
          <w:rFonts w:ascii="Trebuchet MS" w:hAnsi="Trebuchet MS"/>
          <w:color w:val="000000" w:themeColor="text1"/>
          <w:sz w:val="24"/>
          <w:szCs w:val="24"/>
        </w:rPr>
        <w:t xml:space="preserve">Drawing No: </w:t>
      </w:r>
      <w:r w:rsidR="00986837" w:rsidRPr="00A45C89">
        <w:rPr>
          <w:rFonts w:ascii="Trebuchet MS" w:hAnsi="Trebuchet MS"/>
          <w:color w:val="000000" w:themeColor="text1"/>
          <w:sz w:val="24"/>
          <w:szCs w:val="24"/>
        </w:rPr>
        <w:t>45CA02</w:t>
      </w:r>
      <w:r w:rsidR="004C6DB6" w:rsidRPr="00A45C89">
        <w:rPr>
          <w:rFonts w:ascii="Trebuchet MS" w:hAnsi="Trebuchet MS"/>
          <w:color w:val="000000" w:themeColor="text1"/>
          <w:sz w:val="24"/>
          <w:szCs w:val="24"/>
        </w:rPr>
        <w:t xml:space="preserve"> –</w:t>
      </w:r>
      <w:r w:rsidR="00082F55" w:rsidRPr="00A45C89">
        <w:rPr>
          <w:rFonts w:ascii="Trebuchet MS" w:hAnsi="Trebuchet MS"/>
          <w:color w:val="000000" w:themeColor="text1"/>
          <w:sz w:val="24"/>
          <w:szCs w:val="24"/>
        </w:rPr>
        <w:t xml:space="preserve"> </w:t>
      </w:r>
      <w:r w:rsidR="001D30A4" w:rsidRPr="00A45C89">
        <w:rPr>
          <w:rFonts w:ascii="Trebuchet MS" w:hAnsi="Trebuchet MS"/>
          <w:color w:val="000000" w:themeColor="text1"/>
          <w:sz w:val="24"/>
          <w:szCs w:val="24"/>
        </w:rPr>
        <w:t xml:space="preserve">Proposed </w:t>
      </w:r>
      <w:r w:rsidR="005B20A4" w:rsidRPr="00A45C89">
        <w:rPr>
          <w:rFonts w:ascii="Trebuchet MS" w:hAnsi="Trebuchet MS"/>
          <w:color w:val="000000" w:themeColor="text1"/>
          <w:sz w:val="24"/>
          <w:szCs w:val="24"/>
        </w:rPr>
        <w:t>Outbuilding/Garage</w:t>
      </w:r>
    </w:p>
    <w:p w:rsidR="005B20A4" w:rsidRPr="00A45C89" w:rsidRDefault="005B20A4" w:rsidP="00534CDF">
      <w:pPr>
        <w:pStyle w:val="PlainText"/>
        <w:jc w:val="both"/>
        <w:rPr>
          <w:rFonts w:ascii="Trebuchet MS" w:hAnsi="Trebuchet MS"/>
          <w:color w:val="000000" w:themeColor="text1"/>
          <w:sz w:val="24"/>
          <w:szCs w:val="24"/>
        </w:rPr>
      </w:pPr>
      <w:r w:rsidRPr="00A45C89">
        <w:rPr>
          <w:rFonts w:ascii="Trebuchet MS" w:hAnsi="Trebuchet MS"/>
          <w:color w:val="000000" w:themeColor="text1"/>
          <w:sz w:val="24"/>
          <w:szCs w:val="24"/>
        </w:rPr>
        <w:t>Drawing No: 45CA03 – Block Plan &amp; Section</w:t>
      </w:r>
    </w:p>
    <w:p w:rsidR="005B20A4" w:rsidRPr="00A45C89" w:rsidRDefault="005B20A4" w:rsidP="00534CDF">
      <w:pPr>
        <w:pStyle w:val="PlainText"/>
        <w:jc w:val="both"/>
        <w:rPr>
          <w:rFonts w:ascii="Trebuchet MS" w:hAnsi="Trebuchet MS"/>
          <w:color w:val="000000" w:themeColor="text1"/>
          <w:sz w:val="24"/>
          <w:szCs w:val="24"/>
        </w:rPr>
      </w:pPr>
    </w:p>
    <w:p w:rsidR="005B20A4" w:rsidRPr="00A45C89" w:rsidRDefault="005B20A4" w:rsidP="00534CDF">
      <w:pPr>
        <w:pStyle w:val="PlainText"/>
        <w:jc w:val="both"/>
        <w:rPr>
          <w:rFonts w:ascii="Trebuchet MS" w:hAnsi="Trebuchet MS"/>
          <w:color w:val="000000" w:themeColor="text1"/>
          <w:sz w:val="24"/>
          <w:szCs w:val="24"/>
        </w:rPr>
      </w:pPr>
      <w:r w:rsidRPr="00A45C89">
        <w:rPr>
          <w:rFonts w:ascii="Trebuchet MS" w:hAnsi="Trebuchet MS"/>
          <w:color w:val="000000" w:themeColor="text1"/>
          <w:sz w:val="24"/>
          <w:szCs w:val="24"/>
        </w:rPr>
        <w:t>The agent submitted the following amended drawings, received on 6</w:t>
      </w:r>
      <w:r w:rsidRPr="00A45C89">
        <w:rPr>
          <w:rFonts w:ascii="Trebuchet MS" w:hAnsi="Trebuchet MS"/>
          <w:color w:val="000000" w:themeColor="text1"/>
          <w:sz w:val="24"/>
          <w:szCs w:val="24"/>
          <w:vertAlign w:val="superscript"/>
        </w:rPr>
        <w:t>th</w:t>
      </w:r>
      <w:r w:rsidRPr="00A45C89">
        <w:rPr>
          <w:rFonts w:ascii="Trebuchet MS" w:hAnsi="Trebuchet MS"/>
          <w:color w:val="000000" w:themeColor="text1"/>
          <w:sz w:val="24"/>
          <w:szCs w:val="24"/>
        </w:rPr>
        <w:t xml:space="preserve"> April 2018:</w:t>
      </w:r>
    </w:p>
    <w:p w:rsidR="005B20A4" w:rsidRPr="00A45C89" w:rsidRDefault="005B20A4" w:rsidP="00534CDF">
      <w:pPr>
        <w:pStyle w:val="PlainText"/>
        <w:jc w:val="both"/>
        <w:rPr>
          <w:rFonts w:ascii="Trebuchet MS" w:hAnsi="Trebuchet MS"/>
          <w:color w:val="000000" w:themeColor="text1"/>
          <w:sz w:val="24"/>
          <w:szCs w:val="24"/>
        </w:rPr>
      </w:pPr>
      <w:r w:rsidRPr="00A45C89">
        <w:rPr>
          <w:rFonts w:ascii="Trebuchet MS" w:hAnsi="Trebuchet MS"/>
          <w:color w:val="000000" w:themeColor="text1"/>
          <w:sz w:val="24"/>
          <w:szCs w:val="24"/>
        </w:rPr>
        <w:t>Drawing No: 45CA02A – Proposed Outbuilding/Garage</w:t>
      </w:r>
    </w:p>
    <w:p w:rsidR="005B20A4" w:rsidRPr="00A45C89" w:rsidRDefault="005B20A4" w:rsidP="00534CDF">
      <w:pPr>
        <w:pStyle w:val="PlainText"/>
        <w:jc w:val="both"/>
        <w:rPr>
          <w:rFonts w:ascii="Trebuchet MS" w:hAnsi="Trebuchet MS"/>
          <w:color w:val="000000" w:themeColor="text1"/>
          <w:sz w:val="24"/>
          <w:szCs w:val="24"/>
        </w:rPr>
      </w:pPr>
      <w:r w:rsidRPr="00A45C89">
        <w:rPr>
          <w:rFonts w:ascii="Trebuchet MS" w:hAnsi="Trebuchet MS"/>
          <w:color w:val="000000" w:themeColor="text1"/>
          <w:sz w:val="24"/>
          <w:szCs w:val="24"/>
        </w:rPr>
        <w:t>Drawing No: 45CA03A – Block Plan &amp; Section</w:t>
      </w:r>
    </w:p>
    <w:p w:rsidR="004C6DB6" w:rsidRPr="00A45C89" w:rsidRDefault="004C6DB6" w:rsidP="00534CDF">
      <w:pPr>
        <w:pStyle w:val="PlainText"/>
        <w:jc w:val="both"/>
        <w:rPr>
          <w:rFonts w:ascii="Trebuchet MS" w:hAnsi="Trebuchet MS"/>
          <w:color w:val="000000" w:themeColor="text1"/>
          <w:sz w:val="24"/>
          <w:szCs w:val="24"/>
        </w:rPr>
      </w:pPr>
    </w:p>
    <w:p w:rsidR="0059452E" w:rsidRPr="00A45C89" w:rsidRDefault="0059452E" w:rsidP="00534CDF">
      <w:pPr>
        <w:pStyle w:val="PlainText"/>
        <w:jc w:val="both"/>
        <w:rPr>
          <w:rFonts w:ascii="Trebuchet MS" w:hAnsi="Trebuchet MS"/>
          <w:b/>
          <w:color w:val="000000" w:themeColor="text1"/>
          <w:sz w:val="24"/>
          <w:szCs w:val="24"/>
        </w:rPr>
      </w:pPr>
      <w:r w:rsidRPr="00A45C89">
        <w:rPr>
          <w:rFonts w:ascii="Trebuchet MS" w:hAnsi="Trebuchet MS"/>
          <w:b/>
          <w:color w:val="000000" w:themeColor="text1"/>
          <w:sz w:val="24"/>
          <w:szCs w:val="24"/>
        </w:rPr>
        <w:t>Relevant Planning History</w:t>
      </w:r>
      <w:r w:rsidR="00790E47" w:rsidRPr="00A45C89">
        <w:rPr>
          <w:rFonts w:ascii="Trebuchet MS" w:hAnsi="Trebuchet MS"/>
          <w:b/>
          <w:color w:val="000000" w:themeColor="text1"/>
          <w:sz w:val="24"/>
          <w:szCs w:val="24"/>
        </w:rPr>
        <w:t>:</w:t>
      </w:r>
    </w:p>
    <w:p w:rsidR="007044D7" w:rsidRPr="00A45C89" w:rsidRDefault="00986837" w:rsidP="00534CDF">
      <w:pPr>
        <w:pStyle w:val="PlainText"/>
        <w:jc w:val="both"/>
        <w:rPr>
          <w:rFonts w:ascii="Trebuchet MS" w:hAnsi="Trebuchet MS"/>
          <w:color w:val="000000" w:themeColor="text1"/>
          <w:sz w:val="24"/>
          <w:szCs w:val="24"/>
        </w:rPr>
      </w:pPr>
      <w:r w:rsidRPr="00A45C89">
        <w:rPr>
          <w:rFonts w:ascii="Trebuchet MS" w:hAnsi="Trebuchet MS"/>
          <w:color w:val="000000" w:themeColor="text1"/>
          <w:sz w:val="24"/>
          <w:szCs w:val="24"/>
        </w:rPr>
        <w:t xml:space="preserve">06/00446/FUL (Civica Ref: 061127) - Two storey side and rear extension with habitable roof space and alterations to porch.  </w:t>
      </w:r>
      <w:proofErr w:type="gramStart"/>
      <w:r w:rsidRPr="00A45C89">
        <w:rPr>
          <w:rFonts w:ascii="Trebuchet MS" w:hAnsi="Trebuchet MS"/>
          <w:color w:val="000000" w:themeColor="text1"/>
          <w:sz w:val="24"/>
          <w:szCs w:val="24"/>
        </w:rPr>
        <w:t>Permitted 28/06/2006.</w:t>
      </w:r>
      <w:proofErr w:type="gramEnd"/>
    </w:p>
    <w:p w:rsidR="00986837" w:rsidRPr="00A45C89" w:rsidRDefault="00986837" w:rsidP="00534CDF">
      <w:pPr>
        <w:pStyle w:val="PlainText"/>
        <w:jc w:val="both"/>
        <w:rPr>
          <w:rFonts w:ascii="Trebuchet MS" w:hAnsi="Trebuchet MS"/>
          <w:color w:val="000000" w:themeColor="text1"/>
          <w:sz w:val="24"/>
          <w:szCs w:val="24"/>
        </w:rPr>
      </w:pPr>
    </w:p>
    <w:p w:rsidR="00986837" w:rsidRPr="00A45C89" w:rsidRDefault="00986837" w:rsidP="00534CDF">
      <w:pPr>
        <w:pStyle w:val="PlainText"/>
        <w:jc w:val="both"/>
        <w:rPr>
          <w:rFonts w:ascii="Trebuchet MS" w:hAnsi="Trebuchet MS"/>
          <w:color w:val="000000" w:themeColor="text1"/>
          <w:sz w:val="24"/>
          <w:szCs w:val="24"/>
        </w:rPr>
      </w:pPr>
      <w:r w:rsidRPr="00A45C89">
        <w:rPr>
          <w:rFonts w:ascii="Trebuchet MS" w:hAnsi="Trebuchet MS"/>
          <w:color w:val="000000" w:themeColor="text1"/>
          <w:sz w:val="24"/>
          <w:szCs w:val="24"/>
        </w:rPr>
        <w:t xml:space="preserve">07/01151/FUL (Civica Ref: 070216) - Two storey side and rear extension with habitable roof space with alterations to side extension roof and porch (amendment to previous application 06/00446/FUL).  </w:t>
      </w:r>
      <w:proofErr w:type="gramStart"/>
      <w:r w:rsidRPr="00A45C89">
        <w:rPr>
          <w:rFonts w:ascii="Trebuchet MS" w:hAnsi="Trebuchet MS"/>
          <w:color w:val="000000" w:themeColor="text1"/>
          <w:sz w:val="24"/>
          <w:szCs w:val="24"/>
        </w:rPr>
        <w:t>Permitted 01/11/2007.</w:t>
      </w:r>
      <w:proofErr w:type="gramEnd"/>
    </w:p>
    <w:p w:rsidR="00986837" w:rsidRPr="00A45C89" w:rsidRDefault="00986837" w:rsidP="00534CDF">
      <w:pPr>
        <w:pStyle w:val="PlainText"/>
        <w:jc w:val="both"/>
        <w:rPr>
          <w:rFonts w:ascii="Trebuchet MS" w:hAnsi="Trebuchet MS"/>
          <w:color w:val="000000" w:themeColor="text1"/>
          <w:sz w:val="24"/>
          <w:szCs w:val="24"/>
        </w:rPr>
      </w:pPr>
    </w:p>
    <w:p w:rsidR="005B20A4" w:rsidRPr="00A45C89" w:rsidRDefault="005B20A4" w:rsidP="00534CDF">
      <w:pPr>
        <w:pStyle w:val="PlainText"/>
        <w:jc w:val="both"/>
        <w:rPr>
          <w:rFonts w:ascii="Trebuchet MS" w:hAnsi="Trebuchet MS"/>
          <w:color w:val="000000" w:themeColor="text1"/>
          <w:sz w:val="24"/>
          <w:szCs w:val="24"/>
        </w:rPr>
      </w:pPr>
      <w:r w:rsidRPr="00A45C89">
        <w:rPr>
          <w:rFonts w:ascii="Trebuchet MS" w:hAnsi="Trebuchet MS"/>
          <w:color w:val="000000" w:themeColor="text1"/>
          <w:sz w:val="24"/>
          <w:szCs w:val="24"/>
        </w:rPr>
        <w:t xml:space="preserve">151179/HOU - Proposed garage outbuilding incorporating shed.  </w:t>
      </w:r>
      <w:proofErr w:type="gramStart"/>
      <w:r w:rsidRPr="00A45C89">
        <w:rPr>
          <w:rFonts w:ascii="Trebuchet MS" w:hAnsi="Trebuchet MS"/>
          <w:color w:val="000000" w:themeColor="text1"/>
          <w:sz w:val="24"/>
          <w:szCs w:val="24"/>
        </w:rPr>
        <w:t>Permitted 17/08/2015.</w:t>
      </w:r>
      <w:proofErr w:type="gramEnd"/>
      <w:r w:rsidR="00543CB4" w:rsidRPr="00A45C89">
        <w:rPr>
          <w:rFonts w:ascii="Trebuchet MS" w:hAnsi="Trebuchet MS"/>
          <w:color w:val="000000" w:themeColor="text1"/>
          <w:sz w:val="24"/>
          <w:szCs w:val="24"/>
        </w:rPr>
        <w:t xml:space="preserve">  For information the dimensions of this approved outbuilding was 6m in width, 5.6m in depth, 2.4m in height to eaves level and 4m in height at its highest point.  </w:t>
      </w:r>
    </w:p>
    <w:p w:rsidR="005B20A4" w:rsidRPr="00A45C89" w:rsidRDefault="005B20A4" w:rsidP="00534CDF">
      <w:pPr>
        <w:pStyle w:val="PlainText"/>
        <w:jc w:val="both"/>
        <w:rPr>
          <w:rFonts w:ascii="Trebuchet MS" w:hAnsi="Trebuchet MS"/>
          <w:color w:val="000000" w:themeColor="text1"/>
          <w:sz w:val="24"/>
          <w:szCs w:val="24"/>
        </w:rPr>
      </w:pPr>
    </w:p>
    <w:p w:rsidR="0059452E" w:rsidRPr="00A45C89" w:rsidRDefault="0059452E" w:rsidP="00534CDF">
      <w:pPr>
        <w:pStyle w:val="PlainText"/>
        <w:jc w:val="both"/>
        <w:rPr>
          <w:rFonts w:ascii="Trebuchet MS" w:hAnsi="Trebuchet MS"/>
          <w:b/>
          <w:color w:val="000000" w:themeColor="text1"/>
          <w:sz w:val="24"/>
          <w:szCs w:val="24"/>
        </w:rPr>
      </w:pPr>
      <w:r w:rsidRPr="00A45C89">
        <w:rPr>
          <w:rFonts w:ascii="Trebuchet MS" w:hAnsi="Trebuchet MS"/>
          <w:b/>
          <w:color w:val="000000" w:themeColor="text1"/>
          <w:sz w:val="24"/>
          <w:szCs w:val="24"/>
        </w:rPr>
        <w:lastRenderedPageBreak/>
        <w:t>Consultation Responses</w:t>
      </w:r>
      <w:r w:rsidR="00790E47" w:rsidRPr="00A45C89">
        <w:rPr>
          <w:rFonts w:ascii="Trebuchet MS" w:hAnsi="Trebuchet MS"/>
          <w:b/>
          <w:color w:val="000000" w:themeColor="text1"/>
          <w:sz w:val="24"/>
          <w:szCs w:val="24"/>
        </w:rPr>
        <w:t>:</w:t>
      </w:r>
    </w:p>
    <w:p w:rsidR="009017CA" w:rsidRPr="00A45C89" w:rsidRDefault="00986837" w:rsidP="00534CDF">
      <w:pPr>
        <w:pStyle w:val="PlainText"/>
        <w:jc w:val="both"/>
        <w:rPr>
          <w:rFonts w:ascii="Trebuchet MS" w:hAnsi="Trebuchet MS"/>
          <w:i/>
          <w:color w:val="000000" w:themeColor="text1"/>
          <w:sz w:val="24"/>
          <w:szCs w:val="24"/>
        </w:rPr>
      </w:pPr>
      <w:r w:rsidRPr="00A45C89">
        <w:rPr>
          <w:rFonts w:ascii="Trebuchet MS" w:hAnsi="Trebuchet MS"/>
          <w:color w:val="000000" w:themeColor="text1"/>
          <w:sz w:val="24"/>
          <w:szCs w:val="24"/>
        </w:rPr>
        <w:t>Transport raised no objection</w:t>
      </w:r>
      <w:r w:rsidR="002B67DD" w:rsidRPr="00A45C89">
        <w:rPr>
          <w:rFonts w:ascii="Trebuchet MS" w:hAnsi="Trebuchet MS"/>
          <w:color w:val="000000" w:themeColor="text1"/>
          <w:sz w:val="24"/>
          <w:szCs w:val="24"/>
        </w:rPr>
        <w:t xml:space="preserve"> as adequate parking </w:t>
      </w:r>
      <w:r w:rsidR="009017CA" w:rsidRPr="00A45C89">
        <w:rPr>
          <w:rFonts w:ascii="Trebuchet MS" w:hAnsi="Trebuchet MS"/>
          <w:color w:val="000000" w:themeColor="text1"/>
          <w:sz w:val="24"/>
          <w:szCs w:val="24"/>
        </w:rPr>
        <w:t xml:space="preserve">is available </w:t>
      </w:r>
      <w:r w:rsidR="002B67DD" w:rsidRPr="00A45C89">
        <w:rPr>
          <w:rFonts w:ascii="Trebuchet MS" w:hAnsi="Trebuchet MS"/>
          <w:color w:val="000000" w:themeColor="text1"/>
          <w:sz w:val="24"/>
          <w:szCs w:val="24"/>
        </w:rPr>
        <w:t xml:space="preserve">on the drive </w:t>
      </w:r>
      <w:r w:rsidR="009017CA" w:rsidRPr="00A45C89">
        <w:rPr>
          <w:rFonts w:ascii="Trebuchet MS" w:hAnsi="Trebuchet MS"/>
          <w:color w:val="000000" w:themeColor="text1"/>
          <w:sz w:val="24"/>
          <w:szCs w:val="24"/>
        </w:rPr>
        <w:t xml:space="preserve">however a condition was recommended to restrict the use as a separate dwelling.  </w:t>
      </w:r>
      <w:r w:rsidR="009017CA" w:rsidRPr="00A45C89">
        <w:rPr>
          <w:rFonts w:ascii="Trebuchet MS" w:hAnsi="Trebuchet MS"/>
          <w:i/>
          <w:color w:val="000000" w:themeColor="text1"/>
          <w:sz w:val="24"/>
          <w:szCs w:val="24"/>
        </w:rPr>
        <w:t>Officer Note: these comments were made prior to amended plans being submitted.</w:t>
      </w:r>
    </w:p>
    <w:p w:rsidR="009017CA" w:rsidRPr="00A45C89" w:rsidRDefault="009017CA" w:rsidP="00534CDF">
      <w:pPr>
        <w:pStyle w:val="PlainText"/>
        <w:jc w:val="both"/>
        <w:rPr>
          <w:rFonts w:ascii="Trebuchet MS" w:hAnsi="Trebuchet MS"/>
          <w:i/>
          <w:color w:val="000000" w:themeColor="text1"/>
          <w:sz w:val="24"/>
          <w:szCs w:val="24"/>
        </w:rPr>
      </w:pPr>
    </w:p>
    <w:p w:rsidR="00605243" w:rsidRPr="00A45C89" w:rsidRDefault="000A43B8" w:rsidP="00534CDF">
      <w:pPr>
        <w:pStyle w:val="PlainText"/>
        <w:jc w:val="both"/>
        <w:rPr>
          <w:rFonts w:ascii="Trebuchet MS" w:hAnsi="Trebuchet MS"/>
          <w:color w:val="000000" w:themeColor="text1"/>
          <w:sz w:val="24"/>
          <w:szCs w:val="24"/>
        </w:rPr>
      </w:pPr>
      <w:r w:rsidRPr="00A45C89">
        <w:rPr>
          <w:rFonts w:ascii="Trebuchet MS" w:hAnsi="Trebuchet MS"/>
          <w:color w:val="000000" w:themeColor="text1"/>
          <w:sz w:val="24"/>
          <w:szCs w:val="24"/>
        </w:rPr>
        <w:t xml:space="preserve">Properties </w:t>
      </w:r>
      <w:r w:rsidR="00605243" w:rsidRPr="00A45C89">
        <w:rPr>
          <w:rFonts w:ascii="Trebuchet MS" w:hAnsi="Trebuchet MS"/>
          <w:color w:val="000000" w:themeColor="text1"/>
          <w:sz w:val="24"/>
          <w:szCs w:val="24"/>
        </w:rPr>
        <w:t xml:space="preserve">at </w:t>
      </w:r>
      <w:r w:rsidR="00986837" w:rsidRPr="00A45C89">
        <w:rPr>
          <w:rFonts w:ascii="Trebuchet MS" w:hAnsi="Trebuchet MS"/>
          <w:color w:val="000000" w:themeColor="text1"/>
          <w:sz w:val="24"/>
          <w:szCs w:val="24"/>
        </w:rPr>
        <w:t xml:space="preserve">41 and 47 Coley Avenue and </w:t>
      </w:r>
      <w:r w:rsidR="009017CA" w:rsidRPr="00A45C89">
        <w:rPr>
          <w:rFonts w:ascii="Trebuchet MS" w:hAnsi="Trebuchet MS"/>
          <w:color w:val="000000" w:themeColor="text1"/>
          <w:sz w:val="24"/>
          <w:szCs w:val="24"/>
        </w:rPr>
        <w:t xml:space="preserve">41 and </w:t>
      </w:r>
      <w:r w:rsidR="00986837" w:rsidRPr="00A45C89">
        <w:rPr>
          <w:rFonts w:ascii="Trebuchet MS" w:hAnsi="Trebuchet MS"/>
          <w:color w:val="000000" w:themeColor="text1"/>
          <w:sz w:val="24"/>
          <w:szCs w:val="24"/>
        </w:rPr>
        <w:t xml:space="preserve">43 Mansfield Road </w:t>
      </w:r>
      <w:r w:rsidR="00FE0755" w:rsidRPr="00A45C89">
        <w:rPr>
          <w:rFonts w:ascii="Trebuchet MS" w:hAnsi="Trebuchet MS"/>
          <w:color w:val="000000" w:themeColor="text1"/>
          <w:sz w:val="24"/>
          <w:szCs w:val="24"/>
        </w:rPr>
        <w:t>were consulted</w:t>
      </w:r>
      <w:r w:rsidR="009017CA" w:rsidRPr="00A45C89">
        <w:rPr>
          <w:rFonts w:ascii="Trebuchet MS" w:hAnsi="Trebuchet MS"/>
          <w:color w:val="000000" w:themeColor="text1"/>
          <w:sz w:val="24"/>
          <w:szCs w:val="24"/>
        </w:rPr>
        <w:t>.  Three</w:t>
      </w:r>
      <w:r w:rsidR="00986837" w:rsidRPr="00A45C89">
        <w:rPr>
          <w:rFonts w:ascii="Trebuchet MS" w:hAnsi="Trebuchet MS"/>
          <w:color w:val="000000" w:themeColor="text1"/>
          <w:sz w:val="24"/>
          <w:szCs w:val="24"/>
        </w:rPr>
        <w:t xml:space="preserve"> letter</w:t>
      </w:r>
      <w:r w:rsidR="009017CA" w:rsidRPr="00A45C89">
        <w:rPr>
          <w:rFonts w:ascii="Trebuchet MS" w:hAnsi="Trebuchet MS"/>
          <w:color w:val="000000" w:themeColor="text1"/>
          <w:sz w:val="24"/>
          <w:szCs w:val="24"/>
        </w:rPr>
        <w:t>s</w:t>
      </w:r>
      <w:r w:rsidR="00986837" w:rsidRPr="00A45C89">
        <w:rPr>
          <w:rFonts w:ascii="Trebuchet MS" w:hAnsi="Trebuchet MS"/>
          <w:color w:val="000000" w:themeColor="text1"/>
          <w:sz w:val="24"/>
          <w:szCs w:val="24"/>
        </w:rPr>
        <w:t xml:space="preserve"> of representation </w:t>
      </w:r>
      <w:r w:rsidR="009017CA" w:rsidRPr="00A45C89">
        <w:rPr>
          <w:rFonts w:ascii="Trebuchet MS" w:hAnsi="Trebuchet MS"/>
          <w:color w:val="000000" w:themeColor="text1"/>
          <w:sz w:val="24"/>
          <w:szCs w:val="24"/>
        </w:rPr>
        <w:t xml:space="preserve">have been received with </w:t>
      </w:r>
      <w:r w:rsidR="00986837" w:rsidRPr="00A45C89">
        <w:rPr>
          <w:rFonts w:ascii="Trebuchet MS" w:hAnsi="Trebuchet MS"/>
          <w:color w:val="000000" w:themeColor="text1"/>
          <w:sz w:val="24"/>
          <w:szCs w:val="24"/>
        </w:rPr>
        <w:t>regards to:</w:t>
      </w:r>
    </w:p>
    <w:p w:rsidR="00986837" w:rsidRPr="00A45C89" w:rsidRDefault="00986837" w:rsidP="00534CDF">
      <w:pPr>
        <w:pStyle w:val="PlainText"/>
        <w:jc w:val="both"/>
        <w:rPr>
          <w:rFonts w:ascii="Trebuchet MS" w:hAnsi="Trebuchet MS"/>
          <w:color w:val="000000" w:themeColor="text1"/>
          <w:sz w:val="24"/>
          <w:szCs w:val="24"/>
        </w:rPr>
      </w:pPr>
    </w:p>
    <w:p w:rsidR="009017CA" w:rsidRPr="00A45C89" w:rsidRDefault="009017CA" w:rsidP="00534CDF">
      <w:pPr>
        <w:pStyle w:val="PlainText"/>
        <w:numPr>
          <w:ilvl w:val="0"/>
          <w:numId w:val="17"/>
        </w:numPr>
        <w:jc w:val="both"/>
        <w:rPr>
          <w:rFonts w:ascii="Trebuchet MS" w:hAnsi="Trebuchet MS"/>
          <w:color w:val="000000" w:themeColor="text1"/>
          <w:sz w:val="24"/>
          <w:szCs w:val="24"/>
        </w:rPr>
      </w:pPr>
      <w:r w:rsidRPr="00A45C89">
        <w:rPr>
          <w:rFonts w:ascii="Trebuchet MS" w:hAnsi="Trebuchet MS"/>
          <w:color w:val="000000" w:themeColor="text1"/>
          <w:sz w:val="24"/>
          <w:szCs w:val="24"/>
        </w:rPr>
        <w:t>The building is large and over two floors and is out of keeping with the surrounding area.</w:t>
      </w:r>
    </w:p>
    <w:p w:rsidR="009017CA" w:rsidRPr="00A45C89" w:rsidRDefault="009017CA" w:rsidP="00534CDF">
      <w:pPr>
        <w:pStyle w:val="PlainText"/>
        <w:numPr>
          <w:ilvl w:val="0"/>
          <w:numId w:val="17"/>
        </w:numPr>
        <w:jc w:val="both"/>
        <w:rPr>
          <w:rFonts w:ascii="Trebuchet MS" w:hAnsi="Trebuchet MS"/>
          <w:color w:val="000000" w:themeColor="text1"/>
          <w:sz w:val="24"/>
          <w:szCs w:val="24"/>
        </w:rPr>
      </w:pPr>
      <w:r w:rsidRPr="00A45C89">
        <w:rPr>
          <w:rFonts w:ascii="Trebuchet MS" w:hAnsi="Trebuchet MS"/>
          <w:color w:val="000000" w:themeColor="text1"/>
          <w:sz w:val="24"/>
          <w:szCs w:val="24"/>
        </w:rPr>
        <w:t>The building could be used as a separate dwelling.</w:t>
      </w:r>
    </w:p>
    <w:p w:rsidR="009017CA" w:rsidRPr="00A45C89" w:rsidRDefault="009017CA" w:rsidP="00534CDF">
      <w:pPr>
        <w:pStyle w:val="PlainText"/>
        <w:numPr>
          <w:ilvl w:val="0"/>
          <w:numId w:val="17"/>
        </w:numPr>
        <w:jc w:val="both"/>
        <w:rPr>
          <w:rFonts w:ascii="Trebuchet MS" w:hAnsi="Trebuchet MS"/>
          <w:color w:val="000000" w:themeColor="text1"/>
          <w:sz w:val="24"/>
          <w:szCs w:val="24"/>
        </w:rPr>
      </w:pPr>
      <w:r w:rsidRPr="00A45C89">
        <w:rPr>
          <w:rFonts w:ascii="Trebuchet MS" w:hAnsi="Trebuchet MS"/>
          <w:color w:val="000000" w:themeColor="text1"/>
          <w:sz w:val="24"/>
          <w:szCs w:val="24"/>
        </w:rPr>
        <w:t xml:space="preserve">Overdevelopment. </w:t>
      </w:r>
    </w:p>
    <w:p w:rsidR="009017CA" w:rsidRPr="00A45C89" w:rsidRDefault="009017CA" w:rsidP="00534CDF">
      <w:pPr>
        <w:pStyle w:val="PlainText"/>
        <w:numPr>
          <w:ilvl w:val="0"/>
          <w:numId w:val="17"/>
        </w:numPr>
        <w:jc w:val="both"/>
        <w:rPr>
          <w:rFonts w:ascii="Trebuchet MS" w:hAnsi="Trebuchet MS"/>
          <w:color w:val="000000" w:themeColor="text1"/>
          <w:sz w:val="24"/>
          <w:szCs w:val="24"/>
        </w:rPr>
      </w:pPr>
      <w:r w:rsidRPr="00A45C89">
        <w:rPr>
          <w:rFonts w:ascii="Trebuchet MS" w:hAnsi="Trebuchet MS"/>
          <w:color w:val="000000" w:themeColor="text1"/>
          <w:sz w:val="24"/>
          <w:szCs w:val="24"/>
        </w:rPr>
        <w:t xml:space="preserve">Visual impact. </w:t>
      </w:r>
    </w:p>
    <w:p w:rsidR="009017CA" w:rsidRPr="00A45C89" w:rsidRDefault="009017CA" w:rsidP="00534CDF">
      <w:pPr>
        <w:pStyle w:val="PlainText"/>
        <w:numPr>
          <w:ilvl w:val="0"/>
          <w:numId w:val="17"/>
        </w:numPr>
        <w:jc w:val="both"/>
        <w:rPr>
          <w:rFonts w:ascii="Trebuchet MS" w:hAnsi="Trebuchet MS"/>
          <w:color w:val="000000" w:themeColor="text1"/>
          <w:sz w:val="24"/>
          <w:szCs w:val="24"/>
        </w:rPr>
      </w:pPr>
      <w:r w:rsidRPr="00A45C89">
        <w:rPr>
          <w:rFonts w:ascii="Trebuchet MS" w:hAnsi="Trebuchet MS"/>
          <w:color w:val="000000" w:themeColor="text1"/>
          <w:sz w:val="24"/>
          <w:szCs w:val="24"/>
        </w:rPr>
        <w:t>Concerns over the delivery of materials along Mansfield Road.</w:t>
      </w:r>
    </w:p>
    <w:p w:rsidR="009017CA" w:rsidRPr="00A45C89" w:rsidRDefault="009017CA" w:rsidP="00534CDF">
      <w:pPr>
        <w:pStyle w:val="PlainText"/>
        <w:numPr>
          <w:ilvl w:val="0"/>
          <w:numId w:val="17"/>
        </w:numPr>
        <w:jc w:val="both"/>
        <w:rPr>
          <w:rFonts w:ascii="Trebuchet MS" w:hAnsi="Trebuchet MS"/>
          <w:color w:val="000000" w:themeColor="text1"/>
          <w:sz w:val="24"/>
          <w:szCs w:val="24"/>
        </w:rPr>
      </w:pPr>
      <w:r w:rsidRPr="00A45C89">
        <w:rPr>
          <w:rFonts w:ascii="Trebuchet MS" w:hAnsi="Trebuchet MS"/>
          <w:color w:val="000000" w:themeColor="text1"/>
          <w:sz w:val="24"/>
          <w:szCs w:val="24"/>
        </w:rPr>
        <w:t>Building may be at the rear of Coley Avenue but would be to the front on Mansfield Road.</w:t>
      </w:r>
    </w:p>
    <w:p w:rsidR="009017CA" w:rsidRPr="00A45C89" w:rsidRDefault="009017CA" w:rsidP="00534CDF">
      <w:pPr>
        <w:pStyle w:val="PlainText"/>
        <w:numPr>
          <w:ilvl w:val="0"/>
          <w:numId w:val="17"/>
        </w:numPr>
        <w:jc w:val="both"/>
        <w:rPr>
          <w:rFonts w:ascii="Trebuchet MS" w:hAnsi="Trebuchet MS"/>
          <w:color w:val="000000" w:themeColor="text1"/>
          <w:sz w:val="24"/>
          <w:szCs w:val="24"/>
        </w:rPr>
      </w:pPr>
      <w:r w:rsidRPr="00A45C89">
        <w:rPr>
          <w:rFonts w:ascii="Trebuchet MS" w:hAnsi="Trebuchet MS"/>
          <w:color w:val="000000" w:themeColor="text1"/>
          <w:sz w:val="24"/>
          <w:szCs w:val="24"/>
        </w:rPr>
        <w:t>Questions relating to why such a building is required.</w:t>
      </w:r>
    </w:p>
    <w:p w:rsidR="005D4230" w:rsidRPr="00A45C89" w:rsidRDefault="005D4230" w:rsidP="00534CDF">
      <w:pPr>
        <w:pStyle w:val="PlainText"/>
        <w:jc w:val="both"/>
        <w:rPr>
          <w:rFonts w:ascii="Trebuchet MS" w:hAnsi="Trebuchet MS"/>
          <w:color w:val="000000" w:themeColor="text1"/>
          <w:sz w:val="24"/>
          <w:szCs w:val="24"/>
        </w:rPr>
      </w:pPr>
    </w:p>
    <w:p w:rsidR="009017CA" w:rsidRPr="00A45C89" w:rsidRDefault="009017CA" w:rsidP="00534CDF">
      <w:pPr>
        <w:pStyle w:val="PlainText"/>
        <w:jc w:val="both"/>
        <w:rPr>
          <w:rFonts w:ascii="Trebuchet MS" w:hAnsi="Trebuchet MS"/>
          <w:color w:val="000000" w:themeColor="text1"/>
          <w:sz w:val="24"/>
          <w:szCs w:val="24"/>
        </w:rPr>
      </w:pPr>
      <w:r w:rsidRPr="00A45C89">
        <w:rPr>
          <w:rFonts w:ascii="Trebuchet MS" w:hAnsi="Trebuchet MS"/>
          <w:color w:val="000000" w:themeColor="text1"/>
          <w:sz w:val="24"/>
          <w:szCs w:val="24"/>
        </w:rPr>
        <w:t>Amended plans letters were sent to all neighbouring properties on the 16</w:t>
      </w:r>
      <w:r w:rsidRPr="00A45C89">
        <w:rPr>
          <w:rFonts w:ascii="Trebuchet MS" w:hAnsi="Trebuchet MS"/>
          <w:color w:val="000000" w:themeColor="text1"/>
          <w:sz w:val="24"/>
          <w:szCs w:val="24"/>
          <w:vertAlign w:val="superscript"/>
        </w:rPr>
        <w:t>th</w:t>
      </w:r>
      <w:r w:rsidRPr="00A45C89">
        <w:rPr>
          <w:rFonts w:ascii="Trebuchet MS" w:hAnsi="Trebuchet MS"/>
          <w:color w:val="000000" w:themeColor="text1"/>
          <w:sz w:val="24"/>
          <w:szCs w:val="24"/>
        </w:rPr>
        <w:t xml:space="preserve"> April 2018 giving 14 days to make comments</w:t>
      </w:r>
      <w:r w:rsidR="00534CDF" w:rsidRPr="00A45C89">
        <w:rPr>
          <w:rFonts w:ascii="Trebuchet MS" w:hAnsi="Trebuchet MS"/>
          <w:color w:val="000000" w:themeColor="text1"/>
          <w:sz w:val="24"/>
          <w:szCs w:val="24"/>
        </w:rPr>
        <w:t>.  This date expired on the 30</w:t>
      </w:r>
      <w:r w:rsidR="00534CDF" w:rsidRPr="00A45C89">
        <w:rPr>
          <w:rFonts w:ascii="Trebuchet MS" w:hAnsi="Trebuchet MS"/>
          <w:color w:val="000000" w:themeColor="text1"/>
          <w:sz w:val="24"/>
          <w:szCs w:val="24"/>
          <w:vertAlign w:val="superscript"/>
        </w:rPr>
        <w:t>th</w:t>
      </w:r>
      <w:r w:rsidR="00534CDF" w:rsidRPr="00A45C89">
        <w:rPr>
          <w:rFonts w:ascii="Trebuchet MS" w:hAnsi="Trebuchet MS"/>
          <w:color w:val="000000" w:themeColor="text1"/>
          <w:sz w:val="24"/>
          <w:szCs w:val="24"/>
        </w:rPr>
        <w:t xml:space="preserve"> April 2018.  </w:t>
      </w:r>
      <w:r w:rsidR="00497A38">
        <w:rPr>
          <w:rFonts w:ascii="Trebuchet MS" w:hAnsi="Trebuchet MS"/>
          <w:color w:val="000000" w:themeColor="text1"/>
          <w:sz w:val="24"/>
          <w:szCs w:val="24"/>
        </w:rPr>
        <w:t>Two</w:t>
      </w:r>
      <w:r w:rsidR="00534CDF" w:rsidRPr="00A45C89">
        <w:rPr>
          <w:rFonts w:ascii="Trebuchet MS" w:hAnsi="Trebuchet MS"/>
          <w:color w:val="000000" w:themeColor="text1"/>
          <w:sz w:val="24"/>
          <w:szCs w:val="24"/>
        </w:rPr>
        <w:t xml:space="preserve"> letter</w:t>
      </w:r>
      <w:r w:rsidR="00497A38">
        <w:rPr>
          <w:rFonts w:ascii="Trebuchet MS" w:hAnsi="Trebuchet MS"/>
          <w:color w:val="000000" w:themeColor="text1"/>
          <w:sz w:val="24"/>
          <w:szCs w:val="24"/>
        </w:rPr>
        <w:t>s</w:t>
      </w:r>
      <w:r w:rsidR="00534CDF" w:rsidRPr="00A45C89">
        <w:rPr>
          <w:rFonts w:ascii="Trebuchet MS" w:hAnsi="Trebuchet MS"/>
          <w:color w:val="000000" w:themeColor="text1"/>
          <w:sz w:val="24"/>
          <w:szCs w:val="24"/>
        </w:rPr>
        <w:t xml:space="preserve"> of representation has been received with regards to:</w:t>
      </w:r>
    </w:p>
    <w:p w:rsidR="00534CDF" w:rsidRPr="00A45C89" w:rsidRDefault="00534CDF" w:rsidP="00534CDF">
      <w:pPr>
        <w:pStyle w:val="PlainText"/>
        <w:jc w:val="both"/>
        <w:rPr>
          <w:rFonts w:ascii="Trebuchet MS" w:hAnsi="Trebuchet MS"/>
          <w:color w:val="000000" w:themeColor="text1"/>
          <w:sz w:val="24"/>
          <w:szCs w:val="24"/>
        </w:rPr>
      </w:pPr>
    </w:p>
    <w:p w:rsidR="00534CDF" w:rsidRPr="00A45C89" w:rsidRDefault="00534CDF" w:rsidP="00534CDF">
      <w:pPr>
        <w:pStyle w:val="PlainText"/>
        <w:numPr>
          <w:ilvl w:val="0"/>
          <w:numId w:val="18"/>
        </w:numPr>
        <w:jc w:val="both"/>
        <w:rPr>
          <w:rFonts w:ascii="Trebuchet MS" w:hAnsi="Trebuchet MS"/>
          <w:color w:val="000000" w:themeColor="text1"/>
          <w:sz w:val="24"/>
          <w:szCs w:val="24"/>
        </w:rPr>
      </w:pPr>
      <w:r w:rsidRPr="00A45C89">
        <w:rPr>
          <w:rFonts w:ascii="Trebuchet MS" w:hAnsi="Trebuchet MS"/>
          <w:color w:val="000000" w:themeColor="text1"/>
          <w:sz w:val="24"/>
          <w:szCs w:val="24"/>
        </w:rPr>
        <w:t>The amendments address some of the concerns previously raised.</w:t>
      </w:r>
    </w:p>
    <w:p w:rsidR="00D81DBB" w:rsidRPr="002F4F34" w:rsidRDefault="00534CDF" w:rsidP="00D81DBB">
      <w:pPr>
        <w:pStyle w:val="PlainText"/>
        <w:numPr>
          <w:ilvl w:val="0"/>
          <w:numId w:val="18"/>
        </w:numPr>
        <w:jc w:val="both"/>
        <w:rPr>
          <w:rFonts w:ascii="Trebuchet MS" w:hAnsi="Trebuchet MS"/>
          <w:i/>
          <w:color w:val="000000" w:themeColor="text1"/>
          <w:sz w:val="24"/>
          <w:szCs w:val="24"/>
        </w:rPr>
      </w:pPr>
      <w:r w:rsidRPr="00A45C89">
        <w:rPr>
          <w:rFonts w:ascii="Trebuchet MS" w:hAnsi="Trebuchet MS"/>
          <w:color w:val="000000" w:themeColor="text1"/>
          <w:sz w:val="24"/>
          <w:szCs w:val="24"/>
        </w:rPr>
        <w:t>Any decision should make it clear that the outbuilding should be for ancillary purposes only.</w:t>
      </w:r>
      <w:r w:rsidR="00D81DBB">
        <w:rPr>
          <w:rFonts w:ascii="Trebuchet MS" w:hAnsi="Trebuchet MS"/>
          <w:color w:val="000000" w:themeColor="text1"/>
          <w:sz w:val="24"/>
          <w:szCs w:val="24"/>
        </w:rPr>
        <w:t xml:space="preserve">  </w:t>
      </w:r>
      <w:r w:rsidR="00D81DBB" w:rsidRPr="002F4F34">
        <w:rPr>
          <w:rFonts w:ascii="Trebuchet MS" w:hAnsi="Trebuchet MS"/>
          <w:i/>
          <w:color w:val="000000" w:themeColor="text1"/>
          <w:sz w:val="24"/>
          <w:szCs w:val="24"/>
        </w:rPr>
        <w:t>Officer Note: If the outbuilding was rented out or used as a separate dwelling then this would require planning permission however, it is not considered reasonable to restrict the use to an outbuilding when the applicant could build a structure in the rear garden under permitted development which would be used for ancillary purposes to the main property.  An informative will be added to the decision advising the applicant of the ancillary use.</w:t>
      </w:r>
    </w:p>
    <w:p w:rsidR="00D81DBB" w:rsidRDefault="00497A38" w:rsidP="00D81DBB">
      <w:pPr>
        <w:pStyle w:val="PlainText"/>
        <w:numPr>
          <w:ilvl w:val="0"/>
          <w:numId w:val="18"/>
        </w:numPr>
        <w:jc w:val="both"/>
        <w:rPr>
          <w:rFonts w:ascii="Trebuchet MS" w:hAnsi="Trebuchet MS"/>
          <w:color w:val="000000" w:themeColor="text1"/>
          <w:sz w:val="24"/>
          <w:szCs w:val="24"/>
        </w:rPr>
      </w:pPr>
      <w:r>
        <w:rPr>
          <w:rFonts w:ascii="Trebuchet MS" w:hAnsi="Trebuchet MS"/>
          <w:color w:val="000000" w:themeColor="text1"/>
          <w:sz w:val="24"/>
          <w:szCs w:val="24"/>
        </w:rPr>
        <w:t xml:space="preserve">There are covenants on the property relating to maintaining fencing at the rear which may restrict access to the proposed garage.  </w:t>
      </w:r>
      <w:r>
        <w:rPr>
          <w:rFonts w:ascii="Trebuchet MS" w:hAnsi="Trebuchet MS"/>
          <w:i/>
          <w:color w:val="000000" w:themeColor="text1"/>
          <w:sz w:val="24"/>
          <w:szCs w:val="24"/>
        </w:rPr>
        <w:t xml:space="preserve">Officer Note: </w:t>
      </w:r>
      <w:r w:rsidR="00D81DBB">
        <w:rPr>
          <w:rFonts w:ascii="Trebuchet MS" w:hAnsi="Trebuchet MS"/>
          <w:i/>
          <w:color w:val="000000" w:themeColor="text1"/>
          <w:sz w:val="24"/>
          <w:szCs w:val="24"/>
        </w:rPr>
        <w:t>this is a private matter to be resolved</w:t>
      </w:r>
      <w:r w:rsidR="002F4F34">
        <w:rPr>
          <w:rFonts w:ascii="Trebuchet MS" w:hAnsi="Trebuchet MS"/>
          <w:i/>
          <w:color w:val="000000" w:themeColor="text1"/>
          <w:sz w:val="24"/>
          <w:szCs w:val="24"/>
        </w:rPr>
        <w:t xml:space="preserve"> with</w:t>
      </w:r>
      <w:r w:rsidR="00D81DBB">
        <w:rPr>
          <w:rFonts w:ascii="Trebuchet MS" w:hAnsi="Trebuchet MS"/>
          <w:i/>
          <w:color w:val="000000" w:themeColor="text1"/>
          <w:sz w:val="24"/>
          <w:szCs w:val="24"/>
        </w:rPr>
        <w:t xml:space="preserve"> landowners</w:t>
      </w:r>
      <w:r w:rsidR="002F4F34">
        <w:rPr>
          <w:rFonts w:ascii="Trebuchet MS" w:hAnsi="Trebuchet MS"/>
          <w:i/>
          <w:color w:val="000000" w:themeColor="text1"/>
          <w:sz w:val="24"/>
          <w:szCs w:val="24"/>
        </w:rPr>
        <w:t xml:space="preserve"> however an informative will be included</w:t>
      </w:r>
      <w:r w:rsidR="00D81DBB">
        <w:rPr>
          <w:rFonts w:ascii="Trebuchet MS" w:hAnsi="Trebuchet MS"/>
          <w:i/>
          <w:color w:val="000000" w:themeColor="text1"/>
          <w:sz w:val="24"/>
          <w:szCs w:val="24"/>
        </w:rPr>
        <w:t>.</w:t>
      </w:r>
    </w:p>
    <w:p w:rsidR="00D81DBB" w:rsidRDefault="00D81DBB" w:rsidP="00D81DBB">
      <w:pPr>
        <w:pStyle w:val="PlainText"/>
        <w:numPr>
          <w:ilvl w:val="0"/>
          <w:numId w:val="18"/>
        </w:numPr>
        <w:jc w:val="both"/>
        <w:rPr>
          <w:rFonts w:ascii="Trebuchet MS" w:hAnsi="Trebuchet MS"/>
          <w:color w:val="000000" w:themeColor="text1"/>
          <w:sz w:val="24"/>
          <w:szCs w:val="24"/>
        </w:rPr>
      </w:pPr>
      <w:r>
        <w:rPr>
          <w:rFonts w:ascii="Trebuchet MS" w:hAnsi="Trebuchet MS"/>
          <w:color w:val="000000" w:themeColor="text1"/>
          <w:sz w:val="24"/>
          <w:szCs w:val="24"/>
        </w:rPr>
        <w:t xml:space="preserve">The location of the proposed garage makes it unlikely </w:t>
      </w:r>
      <w:r w:rsidR="002F4F34">
        <w:rPr>
          <w:rFonts w:ascii="Trebuchet MS" w:hAnsi="Trebuchet MS"/>
          <w:color w:val="000000" w:themeColor="text1"/>
          <w:sz w:val="24"/>
          <w:szCs w:val="24"/>
        </w:rPr>
        <w:t xml:space="preserve">that the garage can be accessed by anything other than a small car.  </w:t>
      </w:r>
      <w:r w:rsidR="002F4F34">
        <w:rPr>
          <w:rFonts w:ascii="Trebuchet MS" w:hAnsi="Trebuchet MS"/>
          <w:i/>
          <w:color w:val="000000" w:themeColor="text1"/>
          <w:sz w:val="24"/>
          <w:szCs w:val="24"/>
        </w:rPr>
        <w:t>Officer Note: adequate parking provision is provided to the front of the property and therefore it is for the applicant to decide how they chose to use the garage.</w:t>
      </w:r>
    </w:p>
    <w:p w:rsidR="009017CA" w:rsidRPr="002F4F34" w:rsidRDefault="002F4F34" w:rsidP="00534CDF">
      <w:pPr>
        <w:pStyle w:val="PlainText"/>
        <w:numPr>
          <w:ilvl w:val="0"/>
          <w:numId w:val="18"/>
        </w:numPr>
        <w:jc w:val="both"/>
        <w:rPr>
          <w:rFonts w:ascii="Trebuchet MS" w:hAnsi="Trebuchet MS"/>
          <w:color w:val="000000" w:themeColor="text1"/>
          <w:sz w:val="24"/>
          <w:szCs w:val="24"/>
        </w:rPr>
      </w:pPr>
      <w:r w:rsidRPr="002F4F34">
        <w:rPr>
          <w:rFonts w:ascii="Trebuchet MS" w:hAnsi="Trebuchet MS"/>
          <w:color w:val="000000" w:themeColor="text1"/>
          <w:sz w:val="24"/>
          <w:szCs w:val="24"/>
        </w:rPr>
        <w:t xml:space="preserve">Confusion over the applicant and agent.  </w:t>
      </w:r>
      <w:r w:rsidRPr="002F4F34">
        <w:rPr>
          <w:rFonts w:ascii="Trebuchet MS" w:hAnsi="Trebuchet MS"/>
          <w:i/>
          <w:color w:val="000000" w:themeColor="text1"/>
          <w:sz w:val="24"/>
          <w:szCs w:val="24"/>
        </w:rPr>
        <w:t>Officer Note: the application form states the applicant and the agent however the ‘acting agent’ box has been incorrectly ticked but this does not need further clarification.</w:t>
      </w:r>
    </w:p>
    <w:p w:rsidR="00AB2DD8" w:rsidRPr="00A45C89" w:rsidRDefault="00AB2DD8" w:rsidP="00534CDF">
      <w:pPr>
        <w:pStyle w:val="PlainText"/>
        <w:jc w:val="both"/>
        <w:rPr>
          <w:rFonts w:ascii="Trebuchet MS" w:hAnsi="Trebuchet MS"/>
          <w:color w:val="000000" w:themeColor="text1"/>
          <w:sz w:val="24"/>
          <w:szCs w:val="24"/>
        </w:rPr>
      </w:pPr>
    </w:p>
    <w:p w:rsidR="001C413B" w:rsidRPr="00A45C89" w:rsidRDefault="001C413B" w:rsidP="00534CDF">
      <w:pPr>
        <w:jc w:val="both"/>
        <w:rPr>
          <w:rFonts w:ascii="Trebuchet MS" w:hAnsi="Trebuchet MS"/>
          <w:color w:val="000000" w:themeColor="text1"/>
          <w:sz w:val="24"/>
          <w:szCs w:val="24"/>
        </w:rPr>
      </w:pPr>
      <w:r w:rsidRPr="00A45C89">
        <w:rPr>
          <w:rFonts w:ascii="Trebuchet MS" w:hAnsi="Trebuchet MS"/>
          <w:b/>
          <w:color w:val="000000" w:themeColor="text1"/>
          <w:sz w:val="24"/>
          <w:szCs w:val="24"/>
        </w:rPr>
        <w:t>Summary of discussions with applicant/agent:</w:t>
      </w:r>
    </w:p>
    <w:p w:rsidR="00534CDF" w:rsidRPr="00A45C89" w:rsidRDefault="00534CDF" w:rsidP="00534CDF">
      <w:pPr>
        <w:jc w:val="both"/>
        <w:rPr>
          <w:rFonts w:ascii="Trebuchet MS" w:eastAsia="Times New Roman" w:hAnsi="Trebuchet MS" w:cs="Calibri"/>
          <w:color w:val="000000" w:themeColor="text1"/>
          <w:sz w:val="24"/>
          <w:szCs w:val="24"/>
          <w:lang w:eastAsia="en-US"/>
        </w:rPr>
      </w:pPr>
      <w:r w:rsidRPr="00A45C89">
        <w:rPr>
          <w:rFonts w:ascii="Trebuchet MS" w:hAnsi="Trebuchet MS"/>
          <w:color w:val="000000" w:themeColor="text1"/>
          <w:sz w:val="24"/>
          <w:szCs w:val="24"/>
        </w:rPr>
        <w:t>The agent was advised in an email dated 4</w:t>
      </w:r>
      <w:r w:rsidRPr="00A45C89">
        <w:rPr>
          <w:rFonts w:ascii="Trebuchet MS" w:hAnsi="Trebuchet MS"/>
          <w:color w:val="000000" w:themeColor="text1"/>
          <w:sz w:val="24"/>
          <w:szCs w:val="24"/>
          <w:vertAlign w:val="superscript"/>
        </w:rPr>
        <w:t>th</w:t>
      </w:r>
      <w:r w:rsidRPr="00A45C89">
        <w:rPr>
          <w:rFonts w:ascii="Trebuchet MS" w:hAnsi="Trebuchet MS"/>
          <w:color w:val="000000" w:themeColor="text1"/>
          <w:sz w:val="24"/>
          <w:szCs w:val="24"/>
        </w:rPr>
        <w:t xml:space="preserve"> April 2018 that there were concerns with the proposal in terms of height and floor area and it was considered visually dominant, overbearing and out of character with the surrounding area.  </w:t>
      </w:r>
      <w:r w:rsidRPr="00A45C89">
        <w:rPr>
          <w:rFonts w:ascii="Trebuchet MS" w:eastAsia="Times New Roman" w:hAnsi="Trebuchet MS" w:cs="Calibri"/>
          <w:color w:val="000000" w:themeColor="text1"/>
          <w:sz w:val="24"/>
          <w:szCs w:val="24"/>
          <w:lang w:eastAsia="en-US"/>
        </w:rPr>
        <w:t>Although the applicant advised the building would not be used as a separate dwelling du</w:t>
      </w:r>
      <w:r w:rsidR="001D3773" w:rsidRPr="00A45C89">
        <w:rPr>
          <w:rFonts w:ascii="Trebuchet MS" w:eastAsia="Times New Roman" w:hAnsi="Trebuchet MS" w:cs="Calibri"/>
          <w:color w:val="000000" w:themeColor="text1"/>
          <w:sz w:val="24"/>
          <w:szCs w:val="24"/>
          <w:lang w:eastAsia="en-US"/>
        </w:rPr>
        <w:t>e to its design and size there wa</w:t>
      </w:r>
      <w:r w:rsidRPr="00A45C89">
        <w:rPr>
          <w:rFonts w:ascii="Trebuchet MS" w:eastAsia="Times New Roman" w:hAnsi="Trebuchet MS" w:cs="Calibri"/>
          <w:color w:val="000000" w:themeColor="text1"/>
          <w:sz w:val="24"/>
          <w:szCs w:val="24"/>
          <w:lang w:eastAsia="en-US"/>
        </w:rPr>
        <w:t xml:space="preserve">s the potential for the building to be used as a separate </w:t>
      </w:r>
      <w:r w:rsidRPr="00A45C89">
        <w:rPr>
          <w:rFonts w:ascii="Trebuchet MS" w:eastAsia="Times New Roman" w:hAnsi="Trebuchet MS" w:cs="Calibri"/>
          <w:color w:val="000000" w:themeColor="text1"/>
          <w:sz w:val="24"/>
          <w:szCs w:val="24"/>
          <w:lang w:eastAsia="en-US"/>
        </w:rPr>
        <w:lastRenderedPageBreak/>
        <w:t xml:space="preserve">dwelling </w:t>
      </w:r>
      <w:r w:rsidR="001D3773" w:rsidRPr="00A45C89">
        <w:rPr>
          <w:rFonts w:ascii="Trebuchet MS" w:eastAsia="Times New Roman" w:hAnsi="Trebuchet MS" w:cs="Calibri"/>
          <w:color w:val="000000" w:themeColor="text1"/>
          <w:sz w:val="24"/>
          <w:szCs w:val="24"/>
          <w:lang w:eastAsia="en-US"/>
        </w:rPr>
        <w:t xml:space="preserve">which was </w:t>
      </w:r>
      <w:r w:rsidRPr="00A45C89">
        <w:rPr>
          <w:rFonts w:ascii="Trebuchet MS" w:eastAsia="Times New Roman" w:hAnsi="Trebuchet MS" w:cs="Calibri"/>
          <w:color w:val="000000" w:themeColor="text1"/>
          <w:sz w:val="24"/>
          <w:szCs w:val="24"/>
          <w:lang w:eastAsia="en-US"/>
        </w:rPr>
        <w:t>not acceptable.  The proposal also result</w:t>
      </w:r>
      <w:r w:rsidR="001D3773" w:rsidRPr="00A45C89">
        <w:rPr>
          <w:rFonts w:ascii="Trebuchet MS" w:eastAsia="Times New Roman" w:hAnsi="Trebuchet MS" w:cs="Calibri"/>
          <w:color w:val="000000" w:themeColor="text1"/>
          <w:sz w:val="24"/>
          <w:szCs w:val="24"/>
          <w:lang w:eastAsia="en-US"/>
        </w:rPr>
        <w:t>ed</w:t>
      </w:r>
      <w:r w:rsidRPr="00A45C89">
        <w:rPr>
          <w:rFonts w:ascii="Trebuchet MS" w:eastAsia="Times New Roman" w:hAnsi="Trebuchet MS" w:cs="Calibri"/>
          <w:color w:val="000000" w:themeColor="text1"/>
          <w:sz w:val="24"/>
          <w:szCs w:val="24"/>
          <w:lang w:eastAsia="en-US"/>
        </w:rPr>
        <w:t xml:space="preserve"> in the loss of a large part of the rear amenity space which </w:t>
      </w:r>
      <w:r w:rsidR="001D3773" w:rsidRPr="00A45C89">
        <w:rPr>
          <w:rFonts w:ascii="Trebuchet MS" w:eastAsia="Times New Roman" w:hAnsi="Trebuchet MS" w:cs="Calibri"/>
          <w:color w:val="000000" w:themeColor="text1"/>
          <w:sz w:val="24"/>
          <w:szCs w:val="24"/>
          <w:lang w:eastAsia="en-US"/>
        </w:rPr>
        <w:t>wa</w:t>
      </w:r>
      <w:r w:rsidRPr="00A45C89">
        <w:rPr>
          <w:rFonts w:ascii="Trebuchet MS" w:eastAsia="Times New Roman" w:hAnsi="Trebuchet MS" w:cs="Calibri"/>
          <w:color w:val="000000" w:themeColor="text1"/>
          <w:sz w:val="24"/>
          <w:szCs w:val="24"/>
          <w:lang w:eastAsia="en-US"/>
        </w:rPr>
        <w:t xml:space="preserve">s </w:t>
      </w:r>
      <w:r w:rsidR="001D3773" w:rsidRPr="00A45C89">
        <w:rPr>
          <w:rFonts w:ascii="Trebuchet MS" w:eastAsia="Times New Roman" w:hAnsi="Trebuchet MS" w:cs="Calibri"/>
          <w:color w:val="000000" w:themeColor="text1"/>
          <w:sz w:val="24"/>
          <w:szCs w:val="24"/>
          <w:lang w:eastAsia="en-US"/>
        </w:rPr>
        <w:t xml:space="preserve">also </w:t>
      </w:r>
      <w:r w:rsidRPr="00A45C89">
        <w:rPr>
          <w:rFonts w:ascii="Trebuchet MS" w:eastAsia="Times New Roman" w:hAnsi="Trebuchet MS" w:cs="Calibri"/>
          <w:color w:val="000000" w:themeColor="text1"/>
          <w:sz w:val="24"/>
          <w:szCs w:val="24"/>
          <w:lang w:eastAsia="en-US"/>
        </w:rPr>
        <w:t>not considered acceptable.</w:t>
      </w:r>
    </w:p>
    <w:p w:rsidR="001D3773" w:rsidRPr="00A45C89" w:rsidRDefault="001D3773" w:rsidP="00534CDF">
      <w:pPr>
        <w:jc w:val="both"/>
        <w:rPr>
          <w:rFonts w:ascii="Trebuchet MS" w:eastAsia="Times New Roman" w:hAnsi="Trebuchet MS" w:cs="Calibri"/>
          <w:color w:val="000000" w:themeColor="text1"/>
          <w:sz w:val="24"/>
          <w:szCs w:val="24"/>
          <w:lang w:eastAsia="en-US"/>
        </w:rPr>
      </w:pPr>
    </w:p>
    <w:p w:rsidR="0056270A" w:rsidRPr="00A45C89" w:rsidRDefault="001D3773" w:rsidP="001D3773">
      <w:pPr>
        <w:jc w:val="both"/>
        <w:rPr>
          <w:rFonts w:ascii="Trebuchet MS" w:hAnsi="Trebuchet MS"/>
          <w:color w:val="000000" w:themeColor="text1"/>
          <w:sz w:val="24"/>
          <w:szCs w:val="24"/>
        </w:rPr>
      </w:pPr>
      <w:r w:rsidRPr="00A45C89">
        <w:rPr>
          <w:rFonts w:ascii="Trebuchet MS" w:eastAsia="Times New Roman" w:hAnsi="Trebuchet MS" w:cs="Calibri"/>
          <w:color w:val="000000" w:themeColor="text1"/>
          <w:sz w:val="24"/>
          <w:szCs w:val="24"/>
          <w:lang w:eastAsia="en-US"/>
        </w:rPr>
        <w:t>Amended plans were submitted on the 6</w:t>
      </w:r>
      <w:r w:rsidRPr="00A45C89">
        <w:rPr>
          <w:rFonts w:ascii="Trebuchet MS" w:eastAsia="Times New Roman" w:hAnsi="Trebuchet MS" w:cs="Calibri"/>
          <w:color w:val="000000" w:themeColor="text1"/>
          <w:sz w:val="24"/>
          <w:szCs w:val="24"/>
          <w:vertAlign w:val="superscript"/>
          <w:lang w:eastAsia="en-US"/>
        </w:rPr>
        <w:t>th</w:t>
      </w:r>
      <w:r w:rsidRPr="00A45C89">
        <w:rPr>
          <w:rFonts w:ascii="Trebuchet MS" w:eastAsia="Times New Roman" w:hAnsi="Trebuchet MS" w:cs="Calibri"/>
          <w:color w:val="000000" w:themeColor="text1"/>
          <w:sz w:val="24"/>
          <w:szCs w:val="24"/>
          <w:lang w:eastAsia="en-US"/>
        </w:rPr>
        <w:t xml:space="preserve"> April 2018 which reduced the overall size of the outbuilding.</w:t>
      </w:r>
    </w:p>
    <w:p w:rsidR="00AB2DD8" w:rsidRPr="00A45C89" w:rsidRDefault="00AB2DD8" w:rsidP="00534CDF">
      <w:pPr>
        <w:pStyle w:val="PlainText"/>
        <w:jc w:val="both"/>
        <w:rPr>
          <w:rFonts w:ascii="Trebuchet MS" w:hAnsi="Trebuchet MS"/>
          <w:color w:val="000000" w:themeColor="text1"/>
          <w:sz w:val="24"/>
          <w:szCs w:val="24"/>
        </w:rPr>
      </w:pPr>
    </w:p>
    <w:p w:rsidR="00790E47" w:rsidRPr="00A45C89" w:rsidRDefault="00790E47" w:rsidP="00534CDF">
      <w:pPr>
        <w:jc w:val="both"/>
        <w:rPr>
          <w:rFonts w:ascii="Trebuchet MS" w:hAnsi="Trebuchet MS" w:cs="Arial"/>
          <w:b/>
          <w:bCs/>
          <w:color w:val="000000" w:themeColor="text1"/>
          <w:sz w:val="24"/>
          <w:szCs w:val="24"/>
        </w:rPr>
      </w:pPr>
      <w:r w:rsidRPr="00A45C89">
        <w:rPr>
          <w:rFonts w:ascii="Trebuchet MS" w:hAnsi="Trebuchet MS" w:cs="Arial"/>
          <w:b/>
          <w:bCs/>
          <w:color w:val="000000" w:themeColor="text1"/>
          <w:sz w:val="24"/>
          <w:szCs w:val="24"/>
        </w:rPr>
        <w:t>Equality Act 2010:</w:t>
      </w:r>
    </w:p>
    <w:p w:rsidR="00790E47" w:rsidRPr="00A45C89" w:rsidRDefault="00790E47" w:rsidP="00534CDF">
      <w:pPr>
        <w:jc w:val="both"/>
        <w:rPr>
          <w:rFonts w:ascii="Trebuchet MS" w:hAnsi="Trebuchet MS" w:cs="Arial"/>
          <w:bCs/>
          <w:color w:val="000000" w:themeColor="text1"/>
          <w:sz w:val="24"/>
          <w:szCs w:val="24"/>
        </w:rPr>
      </w:pPr>
      <w:r w:rsidRPr="00A45C89">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A45C89" w:rsidRDefault="0059452E" w:rsidP="00534CDF">
      <w:pPr>
        <w:pStyle w:val="PlainText"/>
        <w:jc w:val="both"/>
        <w:rPr>
          <w:rFonts w:ascii="Trebuchet MS" w:hAnsi="Trebuchet MS"/>
          <w:color w:val="000000" w:themeColor="text1"/>
          <w:sz w:val="24"/>
          <w:szCs w:val="24"/>
        </w:rPr>
      </w:pPr>
    </w:p>
    <w:p w:rsidR="0059452E" w:rsidRPr="00A45C89" w:rsidRDefault="0059452E" w:rsidP="00534CDF">
      <w:pPr>
        <w:pStyle w:val="PlainText"/>
        <w:jc w:val="both"/>
        <w:rPr>
          <w:rFonts w:ascii="Trebuchet MS" w:hAnsi="Trebuchet MS"/>
          <w:b/>
          <w:color w:val="000000" w:themeColor="text1"/>
          <w:sz w:val="24"/>
          <w:szCs w:val="24"/>
        </w:rPr>
      </w:pPr>
      <w:r w:rsidRPr="00A45C89">
        <w:rPr>
          <w:rFonts w:ascii="Trebuchet MS" w:hAnsi="Trebuchet MS"/>
          <w:b/>
          <w:color w:val="000000" w:themeColor="text1"/>
          <w:sz w:val="24"/>
          <w:szCs w:val="24"/>
        </w:rPr>
        <w:t>Relevant Planning Policy and Guidance</w:t>
      </w:r>
      <w:r w:rsidR="002A1C04" w:rsidRPr="00A45C89">
        <w:rPr>
          <w:rFonts w:ascii="Trebuchet MS" w:hAnsi="Trebuchet MS"/>
          <w:b/>
          <w:color w:val="000000" w:themeColor="text1"/>
          <w:sz w:val="24"/>
          <w:szCs w:val="24"/>
        </w:rPr>
        <w:t xml:space="preserve">   </w:t>
      </w:r>
    </w:p>
    <w:p w:rsidR="00025CC2" w:rsidRPr="00A45C89" w:rsidRDefault="00025CC2" w:rsidP="00534CDF">
      <w:pPr>
        <w:pStyle w:val="PlainText"/>
        <w:jc w:val="both"/>
        <w:rPr>
          <w:rFonts w:ascii="Trebuchet MS" w:hAnsi="Trebuchet MS"/>
          <w:color w:val="000000" w:themeColor="text1"/>
          <w:sz w:val="24"/>
          <w:szCs w:val="24"/>
        </w:rPr>
      </w:pPr>
      <w:r w:rsidRPr="00A45C89">
        <w:rPr>
          <w:rFonts w:ascii="Trebuchet MS" w:hAnsi="Trebuchet MS"/>
          <w:color w:val="000000" w:themeColor="text1"/>
          <w:sz w:val="24"/>
          <w:szCs w:val="24"/>
        </w:rPr>
        <w:t xml:space="preserve">The following local and national planning policy and guidance </w:t>
      </w:r>
      <w:r w:rsidR="00DB3988" w:rsidRPr="00A45C89">
        <w:rPr>
          <w:rFonts w:ascii="Trebuchet MS" w:hAnsi="Trebuchet MS"/>
          <w:color w:val="000000" w:themeColor="text1"/>
          <w:sz w:val="24"/>
          <w:szCs w:val="24"/>
        </w:rPr>
        <w:t>is relevant to this application:</w:t>
      </w:r>
    </w:p>
    <w:p w:rsidR="00DB3988" w:rsidRPr="00A45C89" w:rsidRDefault="00DB3988" w:rsidP="00534CDF">
      <w:pPr>
        <w:pStyle w:val="PlainText"/>
        <w:jc w:val="both"/>
        <w:rPr>
          <w:rFonts w:ascii="Trebuchet MS" w:hAnsi="Trebuchet MS"/>
          <w:color w:val="000000" w:themeColor="text1"/>
          <w:sz w:val="24"/>
          <w:szCs w:val="24"/>
        </w:rPr>
      </w:pPr>
    </w:p>
    <w:p w:rsidR="00025CC2" w:rsidRPr="00A45C89" w:rsidRDefault="00025CC2" w:rsidP="00534CDF">
      <w:pPr>
        <w:pStyle w:val="PlainText"/>
        <w:jc w:val="both"/>
        <w:rPr>
          <w:rFonts w:ascii="Trebuchet MS" w:hAnsi="Trebuchet MS"/>
          <w:color w:val="000000" w:themeColor="text1"/>
          <w:sz w:val="24"/>
          <w:szCs w:val="24"/>
        </w:rPr>
      </w:pPr>
      <w:r w:rsidRPr="00A45C89">
        <w:rPr>
          <w:rFonts w:ascii="Trebuchet MS" w:hAnsi="Trebuchet MS"/>
          <w:color w:val="000000" w:themeColor="text1"/>
          <w:sz w:val="24"/>
          <w:szCs w:val="24"/>
        </w:rPr>
        <w:t>Reading Borough Local Development Framework Core Strategy (2008)</w:t>
      </w:r>
    </w:p>
    <w:p w:rsidR="00025CC2" w:rsidRPr="00A45C89" w:rsidRDefault="00025CC2" w:rsidP="00534CDF">
      <w:pPr>
        <w:pStyle w:val="PlainText"/>
        <w:jc w:val="both"/>
        <w:rPr>
          <w:rFonts w:ascii="Trebuchet MS" w:hAnsi="Trebuchet MS"/>
          <w:color w:val="000000" w:themeColor="text1"/>
          <w:sz w:val="24"/>
          <w:szCs w:val="24"/>
        </w:rPr>
      </w:pPr>
      <w:r w:rsidRPr="00A45C89">
        <w:rPr>
          <w:rFonts w:ascii="Trebuchet MS" w:hAnsi="Trebuchet MS"/>
          <w:color w:val="000000" w:themeColor="text1"/>
          <w:sz w:val="24"/>
          <w:szCs w:val="24"/>
        </w:rPr>
        <w:t>CS7 (Design and the Public Realm)</w:t>
      </w:r>
    </w:p>
    <w:p w:rsidR="00AD63D4" w:rsidRPr="00A45C89" w:rsidRDefault="00AD63D4" w:rsidP="00534CDF">
      <w:pPr>
        <w:pStyle w:val="PlainText"/>
        <w:jc w:val="both"/>
        <w:rPr>
          <w:rFonts w:ascii="Trebuchet MS" w:hAnsi="Trebuchet MS"/>
          <w:color w:val="000000" w:themeColor="text1"/>
          <w:sz w:val="24"/>
          <w:szCs w:val="24"/>
        </w:rPr>
      </w:pPr>
    </w:p>
    <w:p w:rsidR="00025CC2" w:rsidRPr="00A45C89" w:rsidRDefault="00025CC2" w:rsidP="00534CDF">
      <w:pPr>
        <w:pStyle w:val="PlainText"/>
        <w:jc w:val="both"/>
        <w:rPr>
          <w:rFonts w:ascii="Trebuchet MS" w:hAnsi="Trebuchet MS"/>
          <w:color w:val="000000" w:themeColor="text1"/>
          <w:sz w:val="24"/>
          <w:szCs w:val="24"/>
        </w:rPr>
      </w:pPr>
      <w:r w:rsidRPr="00A45C89">
        <w:rPr>
          <w:rFonts w:ascii="Trebuchet MS" w:hAnsi="Trebuchet MS"/>
          <w:color w:val="000000" w:themeColor="text1"/>
          <w:sz w:val="24"/>
          <w:szCs w:val="24"/>
        </w:rPr>
        <w:t>Sites and Detailed Policies Document (</w:t>
      </w:r>
      <w:r w:rsidR="00DB3988" w:rsidRPr="00A45C89">
        <w:rPr>
          <w:rFonts w:ascii="Trebuchet MS" w:hAnsi="Trebuchet MS"/>
          <w:color w:val="000000" w:themeColor="text1"/>
          <w:sz w:val="24"/>
          <w:szCs w:val="24"/>
        </w:rPr>
        <w:t xml:space="preserve">Oct </w:t>
      </w:r>
      <w:r w:rsidRPr="00A45C89">
        <w:rPr>
          <w:rFonts w:ascii="Trebuchet MS" w:hAnsi="Trebuchet MS"/>
          <w:color w:val="000000" w:themeColor="text1"/>
          <w:sz w:val="24"/>
          <w:szCs w:val="24"/>
        </w:rPr>
        <w:t>201</w:t>
      </w:r>
      <w:r w:rsidR="00DB3988" w:rsidRPr="00A45C89">
        <w:rPr>
          <w:rFonts w:ascii="Trebuchet MS" w:hAnsi="Trebuchet MS"/>
          <w:color w:val="000000" w:themeColor="text1"/>
          <w:sz w:val="24"/>
          <w:szCs w:val="24"/>
        </w:rPr>
        <w:t>2</w:t>
      </w:r>
      <w:r w:rsidRPr="00A45C89">
        <w:rPr>
          <w:rFonts w:ascii="Trebuchet MS" w:hAnsi="Trebuchet MS"/>
          <w:color w:val="000000" w:themeColor="text1"/>
          <w:sz w:val="24"/>
          <w:szCs w:val="24"/>
        </w:rPr>
        <w:t>)</w:t>
      </w:r>
    </w:p>
    <w:p w:rsidR="00025CC2" w:rsidRPr="00A45C89" w:rsidRDefault="00025CC2" w:rsidP="00534CDF">
      <w:pPr>
        <w:pStyle w:val="PlainText"/>
        <w:jc w:val="both"/>
        <w:rPr>
          <w:rFonts w:ascii="Trebuchet MS" w:hAnsi="Trebuchet MS"/>
          <w:color w:val="000000" w:themeColor="text1"/>
          <w:sz w:val="24"/>
          <w:szCs w:val="24"/>
        </w:rPr>
      </w:pPr>
      <w:r w:rsidRPr="00A45C89">
        <w:rPr>
          <w:rFonts w:ascii="Trebuchet MS" w:hAnsi="Trebuchet MS"/>
          <w:color w:val="000000" w:themeColor="text1"/>
          <w:sz w:val="24"/>
          <w:szCs w:val="24"/>
        </w:rPr>
        <w:t xml:space="preserve">DM4: Safeguarding Amenity </w:t>
      </w:r>
    </w:p>
    <w:p w:rsidR="00025CC2" w:rsidRPr="00A45C89" w:rsidRDefault="00025CC2" w:rsidP="00534CDF">
      <w:pPr>
        <w:pStyle w:val="PlainText"/>
        <w:jc w:val="both"/>
        <w:rPr>
          <w:rFonts w:ascii="Trebuchet MS" w:hAnsi="Trebuchet MS"/>
          <w:color w:val="000000" w:themeColor="text1"/>
          <w:sz w:val="24"/>
          <w:szCs w:val="24"/>
        </w:rPr>
      </w:pPr>
      <w:r w:rsidRPr="00A45C89">
        <w:rPr>
          <w:rFonts w:ascii="Trebuchet MS" w:hAnsi="Trebuchet MS"/>
          <w:color w:val="000000" w:themeColor="text1"/>
          <w:sz w:val="24"/>
          <w:szCs w:val="24"/>
        </w:rPr>
        <w:t>DM9: House Extensions and Ancillary Accommodation</w:t>
      </w:r>
    </w:p>
    <w:p w:rsidR="00265DA0" w:rsidRPr="00A45C89" w:rsidRDefault="00811776" w:rsidP="00534CDF">
      <w:pPr>
        <w:pStyle w:val="PlainText"/>
        <w:jc w:val="both"/>
        <w:rPr>
          <w:rFonts w:ascii="Trebuchet MS" w:hAnsi="Trebuchet MS"/>
          <w:color w:val="000000" w:themeColor="text1"/>
          <w:sz w:val="24"/>
          <w:szCs w:val="24"/>
        </w:rPr>
      </w:pPr>
      <w:r w:rsidRPr="00A45C89">
        <w:rPr>
          <w:rFonts w:ascii="Trebuchet MS" w:hAnsi="Trebuchet MS"/>
          <w:color w:val="000000" w:themeColor="text1"/>
          <w:sz w:val="24"/>
          <w:szCs w:val="24"/>
        </w:rPr>
        <w:t>D</w:t>
      </w:r>
      <w:r w:rsidR="00AB2DD8" w:rsidRPr="00A45C89">
        <w:rPr>
          <w:rFonts w:ascii="Trebuchet MS" w:hAnsi="Trebuchet MS"/>
          <w:color w:val="000000" w:themeColor="text1"/>
          <w:sz w:val="24"/>
          <w:szCs w:val="24"/>
        </w:rPr>
        <w:t>M</w:t>
      </w:r>
      <w:r w:rsidRPr="00A45C89">
        <w:rPr>
          <w:rFonts w:ascii="Trebuchet MS" w:hAnsi="Trebuchet MS"/>
          <w:color w:val="000000" w:themeColor="text1"/>
          <w:sz w:val="24"/>
          <w:szCs w:val="24"/>
        </w:rPr>
        <w:t>12: Access, Traffic and Highway-Related Matters</w:t>
      </w:r>
    </w:p>
    <w:p w:rsidR="00811776" w:rsidRPr="00A45C89" w:rsidRDefault="00811776" w:rsidP="00534CDF">
      <w:pPr>
        <w:pStyle w:val="PlainText"/>
        <w:jc w:val="both"/>
        <w:rPr>
          <w:rFonts w:ascii="Trebuchet MS" w:hAnsi="Trebuchet MS"/>
          <w:color w:val="000000" w:themeColor="text1"/>
          <w:sz w:val="24"/>
          <w:szCs w:val="24"/>
        </w:rPr>
      </w:pPr>
    </w:p>
    <w:p w:rsidR="0059452E" w:rsidRPr="00A45C89" w:rsidRDefault="00025CC2" w:rsidP="00534CDF">
      <w:pPr>
        <w:pStyle w:val="PlainText"/>
        <w:jc w:val="both"/>
        <w:rPr>
          <w:rFonts w:ascii="Trebuchet MS" w:hAnsi="Trebuchet MS"/>
          <w:color w:val="000000" w:themeColor="text1"/>
          <w:sz w:val="24"/>
          <w:szCs w:val="24"/>
        </w:rPr>
      </w:pPr>
      <w:r w:rsidRPr="00A45C89">
        <w:rPr>
          <w:rFonts w:ascii="Trebuchet MS" w:hAnsi="Trebuchet MS"/>
          <w:color w:val="000000" w:themeColor="text1"/>
          <w:sz w:val="24"/>
          <w:szCs w:val="24"/>
        </w:rPr>
        <w:t>S</w:t>
      </w:r>
      <w:r w:rsidR="00A879BC" w:rsidRPr="00A45C89">
        <w:rPr>
          <w:rFonts w:ascii="Trebuchet MS" w:hAnsi="Trebuchet MS"/>
          <w:color w:val="000000" w:themeColor="text1"/>
          <w:sz w:val="24"/>
          <w:szCs w:val="24"/>
        </w:rPr>
        <w:t xml:space="preserve">upplementary Planning Guidance - </w:t>
      </w:r>
      <w:r w:rsidRPr="00A45C89">
        <w:rPr>
          <w:rFonts w:ascii="Trebuchet MS" w:hAnsi="Trebuchet MS"/>
          <w:color w:val="000000" w:themeColor="text1"/>
          <w:sz w:val="24"/>
          <w:szCs w:val="24"/>
        </w:rPr>
        <w:t>A Design Guide to House Extensions (2003)</w:t>
      </w:r>
    </w:p>
    <w:p w:rsidR="00025CC2" w:rsidRPr="00A45C89" w:rsidRDefault="00025CC2" w:rsidP="00534CDF">
      <w:pPr>
        <w:pStyle w:val="PlainText"/>
        <w:jc w:val="both"/>
        <w:rPr>
          <w:rFonts w:ascii="Trebuchet MS" w:hAnsi="Trebuchet MS"/>
          <w:color w:val="000000" w:themeColor="text1"/>
          <w:sz w:val="24"/>
          <w:szCs w:val="24"/>
        </w:rPr>
      </w:pPr>
    </w:p>
    <w:p w:rsidR="00461586" w:rsidRPr="00A45C89" w:rsidRDefault="00461586" w:rsidP="00534CDF">
      <w:pPr>
        <w:pStyle w:val="PlainText"/>
        <w:jc w:val="both"/>
        <w:rPr>
          <w:rFonts w:ascii="Trebuchet MS" w:hAnsi="Trebuchet MS"/>
          <w:b/>
          <w:color w:val="000000" w:themeColor="text1"/>
          <w:sz w:val="24"/>
          <w:szCs w:val="24"/>
        </w:rPr>
      </w:pPr>
      <w:r w:rsidRPr="00A45C89">
        <w:rPr>
          <w:rFonts w:ascii="Trebuchet MS" w:hAnsi="Trebuchet MS"/>
          <w:b/>
          <w:color w:val="000000" w:themeColor="text1"/>
          <w:sz w:val="24"/>
          <w:szCs w:val="24"/>
        </w:rPr>
        <w:t>Appraisal Checklist</w:t>
      </w:r>
    </w:p>
    <w:p w:rsidR="00461586" w:rsidRPr="00A45C89" w:rsidRDefault="00461586" w:rsidP="00534CDF">
      <w:pPr>
        <w:jc w:val="both"/>
        <w:rPr>
          <w:rFonts w:ascii="Trebuchet MS" w:hAnsi="Trebuchet MS"/>
          <w:color w:val="000000" w:themeColor="text1"/>
          <w:sz w:val="24"/>
          <w:szCs w:val="24"/>
        </w:rPr>
      </w:pPr>
      <w:r w:rsidRPr="00A45C89">
        <w:rPr>
          <w:rFonts w:ascii="Trebuchet MS" w:hAnsi="Trebuchet MS"/>
          <w:color w:val="000000" w:themeColor="text1"/>
          <w:sz w:val="24"/>
          <w:szCs w:val="24"/>
        </w:rPr>
        <w:t>DM9 states: An extension to a house will be acceptable where it:</w:t>
      </w:r>
    </w:p>
    <w:p w:rsidR="00461586" w:rsidRPr="00A45C89" w:rsidRDefault="00461586" w:rsidP="00534CDF">
      <w:pPr>
        <w:jc w:val="both"/>
        <w:rPr>
          <w:rFonts w:ascii="Trebuchet MS" w:hAnsi="Trebuchet MS"/>
          <w:color w:val="000000" w:themeColor="text1"/>
          <w:sz w:val="24"/>
          <w:szCs w:val="24"/>
        </w:rPr>
      </w:pPr>
    </w:p>
    <w:p w:rsidR="00461586" w:rsidRPr="00A45C89" w:rsidRDefault="00461586" w:rsidP="00534CDF">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A45C89">
        <w:rPr>
          <w:rFonts w:ascii="Trebuchet MS" w:hAnsi="Trebuchet MS"/>
          <w:color w:val="000000" w:themeColor="text1"/>
          <w:sz w:val="24"/>
          <w:szCs w:val="24"/>
          <w:u w:val="single"/>
        </w:rPr>
        <w:t>Respects the character of the house in terms of scale, location, materials and design;</w:t>
      </w:r>
    </w:p>
    <w:p w:rsidR="00461586" w:rsidRPr="00A45C89" w:rsidRDefault="00461586" w:rsidP="00534CDF">
      <w:pPr>
        <w:autoSpaceDE/>
        <w:autoSpaceDN/>
        <w:ind w:left="720"/>
        <w:jc w:val="both"/>
        <w:rPr>
          <w:rFonts w:ascii="Trebuchet MS" w:hAnsi="Trebuchet MS"/>
          <w:color w:val="000000" w:themeColor="text1"/>
          <w:sz w:val="24"/>
          <w:szCs w:val="24"/>
        </w:rPr>
      </w:pPr>
    </w:p>
    <w:p w:rsidR="00461586" w:rsidRPr="00A45C89" w:rsidRDefault="00461586" w:rsidP="00534CDF">
      <w:pPr>
        <w:autoSpaceDE/>
        <w:autoSpaceDN/>
        <w:jc w:val="both"/>
        <w:rPr>
          <w:rFonts w:ascii="Trebuchet MS" w:hAnsi="Trebuchet MS"/>
          <w:color w:val="000000" w:themeColor="text1"/>
          <w:sz w:val="24"/>
          <w:szCs w:val="24"/>
        </w:rPr>
      </w:pPr>
      <w:r w:rsidRPr="00A45C89">
        <w:rPr>
          <w:rFonts w:ascii="Trebuchet MS" w:hAnsi="Trebuchet MS"/>
          <w:color w:val="000000" w:themeColor="text1"/>
          <w:sz w:val="24"/>
          <w:szCs w:val="24"/>
        </w:rPr>
        <w:t>To assess this, the following has been considered – would the proposal:</w:t>
      </w:r>
    </w:p>
    <w:p w:rsidR="00DB29E1" w:rsidRPr="00A45C89" w:rsidRDefault="00461586" w:rsidP="00534CDF">
      <w:pPr>
        <w:pStyle w:val="ListParagraph"/>
        <w:numPr>
          <w:ilvl w:val="0"/>
          <w:numId w:val="10"/>
        </w:numPr>
        <w:jc w:val="both"/>
        <w:rPr>
          <w:rFonts w:ascii="Trebuchet MS" w:hAnsi="Trebuchet MS"/>
          <w:b/>
          <w:color w:val="000000" w:themeColor="text1"/>
          <w:sz w:val="24"/>
          <w:szCs w:val="24"/>
        </w:rPr>
      </w:pPr>
      <w:r w:rsidRPr="00A45C89">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r w:rsidRPr="00A45C89">
        <w:rPr>
          <w:rFonts w:ascii="Trebuchet MS" w:hAnsi="Trebuchet MS"/>
          <w:b/>
          <w:bCs/>
          <w:color w:val="000000" w:themeColor="text1"/>
          <w:sz w:val="24"/>
          <w:szCs w:val="24"/>
        </w:rPr>
        <w:t>NO</w:t>
      </w:r>
      <w:r w:rsidR="001B357C" w:rsidRPr="00A45C89">
        <w:rPr>
          <w:rFonts w:ascii="Trebuchet MS" w:hAnsi="Trebuchet MS"/>
          <w:b/>
          <w:bCs/>
          <w:color w:val="000000" w:themeColor="text1"/>
          <w:sz w:val="24"/>
          <w:szCs w:val="24"/>
        </w:rPr>
        <w:t xml:space="preserve">, </w:t>
      </w:r>
      <w:r w:rsidR="00CB53D3" w:rsidRPr="00A45C89">
        <w:rPr>
          <w:rFonts w:ascii="Trebuchet MS" w:hAnsi="Trebuchet MS"/>
          <w:b/>
          <w:bCs/>
          <w:color w:val="000000" w:themeColor="text1"/>
          <w:sz w:val="24"/>
          <w:szCs w:val="24"/>
        </w:rPr>
        <w:t xml:space="preserve">the </w:t>
      </w:r>
      <w:r w:rsidR="00146980" w:rsidRPr="00A45C89">
        <w:rPr>
          <w:rFonts w:ascii="Trebuchet MS" w:hAnsi="Trebuchet MS"/>
          <w:b/>
          <w:bCs/>
          <w:color w:val="000000" w:themeColor="text1"/>
          <w:sz w:val="24"/>
          <w:szCs w:val="24"/>
        </w:rPr>
        <w:t xml:space="preserve">proposal is </w:t>
      </w:r>
      <w:r w:rsidR="00CB53D3" w:rsidRPr="00A45C89">
        <w:rPr>
          <w:rFonts w:ascii="Trebuchet MS" w:hAnsi="Trebuchet MS"/>
          <w:b/>
          <w:bCs/>
          <w:color w:val="000000" w:themeColor="text1"/>
          <w:sz w:val="24"/>
          <w:szCs w:val="24"/>
        </w:rPr>
        <w:t>at the rear of the property and although it is a large structure it will be partially screened by existing fencing and the eaves height is only 0.2m higher than the existing garage.</w:t>
      </w:r>
      <w:r w:rsidR="002F4F34">
        <w:rPr>
          <w:rFonts w:ascii="Trebuchet MS" w:hAnsi="Trebuchet MS"/>
          <w:b/>
          <w:bCs/>
          <w:color w:val="000000" w:themeColor="text1"/>
          <w:sz w:val="24"/>
          <w:szCs w:val="24"/>
        </w:rPr>
        <w:t xml:space="preserve">  The roof also hips away from boundaries and a</w:t>
      </w:r>
      <w:bookmarkStart w:id="0" w:name="_GoBack"/>
      <w:bookmarkEnd w:id="0"/>
      <w:r w:rsidR="00146980" w:rsidRPr="00A45C89">
        <w:rPr>
          <w:rFonts w:ascii="Trebuchet MS" w:hAnsi="Trebuchet MS"/>
          <w:b/>
          <w:bCs/>
          <w:color w:val="000000" w:themeColor="text1"/>
          <w:sz w:val="24"/>
          <w:szCs w:val="24"/>
        </w:rPr>
        <w:t xml:space="preserve">s </w:t>
      </w:r>
      <w:r w:rsidR="00CB53D3" w:rsidRPr="00A45C89">
        <w:rPr>
          <w:rFonts w:ascii="Trebuchet MS" w:hAnsi="Trebuchet MS"/>
          <w:b/>
          <w:bCs/>
          <w:color w:val="000000" w:themeColor="text1"/>
          <w:sz w:val="24"/>
          <w:szCs w:val="24"/>
        </w:rPr>
        <w:t xml:space="preserve">such </w:t>
      </w:r>
      <w:r w:rsidR="00146980" w:rsidRPr="00A45C89">
        <w:rPr>
          <w:rFonts w:ascii="Trebuchet MS" w:hAnsi="Trebuchet MS"/>
          <w:b/>
          <w:bCs/>
          <w:color w:val="000000" w:themeColor="text1"/>
          <w:sz w:val="24"/>
          <w:szCs w:val="24"/>
        </w:rPr>
        <w:t xml:space="preserve">it is </w:t>
      </w:r>
      <w:r w:rsidR="00CB53D3" w:rsidRPr="00A45C89">
        <w:rPr>
          <w:rFonts w:ascii="Trebuchet MS" w:hAnsi="Trebuchet MS"/>
          <w:b/>
          <w:bCs/>
          <w:color w:val="000000" w:themeColor="text1"/>
          <w:sz w:val="24"/>
          <w:szCs w:val="24"/>
        </w:rPr>
        <w:t xml:space="preserve">not </w:t>
      </w:r>
      <w:r w:rsidR="00146980" w:rsidRPr="00A45C89">
        <w:rPr>
          <w:rFonts w:ascii="Trebuchet MS" w:hAnsi="Trebuchet MS"/>
          <w:b/>
          <w:bCs/>
          <w:color w:val="000000" w:themeColor="text1"/>
          <w:sz w:val="24"/>
          <w:szCs w:val="24"/>
        </w:rPr>
        <w:t xml:space="preserve">considered </w:t>
      </w:r>
      <w:r w:rsidR="00CB53D3" w:rsidRPr="00A45C89">
        <w:rPr>
          <w:rFonts w:ascii="Trebuchet MS" w:hAnsi="Trebuchet MS"/>
          <w:b/>
          <w:bCs/>
          <w:color w:val="000000" w:themeColor="text1"/>
          <w:sz w:val="24"/>
          <w:szCs w:val="24"/>
        </w:rPr>
        <w:t>to detract from the appearance of the original property</w:t>
      </w:r>
      <w:r w:rsidR="00146980" w:rsidRPr="00A45C89">
        <w:rPr>
          <w:rFonts w:ascii="Trebuchet MS" w:hAnsi="Trebuchet MS"/>
          <w:b/>
          <w:bCs/>
          <w:color w:val="000000" w:themeColor="text1"/>
          <w:sz w:val="24"/>
          <w:szCs w:val="24"/>
        </w:rPr>
        <w:t xml:space="preserve">.  </w:t>
      </w:r>
    </w:p>
    <w:p w:rsidR="00146980" w:rsidRPr="00A45C89" w:rsidRDefault="00461586" w:rsidP="00534CDF">
      <w:pPr>
        <w:pStyle w:val="ListParagraph"/>
        <w:numPr>
          <w:ilvl w:val="0"/>
          <w:numId w:val="10"/>
        </w:numPr>
        <w:jc w:val="both"/>
        <w:rPr>
          <w:rFonts w:ascii="Trebuchet MS" w:hAnsi="Trebuchet MS"/>
          <w:b/>
          <w:color w:val="000000" w:themeColor="text1"/>
          <w:sz w:val="24"/>
          <w:szCs w:val="24"/>
        </w:rPr>
      </w:pPr>
      <w:r w:rsidRPr="00A45C89">
        <w:rPr>
          <w:rFonts w:ascii="Trebuchet MS" w:hAnsi="Trebuchet MS"/>
          <w:bCs/>
          <w:color w:val="000000" w:themeColor="text1"/>
          <w:sz w:val="24"/>
          <w:szCs w:val="24"/>
        </w:rPr>
        <w:t xml:space="preserve">reduce the amount of usable amenity space for the property to an unacceptable degree; </w:t>
      </w:r>
      <w:r w:rsidRPr="00A45C89">
        <w:rPr>
          <w:rFonts w:ascii="Trebuchet MS" w:hAnsi="Trebuchet MS"/>
          <w:b/>
          <w:color w:val="000000" w:themeColor="text1"/>
          <w:sz w:val="24"/>
          <w:szCs w:val="24"/>
        </w:rPr>
        <w:t xml:space="preserve">NO  </w:t>
      </w:r>
    </w:p>
    <w:p w:rsidR="00146980" w:rsidRPr="00A45C89" w:rsidRDefault="00461586" w:rsidP="00534CDF">
      <w:pPr>
        <w:pStyle w:val="ListParagraph"/>
        <w:numPr>
          <w:ilvl w:val="0"/>
          <w:numId w:val="10"/>
        </w:numPr>
        <w:jc w:val="both"/>
        <w:rPr>
          <w:rFonts w:ascii="Trebuchet MS" w:hAnsi="Trebuchet MS"/>
          <w:b/>
          <w:color w:val="000000" w:themeColor="text1"/>
          <w:sz w:val="24"/>
          <w:szCs w:val="24"/>
        </w:rPr>
      </w:pPr>
      <w:r w:rsidRPr="00A45C89">
        <w:rPr>
          <w:rFonts w:ascii="Trebuchet MS" w:hAnsi="Trebuchet MS"/>
          <w:bCs/>
          <w:color w:val="000000" w:themeColor="text1"/>
          <w:sz w:val="24"/>
          <w:szCs w:val="24"/>
        </w:rPr>
        <w:t xml:space="preserve">require the loss of trees in the garden or put significant trees at risk; </w:t>
      </w:r>
      <w:r w:rsidR="00146980" w:rsidRPr="00A45C89">
        <w:rPr>
          <w:rFonts w:ascii="Trebuchet MS" w:hAnsi="Trebuchet MS"/>
          <w:b/>
          <w:bCs/>
          <w:color w:val="000000" w:themeColor="text1"/>
          <w:sz w:val="24"/>
          <w:szCs w:val="24"/>
        </w:rPr>
        <w:t>N</w:t>
      </w:r>
      <w:r w:rsidR="00811776" w:rsidRPr="00A45C89">
        <w:rPr>
          <w:rFonts w:ascii="Trebuchet MS" w:hAnsi="Trebuchet MS"/>
          <w:b/>
          <w:bCs/>
          <w:color w:val="000000" w:themeColor="text1"/>
          <w:sz w:val="24"/>
          <w:szCs w:val="24"/>
        </w:rPr>
        <w:t>O</w:t>
      </w:r>
    </w:p>
    <w:p w:rsidR="00461586" w:rsidRPr="00A45C89" w:rsidRDefault="00461586" w:rsidP="00534CDF">
      <w:pPr>
        <w:pStyle w:val="ListParagraph"/>
        <w:autoSpaceDE/>
        <w:autoSpaceDN/>
        <w:jc w:val="both"/>
        <w:rPr>
          <w:rFonts w:ascii="Trebuchet MS" w:hAnsi="Trebuchet MS"/>
          <w:color w:val="000000" w:themeColor="text1"/>
          <w:sz w:val="24"/>
          <w:szCs w:val="24"/>
        </w:rPr>
      </w:pPr>
    </w:p>
    <w:p w:rsidR="00461586" w:rsidRPr="00A45C89" w:rsidRDefault="00461586" w:rsidP="00534CDF">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A45C89">
        <w:rPr>
          <w:rFonts w:ascii="Trebuchet MS" w:hAnsi="Trebuchet MS"/>
          <w:color w:val="000000" w:themeColor="text1"/>
          <w:sz w:val="24"/>
          <w:szCs w:val="24"/>
          <w:u w:val="single"/>
        </w:rPr>
        <w:t xml:space="preserve">Respects the character and pattern of neighbouring properties and the street as a whole in terms of scale, location, materials and design, and any important </w:t>
      </w:r>
      <w:r w:rsidRPr="00A45C89">
        <w:rPr>
          <w:rFonts w:ascii="Trebuchet MS" w:hAnsi="Trebuchet MS"/>
          <w:color w:val="000000" w:themeColor="text1"/>
          <w:sz w:val="24"/>
          <w:szCs w:val="24"/>
          <w:u w:val="single"/>
        </w:rPr>
        <w:lastRenderedPageBreak/>
        <w:t>existing building line; Respects neighbour’s amenities and does not present a large blank façade to public areas.</w:t>
      </w:r>
    </w:p>
    <w:p w:rsidR="00461586" w:rsidRPr="00A45C89" w:rsidRDefault="00461586" w:rsidP="00534CDF">
      <w:pPr>
        <w:jc w:val="both"/>
        <w:rPr>
          <w:rFonts w:ascii="Trebuchet MS" w:hAnsi="Trebuchet MS"/>
          <w:color w:val="000000" w:themeColor="text1"/>
          <w:sz w:val="24"/>
          <w:szCs w:val="24"/>
        </w:rPr>
      </w:pPr>
    </w:p>
    <w:p w:rsidR="00461586" w:rsidRPr="00A45C89" w:rsidRDefault="00461586" w:rsidP="00534CDF">
      <w:pPr>
        <w:autoSpaceDE/>
        <w:autoSpaceDN/>
        <w:jc w:val="both"/>
        <w:rPr>
          <w:rFonts w:ascii="Trebuchet MS" w:hAnsi="Trebuchet MS"/>
          <w:color w:val="000000" w:themeColor="text1"/>
          <w:sz w:val="24"/>
          <w:szCs w:val="24"/>
        </w:rPr>
      </w:pPr>
      <w:r w:rsidRPr="00A45C89">
        <w:rPr>
          <w:rFonts w:ascii="Trebuchet MS" w:hAnsi="Trebuchet MS"/>
          <w:color w:val="000000" w:themeColor="text1"/>
          <w:sz w:val="24"/>
          <w:szCs w:val="24"/>
        </w:rPr>
        <w:t>To assess this, the following has been considered – would the proposal:</w:t>
      </w:r>
    </w:p>
    <w:p w:rsidR="00461586" w:rsidRPr="00A45C89" w:rsidRDefault="00461586" w:rsidP="00534CDF">
      <w:pPr>
        <w:pStyle w:val="ListParagraph"/>
        <w:numPr>
          <w:ilvl w:val="0"/>
          <w:numId w:val="9"/>
        </w:numPr>
        <w:jc w:val="both"/>
        <w:rPr>
          <w:rFonts w:ascii="Trebuchet MS" w:hAnsi="Trebuchet MS"/>
          <w:b/>
          <w:color w:val="000000" w:themeColor="text1"/>
          <w:sz w:val="24"/>
          <w:szCs w:val="24"/>
        </w:rPr>
      </w:pPr>
      <w:r w:rsidRPr="00A45C89">
        <w:rPr>
          <w:rFonts w:ascii="Trebuchet MS" w:hAnsi="Trebuchet MS"/>
          <w:bCs/>
          <w:color w:val="000000" w:themeColor="text1"/>
          <w:sz w:val="24"/>
          <w:szCs w:val="24"/>
        </w:rPr>
        <w:t xml:space="preserve">significantly reduce the amount of daylight and sunlight enjoyed by neighbouring properties; </w:t>
      </w:r>
      <w:r w:rsidRPr="00A45C89">
        <w:rPr>
          <w:rFonts w:ascii="Trebuchet MS" w:hAnsi="Trebuchet MS"/>
          <w:b/>
          <w:color w:val="000000" w:themeColor="text1"/>
          <w:sz w:val="24"/>
          <w:szCs w:val="24"/>
        </w:rPr>
        <w:t>NO</w:t>
      </w:r>
      <w:r w:rsidR="00514604" w:rsidRPr="00A45C89">
        <w:rPr>
          <w:rFonts w:ascii="Trebuchet MS" w:hAnsi="Trebuchet MS"/>
          <w:b/>
          <w:color w:val="000000" w:themeColor="text1"/>
          <w:sz w:val="24"/>
          <w:szCs w:val="24"/>
        </w:rPr>
        <w:t xml:space="preserve"> </w:t>
      </w:r>
      <w:r w:rsidR="007E4C74" w:rsidRPr="00A45C89">
        <w:rPr>
          <w:rFonts w:ascii="Trebuchet MS" w:hAnsi="Trebuchet MS"/>
          <w:b/>
          <w:color w:val="000000" w:themeColor="text1"/>
          <w:sz w:val="24"/>
          <w:szCs w:val="24"/>
        </w:rPr>
        <w:t xml:space="preserve"> </w:t>
      </w:r>
      <w:r w:rsidRPr="00A45C89">
        <w:rPr>
          <w:rFonts w:ascii="Trebuchet MS" w:hAnsi="Trebuchet MS"/>
          <w:b/>
          <w:color w:val="000000" w:themeColor="text1"/>
          <w:sz w:val="24"/>
          <w:szCs w:val="24"/>
        </w:rPr>
        <w:t xml:space="preserve"> </w:t>
      </w:r>
    </w:p>
    <w:p w:rsidR="00F0161F" w:rsidRPr="00A45C89" w:rsidRDefault="00461586" w:rsidP="00534CDF">
      <w:pPr>
        <w:pStyle w:val="ListParagraph"/>
        <w:numPr>
          <w:ilvl w:val="0"/>
          <w:numId w:val="9"/>
        </w:numPr>
        <w:jc w:val="both"/>
        <w:rPr>
          <w:rFonts w:ascii="Trebuchet MS" w:hAnsi="Trebuchet MS"/>
          <w:color w:val="000000" w:themeColor="text1"/>
          <w:sz w:val="24"/>
          <w:szCs w:val="24"/>
        </w:rPr>
      </w:pPr>
      <w:r w:rsidRPr="00A45C89">
        <w:rPr>
          <w:rFonts w:ascii="Trebuchet MS" w:hAnsi="Trebuchet MS"/>
          <w:bCs/>
          <w:color w:val="000000" w:themeColor="text1"/>
          <w:sz w:val="24"/>
          <w:szCs w:val="24"/>
        </w:rPr>
        <w:t>invade the privacy of neighbouring properties through overlooking from windows or balconies;</w:t>
      </w:r>
      <w:r w:rsidRPr="00A45C89">
        <w:rPr>
          <w:rFonts w:ascii="Trebuchet MS" w:hAnsi="Trebuchet MS"/>
          <w:color w:val="000000" w:themeColor="text1"/>
          <w:sz w:val="24"/>
          <w:szCs w:val="24"/>
        </w:rPr>
        <w:t xml:space="preserve"> </w:t>
      </w:r>
      <w:r w:rsidRPr="00A45C89">
        <w:rPr>
          <w:rFonts w:ascii="Trebuchet MS" w:hAnsi="Trebuchet MS"/>
          <w:b/>
          <w:color w:val="000000" w:themeColor="text1"/>
          <w:sz w:val="24"/>
          <w:szCs w:val="24"/>
        </w:rPr>
        <w:t>NO</w:t>
      </w:r>
    </w:p>
    <w:p w:rsidR="00461586" w:rsidRPr="00A45C89" w:rsidRDefault="00461586" w:rsidP="00534CDF">
      <w:pPr>
        <w:pStyle w:val="ListParagraph"/>
        <w:numPr>
          <w:ilvl w:val="0"/>
          <w:numId w:val="9"/>
        </w:numPr>
        <w:jc w:val="both"/>
        <w:rPr>
          <w:rFonts w:ascii="Trebuchet MS" w:hAnsi="Trebuchet MS"/>
          <w:color w:val="000000" w:themeColor="text1"/>
          <w:sz w:val="24"/>
          <w:szCs w:val="24"/>
        </w:rPr>
      </w:pPr>
      <w:proofErr w:type="gramStart"/>
      <w:r w:rsidRPr="00A45C89">
        <w:rPr>
          <w:rFonts w:ascii="Trebuchet MS" w:hAnsi="Trebuchet MS"/>
          <w:bCs/>
          <w:color w:val="000000" w:themeColor="text1"/>
          <w:sz w:val="24"/>
          <w:szCs w:val="24"/>
        </w:rPr>
        <w:t>detract</w:t>
      </w:r>
      <w:proofErr w:type="gramEnd"/>
      <w:r w:rsidRPr="00A45C89">
        <w:rPr>
          <w:rFonts w:ascii="Trebuchet MS" w:hAnsi="Trebuchet MS"/>
          <w:bCs/>
          <w:color w:val="000000" w:themeColor="text1"/>
          <w:sz w:val="24"/>
          <w:szCs w:val="24"/>
        </w:rPr>
        <w:t xml:space="preserve"> from the character of neighbouring properties through siting, excessive bulk, ill-matching materials or inconsistent design;</w:t>
      </w:r>
      <w:r w:rsidRPr="00A45C89">
        <w:rPr>
          <w:rFonts w:ascii="Trebuchet MS" w:hAnsi="Trebuchet MS"/>
          <w:color w:val="000000" w:themeColor="text1"/>
          <w:sz w:val="24"/>
          <w:szCs w:val="24"/>
        </w:rPr>
        <w:t xml:space="preserve"> </w:t>
      </w:r>
      <w:r w:rsidRPr="00A45C89">
        <w:rPr>
          <w:rFonts w:ascii="Trebuchet MS" w:hAnsi="Trebuchet MS"/>
          <w:b/>
          <w:color w:val="000000" w:themeColor="text1"/>
          <w:sz w:val="24"/>
          <w:szCs w:val="24"/>
        </w:rPr>
        <w:t>NO</w:t>
      </w:r>
      <w:r w:rsidR="00CB53D3" w:rsidRPr="00A45C89">
        <w:rPr>
          <w:rFonts w:ascii="Trebuchet MS" w:hAnsi="Trebuchet MS"/>
          <w:b/>
          <w:color w:val="000000" w:themeColor="text1"/>
          <w:sz w:val="24"/>
          <w:szCs w:val="24"/>
        </w:rPr>
        <w:t>, the neighbouring properties are large detached houses of different design and the property at 41 Mansfield Road has a detached garage although smaller in width.</w:t>
      </w:r>
    </w:p>
    <w:p w:rsidR="00461586" w:rsidRPr="00A45C89" w:rsidRDefault="00461586" w:rsidP="00534CDF">
      <w:pPr>
        <w:pStyle w:val="ListParagraph"/>
        <w:numPr>
          <w:ilvl w:val="0"/>
          <w:numId w:val="9"/>
        </w:numPr>
        <w:jc w:val="both"/>
        <w:rPr>
          <w:rFonts w:ascii="Trebuchet MS" w:hAnsi="Trebuchet MS"/>
          <w:color w:val="000000" w:themeColor="text1"/>
          <w:sz w:val="24"/>
          <w:szCs w:val="24"/>
        </w:rPr>
      </w:pPr>
      <w:r w:rsidRPr="00A45C89">
        <w:rPr>
          <w:rFonts w:ascii="Trebuchet MS" w:hAnsi="Trebuchet MS"/>
          <w:bCs/>
          <w:color w:val="000000" w:themeColor="text1"/>
          <w:sz w:val="24"/>
          <w:szCs w:val="24"/>
        </w:rPr>
        <w:t>detract from the appearance of the street or area by using ill-matched materials, glazing and detailing;</w:t>
      </w:r>
      <w:r w:rsidRPr="00A45C89">
        <w:rPr>
          <w:rFonts w:ascii="Trebuchet MS" w:hAnsi="Trebuchet MS"/>
          <w:color w:val="000000" w:themeColor="text1"/>
          <w:sz w:val="24"/>
          <w:szCs w:val="24"/>
        </w:rPr>
        <w:t xml:space="preserve"> </w:t>
      </w:r>
      <w:r w:rsidRPr="00A45C89">
        <w:rPr>
          <w:rFonts w:ascii="Trebuchet MS" w:hAnsi="Trebuchet MS"/>
          <w:b/>
          <w:color w:val="000000" w:themeColor="text1"/>
          <w:sz w:val="24"/>
          <w:szCs w:val="24"/>
        </w:rPr>
        <w:t>NO</w:t>
      </w:r>
    </w:p>
    <w:p w:rsidR="003F2D3D" w:rsidRPr="00A45C89" w:rsidRDefault="003F2D3D" w:rsidP="00534CDF">
      <w:pPr>
        <w:pStyle w:val="ListParagraph"/>
        <w:jc w:val="both"/>
        <w:rPr>
          <w:rFonts w:ascii="Trebuchet MS" w:hAnsi="Trebuchet MS"/>
          <w:color w:val="000000" w:themeColor="text1"/>
          <w:sz w:val="24"/>
          <w:szCs w:val="24"/>
        </w:rPr>
      </w:pPr>
    </w:p>
    <w:p w:rsidR="00461586" w:rsidRPr="00A45C89" w:rsidRDefault="00461586" w:rsidP="00534CDF">
      <w:pPr>
        <w:jc w:val="both"/>
        <w:rPr>
          <w:rFonts w:ascii="Trebuchet MS" w:hAnsi="Trebuchet MS"/>
          <w:color w:val="000000" w:themeColor="text1"/>
          <w:sz w:val="24"/>
          <w:szCs w:val="24"/>
        </w:rPr>
      </w:pPr>
      <w:r w:rsidRPr="00A45C89">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61586" w:rsidRPr="00A45C89" w:rsidRDefault="00461586" w:rsidP="00534CDF">
      <w:pPr>
        <w:jc w:val="both"/>
        <w:rPr>
          <w:rFonts w:ascii="Trebuchet MS" w:hAnsi="Trebuchet MS"/>
          <w:color w:val="000000" w:themeColor="text1"/>
          <w:sz w:val="24"/>
          <w:szCs w:val="24"/>
        </w:rPr>
      </w:pPr>
    </w:p>
    <w:p w:rsidR="00461586" w:rsidRPr="00A45C89" w:rsidRDefault="00461586" w:rsidP="00534CDF">
      <w:pPr>
        <w:jc w:val="both"/>
        <w:rPr>
          <w:rFonts w:ascii="Trebuchet MS" w:hAnsi="Trebuchet MS"/>
          <w:color w:val="000000" w:themeColor="text1"/>
          <w:sz w:val="24"/>
          <w:szCs w:val="24"/>
        </w:rPr>
      </w:pPr>
      <w:r w:rsidRPr="00A45C89">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61586" w:rsidRPr="00A45C89" w:rsidRDefault="00461586" w:rsidP="00534CDF">
      <w:pPr>
        <w:jc w:val="both"/>
        <w:rPr>
          <w:rFonts w:ascii="Trebuchet MS" w:hAnsi="Trebuchet MS"/>
          <w:color w:val="000000" w:themeColor="text1"/>
          <w:sz w:val="24"/>
          <w:szCs w:val="24"/>
        </w:rPr>
      </w:pPr>
    </w:p>
    <w:p w:rsidR="00461586" w:rsidRPr="00A45C89" w:rsidRDefault="00461586" w:rsidP="00534CDF">
      <w:pPr>
        <w:pStyle w:val="ListParagraph"/>
        <w:numPr>
          <w:ilvl w:val="0"/>
          <w:numId w:val="9"/>
        </w:numPr>
        <w:jc w:val="both"/>
        <w:rPr>
          <w:rFonts w:ascii="Trebuchet MS" w:hAnsi="Trebuchet MS"/>
          <w:b/>
          <w:color w:val="000000" w:themeColor="text1"/>
          <w:sz w:val="24"/>
          <w:szCs w:val="24"/>
        </w:rPr>
      </w:pPr>
      <w:r w:rsidRPr="00A45C89">
        <w:rPr>
          <w:rFonts w:ascii="Trebuchet MS" w:hAnsi="Trebuchet MS"/>
          <w:color w:val="000000" w:themeColor="text1"/>
          <w:sz w:val="24"/>
          <w:szCs w:val="24"/>
        </w:rPr>
        <w:t xml:space="preserve">Privacy and overlooking; </w:t>
      </w:r>
      <w:r w:rsidRPr="00A45C89">
        <w:rPr>
          <w:rFonts w:ascii="Trebuchet MS" w:hAnsi="Trebuchet MS"/>
          <w:b/>
          <w:color w:val="000000" w:themeColor="text1"/>
          <w:sz w:val="24"/>
          <w:szCs w:val="24"/>
        </w:rPr>
        <w:t>NO</w:t>
      </w:r>
      <w:r w:rsidR="006723FA" w:rsidRPr="00A45C89">
        <w:rPr>
          <w:rFonts w:ascii="Trebuchet MS" w:hAnsi="Trebuchet MS"/>
          <w:b/>
          <w:color w:val="000000" w:themeColor="text1"/>
          <w:sz w:val="24"/>
          <w:szCs w:val="24"/>
        </w:rPr>
        <w:t xml:space="preserve">  </w:t>
      </w:r>
      <w:r w:rsidRPr="00A45C89">
        <w:rPr>
          <w:rFonts w:ascii="Trebuchet MS" w:hAnsi="Trebuchet MS"/>
          <w:b/>
          <w:color w:val="000000" w:themeColor="text1"/>
          <w:sz w:val="24"/>
          <w:szCs w:val="24"/>
        </w:rPr>
        <w:t xml:space="preserve"> </w:t>
      </w:r>
    </w:p>
    <w:p w:rsidR="00461586" w:rsidRPr="00A45C89" w:rsidRDefault="00461586" w:rsidP="00534CDF">
      <w:pPr>
        <w:pStyle w:val="ListParagraph"/>
        <w:numPr>
          <w:ilvl w:val="0"/>
          <w:numId w:val="9"/>
        </w:numPr>
        <w:jc w:val="both"/>
        <w:rPr>
          <w:rFonts w:ascii="Trebuchet MS" w:hAnsi="Trebuchet MS"/>
          <w:b/>
          <w:color w:val="000000" w:themeColor="text1"/>
          <w:sz w:val="24"/>
          <w:szCs w:val="24"/>
        </w:rPr>
      </w:pPr>
      <w:r w:rsidRPr="00A45C89">
        <w:rPr>
          <w:rFonts w:ascii="Trebuchet MS" w:hAnsi="Trebuchet MS"/>
          <w:color w:val="000000" w:themeColor="text1"/>
          <w:sz w:val="24"/>
          <w:szCs w:val="24"/>
        </w:rPr>
        <w:t xml:space="preserve">Access to sunlight and daylight; </w:t>
      </w:r>
      <w:r w:rsidRPr="00A45C89">
        <w:rPr>
          <w:rFonts w:ascii="Trebuchet MS" w:hAnsi="Trebuchet MS"/>
          <w:b/>
          <w:color w:val="000000" w:themeColor="text1"/>
          <w:sz w:val="24"/>
          <w:szCs w:val="24"/>
        </w:rPr>
        <w:t>NO</w:t>
      </w:r>
      <w:r w:rsidR="00B56ADB" w:rsidRPr="00A45C89">
        <w:rPr>
          <w:rFonts w:ascii="Trebuchet MS" w:hAnsi="Trebuchet MS"/>
          <w:b/>
          <w:color w:val="000000" w:themeColor="text1"/>
          <w:sz w:val="24"/>
          <w:szCs w:val="24"/>
        </w:rPr>
        <w:t xml:space="preserve"> </w:t>
      </w:r>
    </w:p>
    <w:p w:rsidR="00461586" w:rsidRPr="00A45C89" w:rsidRDefault="00461586" w:rsidP="00534CDF">
      <w:pPr>
        <w:pStyle w:val="ListParagraph"/>
        <w:numPr>
          <w:ilvl w:val="0"/>
          <w:numId w:val="12"/>
        </w:numPr>
        <w:jc w:val="both"/>
        <w:rPr>
          <w:rFonts w:ascii="Trebuchet MS" w:hAnsi="Trebuchet MS"/>
          <w:b/>
          <w:color w:val="000000" w:themeColor="text1"/>
          <w:sz w:val="24"/>
          <w:szCs w:val="24"/>
        </w:rPr>
      </w:pPr>
      <w:r w:rsidRPr="00A45C89">
        <w:rPr>
          <w:rFonts w:ascii="Trebuchet MS" w:hAnsi="Trebuchet MS"/>
          <w:color w:val="000000" w:themeColor="text1"/>
          <w:sz w:val="24"/>
          <w:szCs w:val="24"/>
        </w:rPr>
        <w:t xml:space="preserve">Visual dominance and overbearing effects of a development; </w:t>
      </w:r>
      <w:r w:rsidRPr="00A45C89">
        <w:rPr>
          <w:rFonts w:ascii="Trebuchet MS" w:hAnsi="Trebuchet MS"/>
          <w:b/>
          <w:color w:val="000000" w:themeColor="text1"/>
          <w:sz w:val="24"/>
          <w:szCs w:val="24"/>
        </w:rPr>
        <w:t>NO</w:t>
      </w:r>
      <w:r w:rsidR="00CB53D3" w:rsidRPr="00A45C89">
        <w:rPr>
          <w:rFonts w:ascii="Trebuchet MS" w:hAnsi="Trebuchet MS"/>
          <w:b/>
          <w:color w:val="000000" w:themeColor="text1"/>
          <w:sz w:val="24"/>
          <w:szCs w:val="24"/>
        </w:rPr>
        <w:t xml:space="preserve">, although the neighbouring properties will notice the additional height and depth of the proposal it is a sufficient distance from these properties to not be </w:t>
      </w:r>
      <w:r w:rsidR="004B3DFD" w:rsidRPr="00A45C89">
        <w:rPr>
          <w:rFonts w:ascii="Trebuchet MS" w:hAnsi="Trebuchet MS"/>
          <w:b/>
          <w:color w:val="000000" w:themeColor="text1"/>
          <w:sz w:val="24"/>
          <w:szCs w:val="24"/>
        </w:rPr>
        <w:t>visually dominant and overbearing.</w:t>
      </w:r>
      <w:r w:rsidR="00994398" w:rsidRPr="00A45C89">
        <w:rPr>
          <w:rFonts w:ascii="Trebuchet MS" w:hAnsi="Trebuchet MS"/>
          <w:b/>
          <w:color w:val="000000" w:themeColor="text1"/>
          <w:sz w:val="24"/>
          <w:szCs w:val="24"/>
        </w:rPr>
        <w:t xml:space="preserve"> </w:t>
      </w:r>
    </w:p>
    <w:p w:rsidR="00461586" w:rsidRPr="00A45C89" w:rsidRDefault="00461586" w:rsidP="00534CDF">
      <w:pPr>
        <w:numPr>
          <w:ilvl w:val="0"/>
          <w:numId w:val="12"/>
        </w:numPr>
        <w:autoSpaceDE/>
        <w:autoSpaceDN/>
        <w:jc w:val="both"/>
        <w:rPr>
          <w:rFonts w:ascii="Trebuchet MS" w:hAnsi="Trebuchet MS"/>
          <w:color w:val="000000" w:themeColor="text1"/>
          <w:sz w:val="24"/>
          <w:szCs w:val="24"/>
        </w:rPr>
      </w:pPr>
      <w:r w:rsidRPr="00A45C89">
        <w:rPr>
          <w:rFonts w:ascii="Trebuchet MS" w:hAnsi="Trebuchet MS"/>
          <w:color w:val="000000" w:themeColor="text1"/>
          <w:sz w:val="24"/>
          <w:szCs w:val="24"/>
        </w:rPr>
        <w:t xml:space="preserve">Noise and disturbance; </w:t>
      </w:r>
      <w:r w:rsidRPr="00A45C89">
        <w:rPr>
          <w:rFonts w:ascii="Trebuchet MS" w:hAnsi="Trebuchet MS"/>
          <w:b/>
          <w:color w:val="000000" w:themeColor="text1"/>
          <w:sz w:val="24"/>
          <w:szCs w:val="24"/>
        </w:rPr>
        <w:t>NO</w:t>
      </w:r>
    </w:p>
    <w:p w:rsidR="00461586" w:rsidRPr="00A45C89" w:rsidRDefault="00461586" w:rsidP="00534CDF">
      <w:pPr>
        <w:numPr>
          <w:ilvl w:val="0"/>
          <w:numId w:val="12"/>
        </w:numPr>
        <w:autoSpaceDE/>
        <w:autoSpaceDN/>
        <w:jc w:val="both"/>
        <w:rPr>
          <w:rFonts w:ascii="Trebuchet MS" w:hAnsi="Trebuchet MS"/>
          <w:color w:val="000000" w:themeColor="text1"/>
          <w:sz w:val="24"/>
          <w:szCs w:val="24"/>
        </w:rPr>
      </w:pPr>
      <w:r w:rsidRPr="00A45C89">
        <w:rPr>
          <w:rFonts w:ascii="Trebuchet MS" w:hAnsi="Trebuchet MS"/>
          <w:color w:val="000000" w:themeColor="text1"/>
          <w:sz w:val="24"/>
          <w:szCs w:val="24"/>
        </w:rPr>
        <w:t xml:space="preserve">Artificial lighting; </w:t>
      </w:r>
      <w:r w:rsidRPr="00A45C89">
        <w:rPr>
          <w:rFonts w:ascii="Trebuchet MS" w:hAnsi="Trebuchet MS"/>
          <w:b/>
          <w:color w:val="000000" w:themeColor="text1"/>
          <w:sz w:val="24"/>
          <w:szCs w:val="24"/>
        </w:rPr>
        <w:t>NO</w:t>
      </w:r>
    </w:p>
    <w:p w:rsidR="00461586" w:rsidRPr="00A45C89" w:rsidRDefault="00461586" w:rsidP="00534CDF">
      <w:pPr>
        <w:numPr>
          <w:ilvl w:val="0"/>
          <w:numId w:val="12"/>
        </w:numPr>
        <w:autoSpaceDE/>
        <w:autoSpaceDN/>
        <w:jc w:val="both"/>
        <w:rPr>
          <w:rFonts w:ascii="Trebuchet MS" w:hAnsi="Trebuchet MS"/>
          <w:color w:val="000000" w:themeColor="text1"/>
          <w:sz w:val="24"/>
          <w:szCs w:val="24"/>
        </w:rPr>
      </w:pPr>
      <w:r w:rsidRPr="00A45C89">
        <w:rPr>
          <w:rFonts w:ascii="Trebuchet MS" w:hAnsi="Trebuchet MS"/>
          <w:color w:val="000000" w:themeColor="text1"/>
          <w:sz w:val="24"/>
          <w:szCs w:val="24"/>
        </w:rPr>
        <w:t xml:space="preserve">Vibration; </w:t>
      </w:r>
      <w:r w:rsidRPr="00A45C89">
        <w:rPr>
          <w:rFonts w:ascii="Trebuchet MS" w:hAnsi="Trebuchet MS"/>
          <w:b/>
          <w:color w:val="000000" w:themeColor="text1"/>
          <w:sz w:val="24"/>
          <w:szCs w:val="24"/>
        </w:rPr>
        <w:t>NO</w:t>
      </w:r>
    </w:p>
    <w:p w:rsidR="00461586" w:rsidRPr="00A45C89" w:rsidRDefault="00461586" w:rsidP="00534CDF">
      <w:pPr>
        <w:numPr>
          <w:ilvl w:val="0"/>
          <w:numId w:val="12"/>
        </w:numPr>
        <w:autoSpaceDE/>
        <w:autoSpaceDN/>
        <w:jc w:val="both"/>
        <w:rPr>
          <w:rFonts w:ascii="Trebuchet MS" w:hAnsi="Trebuchet MS"/>
          <w:color w:val="000000" w:themeColor="text1"/>
          <w:sz w:val="24"/>
          <w:szCs w:val="24"/>
        </w:rPr>
      </w:pPr>
      <w:r w:rsidRPr="00A45C89">
        <w:rPr>
          <w:rFonts w:ascii="Trebuchet MS" w:hAnsi="Trebuchet MS"/>
          <w:color w:val="000000" w:themeColor="text1"/>
          <w:sz w:val="24"/>
          <w:szCs w:val="24"/>
        </w:rPr>
        <w:t xml:space="preserve">Dust and fumes; </w:t>
      </w:r>
      <w:r w:rsidRPr="00A45C89">
        <w:rPr>
          <w:rFonts w:ascii="Trebuchet MS" w:hAnsi="Trebuchet MS"/>
          <w:b/>
          <w:color w:val="000000" w:themeColor="text1"/>
          <w:sz w:val="24"/>
          <w:szCs w:val="24"/>
        </w:rPr>
        <w:t>NO</w:t>
      </w:r>
    </w:p>
    <w:p w:rsidR="00461586" w:rsidRPr="00A45C89" w:rsidRDefault="00461586" w:rsidP="00534CDF">
      <w:pPr>
        <w:numPr>
          <w:ilvl w:val="0"/>
          <w:numId w:val="12"/>
        </w:numPr>
        <w:autoSpaceDE/>
        <w:autoSpaceDN/>
        <w:jc w:val="both"/>
        <w:rPr>
          <w:rFonts w:ascii="Trebuchet MS" w:hAnsi="Trebuchet MS"/>
          <w:color w:val="000000" w:themeColor="text1"/>
          <w:sz w:val="24"/>
          <w:szCs w:val="24"/>
        </w:rPr>
      </w:pPr>
      <w:r w:rsidRPr="00A45C89">
        <w:rPr>
          <w:rFonts w:ascii="Trebuchet MS" w:hAnsi="Trebuchet MS"/>
          <w:color w:val="000000" w:themeColor="text1"/>
          <w:sz w:val="24"/>
          <w:szCs w:val="24"/>
        </w:rPr>
        <w:t xml:space="preserve">Smell; </w:t>
      </w:r>
      <w:r w:rsidRPr="00A45C89">
        <w:rPr>
          <w:rFonts w:ascii="Trebuchet MS" w:hAnsi="Trebuchet MS"/>
          <w:b/>
          <w:color w:val="000000" w:themeColor="text1"/>
          <w:sz w:val="24"/>
          <w:szCs w:val="24"/>
        </w:rPr>
        <w:t>NO</w:t>
      </w:r>
    </w:p>
    <w:p w:rsidR="00461586" w:rsidRPr="00A45C89" w:rsidRDefault="00461586" w:rsidP="00534CDF">
      <w:pPr>
        <w:numPr>
          <w:ilvl w:val="0"/>
          <w:numId w:val="12"/>
        </w:numPr>
        <w:autoSpaceDE/>
        <w:autoSpaceDN/>
        <w:jc w:val="both"/>
        <w:rPr>
          <w:rFonts w:ascii="Trebuchet MS" w:hAnsi="Trebuchet MS"/>
          <w:color w:val="000000" w:themeColor="text1"/>
          <w:sz w:val="24"/>
          <w:szCs w:val="24"/>
        </w:rPr>
      </w:pPr>
      <w:r w:rsidRPr="00A45C89">
        <w:rPr>
          <w:rFonts w:ascii="Trebuchet MS" w:hAnsi="Trebuchet MS"/>
          <w:color w:val="000000" w:themeColor="text1"/>
          <w:sz w:val="24"/>
          <w:szCs w:val="24"/>
        </w:rPr>
        <w:t xml:space="preserve">Crime and safety; </w:t>
      </w:r>
      <w:r w:rsidRPr="00A45C89">
        <w:rPr>
          <w:rFonts w:ascii="Trebuchet MS" w:hAnsi="Trebuchet MS"/>
          <w:b/>
          <w:color w:val="000000" w:themeColor="text1"/>
          <w:sz w:val="24"/>
          <w:szCs w:val="24"/>
        </w:rPr>
        <w:t>NO</w:t>
      </w:r>
    </w:p>
    <w:p w:rsidR="00461586" w:rsidRPr="00A45C89" w:rsidRDefault="00461586" w:rsidP="00534CDF">
      <w:pPr>
        <w:jc w:val="both"/>
        <w:rPr>
          <w:rFonts w:ascii="Trebuchet MS" w:hAnsi="Trebuchet MS"/>
          <w:color w:val="000000" w:themeColor="text1"/>
          <w:sz w:val="24"/>
          <w:szCs w:val="24"/>
        </w:rPr>
      </w:pPr>
    </w:p>
    <w:p w:rsidR="00461586" w:rsidRPr="00A45C89" w:rsidRDefault="00461586" w:rsidP="00534CDF">
      <w:pPr>
        <w:jc w:val="both"/>
        <w:rPr>
          <w:rFonts w:ascii="Trebuchet MS" w:hAnsi="Trebuchet MS"/>
          <w:b/>
          <w:bCs/>
          <w:color w:val="000000" w:themeColor="text1"/>
          <w:sz w:val="24"/>
          <w:szCs w:val="24"/>
        </w:rPr>
      </w:pPr>
      <w:r w:rsidRPr="00A45C89">
        <w:rPr>
          <w:rFonts w:ascii="Trebuchet MS" w:hAnsi="Trebuchet MS"/>
          <w:b/>
          <w:bCs/>
          <w:color w:val="000000" w:themeColor="text1"/>
          <w:sz w:val="24"/>
          <w:szCs w:val="24"/>
        </w:rPr>
        <w:t xml:space="preserve">RECOMMENDATION:    </w:t>
      </w:r>
    </w:p>
    <w:p w:rsidR="00461586" w:rsidRPr="00A45C89" w:rsidRDefault="00461586" w:rsidP="00534CDF">
      <w:pPr>
        <w:ind w:hanging="11"/>
        <w:jc w:val="both"/>
        <w:rPr>
          <w:rFonts w:ascii="Trebuchet MS" w:hAnsi="Trebuchet MS" w:cs="Trebuchet MS"/>
          <w:color w:val="000000" w:themeColor="text1"/>
          <w:sz w:val="24"/>
          <w:szCs w:val="24"/>
        </w:rPr>
      </w:pPr>
    </w:p>
    <w:p w:rsidR="00461586" w:rsidRPr="00A45C89" w:rsidRDefault="00461586" w:rsidP="00534CDF">
      <w:pPr>
        <w:ind w:hanging="11"/>
        <w:jc w:val="both"/>
        <w:rPr>
          <w:rFonts w:ascii="Trebuchet MS" w:hAnsi="Trebuchet MS" w:cs="Trebuchet MS"/>
          <w:b/>
          <w:color w:val="000000" w:themeColor="text1"/>
          <w:sz w:val="24"/>
          <w:szCs w:val="24"/>
        </w:rPr>
      </w:pPr>
      <w:r w:rsidRPr="00A45C89">
        <w:rPr>
          <w:rFonts w:ascii="Trebuchet MS" w:hAnsi="Trebuchet MS" w:cs="Trebuchet MS"/>
          <w:b/>
          <w:color w:val="000000" w:themeColor="text1"/>
          <w:sz w:val="24"/>
          <w:szCs w:val="24"/>
        </w:rPr>
        <w:t>GRANT</w:t>
      </w:r>
    </w:p>
    <w:p w:rsidR="00461586" w:rsidRPr="00A45C89" w:rsidRDefault="00461586" w:rsidP="00534CDF">
      <w:pPr>
        <w:ind w:hanging="11"/>
        <w:jc w:val="both"/>
        <w:rPr>
          <w:rFonts w:ascii="Trebuchet MS" w:hAnsi="Trebuchet MS" w:cs="Trebuchet MS"/>
          <w:color w:val="000000" w:themeColor="text1"/>
          <w:sz w:val="24"/>
          <w:szCs w:val="24"/>
        </w:rPr>
      </w:pPr>
    </w:p>
    <w:p w:rsidR="00461586" w:rsidRPr="00A45C89" w:rsidRDefault="00461586" w:rsidP="00534CDF">
      <w:pPr>
        <w:jc w:val="both"/>
        <w:rPr>
          <w:rFonts w:ascii="Trebuchet MS" w:hAnsi="Trebuchet MS"/>
          <w:color w:val="000000" w:themeColor="text1"/>
          <w:sz w:val="24"/>
          <w:szCs w:val="24"/>
        </w:rPr>
      </w:pPr>
      <w:r w:rsidRPr="00A45C89">
        <w:rPr>
          <w:rFonts w:ascii="Trebuchet MS" w:hAnsi="Trebuchet MS"/>
          <w:color w:val="000000" w:themeColor="text1"/>
          <w:sz w:val="24"/>
          <w:szCs w:val="24"/>
        </w:rPr>
        <w:t>Subject to the following conditions:</w:t>
      </w:r>
    </w:p>
    <w:p w:rsidR="00461586" w:rsidRPr="00A45C89" w:rsidRDefault="00461586" w:rsidP="00534CDF">
      <w:pPr>
        <w:pStyle w:val="ListParagraph"/>
        <w:numPr>
          <w:ilvl w:val="0"/>
          <w:numId w:val="16"/>
        </w:numPr>
        <w:ind w:hanging="720"/>
        <w:jc w:val="both"/>
        <w:rPr>
          <w:rFonts w:ascii="Trebuchet MS" w:hAnsi="Trebuchet MS"/>
          <w:color w:val="000000" w:themeColor="text1"/>
          <w:sz w:val="24"/>
          <w:szCs w:val="24"/>
        </w:rPr>
      </w:pPr>
      <w:r w:rsidRPr="00A45C89">
        <w:rPr>
          <w:rFonts w:ascii="Trebuchet MS" w:hAnsi="Trebuchet MS"/>
          <w:color w:val="000000" w:themeColor="text1"/>
          <w:sz w:val="24"/>
          <w:szCs w:val="24"/>
        </w:rPr>
        <w:t>Time limit</w:t>
      </w:r>
    </w:p>
    <w:p w:rsidR="00B15F6C" w:rsidRPr="00A45C89" w:rsidRDefault="00461586" w:rsidP="00534CDF">
      <w:pPr>
        <w:pStyle w:val="ListParagraph"/>
        <w:numPr>
          <w:ilvl w:val="0"/>
          <w:numId w:val="16"/>
        </w:numPr>
        <w:ind w:hanging="720"/>
        <w:jc w:val="both"/>
        <w:rPr>
          <w:rFonts w:ascii="Trebuchet MS" w:hAnsi="Trebuchet MS"/>
          <w:color w:val="000000" w:themeColor="text1"/>
          <w:sz w:val="24"/>
          <w:szCs w:val="24"/>
        </w:rPr>
      </w:pPr>
      <w:r w:rsidRPr="00A45C89">
        <w:rPr>
          <w:rFonts w:ascii="Trebuchet MS" w:hAnsi="Trebuchet MS"/>
          <w:color w:val="000000" w:themeColor="text1"/>
          <w:sz w:val="24"/>
          <w:szCs w:val="24"/>
        </w:rPr>
        <w:t>Materials</w:t>
      </w:r>
      <w:r w:rsidR="00D71222" w:rsidRPr="00A45C89">
        <w:rPr>
          <w:rFonts w:ascii="Trebuchet MS" w:hAnsi="Trebuchet MS"/>
          <w:color w:val="000000" w:themeColor="text1"/>
          <w:sz w:val="24"/>
          <w:szCs w:val="24"/>
        </w:rPr>
        <w:t xml:space="preserve"> </w:t>
      </w:r>
    </w:p>
    <w:p w:rsidR="00A838B3" w:rsidRPr="00A45C89" w:rsidRDefault="00461586" w:rsidP="00534CDF">
      <w:pPr>
        <w:pStyle w:val="ListParagraph"/>
        <w:numPr>
          <w:ilvl w:val="0"/>
          <w:numId w:val="16"/>
        </w:numPr>
        <w:ind w:hanging="720"/>
        <w:jc w:val="both"/>
        <w:rPr>
          <w:rFonts w:ascii="Trebuchet MS" w:hAnsi="Trebuchet MS"/>
          <w:color w:val="000000" w:themeColor="text1"/>
          <w:sz w:val="24"/>
          <w:szCs w:val="24"/>
        </w:rPr>
      </w:pPr>
      <w:r w:rsidRPr="00A45C89">
        <w:rPr>
          <w:rFonts w:ascii="Trebuchet MS" w:hAnsi="Trebuchet MS"/>
          <w:color w:val="000000" w:themeColor="text1"/>
          <w:sz w:val="24"/>
          <w:szCs w:val="24"/>
        </w:rPr>
        <w:t xml:space="preserve">Approved plans  </w:t>
      </w:r>
    </w:p>
    <w:p w:rsidR="00461586" w:rsidRPr="00A45C89" w:rsidRDefault="00461586" w:rsidP="00534CDF">
      <w:pPr>
        <w:jc w:val="both"/>
        <w:rPr>
          <w:rFonts w:ascii="Trebuchet MS" w:hAnsi="Trebuchet MS"/>
          <w:color w:val="000000" w:themeColor="text1"/>
          <w:sz w:val="24"/>
          <w:szCs w:val="24"/>
        </w:rPr>
      </w:pPr>
    </w:p>
    <w:p w:rsidR="00461586" w:rsidRPr="00A45C89" w:rsidRDefault="00461586" w:rsidP="00534CDF">
      <w:pPr>
        <w:jc w:val="both"/>
        <w:rPr>
          <w:rFonts w:ascii="Trebuchet MS" w:hAnsi="Trebuchet MS"/>
          <w:color w:val="000000" w:themeColor="text1"/>
          <w:sz w:val="24"/>
          <w:szCs w:val="24"/>
        </w:rPr>
      </w:pPr>
      <w:r w:rsidRPr="00A45C89">
        <w:rPr>
          <w:rFonts w:ascii="Trebuchet MS" w:hAnsi="Trebuchet MS"/>
          <w:color w:val="000000" w:themeColor="text1"/>
          <w:sz w:val="24"/>
          <w:szCs w:val="24"/>
        </w:rPr>
        <w:t>Informatives relating to:</w:t>
      </w:r>
    </w:p>
    <w:p w:rsidR="00A45C89" w:rsidRPr="00A45C89" w:rsidRDefault="00A45C89" w:rsidP="00A45C89">
      <w:pPr>
        <w:pStyle w:val="ListParagraph"/>
        <w:numPr>
          <w:ilvl w:val="0"/>
          <w:numId w:val="15"/>
        </w:numPr>
        <w:ind w:left="709" w:hanging="709"/>
        <w:rPr>
          <w:rFonts w:ascii="Trebuchet MS" w:hAnsi="Trebuchet MS"/>
          <w:color w:val="000000" w:themeColor="text1"/>
          <w:sz w:val="24"/>
          <w:szCs w:val="24"/>
        </w:rPr>
      </w:pPr>
      <w:r w:rsidRPr="00A45C89">
        <w:rPr>
          <w:rFonts w:ascii="Trebuchet MS" w:hAnsi="Trebuchet MS"/>
          <w:color w:val="000000" w:themeColor="text1"/>
          <w:sz w:val="24"/>
          <w:szCs w:val="24"/>
        </w:rPr>
        <w:t xml:space="preserve">Positive and proactive </w:t>
      </w:r>
    </w:p>
    <w:p w:rsidR="008E1486" w:rsidRPr="00A45C89" w:rsidRDefault="00461586" w:rsidP="00534CDF">
      <w:pPr>
        <w:pStyle w:val="ListParagraph"/>
        <w:numPr>
          <w:ilvl w:val="0"/>
          <w:numId w:val="15"/>
        </w:numPr>
        <w:ind w:left="709" w:hanging="709"/>
        <w:jc w:val="both"/>
        <w:rPr>
          <w:rFonts w:ascii="Trebuchet MS" w:hAnsi="Trebuchet MS"/>
          <w:color w:val="000000" w:themeColor="text1"/>
          <w:sz w:val="24"/>
          <w:szCs w:val="24"/>
        </w:rPr>
      </w:pPr>
      <w:r w:rsidRPr="00A45C89">
        <w:rPr>
          <w:rFonts w:ascii="Trebuchet MS" w:hAnsi="Trebuchet MS"/>
          <w:color w:val="000000" w:themeColor="text1"/>
          <w:sz w:val="24"/>
          <w:szCs w:val="24"/>
        </w:rPr>
        <w:t>Terms and conditions</w:t>
      </w:r>
    </w:p>
    <w:p w:rsidR="008E1486" w:rsidRPr="00A45C89" w:rsidRDefault="00A45C89" w:rsidP="00534CDF">
      <w:pPr>
        <w:pStyle w:val="ListParagraph"/>
        <w:numPr>
          <w:ilvl w:val="0"/>
          <w:numId w:val="15"/>
        </w:numPr>
        <w:ind w:left="709" w:hanging="709"/>
        <w:jc w:val="both"/>
        <w:rPr>
          <w:rFonts w:ascii="Trebuchet MS" w:hAnsi="Trebuchet MS"/>
          <w:color w:val="000000" w:themeColor="text1"/>
          <w:sz w:val="24"/>
          <w:szCs w:val="24"/>
        </w:rPr>
      </w:pPr>
      <w:r w:rsidRPr="00A45C89">
        <w:rPr>
          <w:rFonts w:ascii="Trebuchet MS" w:hAnsi="Trebuchet MS"/>
          <w:color w:val="000000" w:themeColor="text1"/>
          <w:sz w:val="24"/>
          <w:szCs w:val="24"/>
        </w:rPr>
        <w:t>B</w:t>
      </w:r>
      <w:r w:rsidR="00461586" w:rsidRPr="00A45C89">
        <w:rPr>
          <w:rFonts w:ascii="Trebuchet MS" w:hAnsi="Trebuchet MS"/>
          <w:color w:val="000000" w:themeColor="text1"/>
          <w:sz w:val="24"/>
          <w:szCs w:val="24"/>
        </w:rPr>
        <w:t xml:space="preserve">uilding regulations </w:t>
      </w:r>
    </w:p>
    <w:p w:rsidR="008E1486" w:rsidRPr="00A45C89" w:rsidRDefault="00A45C89" w:rsidP="00534CDF">
      <w:pPr>
        <w:pStyle w:val="ListParagraph"/>
        <w:numPr>
          <w:ilvl w:val="0"/>
          <w:numId w:val="15"/>
        </w:numPr>
        <w:ind w:left="709" w:hanging="709"/>
        <w:jc w:val="both"/>
        <w:rPr>
          <w:rFonts w:ascii="Trebuchet MS" w:hAnsi="Trebuchet MS"/>
          <w:color w:val="000000" w:themeColor="text1"/>
          <w:sz w:val="24"/>
          <w:szCs w:val="24"/>
        </w:rPr>
      </w:pPr>
      <w:r w:rsidRPr="00A45C89">
        <w:rPr>
          <w:rFonts w:ascii="Trebuchet MS" w:hAnsi="Trebuchet MS"/>
          <w:color w:val="000000" w:themeColor="text1"/>
          <w:sz w:val="24"/>
          <w:szCs w:val="24"/>
        </w:rPr>
        <w:lastRenderedPageBreak/>
        <w:t>Construction and d</w:t>
      </w:r>
      <w:r w:rsidR="00461586" w:rsidRPr="00A45C89">
        <w:rPr>
          <w:rFonts w:ascii="Trebuchet MS" w:hAnsi="Trebuchet MS"/>
          <w:color w:val="000000" w:themeColor="text1"/>
          <w:sz w:val="24"/>
          <w:szCs w:val="24"/>
        </w:rPr>
        <w:t xml:space="preserve">emolition </w:t>
      </w:r>
    </w:p>
    <w:p w:rsidR="008E1486" w:rsidRPr="00A45C89" w:rsidRDefault="00461586" w:rsidP="00534CDF">
      <w:pPr>
        <w:pStyle w:val="ListParagraph"/>
        <w:numPr>
          <w:ilvl w:val="0"/>
          <w:numId w:val="15"/>
        </w:numPr>
        <w:ind w:left="709" w:hanging="709"/>
        <w:jc w:val="both"/>
        <w:rPr>
          <w:rFonts w:ascii="Trebuchet MS" w:hAnsi="Trebuchet MS"/>
          <w:color w:val="000000" w:themeColor="text1"/>
          <w:sz w:val="24"/>
          <w:szCs w:val="24"/>
        </w:rPr>
      </w:pPr>
      <w:r w:rsidRPr="00A45C89">
        <w:rPr>
          <w:rFonts w:ascii="Trebuchet MS" w:hAnsi="Trebuchet MS"/>
          <w:color w:val="000000" w:themeColor="text1"/>
          <w:sz w:val="24"/>
          <w:szCs w:val="24"/>
        </w:rPr>
        <w:t xml:space="preserve">Encroachment </w:t>
      </w:r>
      <w:r w:rsidR="002873EB" w:rsidRPr="00A45C89">
        <w:rPr>
          <w:rFonts w:ascii="Trebuchet MS" w:hAnsi="Trebuchet MS"/>
          <w:color w:val="000000" w:themeColor="text1"/>
          <w:sz w:val="24"/>
          <w:szCs w:val="24"/>
        </w:rPr>
        <w:t>and Party Wall</w:t>
      </w:r>
    </w:p>
    <w:p w:rsidR="00AB2DD8" w:rsidRPr="00A45C89" w:rsidRDefault="00AB2DD8" w:rsidP="00534CDF">
      <w:pPr>
        <w:pStyle w:val="ListParagraph"/>
        <w:numPr>
          <w:ilvl w:val="0"/>
          <w:numId w:val="15"/>
        </w:numPr>
        <w:ind w:left="709" w:hanging="709"/>
        <w:jc w:val="both"/>
        <w:rPr>
          <w:rFonts w:ascii="Trebuchet MS" w:hAnsi="Trebuchet MS"/>
          <w:color w:val="000000" w:themeColor="text1"/>
          <w:sz w:val="24"/>
          <w:szCs w:val="24"/>
        </w:rPr>
      </w:pPr>
      <w:r w:rsidRPr="00A45C89">
        <w:rPr>
          <w:rFonts w:ascii="Trebuchet MS" w:hAnsi="Trebuchet MS"/>
          <w:color w:val="000000" w:themeColor="text1"/>
          <w:sz w:val="24"/>
          <w:szCs w:val="24"/>
        </w:rPr>
        <w:t>Ancillary Use</w:t>
      </w:r>
    </w:p>
    <w:p w:rsidR="009017CA" w:rsidRPr="00A45C89" w:rsidRDefault="009017CA" w:rsidP="00534CDF">
      <w:pPr>
        <w:pStyle w:val="ListParagraph"/>
        <w:numPr>
          <w:ilvl w:val="0"/>
          <w:numId w:val="15"/>
        </w:numPr>
        <w:ind w:left="709" w:hanging="709"/>
        <w:jc w:val="both"/>
        <w:rPr>
          <w:rFonts w:ascii="Trebuchet MS" w:hAnsi="Trebuchet MS"/>
          <w:color w:val="000000" w:themeColor="text1"/>
          <w:sz w:val="24"/>
          <w:szCs w:val="24"/>
        </w:rPr>
      </w:pPr>
      <w:r w:rsidRPr="00A45C89">
        <w:rPr>
          <w:rFonts w:ascii="Trebuchet MS" w:hAnsi="Trebuchet MS"/>
          <w:color w:val="000000" w:themeColor="text1"/>
          <w:sz w:val="24"/>
          <w:szCs w:val="24"/>
        </w:rPr>
        <w:t>Highways</w:t>
      </w:r>
    </w:p>
    <w:p w:rsidR="009017CA" w:rsidRDefault="009017CA" w:rsidP="00534CDF">
      <w:pPr>
        <w:pStyle w:val="ListParagraph"/>
        <w:numPr>
          <w:ilvl w:val="0"/>
          <w:numId w:val="15"/>
        </w:numPr>
        <w:ind w:left="709" w:hanging="709"/>
        <w:jc w:val="both"/>
        <w:rPr>
          <w:rFonts w:ascii="Trebuchet MS" w:hAnsi="Trebuchet MS"/>
          <w:color w:val="000000" w:themeColor="text1"/>
          <w:sz w:val="24"/>
          <w:szCs w:val="24"/>
        </w:rPr>
      </w:pPr>
      <w:r w:rsidRPr="00A45C89">
        <w:rPr>
          <w:rFonts w:ascii="Trebuchet MS" w:hAnsi="Trebuchet MS"/>
          <w:color w:val="000000" w:themeColor="text1"/>
          <w:sz w:val="24"/>
          <w:szCs w:val="24"/>
        </w:rPr>
        <w:t>Do not damage the verge</w:t>
      </w:r>
    </w:p>
    <w:p w:rsidR="002F4F34" w:rsidRPr="00A45C89" w:rsidRDefault="002F4F34" w:rsidP="00534CDF">
      <w:pPr>
        <w:pStyle w:val="ListParagraph"/>
        <w:numPr>
          <w:ilvl w:val="0"/>
          <w:numId w:val="15"/>
        </w:numPr>
        <w:ind w:left="709" w:hanging="709"/>
        <w:jc w:val="both"/>
        <w:rPr>
          <w:rFonts w:ascii="Trebuchet MS" w:hAnsi="Trebuchet MS"/>
          <w:color w:val="000000" w:themeColor="text1"/>
          <w:sz w:val="24"/>
          <w:szCs w:val="24"/>
        </w:rPr>
      </w:pPr>
      <w:r>
        <w:rPr>
          <w:rFonts w:ascii="Trebuchet MS" w:hAnsi="Trebuchet MS"/>
          <w:color w:val="000000" w:themeColor="text1"/>
          <w:sz w:val="24"/>
          <w:szCs w:val="24"/>
        </w:rPr>
        <w:t xml:space="preserve">Covenants </w:t>
      </w:r>
    </w:p>
    <w:sectPr w:rsidR="002F4F34" w:rsidRPr="00A45C89"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BCEAD856"/>
    <w:lvl w:ilvl="0" w:tplc="05608D1E">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7">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8">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9EA7997"/>
    <w:multiLevelType w:val="hybridMultilevel"/>
    <w:tmpl w:val="3822C7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7"/>
  </w:num>
  <w:num w:numId="3">
    <w:abstractNumId w:val="6"/>
  </w:num>
  <w:num w:numId="4">
    <w:abstractNumId w:val="2"/>
  </w:num>
  <w:num w:numId="5">
    <w:abstractNumId w:val="14"/>
  </w:num>
  <w:num w:numId="6">
    <w:abstractNumId w:val="4"/>
  </w:num>
  <w:num w:numId="7">
    <w:abstractNumId w:val="5"/>
  </w:num>
  <w:num w:numId="8">
    <w:abstractNumId w:val="3"/>
  </w:num>
  <w:num w:numId="9">
    <w:abstractNumId w:val="8"/>
  </w:num>
  <w:num w:numId="10">
    <w:abstractNumId w:val="15"/>
  </w:num>
  <w:num w:numId="11">
    <w:abstractNumId w:val="17"/>
  </w:num>
  <w:num w:numId="12">
    <w:abstractNumId w:val="10"/>
  </w:num>
  <w:num w:numId="13">
    <w:abstractNumId w:val="12"/>
  </w:num>
  <w:num w:numId="14">
    <w:abstractNumId w:val="11"/>
  </w:num>
  <w:num w:numId="15">
    <w:abstractNumId w:val="1"/>
  </w:num>
  <w:num w:numId="16">
    <w:abstractNumId w:val="16"/>
  </w:num>
  <w:num w:numId="17">
    <w:abstractNumId w:val="0"/>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61C7"/>
    <w:rsid w:val="000176DB"/>
    <w:rsid w:val="00017EAE"/>
    <w:rsid w:val="00025CC2"/>
    <w:rsid w:val="00035B30"/>
    <w:rsid w:val="00041952"/>
    <w:rsid w:val="00043B0F"/>
    <w:rsid w:val="00045278"/>
    <w:rsid w:val="00050124"/>
    <w:rsid w:val="0005033A"/>
    <w:rsid w:val="000676FE"/>
    <w:rsid w:val="00071077"/>
    <w:rsid w:val="0007114B"/>
    <w:rsid w:val="0008074E"/>
    <w:rsid w:val="000810EC"/>
    <w:rsid w:val="00082F55"/>
    <w:rsid w:val="00083855"/>
    <w:rsid w:val="00083EA4"/>
    <w:rsid w:val="00094C5F"/>
    <w:rsid w:val="000A237E"/>
    <w:rsid w:val="000A3FD2"/>
    <w:rsid w:val="000A43B8"/>
    <w:rsid w:val="000B239E"/>
    <w:rsid w:val="000B24A4"/>
    <w:rsid w:val="000C7867"/>
    <w:rsid w:val="000D1044"/>
    <w:rsid w:val="000D5B4C"/>
    <w:rsid w:val="000E24EB"/>
    <w:rsid w:val="000E3EFD"/>
    <w:rsid w:val="001012FB"/>
    <w:rsid w:val="0010552A"/>
    <w:rsid w:val="001151B6"/>
    <w:rsid w:val="001206DC"/>
    <w:rsid w:val="0014675A"/>
    <w:rsid w:val="00146980"/>
    <w:rsid w:val="0016697B"/>
    <w:rsid w:val="00170C47"/>
    <w:rsid w:val="0018014E"/>
    <w:rsid w:val="00183429"/>
    <w:rsid w:val="00192E7D"/>
    <w:rsid w:val="001A2064"/>
    <w:rsid w:val="001A511E"/>
    <w:rsid w:val="001B23D4"/>
    <w:rsid w:val="001B357C"/>
    <w:rsid w:val="001B478A"/>
    <w:rsid w:val="001C413B"/>
    <w:rsid w:val="001D30A4"/>
    <w:rsid w:val="001D3773"/>
    <w:rsid w:val="001E50C5"/>
    <w:rsid w:val="001F4B07"/>
    <w:rsid w:val="001F5B37"/>
    <w:rsid w:val="001F6C9D"/>
    <w:rsid w:val="00203A87"/>
    <w:rsid w:val="00204649"/>
    <w:rsid w:val="0023645A"/>
    <w:rsid w:val="00251278"/>
    <w:rsid w:val="00254559"/>
    <w:rsid w:val="00265DA0"/>
    <w:rsid w:val="00272DCB"/>
    <w:rsid w:val="002767DD"/>
    <w:rsid w:val="002873EB"/>
    <w:rsid w:val="00287ECC"/>
    <w:rsid w:val="00290B40"/>
    <w:rsid w:val="00293FBE"/>
    <w:rsid w:val="00296399"/>
    <w:rsid w:val="002A1C04"/>
    <w:rsid w:val="002A3544"/>
    <w:rsid w:val="002A375A"/>
    <w:rsid w:val="002B3B96"/>
    <w:rsid w:val="002B67DD"/>
    <w:rsid w:val="002F47A6"/>
    <w:rsid w:val="002F4F34"/>
    <w:rsid w:val="0031123E"/>
    <w:rsid w:val="003279B1"/>
    <w:rsid w:val="00344BB3"/>
    <w:rsid w:val="00374E21"/>
    <w:rsid w:val="00386B08"/>
    <w:rsid w:val="0038711B"/>
    <w:rsid w:val="00392659"/>
    <w:rsid w:val="00393B23"/>
    <w:rsid w:val="003C71E8"/>
    <w:rsid w:val="003D28F1"/>
    <w:rsid w:val="003D5FF5"/>
    <w:rsid w:val="003E4389"/>
    <w:rsid w:val="003F2186"/>
    <w:rsid w:val="003F2D3D"/>
    <w:rsid w:val="00404BDA"/>
    <w:rsid w:val="00414F99"/>
    <w:rsid w:val="00423B9F"/>
    <w:rsid w:val="00434628"/>
    <w:rsid w:val="0043766F"/>
    <w:rsid w:val="00446DBF"/>
    <w:rsid w:val="00452052"/>
    <w:rsid w:val="0046140C"/>
    <w:rsid w:val="00461586"/>
    <w:rsid w:val="00465F07"/>
    <w:rsid w:val="00477ABE"/>
    <w:rsid w:val="00491785"/>
    <w:rsid w:val="00497A38"/>
    <w:rsid w:val="004A29C1"/>
    <w:rsid w:val="004A6FF9"/>
    <w:rsid w:val="004B3204"/>
    <w:rsid w:val="004B3DFD"/>
    <w:rsid w:val="004B41D6"/>
    <w:rsid w:val="004C6DB6"/>
    <w:rsid w:val="004D2DB4"/>
    <w:rsid w:val="004D6094"/>
    <w:rsid w:val="004D628B"/>
    <w:rsid w:val="004E45BB"/>
    <w:rsid w:val="004E5318"/>
    <w:rsid w:val="004F06B2"/>
    <w:rsid w:val="004F12BB"/>
    <w:rsid w:val="004F2EAA"/>
    <w:rsid w:val="004F7A3E"/>
    <w:rsid w:val="005023AC"/>
    <w:rsid w:val="005072FE"/>
    <w:rsid w:val="00514604"/>
    <w:rsid w:val="00514CD7"/>
    <w:rsid w:val="00534CDF"/>
    <w:rsid w:val="00535F54"/>
    <w:rsid w:val="00541270"/>
    <w:rsid w:val="005420A5"/>
    <w:rsid w:val="00543CB4"/>
    <w:rsid w:val="00546663"/>
    <w:rsid w:val="00552374"/>
    <w:rsid w:val="0056270A"/>
    <w:rsid w:val="00570472"/>
    <w:rsid w:val="00577ECF"/>
    <w:rsid w:val="0058381C"/>
    <w:rsid w:val="0058576C"/>
    <w:rsid w:val="0059452E"/>
    <w:rsid w:val="005955F1"/>
    <w:rsid w:val="005A02C9"/>
    <w:rsid w:val="005A2F7F"/>
    <w:rsid w:val="005B20A4"/>
    <w:rsid w:val="005C3826"/>
    <w:rsid w:val="005C71CE"/>
    <w:rsid w:val="005D4230"/>
    <w:rsid w:val="005D6442"/>
    <w:rsid w:val="005E27A9"/>
    <w:rsid w:val="005E3767"/>
    <w:rsid w:val="005F1CE6"/>
    <w:rsid w:val="006017D5"/>
    <w:rsid w:val="00605243"/>
    <w:rsid w:val="00614F8C"/>
    <w:rsid w:val="00637E1D"/>
    <w:rsid w:val="006438B0"/>
    <w:rsid w:val="006543C5"/>
    <w:rsid w:val="00654790"/>
    <w:rsid w:val="006723FA"/>
    <w:rsid w:val="00682469"/>
    <w:rsid w:val="00691679"/>
    <w:rsid w:val="006976A1"/>
    <w:rsid w:val="006C20BB"/>
    <w:rsid w:val="006C2414"/>
    <w:rsid w:val="006C710B"/>
    <w:rsid w:val="006D375B"/>
    <w:rsid w:val="006D671C"/>
    <w:rsid w:val="006E4EAA"/>
    <w:rsid w:val="007044D7"/>
    <w:rsid w:val="00707C27"/>
    <w:rsid w:val="00713AC9"/>
    <w:rsid w:val="00751521"/>
    <w:rsid w:val="00771CE9"/>
    <w:rsid w:val="0077450A"/>
    <w:rsid w:val="007824CF"/>
    <w:rsid w:val="00790E47"/>
    <w:rsid w:val="007A215A"/>
    <w:rsid w:val="007C4AC5"/>
    <w:rsid w:val="007C6625"/>
    <w:rsid w:val="007D3C98"/>
    <w:rsid w:val="007E4C74"/>
    <w:rsid w:val="007F09D9"/>
    <w:rsid w:val="00811776"/>
    <w:rsid w:val="00822E6D"/>
    <w:rsid w:val="008250EB"/>
    <w:rsid w:val="0083307D"/>
    <w:rsid w:val="008373CA"/>
    <w:rsid w:val="008412E7"/>
    <w:rsid w:val="0084537F"/>
    <w:rsid w:val="00851F0A"/>
    <w:rsid w:val="00866D47"/>
    <w:rsid w:val="00891B5F"/>
    <w:rsid w:val="008A3489"/>
    <w:rsid w:val="008A3AFB"/>
    <w:rsid w:val="008A45AA"/>
    <w:rsid w:val="008A4CF1"/>
    <w:rsid w:val="008A7153"/>
    <w:rsid w:val="008C4809"/>
    <w:rsid w:val="008C563A"/>
    <w:rsid w:val="008C6FF4"/>
    <w:rsid w:val="008D108E"/>
    <w:rsid w:val="008D53D0"/>
    <w:rsid w:val="008E1486"/>
    <w:rsid w:val="00900870"/>
    <w:rsid w:val="009017CA"/>
    <w:rsid w:val="0090249F"/>
    <w:rsid w:val="009126DE"/>
    <w:rsid w:val="009438C9"/>
    <w:rsid w:val="00962583"/>
    <w:rsid w:val="00966D0E"/>
    <w:rsid w:val="009748CA"/>
    <w:rsid w:val="00974F2C"/>
    <w:rsid w:val="00983695"/>
    <w:rsid w:val="00986837"/>
    <w:rsid w:val="00992C46"/>
    <w:rsid w:val="00994398"/>
    <w:rsid w:val="009A08D5"/>
    <w:rsid w:val="009C7855"/>
    <w:rsid w:val="009D2BE6"/>
    <w:rsid w:val="009E1CBE"/>
    <w:rsid w:val="009E4CFC"/>
    <w:rsid w:val="009F3869"/>
    <w:rsid w:val="009F3918"/>
    <w:rsid w:val="00A0138B"/>
    <w:rsid w:val="00A04B2A"/>
    <w:rsid w:val="00A17A5A"/>
    <w:rsid w:val="00A24358"/>
    <w:rsid w:val="00A2615D"/>
    <w:rsid w:val="00A3071A"/>
    <w:rsid w:val="00A3419E"/>
    <w:rsid w:val="00A3774A"/>
    <w:rsid w:val="00A417A4"/>
    <w:rsid w:val="00A45C89"/>
    <w:rsid w:val="00A66092"/>
    <w:rsid w:val="00A838B3"/>
    <w:rsid w:val="00A879BC"/>
    <w:rsid w:val="00A93897"/>
    <w:rsid w:val="00A9737E"/>
    <w:rsid w:val="00AB2874"/>
    <w:rsid w:val="00AB2DD8"/>
    <w:rsid w:val="00AC4815"/>
    <w:rsid w:val="00AC4BAA"/>
    <w:rsid w:val="00AD4EF8"/>
    <w:rsid w:val="00AD63D4"/>
    <w:rsid w:val="00AE3076"/>
    <w:rsid w:val="00AF24B8"/>
    <w:rsid w:val="00B112E0"/>
    <w:rsid w:val="00B15F6C"/>
    <w:rsid w:val="00B165AB"/>
    <w:rsid w:val="00B2062B"/>
    <w:rsid w:val="00B32CC3"/>
    <w:rsid w:val="00B45D37"/>
    <w:rsid w:val="00B45D85"/>
    <w:rsid w:val="00B5651F"/>
    <w:rsid w:val="00B56ADB"/>
    <w:rsid w:val="00B744E5"/>
    <w:rsid w:val="00B8548F"/>
    <w:rsid w:val="00BA23DF"/>
    <w:rsid w:val="00BA5057"/>
    <w:rsid w:val="00BC4AB0"/>
    <w:rsid w:val="00BD48EE"/>
    <w:rsid w:val="00BD5443"/>
    <w:rsid w:val="00BF008E"/>
    <w:rsid w:val="00C22AF3"/>
    <w:rsid w:val="00C331CA"/>
    <w:rsid w:val="00C37D05"/>
    <w:rsid w:val="00C41CEC"/>
    <w:rsid w:val="00C53B4B"/>
    <w:rsid w:val="00C55D8D"/>
    <w:rsid w:val="00C71B91"/>
    <w:rsid w:val="00C76B69"/>
    <w:rsid w:val="00C82BF6"/>
    <w:rsid w:val="00C97514"/>
    <w:rsid w:val="00CA25BA"/>
    <w:rsid w:val="00CA5296"/>
    <w:rsid w:val="00CB1920"/>
    <w:rsid w:val="00CB53D3"/>
    <w:rsid w:val="00CD6464"/>
    <w:rsid w:val="00D05D70"/>
    <w:rsid w:val="00D065AA"/>
    <w:rsid w:val="00D147E2"/>
    <w:rsid w:val="00D22F96"/>
    <w:rsid w:val="00D24142"/>
    <w:rsid w:val="00D34B23"/>
    <w:rsid w:val="00D36058"/>
    <w:rsid w:val="00D45912"/>
    <w:rsid w:val="00D55A95"/>
    <w:rsid w:val="00D65736"/>
    <w:rsid w:val="00D6697A"/>
    <w:rsid w:val="00D7067F"/>
    <w:rsid w:val="00D71222"/>
    <w:rsid w:val="00D713FE"/>
    <w:rsid w:val="00D763AC"/>
    <w:rsid w:val="00D81DBB"/>
    <w:rsid w:val="00D90C7C"/>
    <w:rsid w:val="00DA4453"/>
    <w:rsid w:val="00DB29E1"/>
    <w:rsid w:val="00DB3988"/>
    <w:rsid w:val="00DC79DD"/>
    <w:rsid w:val="00DD0564"/>
    <w:rsid w:val="00DE2DFF"/>
    <w:rsid w:val="00DF678C"/>
    <w:rsid w:val="00E03AAB"/>
    <w:rsid w:val="00E23505"/>
    <w:rsid w:val="00E32717"/>
    <w:rsid w:val="00E33F2B"/>
    <w:rsid w:val="00E3797C"/>
    <w:rsid w:val="00E40E89"/>
    <w:rsid w:val="00E418D7"/>
    <w:rsid w:val="00E51548"/>
    <w:rsid w:val="00E546BB"/>
    <w:rsid w:val="00E5638D"/>
    <w:rsid w:val="00E64B9F"/>
    <w:rsid w:val="00E80235"/>
    <w:rsid w:val="00E82E85"/>
    <w:rsid w:val="00EB1247"/>
    <w:rsid w:val="00EB2D1F"/>
    <w:rsid w:val="00ED58ED"/>
    <w:rsid w:val="00EE549B"/>
    <w:rsid w:val="00EF03E8"/>
    <w:rsid w:val="00EF1B72"/>
    <w:rsid w:val="00EF2E36"/>
    <w:rsid w:val="00F0161F"/>
    <w:rsid w:val="00F17228"/>
    <w:rsid w:val="00F32293"/>
    <w:rsid w:val="00F34000"/>
    <w:rsid w:val="00F506B2"/>
    <w:rsid w:val="00F51AF8"/>
    <w:rsid w:val="00F72F10"/>
    <w:rsid w:val="00F864E3"/>
    <w:rsid w:val="00F930D1"/>
    <w:rsid w:val="00FB10F1"/>
    <w:rsid w:val="00FB1A1E"/>
    <w:rsid w:val="00FB6BE7"/>
    <w:rsid w:val="00FC62B3"/>
    <w:rsid w:val="00FC7B86"/>
    <w:rsid w:val="00FC7DDD"/>
    <w:rsid w:val="00FE0755"/>
    <w:rsid w:val="00FE384F"/>
    <w:rsid w:val="00FE48F3"/>
    <w:rsid w:val="00FE7183"/>
    <w:rsid w:val="00FF426A"/>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5E9C45-3337-4664-80F5-6C0B49D599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814</TotalTime>
  <Pages>5</Pages>
  <Words>1401</Words>
  <Characters>7991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Ringwood, Claire</cp:lastModifiedBy>
  <cp:revision>51</cp:revision>
  <cp:lastPrinted>2012-12-21T16:02:00Z</cp:lastPrinted>
  <dcterms:created xsi:type="dcterms:W3CDTF">2015-08-08T09:13:00Z</dcterms:created>
  <dcterms:modified xsi:type="dcterms:W3CDTF">2018-05-01T09:46:00Z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2018-04-30T08:51:32Z</vt:filetime>
  </property>
</Properties>
</file>