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018" w:rsidRPr="00D6636C" w:rsidRDefault="00924018" w:rsidP="00924018">
      <w:pPr>
        <w:rPr>
          <w:rFonts w:ascii="Trebuchet MS" w:hAnsi="Trebuchet MS"/>
          <w:b/>
          <w:color w:val="000000" w:themeColor="text1"/>
        </w:rPr>
      </w:pPr>
      <w:r w:rsidRPr="00D6636C">
        <w:rPr>
          <w:rFonts w:ascii="Trebuchet MS" w:hAnsi="Trebuchet MS"/>
          <w:b/>
          <w:color w:val="000000" w:themeColor="text1"/>
        </w:rPr>
        <w:t>PRIOR APPROVAL REPORT</w:t>
      </w:r>
      <w:r w:rsidRPr="00D6636C">
        <w:rPr>
          <w:rFonts w:ascii="Trebuchet MS" w:hAnsi="Trebuchet MS"/>
          <w:b/>
          <w:color w:val="000000" w:themeColor="text1"/>
        </w:rPr>
        <w:tab/>
      </w:r>
      <w:r w:rsidRPr="00D6636C">
        <w:rPr>
          <w:rFonts w:ascii="Trebuchet MS" w:hAnsi="Trebuchet MS"/>
          <w:b/>
          <w:color w:val="000000" w:themeColor="text1"/>
        </w:rPr>
        <w:tab/>
      </w:r>
      <w:r w:rsidRPr="00D6636C">
        <w:rPr>
          <w:rFonts w:ascii="Trebuchet MS" w:hAnsi="Trebuchet MS"/>
          <w:b/>
          <w:color w:val="000000" w:themeColor="text1"/>
        </w:rPr>
        <w:tab/>
      </w:r>
      <w:r>
        <w:rPr>
          <w:rFonts w:ascii="Trebuchet MS" w:hAnsi="Trebuchet MS"/>
          <w:b/>
          <w:color w:val="000000" w:themeColor="text1"/>
        </w:rPr>
        <w:tab/>
      </w:r>
      <w:r w:rsidRPr="00D6636C">
        <w:rPr>
          <w:rFonts w:ascii="Trebuchet MS" w:hAnsi="Trebuchet MS"/>
          <w:b/>
          <w:color w:val="000000" w:themeColor="text1"/>
        </w:rPr>
        <w:t xml:space="preserve">Target Date: </w:t>
      </w:r>
      <w:r w:rsidRPr="00924018">
        <w:rPr>
          <w:rFonts w:ascii="Trebuchet MS" w:hAnsi="Trebuchet MS"/>
          <w:color w:val="000000" w:themeColor="text1"/>
        </w:rPr>
        <w:t>27/09/2017</w:t>
      </w:r>
    </w:p>
    <w:p w:rsidR="00924018" w:rsidRPr="00D6636C" w:rsidRDefault="00924018" w:rsidP="00924018">
      <w:pPr>
        <w:rPr>
          <w:rFonts w:ascii="Trebuchet MS" w:hAnsi="Trebuchet MS"/>
          <w:b/>
          <w:color w:val="000000" w:themeColor="text1"/>
        </w:rPr>
      </w:pPr>
    </w:p>
    <w:p w:rsidR="00924018" w:rsidRPr="00D6636C" w:rsidRDefault="00924018" w:rsidP="00924018">
      <w:pPr>
        <w:rPr>
          <w:rFonts w:ascii="Trebuchet MS" w:hAnsi="Trebuchet MS"/>
          <w:color w:val="000000" w:themeColor="text1"/>
        </w:rPr>
      </w:pPr>
      <w:r w:rsidRPr="00D6636C">
        <w:rPr>
          <w:rFonts w:ascii="Trebuchet MS" w:hAnsi="Trebuchet MS"/>
          <w:b/>
          <w:color w:val="000000" w:themeColor="text1"/>
        </w:rPr>
        <w:t>Address:</w:t>
      </w:r>
      <w:r w:rsidRPr="00D6636C">
        <w:rPr>
          <w:rFonts w:ascii="Trebuchet MS" w:hAnsi="Trebuchet MS"/>
          <w:color w:val="000000" w:themeColor="text1"/>
        </w:rPr>
        <w:t xml:space="preserve">  </w:t>
      </w:r>
      <w:r>
        <w:rPr>
          <w:rFonts w:ascii="Trebuchet MS" w:hAnsi="Trebuchet MS"/>
          <w:color w:val="000000" w:themeColor="text1"/>
        </w:rPr>
        <w:t>8 Prospect Street</w:t>
      </w:r>
    </w:p>
    <w:p w:rsidR="00924018" w:rsidRDefault="00924018" w:rsidP="00924018">
      <w:pPr>
        <w:rPr>
          <w:rFonts w:ascii="Trebuchet MS" w:hAnsi="Trebuchet MS"/>
          <w:color w:val="000000" w:themeColor="text1"/>
        </w:rPr>
      </w:pPr>
      <w:r w:rsidRPr="00D6636C">
        <w:rPr>
          <w:rFonts w:ascii="Trebuchet MS" w:hAnsi="Trebuchet MS"/>
          <w:b/>
          <w:color w:val="000000" w:themeColor="text1"/>
        </w:rPr>
        <w:t>Application No:</w:t>
      </w:r>
      <w:r w:rsidRPr="00D6636C">
        <w:rPr>
          <w:rFonts w:ascii="Trebuchet MS" w:hAnsi="Trebuchet MS"/>
          <w:color w:val="000000" w:themeColor="text1"/>
        </w:rPr>
        <w:t xml:space="preserve"> </w:t>
      </w:r>
      <w:r>
        <w:rPr>
          <w:rFonts w:ascii="Trebuchet MS" w:hAnsi="Trebuchet MS"/>
          <w:color w:val="000000" w:themeColor="text1"/>
        </w:rPr>
        <w:t>171318/SRP</w:t>
      </w:r>
    </w:p>
    <w:p w:rsidR="00924018" w:rsidRPr="00D6636C" w:rsidRDefault="00924018" w:rsidP="00924018">
      <w:pPr>
        <w:rPr>
          <w:rFonts w:ascii="Trebuchet MS" w:hAnsi="Trebuchet MS"/>
          <w:color w:val="000000" w:themeColor="text1"/>
        </w:rPr>
      </w:pPr>
      <w:r w:rsidRPr="00D6636C">
        <w:rPr>
          <w:rFonts w:ascii="Trebuchet MS" w:hAnsi="Trebuchet MS"/>
          <w:b/>
          <w:color w:val="000000" w:themeColor="text1"/>
        </w:rPr>
        <w:t>Case Officer:</w:t>
      </w:r>
      <w:r w:rsidRPr="00D6636C">
        <w:rPr>
          <w:rFonts w:ascii="Trebuchet MS" w:hAnsi="Trebuchet MS"/>
          <w:color w:val="000000" w:themeColor="text1"/>
        </w:rPr>
        <w:t xml:space="preserve"> </w:t>
      </w:r>
      <w:r>
        <w:rPr>
          <w:rFonts w:ascii="Trebuchet MS" w:hAnsi="Trebuchet MS"/>
          <w:color w:val="000000" w:themeColor="text1"/>
        </w:rPr>
        <w:t>Heather Banks</w:t>
      </w:r>
    </w:p>
    <w:p w:rsidR="00924018" w:rsidRPr="000D1156" w:rsidRDefault="00924018" w:rsidP="00924018">
      <w:pPr>
        <w:rPr>
          <w:rFonts w:ascii="Trebuchet MS" w:hAnsi="Trebuchet MS"/>
          <w:color w:val="4F81BD" w:themeColor="accent1"/>
        </w:rPr>
      </w:pPr>
    </w:p>
    <w:p w:rsidR="00924018" w:rsidRPr="00D6636C" w:rsidRDefault="00924018" w:rsidP="00924018">
      <w:pPr>
        <w:rPr>
          <w:rFonts w:ascii="Trebuchet MS" w:hAnsi="Trebuchet MS"/>
          <w:b/>
          <w:bCs/>
          <w:color w:val="000000" w:themeColor="text1"/>
        </w:rPr>
      </w:pPr>
      <w:r w:rsidRPr="00D6636C">
        <w:rPr>
          <w:rFonts w:ascii="Trebuchet MS" w:hAnsi="Trebuchet MS"/>
          <w:b/>
          <w:bCs/>
          <w:color w:val="000000" w:themeColor="text1"/>
        </w:rPr>
        <w:t>Introduction:</w:t>
      </w:r>
    </w:p>
    <w:p w:rsidR="00924018" w:rsidRDefault="00924018" w:rsidP="00924018">
      <w:pPr>
        <w:pStyle w:val="PlainText"/>
        <w:rPr>
          <w:rFonts w:ascii="Trebuchet MS" w:hAnsi="Trebuchet MS" w:cs="Trebuchet MS"/>
          <w:color w:val="000000" w:themeColor="text1"/>
          <w:sz w:val="24"/>
          <w:szCs w:val="24"/>
        </w:rPr>
      </w:pPr>
      <w:r w:rsidRPr="00D6636C">
        <w:rPr>
          <w:rFonts w:ascii="Trebuchet MS" w:hAnsi="Trebuchet MS" w:cs="Trebuchet MS"/>
          <w:color w:val="000000" w:themeColor="text1"/>
          <w:sz w:val="24"/>
          <w:szCs w:val="24"/>
        </w:rPr>
        <w:t>The application site is</w:t>
      </w:r>
      <w:r w:rsidR="00BF03CD">
        <w:rPr>
          <w:rFonts w:ascii="Trebuchet MS" w:hAnsi="Trebuchet MS" w:cs="Trebuchet MS"/>
          <w:color w:val="000000" w:themeColor="text1"/>
          <w:sz w:val="24"/>
          <w:szCs w:val="24"/>
        </w:rPr>
        <w:t xml:space="preserve"> a</w:t>
      </w:r>
      <w:r>
        <w:rPr>
          <w:rFonts w:ascii="Trebuchet MS" w:hAnsi="Trebuchet MS" w:cs="Trebuchet MS"/>
          <w:color w:val="000000" w:themeColor="text1"/>
          <w:sz w:val="24"/>
          <w:szCs w:val="24"/>
        </w:rPr>
        <w:t xml:space="preserve"> retail unit a</w:t>
      </w:r>
      <w:r w:rsidR="00BF03CD">
        <w:rPr>
          <w:rFonts w:ascii="Trebuchet MS" w:hAnsi="Trebuchet MS" w:cs="Trebuchet MS"/>
          <w:color w:val="000000" w:themeColor="text1"/>
          <w:sz w:val="24"/>
          <w:szCs w:val="24"/>
        </w:rPr>
        <w:t>t</w:t>
      </w:r>
      <w:r>
        <w:rPr>
          <w:rFonts w:ascii="Trebuchet MS" w:hAnsi="Trebuchet MS" w:cs="Trebuchet MS"/>
          <w:color w:val="000000" w:themeColor="text1"/>
          <w:sz w:val="24"/>
          <w:szCs w:val="24"/>
        </w:rPr>
        <w:t xml:space="preserve"> ground floor with residential accommodation above. The retail unit is occupied by Lewis &amp; James, which is a delicatessen selling packaged goods, wine and beers. The application site sits within Caversham High Street, the local centre for this part of Reading. There are a mix of Class A uses within the High Street and a number of vacant units. The area is characterised by terraced properties with Class A uses at ground floor and either office or residential uses on the upper floors.</w:t>
      </w:r>
    </w:p>
    <w:p w:rsidR="00924018" w:rsidRPr="00F8236A" w:rsidRDefault="00924018" w:rsidP="00924018">
      <w:pPr>
        <w:rPr>
          <w:rFonts w:ascii="Trebuchet MS" w:hAnsi="Trebuchet MS"/>
          <w:color w:val="000000" w:themeColor="text1"/>
        </w:rPr>
      </w:pPr>
    </w:p>
    <w:p w:rsidR="00924018" w:rsidRPr="00D6636C" w:rsidRDefault="00924018" w:rsidP="00924018">
      <w:pPr>
        <w:rPr>
          <w:rFonts w:ascii="Trebuchet MS" w:hAnsi="Trebuchet MS"/>
          <w:color w:val="000000" w:themeColor="text1"/>
        </w:rPr>
      </w:pPr>
      <w:r w:rsidRPr="00D6636C">
        <w:rPr>
          <w:rFonts w:ascii="Trebuchet MS" w:hAnsi="Trebuchet MS"/>
          <w:b/>
          <w:color w:val="000000" w:themeColor="text1"/>
        </w:rPr>
        <w:t>Proposal</w:t>
      </w:r>
      <w:r w:rsidRPr="00D6636C">
        <w:rPr>
          <w:rFonts w:ascii="Trebuchet MS" w:hAnsi="Trebuchet MS"/>
          <w:color w:val="000000" w:themeColor="text1"/>
        </w:rPr>
        <w:t xml:space="preserve">: </w:t>
      </w:r>
    </w:p>
    <w:p w:rsidR="00924018" w:rsidRDefault="00924018" w:rsidP="00924018">
      <w:pPr>
        <w:rPr>
          <w:rFonts w:ascii="Trebuchet MS" w:hAnsi="Trebuchet MS"/>
          <w:color w:val="000000" w:themeColor="text1"/>
        </w:rPr>
      </w:pPr>
      <w:r w:rsidRPr="005C249E">
        <w:rPr>
          <w:rFonts w:ascii="Trebuchet MS" w:hAnsi="Trebuchet MS"/>
          <w:color w:val="000000" w:themeColor="text1"/>
        </w:rPr>
        <w:t xml:space="preserve">Change of use </w:t>
      </w:r>
      <w:r>
        <w:rPr>
          <w:rFonts w:ascii="Trebuchet MS" w:hAnsi="Trebuchet MS"/>
          <w:color w:val="000000" w:themeColor="text1"/>
        </w:rPr>
        <w:t>of ground floor unit from an A1 shop to</w:t>
      </w:r>
      <w:r w:rsidRPr="005C249E">
        <w:rPr>
          <w:rFonts w:ascii="Trebuchet MS" w:hAnsi="Trebuchet MS"/>
          <w:color w:val="000000" w:themeColor="text1"/>
        </w:rPr>
        <w:t xml:space="preserve"> </w:t>
      </w:r>
      <w:r>
        <w:rPr>
          <w:rFonts w:ascii="Trebuchet MS" w:hAnsi="Trebuchet MS"/>
          <w:color w:val="000000" w:themeColor="text1"/>
        </w:rPr>
        <w:t xml:space="preserve">an </w:t>
      </w:r>
      <w:r w:rsidRPr="005C249E">
        <w:rPr>
          <w:rFonts w:ascii="Trebuchet MS" w:hAnsi="Trebuchet MS"/>
          <w:color w:val="000000" w:themeColor="text1"/>
        </w:rPr>
        <w:t>A3 restaurant</w:t>
      </w:r>
      <w:r w:rsidRPr="00D6636C">
        <w:rPr>
          <w:rFonts w:ascii="Trebuchet MS" w:hAnsi="Trebuchet MS"/>
          <w:color w:val="000000" w:themeColor="text1"/>
        </w:rPr>
        <w:t xml:space="preserve">. Prior Notification under Class </w:t>
      </w:r>
      <w:r>
        <w:rPr>
          <w:rFonts w:ascii="Trebuchet MS" w:hAnsi="Trebuchet MS"/>
          <w:color w:val="000000" w:themeColor="text1"/>
        </w:rPr>
        <w:t>C</w:t>
      </w:r>
      <w:r w:rsidRPr="00D6636C">
        <w:rPr>
          <w:rFonts w:ascii="Trebuchet MS" w:hAnsi="Trebuchet MS"/>
          <w:color w:val="000000" w:themeColor="text1"/>
        </w:rPr>
        <w:t>, Part 3 of the Town and Country Planning (General Permitted Development) (England) Order 2015.</w:t>
      </w:r>
    </w:p>
    <w:p w:rsidR="00924018" w:rsidRPr="00C3338D" w:rsidRDefault="00924018" w:rsidP="00924018">
      <w:pPr>
        <w:rPr>
          <w:rFonts w:ascii="Trebuchet MS" w:hAnsi="Trebuchet MS"/>
          <w:i/>
          <w:color w:val="000000" w:themeColor="text1"/>
        </w:rPr>
      </w:pPr>
    </w:p>
    <w:p w:rsidR="00924018" w:rsidRPr="00924018" w:rsidRDefault="00924018" w:rsidP="00924018">
      <w:pPr>
        <w:rPr>
          <w:rFonts w:ascii="Trebuchet MS" w:hAnsi="Trebuchet MS"/>
          <w:i/>
          <w:color w:val="000000" w:themeColor="text1"/>
        </w:rPr>
      </w:pPr>
      <w:r w:rsidRPr="00924018">
        <w:rPr>
          <w:rFonts w:ascii="Trebuchet MS" w:hAnsi="Trebuchet MS"/>
          <w:i/>
          <w:color w:val="000000" w:themeColor="text1"/>
        </w:rPr>
        <w:t>Change of use from an A1 shop to an A3 restaurant under Schedule 2</w:t>
      </w:r>
      <w:proofErr w:type="gramStart"/>
      <w:r w:rsidRPr="00924018">
        <w:rPr>
          <w:rFonts w:ascii="Trebuchet MS" w:hAnsi="Trebuchet MS"/>
          <w:i/>
          <w:color w:val="000000" w:themeColor="text1"/>
        </w:rPr>
        <w:t>,Part</w:t>
      </w:r>
      <w:proofErr w:type="gramEnd"/>
      <w:r w:rsidRPr="00924018">
        <w:rPr>
          <w:rFonts w:ascii="Trebuchet MS" w:hAnsi="Trebuchet MS"/>
          <w:i/>
          <w:color w:val="000000" w:themeColor="text1"/>
        </w:rPr>
        <w:t xml:space="preserve"> 3, Class C of the General Permitted Development Order 2015</w:t>
      </w:r>
    </w:p>
    <w:p w:rsidR="00924018" w:rsidRPr="00924018" w:rsidRDefault="00924018" w:rsidP="00924018">
      <w:pPr>
        <w:rPr>
          <w:rFonts w:ascii="Trebuchet MS" w:hAnsi="Trebuchet MS"/>
          <w:color w:val="000000" w:themeColor="text1"/>
        </w:rPr>
      </w:pPr>
    </w:p>
    <w:p w:rsidR="00924018" w:rsidRDefault="00924018" w:rsidP="00924018">
      <w:pPr>
        <w:rPr>
          <w:rFonts w:ascii="Trebuchet MS" w:hAnsi="Trebuchet MS"/>
          <w:color w:val="000000" w:themeColor="text1"/>
        </w:rPr>
      </w:pPr>
      <w:r w:rsidRPr="00924018">
        <w:rPr>
          <w:rFonts w:ascii="Trebuchet MS" w:hAnsi="Trebuchet MS"/>
          <w:color w:val="000000" w:themeColor="text1"/>
        </w:rPr>
        <w:t xml:space="preserve">The application form does not propose any structural changes to either the interior or the exterior of the building. It is proposed that the change of use will allow for the preparation and sale of toasted sandwiches, light bites, </w:t>
      </w:r>
      <w:proofErr w:type="gramStart"/>
      <w:r w:rsidRPr="00924018">
        <w:rPr>
          <w:rFonts w:ascii="Trebuchet MS" w:hAnsi="Trebuchet MS"/>
          <w:color w:val="000000" w:themeColor="text1"/>
        </w:rPr>
        <w:t>paninis</w:t>
      </w:r>
      <w:proofErr w:type="gramEnd"/>
      <w:r w:rsidRPr="00924018">
        <w:rPr>
          <w:rFonts w:ascii="Trebuchet MS" w:hAnsi="Trebuchet MS"/>
          <w:color w:val="000000" w:themeColor="text1"/>
        </w:rPr>
        <w:t xml:space="preserve"> and other equivalent foods as well as the sale of hot drinks. It is also specifically stated on the application form that no fried foods will be prepared on the premises.</w:t>
      </w:r>
      <w:r w:rsidR="007606AE">
        <w:rPr>
          <w:rFonts w:ascii="Trebuchet MS" w:hAnsi="Trebuchet MS"/>
          <w:color w:val="000000" w:themeColor="text1"/>
        </w:rPr>
        <w:t xml:space="preserve"> </w:t>
      </w:r>
      <w:r>
        <w:rPr>
          <w:rFonts w:ascii="Trebuchet MS" w:hAnsi="Trebuchet MS"/>
          <w:color w:val="000000" w:themeColor="text1"/>
        </w:rPr>
        <w:t xml:space="preserve">The opening hours are proposed to remain the same as the existing shop and will be from 08:00am to 18:00pm Monday to Saturday and 08:00am to 18:00pm on Bank Holidays. It is proposed that waste storage and collection will continue in line with the current practice, via a trade waste </w:t>
      </w:r>
      <w:r w:rsidR="007606AE">
        <w:rPr>
          <w:rFonts w:ascii="Trebuchet MS" w:hAnsi="Trebuchet MS"/>
          <w:color w:val="000000" w:themeColor="text1"/>
        </w:rPr>
        <w:t>bin at the rear of the premises with all food waste being double wrapped in plastic before disposal.</w:t>
      </w:r>
    </w:p>
    <w:p w:rsidR="00924018" w:rsidRDefault="00924018" w:rsidP="00924018">
      <w:pPr>
        <w:rPr>
          <w:rFonts w:ascii="Trebuchet MS" w:hAnsi="Trebuchet MS"/>
          <w:color w:val="000000" w:themeColor="text1"/>
        </w:rPr>
      </w:pPr>
    </w:p>
    <w:p w:rsidR="00924018" w:rsidRPr="00D6636C" w:rsidRDefault="00924018" w:rsidP="00924018">
      <w:pPr>
        <w:keepNext/>
        <w:outlineLvl w:val="0"/>
        <w:rPr>
          <w:rFonts w:ascii="Trebuchet MS" w:hAnsi="Trebuchet MS"/>
          <w:b/>
          <w:bCs/>
          <w:color w:val="000000" w:themeColor="text1"/>
        </w:rPr>
      </w:pPr>
      <w:r w:rsidRPr="00D6636C">
        <w:rPr>
          <w:rFonts w:ascii="Trebuchet MS" w:hAnsi="Trebuchet MS"/>
          <w:b/>
          <w:bCs/>
          <w:color w:val="000000" w:themeColor="text1"/>
        </w:rPr>
        <w:t>Relevant policies and supplementary planning guidance:</w:t>
      </w:r>
    </w:p>
    <w:p w:rsidR="00924018" w:rsidRPr="00D6636C" w:rsidRDefault="00924018" w:rsidP="00924018">
      <w:pPr>
        <w:rPr>
          <w:rFonts w:ascii="Trebuchet MS" w:hAnsi="Trebuchet MS"/>
          <w:color w:val="000000" w:themeColor="text1"/>
          <w:u w:val="single"/>
        </w:rPr>
      </w:pPr>
      <w:r w:rsidRPr="00D6636C">
        <w:rPr>
          <w:rFonts w:ascii="Trebuchet MS" w:hAnsi="Trebuchet MS"/>
          <w:color w:val="000000" w:themeColor="text1"/>
          <w:u w:val="single"/>
        </w:rPr>
        <w:t>Legal context</w:t>
      </w:r>
    </w:p>
    <w:p w:rsidR="00924018" w:rsidRPr="00D6636C" w:rsidRDefault="00924018" w:rsidP="00924018">
      <w:pPr>
        <w:rPr>
          <w:rFonts w:ascii="Trebuchet MS" w:hAnsi="Trebuchet MS"/>
          <w:color w:val="000000" w:themeColor="text1"/>
        </w:rPr>
      </w:pPr>
      <w:r w:rsidRPr="00D6636C">
        <w:rPr>
          <w:rFonts w:ascii="Trebuchet MS" w:hAnsi="Trebuchet MS"/>
          <w:color w:val="000000" w:themeColor="text1"/>
        </w:rPr>
        <w:t xml:space="preserve">Class </w:t>
      </w:r>
      <w:proofErr w:type="gramStart"/>
      <w:r>
        <w:rPr>
          <w:rFonts w:ascii="Trebuchet MS" w:hAnsi="Trebuchet MS"/>
          <w:color w:val="000000" w:themeColor="text1"/>
        </w:rPr>
        <w:t>C(</w:t>
      </w:r>
      <w:proofErr w:type="gramEnd"/>
      <w:r>
        <w:rPr>
          <w:rFonts w:ascii="Trebuchet MS" w:hAnsi="Trebuchet MS"/>
          <w:color w:val="000000" w:themeColor="text1"/>
        </w:rPr>
        <w:t>a)</w:t>
      </w:r>
      <w:r w:rsidRPr="00D6636C">
        <w:rPr>
          <w:rFonts w:ascii="Trebuchet MS" w:hAnsi="Trebuchet MS"/>
          <w:color w:val="000000" w:themeColor="text1"/>
        </w:rPr>
        <w:t xml:space="preserve"> allows development consisting of a change of use of a building and any land within its curtilage to </w:t>
      </w:r>
      <w:r>
        <w:rPr>
          <w:rFonts w:ascii="Trebuchet MS" w:hAnsi="Trebuchet MS"/>
          <w:color w:val="000000" w:themeColor="text1"/>
        </w:rPr>
        <w:t>Class A3</w:t>
      </w:r>
      <w:r w:rsidRPr="00D6636C">
        <w:rPr>
          <w:rFonts w:ascii="Trebuchet MS" w:hAnsi="Trebuchet MS"/>
          <w:color w:val="000000" w:themeColor="text1"/>
        </w:rPr>
        <w:t xml:space="preserve"> (</w:t>
      </w:r>
      <w:r>
        <w:rPr>
          <w:rFonts w:ascii="Trebuchet MS" w:hAnsi="Trebuchet MS"/>
          <w:color w:val="000000" w:themeColor="text1"/>
        </w:rPr>
        <w:t>restaurants and cafes</w:t>
      </w:r>
      <w:r w:rsidRPr="00D6636C">
        <w:rPr>
          <w:rFonts w:ascii="Trebuchet MS" w:hAnsi="Trebuchet MS"/>
          <w:color w:val="000000" w:themeColor="text1"/>
        </w:rPr>
        <w:t xml:space="preserve">) from a Class </w:t>
      </w:r>
      <w:r>
        <w:rPr>
          <w:rFonts w:ascii="Trebuchet MS" w:hAnsi="Trebuchet MS"/>
          <w:color w:val="000000" w:themeColor="text1"/>
        </w:rPr>
        <w:t>A1 (shop).</w:t>
      </w:r>
    </w:p>
    <w:p w:rsidR="00924018" w:rsidRPr="00D6636C" w:rsidRDefault="00924018" w:rsidP="00924018">
      <w:pPr>
        <w:rPr>
          <w:rFonts w:ascii="Trebuchet MS" w:hAnsi="Trebuchet MS"/>
          <w:color w:val="000000" w:themeColor="text1"/>
        </w:rPr>
      </w:pPr>
    </w:p>
    <w:p w:rsidR="00924018" w:rsidRPr="00D6636C" w:rsidRDefault="00924018" w:rsidP="00924018">
      <w:pPr>
        <w:rPr>
          <w:rFonts w:ascii="Trebuchet MS" w:hAnsi="Trebuchet MS"/>
          <w:color w:val="000000" w:themeColor="text1"/>
        </w:rPr>
      </w:pPr>
      <w:r w:rsidRPr="00D6636C">
        <w:rPr>
          <w:rFonts w:ascii="Trebuchet MS" w:hAnsi="Trebuchet MS"/>
          <w:color w:val="000000" w:themeColor="text1"/>
        </w:rPr>
        <w:t xml:space="preserve">Before development can be carried out under </w:t>
      </w:r>
      <w:r w:rsidRPr="00D6636C">
        <w:rPr>
          <w:rFonts w:ascii="Trebuchet MS" w:hAnsi="Trebuchet MS"/>
          <w:b/>
          <w:color w:val="000000" w:themeColor="text1"/>
        </w:rPr>
        <w:t xml:space="preserve">Class </w:t>
      </w:r>
      <w:proofErr w:type="gramStart"/>
      <w:r>
        <w:rPr>
          <w:rFonts w:ascii="Trebuchet MS" w:hAnsi="Trebuchet MS"/>
          <w:b/>
          <w:color w:val="000000" w:themeColor="text1"/>
        </w:rPr>
        <w:t>C(</w:t>
      </w:r>
      <w:proofErr w:type="gramEnd"/>
      <w:r>
        <w:rPr>
          <w:rFonts w:ascii="Trebuchet MS" w:hAnsi="Trebuchet MS"/>
          <w:b/>
          <w:color w:val="000000" w:themeColor="text1"/>
        </w:rPr>
        <w:t>a)</w:t>
      </w:r>
      <w:r w:rsidRPr="00D6636C">
        <w:rPr>
          <w:rFonts w:ascii="Trebuchet MS" w:hAnsi="Trebuchet MS"/>
          <w:color w:val="000000" w:themeColor="text1"/>
        </w:rPr>
        <w:t>, the developer must apply for a determination as to whether prior approval is required in respect of:</w:t>
      </w:r>
    </w:p>
    <w:p w:rsidR="00924018" w:rsidRPr="00D6636C" w:rsidRDefault="00924018" w:rsidP="00924018">
      <w:pPr>
        <w:rPr>
          <w:rFonts w:ascii="Trebuchet MS" w:hAnsi="Trebuchet MS"/>
          <w:color w:val="000000" w:themeColor="text1"/>
        </w:rPr>
      </w:pPr>
      <w:proofErr w:type="spellStart"/>
      <w:proofErr w:type="gramStart"/>
      <w:r w:rsidRPr="00D6636C">
        <w:rPr>
          <w:rFonts w:ascii="Trebuchet MS" w:hAnsi="Trebuchet MS"/>
          <w:color w:val="000000" w:themeColor="text1"/>
        </w:rPr>
        <w:t>i</w:t>
      </w:r>
      <w:proofErr w:type="spellEnd"/>
      <w:proofErr w:type="gramEnd"/>
      <w:r w:rsidRPr="00D6636C">
        <w:rPr>
          <w:rFonts w:ascii="Trebuchet MS" w:hAnsi="Trebuchet MS"/>
          <w:color w:val="000000" w:themeColor="text1"/>
        </w:rPr>
        <w:t>.</w:t>
      </w:r>
      <w:r>
        <w:rPr>
          <w:rFonts w:ascii="Trebuchet MS" w:hAnsi="Trebuchet MS"/>
          <w:color w:val="000000" w:themeColor="text1"/>
        </w:rPr>
        <w:tab/>
        <w:t>noise impacts of the development</w:t>
      </w:r>
      <w:r w:rsidRPr="00D6636C">
        <w:rPr>
          <w:rFonts w:ascii="Trebuchet MS" w:hAnsi="Trebuchet MS"/>
          <w:color w:val="000000" w:themeColor="text1"/>
        </w:rPr>
        <w:tab/>
      </w:r>
    </w:p>
    <w:p w:rsidR="00924018" w:rsidRPr="00D6636C" w:rsidRDefault="00924018" w:rsidP="00924018">
      <w:pPr>
        <w:rPr>
          <w:rFonts w:ascii="Trebuchet MS" w:hAnsi="Trebuchet MS"/>
          <w:color w:val="000000" w:themeColor="text1"/>
        </w:rPr>
      </w:pPr>
      <w:r w:rsidRPr="00D6636C">
        <w:rPr>
          <w:rFonts w:ascii="Trebuchet MS" w:hAnsi="Trebuchet MS"/>
          <w:color w:val="000000" w:themeColor="text1"/>
        </w:rPr>
        <w:t>ii.</w:t>
      </w:r>
      <w:r w:rsidRPr="00D6636C">
        <w:rPr>
          <w:rFonts w:ascii="Trebuchet MS" w:hAnsi="Trebuchet MS"/>
          <w:color w:val="000000" w:themeColor="text1"/>
        </w:rPr>
        <w:tab/>
      </w:r>
      <w:proofErr w:type="gramStart"/>
      <w:r>
        <w:rPr>
          <w:rFonts w:ascii="Trebuchet MS" w:hAnsi="Trebuchet MS"/>
          <w:color w:val="000000" w:themeColor="text1"/>
        </w:rPr>
        <w:t>odour</w:t>
      </w:r>
      <w:proofErr w:type="gramEnd"/>
      <w:r>
        <w:rPr>
          <w:rFonts w:ascii="Trebuchet MS" w:hAnsi="Trebuchet MS"/>
          <w:color w:val="000000" w:themeColor="text1"/>
        </w:rPr>
        <w:t xml:space="preserve"> impacts of the development</w:t>
      </w:r>
    </w:p>
    <w:p w:rsidR="00924018" w:rsidRDefault="00924018" w:rsidP="00924018">
      <w:pPr>
        <w:rPr>
          <w:rFonts w:ascii="Trebuchet MS" w:hAnsi="Trebuchet MS"/>
          <w:color w:val="000000" w:themeColor="text1"/>
        </w:rPr>
      </w:pPr>
      <w:r w:rsidRPr="00D6636C">
        <w:rPr>
          <w:rFonts w:ascii="Trebuchet MS" w:hAnsi="Trebuchet MS"/>
          <w:color w:val="000000" w:themeColor="text1"/>
        </w:rPr>
        <w:t>iii.</w:t>
      </w:r>
      <w:r w:rsidRPr="00D6636C">
        <w:rPr>
          <w:rFonts w:ascii="Trebuchet MS" w:hAnsi="Trebuchet MS"/>
          <w:color w:val="000000" w:themeColor="text1"/>
        </w:rPr>
        <w:tab/>
      </w:r>
      <w:proofErr w:type="gramStart"/>
      <w:r>
        <w:rPr>
          <w:rFonts w:ascii="Trebuchet MS" w:hAnsi="Trebuchet MS"/>
          <w:color w:val="000000" w:themeColor="text1"/>
        </w:rPr>
        <w:t>impacts</w:t>
      </w:r>
      <w:proofErr w:type="gramEnd"/>
      <w:r>
        <w:rPr>
          <w:rFonts w:ascii="Trebuchet MS" w:hAnsi="Trebuchet MS"/>
          <w:color w:val="000000" w:themeColor="text1"/>
        </w:rPr>
        <w:t xml:space="preserve"> of storage and handling of waste in relation to the development</w:t>
      </w:r>
    </w:p>
    <w:p w:rsidR="00924018" w:rsidRDefault="00924018" w:rsidP="00924018">
      <w:pPr>
        <w:rPr>
          <w:rFonts w:ascii="Trebuchet MS" w:hAnsi="Trebuchet MS"/>
          <w:color w:val="000000" w:themeColor="text1"/>
        </w:rPr>
      </w:pPr>
      <w:r>
        <w:rPr>
          <w:rFonts w:ascii="Trebuchet MS" w:hAnsi="Trebuchet MS"/>
          <w:color w:val="000000" w:themeColor="text1"/>
        </w:rPr>
        <w:t>iv.</w:t>
      </w:r>
      <w:r>
        <w:rPr>
          <w:rFonts w:ascii="Trebuchet MS" w:hAnsi="Trebuchet MS"/>
          <w:color w:val="000000" w:themeColor="text1"/>
        </w:rPr>
        <w:tab/>
      </w:r>
      <w:proofErr w:type="gramStart"/>
      <w:r>
        <w:rPr>
          <w:rFonts w:ascii="Trebuchet MS" w:hAnsi="Trebuchet MS"/>
          <w:color w:val="000000" w:themeColor="text1"/>
        </w:rPr>
        <w:t>impacts</w:t>
      </w:r>
      <w:proofErr w:type="gramEnd"/>
      <w:r>
        <w:rPr>
          <w:rFonts w:ascii="Trebuchet MS" w:hAnsi="Trebuchet MS"/>
          <w:color w:val="000000" w:themeColor="text1"/>
        </w:rPr>
        <w:t xml:space="preserve"> of hours of opening of the development</w:t>
      </w:r>
    </w:p>
    <w:p w:rsidR="00924018" w:rsidRDefault="00924018" w:rsidP="00924018">
      <w:pPr>
        <w:rPr>
          <w:rFonts w:ascii="Trebuchet MS" w:hAnsi="Trebuchet MS"/>
          <w:color w:val="000000" w:themeColor="text1"/>
        </w:rPr>
      </w:pPr>
      <w:proofErr w:type="gramStart"/>
      <w:r>
        <w:rPr>
          <w:rFonts w:ascii="Trebuchet MS" w:hAnsi="Trebuchet MS"/>
          <w:color w:val="000000" w:themeColor="text1"/>
        </w:rPr>
        <w:t>v</w:t>
      </w:r>
      <w:proofErr w:type="gramEnd"/>
      <w:r>
        <w:rPr>
          <w:rFonts w:ascii="Trebuchet MS" w:hAnsi="Trebuchet MS"/>
          <w:color w:val="000000" w:themeColor="text1"/>
        </w:rPr>
        <w:t>.</w:t>
      </w:r>
      <w:r>
        <w:rPr>
          <w:rFonts w:ascii="Trebuchet MS" w:hAnsi="Trebuchet MS"/>
          <w:color w:val="000000" w:themeColor="text1"/>
        </w:rPr>
        <w:tab/>
        <w:t>transport and highways impacts of the development</w:t>
      </w:r>
    </w:p>
    <w:p w:rsidR="00924018" w:rsidRDefault="00924018" w:rsidP="00924018">
      <w:pPr>
        <w:rPr>
          <w:rFonts w:ascii="Trebuchet MS" w:hAnsi="Trebuchet MS"/>
          <w:color w:val="000000" w:themeColor="text1"/>
        </w:rPr>
      </w:pPr>
      <w:r>
        <w:rPr>
          <w:rFonts w:ascii="Trebuchet MS" w:hAnsi="Trebuchet MS"/>
          <w:color w:val="000000" w:themeColor="text1"/>
        </w:rPr>
        <w:t>vi.</w:t>
      </w:r>
      <w:r>
        <w:rPr>
          <w:rFonts w:ascii="Trebuchet MS" w:hAnsi="Trebuchet MS"/>
          <w:color w:val="000000" w:themeColor="text1"/>
        </w:rPr>
        <w:tab/>
      </w:r>
      <w:proofErr w:type="gramStart"/>
      <w:r>
        <w:rPr>
          <w:rFonts w:ascii="Trebuchet MS" w:hAnsi="Trebuchet MS"/>
          <w:color w:val="000000" w:themeColor="text1"/>
        </w:rPr>
        <w:t>whether</w:t>
      </w:r>
      <w:proofErr w:type="gramEnd"/>
      <w:r>
        <w:rPr>
          <w:rFonts w:ascii="Trebuchet MS" w:hAnsi="Trebuchet MS"/>
          <w:color w:val="000000" w:themeColor="text1"/>
        </w:rPr>
        <w:t xml:space="preserve"> it is undesirable for the building to change to a use falling within Class A3 (restaurants and cafes) of the Schedule to the Use Classes Order because of the impact of the change of use – </w:t>
      </w:r>
    </w:p>
    <w:p w:rsidR="00924018" w:rsidRDefault="00924018" w:rsidP="00924018">
      <w:pPr>
        <w:pStyle w:val="ListParagraph"/>
        <w:numPr>
          <w:ilvl w:val="0"/>
          <w:numId w:val="1"/>
        </w:numPr>
        <w:rPr>
          <w:rFonts w:ascii="Trebuchet MS" w:hAnsi="Trebuchet MS"/>
          <w:color w:val="000000" w:themeColor="text1"/>
        </w:rPr>
      </w:pPr>
      <w:r>
        <w:rPr>
          <w:rFonts w:ascii="Trebuchet MS" w:hAnsi="Trebuchet MS"/>
          <w:color w:val="000000" w:themeColor="text1"/>
        </w:rPr>
        <w:t xml:space="preserve">On adequate provision of services of the sort that may be provided by a building provided by a building falling within Class A1 (shops) or, as the case may be, Class A2 (financial and professional services) of that </w:t>
      </w:r>
      <w:r>
        <w:rPr>
          <w:rFonts w:ascii="Trebuchet MS" w:hAnsi="Trebuchet MS"/>
          <w:color w:val="000000" w:themeColor="text1"/>
        </w:rPr>
        <w:lastRenderedPageBreak/>
        <w:t>Schedule, but only where there is a reasonable prospect of the building being used to provide such services</w:t>
      </w:r>
    </w:p>
    <w:p w:rsidR="00924018" w:rsidRDefault="00924018" w:rsidP="00924018">
      <w:pPr>
        <w:pStyle w:val="ListParagraph"/>
        <w:numPr>
          <w:ilvl w:val="0"/>
          <w:numId w:val="1"/>
        </w:numPr>
        <w:rPr>
          <w:rFonts w:ascii="Trebuchet MS" w:hAnsi="Trebuchet MS"/>
          <w:color w:val="000000" w:themeColor="text1"/>
        </w:rPr>
      </w:pPr>
      <w:r>
        <w:rPr>
          <w:rFonts w:ascii="Trebuchet MS" w:hAnsi="Trebuchet MS"/>
          <w:color w:val="000000" w:themeColor="text1"/>
        </w:rPr>
        <w:t>Where the building is located in a key shopping area, on the sustainability of that shopping area</w:t>
      </w:r>
    </w:p>
    <w:p w:rsidR="00924018" w:rsidRPr="00D6636C" w:rsidRDefault="00924018" w:rsidP="00924018">
      <w:pPr>
        <w:overflowPunct w:val="0"/>
        <w:autoSpaceDE w:val="0"/>
        <w:autoSpaceDN w:val="0"/>
        <w:adjustRightInd w:val="0"/>
        <w:textAlignment w:val="baseline"/>
        <w:rPr>
          <w:rFonts w:ascii="Trebuchet MS" w:hAnsi="Trebuchet MS"/>
          <w:color w:val="000000" w:themeColor="text1"/>
        </w:rPr>
      </w:pPr>
    </w:p>
    <w:p w:rsidR="00924018" w:rsidRPr="00D6636C" w:rsidRDefault="00924018" w:rsidP="00924018">
      <w:pPr>
        <w:overflowPunct w:val="0"/>
        <w:autoSpaceDE w:val="0"/>
        <w:autoSpaceDN w:val="0"/>
        <w:adjustRightInd w:val="0"/>
        <w:textAlignment w:val="baseline"/>
        <w:rPr>
          <w:rFonts w:ascii="Trebuchet MS" w:hAnsi="Trebuchet MS"/>
          <w:color w:val="000000" w:themeColor="text1"/>
        </w:rPr>
      </w:pPr>
      <w:r w:rsidRPr="00D6636C">
        <w:rPr>
          <w:rFonts w:ascii="Trebuchet MS" w:hAnsi="Trebuchet MS"/>
          <w:color w:val="000000" w:themeColor="text1"/>
        </w:rPr>
        <w:t>In assessing these issues, officers must have regard to the NPPF as if the application were a planning application, and also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the weight that may be given)).</w:t>
      </w:r>
    </w:p>
    <w:p w:rsidR="00924018" w:rsidRPr="00D6636C" w:rsidRDefault="00924018" w:rsidP="00924018">
      <w:pPr>
        <w:overflowPunct w:val="0"/>
        <w:autoSpaceDE w:val="0"/>
        <w:autoSpaceDN w:val="0"/>
        <w:adjustRightInd w:val="0"/>
        <w:textAlignment w:val="baseline"/>
        <w:rPr>
          <w:rFonts w:ascii="Trebuchet MS" w:hAnsi="Trebuchet MS"/>
          <w:color w:val="000000" w:themeColor="text1"/>
        </w:rPr>
      </w:pPr>
    </w:p>
    <w:p w:rsidR="00924018" w:rsidRPr="00D6636C" w:rsidRDefault="00924018" w:rsidP="00924018">
      <w:pPr>
        <w:keepNext/>
        <w:outlineLvl w:val="2"/>
        <w:rPr>
          <w:rFonts w:ascii="Trebuchet MS" w:hAnsi="Trebuchet MS"/>
          <w:color w:val="000000" w:themeColor="text1"/>
          <w:u w:val="single"/>
        </w:rPr>
      </w:pPr>
      <w:r w:rsidRPr="00D6636C">
        <w:rPr>
          <w:rFonts w:ascii="Trebuchet MS" w:hAnsi="Trebuchet MS"/>
          <w:color w:val="000000" w:themeColor="text1"/>
          <w:u w:val="single"/>
        </w:rPr>
        <w:t>Reading Borough LDF Core Strategy - Adopted January 2008</w:t>
      </w:r>
      <w:r>
        <w:rPr>
          <w:rFonts w:ascii="Trebuchet MS" w:hAnsi="Trebuchet MS"/>
          <w:color w:val="000000" w:themeColor="text1"/>
          <w:u w:val="single"/>
        </w:rPr>
        <w:t xml:space="preserve"> (altered 2015)</w:t>
      </w:r>
    </w:p>
    <w:p w:rsidR="00924018" w:rsidRDefault="00924018" w:rsidP="00924018">
      <w:pPr>
        <w:overflowPunct w:val="0"/>
        <w:autoSpaceDE w:val="0"/>
        <w:autoSpaceDN w:val="0"/>
        <w:adjustRightInd w:val="0"/>
        <w:textAlignment w:val="baseline"/>
        <w:rPr>
          <w:rFonts w:ascii="Trebuchet MS" w:hAnsi="Trebuchet MS"/>
          <w:color w:val="000000" w:themeColor="text1"/>
        </w:rPr>
      </w:pPr>
      <w:r>
        <w:rPr>
          <w:rFonts w:ascii="Trebuchet MS" w:hAnsi="Trebuchet MS"/>
          <w:color w:val="000000" w:themeColor="text1"/>
        </w:rPr>
        <w:t>CS27</w:t>
      </w:r>
      <w:r>
        <w:rPr>
          <w:rFonts w:ascii="Trebuchet MS" w:hAnsi="Trebuchet MS"/>
          <w:color w:val="000000" w:themeColor="text1"/>
        </w:rPr>
        <w:tab/>
      </w:r>
      <w:r>
        <w:rPr>
          <w:rFonts w:ascii="Trebuchet MS" w:hAnsi="Trebuchet MS"/>
          <w:color w:val="000000" w:themeColor="text1"/>
        </w:rPr>
        <w:tab/>
        <w:t>Maintaining the Retail Character of Centres</w:t>
      </w:r>
    </w:p>
    <w:p w:rsidR="00924018" w:rsidRPr="00D6636C" w:rsidRDefault="00924018" w:rsidP="00924018">
      <w:pPr>
        <w:overflowPunct w:val="0"/>
        <w:autoSpaceDE w:val="0"/>
        <w:autoSpaceDN w:val="0"/>
        <w:adjustRightInd w:val="0"/>
        <w:textAlignment w:val="baseline"/>
        <w:rPr>
          <w:rFonts w:ascii="Trebuchet MS" w:hAnsi="Trebuchet MS"/>
          <w:color w:val="000000" w:themeColor="text1"/>
        </w:rPr>
      </w:pPr>
    </w:p>
    <w:p w:rsidR="00924018" w:rsidRPr="00D6636C" w:rsidRDefault="00924018" w:rsidP="00924018">
      <w:pPr>
        <w:overflowPunct w:val="0"/>
        <w:autoSpaceDE w:val="0"/>
        <w:autoSpaceDN w:val="0"/>
        <w:adjustRightInd w:val="0"/>
        <w:textAlignment w:val="baseline"/>
        <w:rPr>
          <w:rFonts w:ascii="Trebuchet MS" w:hAnsi="Trebuchet MS"/>
          <w:color w:val="000000" w:themeColor="text1"/>
          <w:u w:val="single"/>
        </w:rPr>
      </w:pPr>
      <w:r w:rsidRPr="00D6636C">
        <w:rPr>
          <w:rFonts w:ascii="Trebuchet MS" w:hAnsi="Trebuchet MS"/>
          <w:color w:val="000000" w:themeColor="text1"/>
          <w:u w:val="single"/>
        </w:rPr>
        <w:t>Sites and Detailed Policies Document – Adopted October 2012</w:t>
      </w:r>
      <w:r>
        <w:rPr>
          <w:rFonts w:ascii="Trebuchet MS" w:hAnsi="Trebuchet MS"/>
          <w:color w:val="000000" w:themeColor="text1"/>
          <w:u w:val="single"/>
        </w:rPr>
        <w:t xml:space="preserve"> (altered 2015)</w:t>
      </w:r>
    </w:p>
    <w:p w:rsidR="00924018" w:rsidRDefault="00924018" w:rsidP="00924018">
      <w:pPr>
        <w:rPr>
          <w:rFonts w:ascii="Trebuchet MS" w:hAnsi="Trebuchet MS"/>
          <w:bCs/>
          <w:color w:val="000000" w:themeColor="text1"/>
        </w:rPr>
      </w:pPr>
      <w:r>
        <w:rPr>
          <w:rFonts w:ascii="Trebuchet MS" w:hAnsi="Trebuchet MS"/>
          <w:bCs/>
          <w:color w:val="000000" w:themeColor="text1"/>
        </w:rPr>
        <w:t>DM4</w:t>
      </w:r>
      <w:r>
        <w:rPr>
          <w:rFonts w:ascii="Trebuchet MS" w:hAnsi="Trebuchet MS"/>
          <w:bCs/>
          <w:color w:val="000000" w:themeColor="text1"/>
        </w:rPr>
        <w:tab/>
      </w:r>
      <w:r>
        <w:rPr>
          <w:rFonts w:ascii="Trebuchet MS" w:hAnsi="Trebuchet MS"/>
          <w:bCs/>
          <w:color w:val="000000" w:themeColor="text1"/>
        </w:rPr>
        <w:tab/>
        <w:t>Safeguarding Amenity</w:t>
      </w:r>
    </w:p>
    <w:p w:rsidR="00924018" w:rsidRDefault="00924018" w:rsidP="00924018">
      <w:pPr>
        <w:rPr>
          <w:rFonts w:ascii="Trebuchet MS" w:hAnsi="Trebuchet MS"/>
          <w:bCs/>
          <w:color w:val="000000" w:themeColor="text1"/>
        </w:rPr>
      </w:pPr>
      <w:r w:rsidRPr="00040CF4">
        <w:rPr>
          <w:rFonts w:ascii="Trebuchet MS" w:hAnsi="Trebuchet MS"/>
          <w:bCs/>
          <w:color w:val="000000" w:themeColor="text1"/>
        </w:rPr>
        <w:t>DM12</w:t>
      </w:r>
      <w:r w:rsidRPr="00040CF4">
        <w:rPr>
          <w:rFonts w:ascii="Trebuchet MS" w:hAnsi="Trebuchet MS"/>
          <w:bCs/>
          <w:color w:val="000000" w:themeColor="text1"/>
        </w:rPr>
        <w:tab/>
      </w:r>
      <w:r w:rsidRPr="00040CF4">
        <w:rPr>
          <w:rFonts w:ascii="Trebuchet MS" w:hAnsi="Trebuchet MS"/>
          <w:bCs/>
          <w:color w:val="000000" w:themeColor="text1"/>
        </w:rPr>
        <w:tab/>
        <w:t>Access, Traffic and Highway Related Matters</w:t>
      </w:r>
    </w:p>
    <w:p w:rsidR="00924018" w:rsidRPr="00040CF4" w:rsidRDefault="00924018" w:rsidP="00924018">
      <w:pPr>
        <w:rPr>
          <w:rFonts w:ascii="Trebuchet MS" w:hAnsi="Trebuchet MS"/>
          <w:bCs/>
          <w:color w:val="000000" w:themeColor="text1"/>
        </w:rPr>
      </w:pPr>
      <w:r>
        <w:rPr>
          <w:rFonts w:ascii="Trebuchet MS" w:hAnsi="Trebuchet MS"/>
          <w:bCs/>
          <w:color w:val="000000" w:themeColor="text1"/>
        </w:rPr>
        <w:t>DM13</w:t>
      </w:r>
      <w:r>
        <w:rPr>
          <w:rFonts w:ascii="Trebuchet MS" w:hAnsi="Trebuchet MS"/>
          <w:bCs/>
          <w:color w:val="000000" w:themeColor="text1"/>
        </w:rPr>
        <w:tab/>
      </w:r>
      <w:r>
        <w:rPr>
          <w:rFonts w:ascii="Trebuchet MS" w:hAnsi="Trebuchet MS"/>
          <w:bCs/>
          <w:color w:val="000000" w:themeColor="text1"/>
        </w:rPr>
        <w:tab/>
        <w:t>Vitality and Viability of Smaller Centres</w:t>
      </w:r>
    </w:p>
    <w:p w:rsidR="00924018" w:rsidRPr="00D6636C" w:rsidRDefault="00924018" w:rsidP="00924018">
      <w:pPr>
        <w:rPr>
          <w:rFonts w:ascii="Trebuchet MS" w:hAnsi="Trebuchet MS"/>
          <w:b/>
          <w:bCs/>
          <w:color w:val="000000" w:themeColor="text1"/>
        </w:rPr>
      </w:pPr>
    </w:p>
    <w:p w:rsidR="00924018" w:rsidRPr="00D6636C" w:rsidRDefault="00924018" w:rsidP="00924018">
      <w:pPr>
        <w:rPr>
          <w:rFonts w:ascii="Trebuchet MS" w:hAnsi="Trebuchet MS"/>
          <w:b/>
          <w:color w:val="000000" w:themeColor="text1"/>
        </w:rPr>
      </w:pPr>
      <w:r w:rsidRPr="00D6636C">
        <w:rPr>
          <w:rFonts w:ascii="Trebuchet MS" w:hAnsi="Trebuchet MS"/>
          <w:b/>
          <w:color w:val="000000" w:themeColor="text1"/>
        </w:rPr>
        <w:t>Planning history</w:t>
      </w:r>
    </w:p>
    <w:p w:rsidR="007606AE" w:rsidRPr="007606AE" w:rsidRDefault="007606AE" w:rsidP="007606AE">
      <w:pPr>
        <w:rPr>
          <w:rFonts w:ascii="Trebuchet MS" w:hAnsi="Trebuchet MS"/>
          <w:color w:val="000000" w:themeColor="text1"/>
        </w:rPr>
      </w:pPr>
      <w:r>
        <w:rPr>
          <w:rFonts w:ascii="Trebuchet MS" w:hAnsi="Trebuchet MS"/>
          <w:color w:val="000000" w:themeColor="text1"/>
        </w:rPr>
        <w:t xml:space="preserve">170474/SRP - </w:t>
      </w:r>
      <w:r w:rsidRPr="007606AE">
        <w:rPr>
          <w:rFonts w:ascii="Trebuchet MS" w:hAnsi="Trebuchet MS"/>
          <w:color w:val="000000" w:themeColor="text1"/>
        </w:rPr>
        <w:t>Change of use from an A1 shop to an A3 restaurant under Schedule 2,</w:t>
      </w:r>
    </w:p>
    <w:p w:rsidR="007606AE" w:rsidRDefault="007606AE" w:rsidP="007606AE">
      <w:pPr>
        <w:rPr>
          <w:rFonts w:ascii="Trebuchet MS" w:hAnsi="Trebuchet MS"/>
          <w:color w:val="000000" w:themeColor="text1"/>
        </w:rPr>
      </w:pPr>
      <w:proofErr w:type="gramStart"/>
      <w:r w:rsidRPr="007606AE">
        <w:rPr>
          <w:rFonts w:ascii="Trebuchet MS" w:hAnsi="Trebuchet MS"/>
          <w:color w:val="000000" w:themeColor="text1"/>
        </w:rPr>
        <w:t>Part 3, Class C of the General Permitted Development Order 201</w:t>
      </w:r>
      <w:r>
        <w:rPr>
          <w:rFonts w:ascii="Trebuchet MS" w:hAnsi="Trebuchet MS"/>
          <w:color w:val="000000" w:themeColor="text1"/>
        </w:rPr>
        <w:t>5.</w:t>
      </w:r>
      <w:proofErr w:type="gramEnd"/>
      <w:r>
        <w:rPr>
          <w:rFonts w:ascii="Trebuchet MS" w:hAnsi="Trebuchet MS"/>
          <w:color w:val="000000" w:themeColor="text1"/>
        </w:rPr>
        <w:t xml:space="preserve"> Withdrawn 18/05/2017</w:t>
      </w:r>
    </w:p>
    <w:p w:rsidR="00924018" w:rsidRDefault="00924018" w:rsidP="00924018">
      <w:pPr>
        <w:rPr>
          <w:rFonts w:ascii="Trebuchet MS" w:hAnsi="Trebuchet MS"/>
          <w:color w:val="000000" w:themeColor="text1"/>
        </w:rPr>
      </w:pPr>
      <w:proofErr w:type="gramStart"/>
      <w:r>
        <w:rPr>
          <w:rFonts w:ascii="Trebuchet MS" w:hAnsi="Trebuchet MS"/>
          <w:color w:val="000000" w:themeColor="text1"/>
        </w:rPr>
        <w:t xml:space="preserve">92-00909-FUL </w:t>
      </w:r>
      <w:r w:rsidRPr="006766F3">
        <w:rPr>
          <w:rFonts w:ascii="Trebuchet MS" w:hAnsi="Trebuchet MS"/>
          <w:color w:val="000000" w:themeColor="text1"/>
        </w:rPr>
        <w:t>Single storey rear extension and external staircase.</w:t>
      </w:r>
      <w:proofErr w:type="gramEnd"/>
      <w:r>
        <w:rPr>
          <w:rFonts w:ascii="Trebuchet MS" w:hAnsi="Trebuchet MS"/>
          <w:color w:val="000000" w:themeColor="text1"/>
        </w:rPr>
        <w:t xml:space="preserve"> Permitted</w:t>
      </w:r>
      <w:r w:rsidR="007606AE">
        <w:rPr>
          <w:rFonts w:ascii="Trebuchet MS" w:hAnsi="Trebuchet MS"/>
          <w:color w:val="000000" w:themeColor="text1"/>
        </w:rPr>
        <w:t xml:space="preserve"> 25/01/21993</w:t>
      </w:r>
    </w:p>
    <w:p w:rsidR="00924018" w:rsidRPr="00D6636C" w:rsidRDefault="00924018" w:rsidP="00924018">
      <w:pPr>
        <w:rPr>
          <w:rFonts w:ascii="Trebuchet MS" w:hAnsi="Trebuchet MS"/>
          <w:color w:val="000000" w:themeColor="text1"/>
        </w:rPr>
      </w:pPr>
    </w:p>
    <w:p w:rsidR="00924018" w:rsidRPr="00D6636C" w:rsidRDefault="00924018" w:rsidP="00924018">
      <w:pPr>
        <w:rPr>
          <w:rFonts w:ascii="Trebuchet MS" w:hAnsi="Trebuchet MS"/>
          <w:color w:val="000000" w:themeColor="text1"/>
        </w:rPr>
      </w:pPr>
      <w:r w:rsidRPr="00D6636C">
        <w:rPr>
          <w:rFonts w:ascii="Trebuchet MS" w:hAnsi="Trebuchet MS"/>
          <w:b/>
          <w:bCs/>
          <w:color w:val="000000" w:themeColor="text1"/>
        </w:rPr>
        <w:t>Response to publicity (representations received):</w:t>
      </w:r>
      <w:r w:rsidRPr="00D6636C">
        <w:rPr>
          <w:rFonts w:ascii="Trebuchet MS" w:hAnsi="Trebuchet MS"/>
          <w:color w:val="000000" w:themeColor="text1"/>
        </w:rPr>
        <w:t xml:space="preserve"> </w:t>
      </w:r>
    </w:p>
    <w:p w:rsidR="00924018" w:rsidRDefault="00924018" w:rsidP="00924018">
      <w:pPr>
        <w:rPr>
          <w:rFonts w:ascii="Trebuchet MS" w:hAnsi="Trebuchet MS"/>
          <w:color w:val="000000" w:themeColor="text1"/>
        </w:rPr>
      </w:pPr>
      <w:r w:rsidRPr="00D6636C">
        <w:rPr>
          <w:rFonts w:ascii="Trebuchet MS" w:hAnsi="Trebuchet MS"/>
          <w:color w:val="000000" w:themeColor="text1"/>
        </w:rPr>
        <w:t>In relation to this 'prior approval'</w:t>
      </w:r>
      <w:r>
        <w:rPr>
          <w:rFonts w:ascii="Trebuchet MS" w:hAnsi="Trebuchet MS"/>
          <w:color w:val="000000" w:themeColor="text1"/>
        </w:rPr>
        <w:t xml:space="preserve"> application, one site notices was erected by the Case Officer on 21</w:t>
      </w:r>
      <w:r w:rsidRPr="00924018">
        <w:rPr>
          <w:rFonts w:ascii="Trebuchet MS" w:hAnsi="Trebuchet MS"/>
          <w:color w:val="000000" w:themeColor="text1"/>
          <w:vertAlign w:val="superscript"/>
        </w:rPr>
        <w:t>st</w:t>
      </w:r>
      <w:r>
        <w:rPr>
          <w:rFonts w:ascii="Trebuchet MS" w:hAnsi="Trebuchet MS"/>
          <w:color w:val="000000" w:themeColor="text1"/>
        </w:rPr>
        <w:t xml:space="preserve"> August and the 21 day consultation period expired 11</w:t>
      </w:r>
      <w:r w:rsidRPr="00924018">
        <w:rPr>
          <w:rFonts w:ascii="Trebuchet MS" w:hAnsi="Trebuchet MS"/>
          <w:color w:val="000000" w:themeColor="text1"/>
          <w:vertAlign w:val="superscript"/>
        </w:rPr>
        <w:t>th</w:t>
      </w:r>
      <w:r>
        <w:rPr>
          <w:rFonts w:ascii="Trebuchet MS" w:hAnsi="Trebuchet MS"/>
          <w:color w:val="000000" w:themeColor="text1"/>
        </w:rPr>
        <w:t xml:space="preserve"> September 2017.</w:t>
      </w:r>
    </w:p>
    <w:p w:rsidR="00924018" w:rsidRDefault="00924018" w:rsidP="00924018">
      <w:pPr>
        <w:rPr>
          <w:rFonts w:ascii="Trebuchet MS" w:hAnsi="Trebuchet MS"/>
          <w:color w:val="000000" w:themeColor="text1"/>
        </w:rPr>
      </w:pPr>
    </w:p>
    <w:p w:rsidR="00924018" w:rsidRPr="00E90B30" w:rsidRDefault="00924018" w:rsidP="00924018">
      <w:pPr>
        <w:rPr>
          <w:rFonts w:ascii="Trebuchet MS" w:hAnsi="Trebuchet MS"/>
          <w:b/>
          <w:color w:val="000000" w:themeColor="text1"/>
        </w:rPr>
      </w:pPr>
      <w:r w:rsidRPr="00E90B30">
        <w:rPr>
          <w:rFonts w:ascii="Trebuchet MS" w:hAnsi="Trebuchet MS"/>
          <w:b/>
          <w:color w:val="000000" w:themeColor="text1"/>
        </w:rPr>
        <w:t>Consultation responses:</w:t>
      </w:r>
    </w:p>
    <w:p w:rsidR="00924018" w:rsidRPr="00B326F8" w:rsidRDefault="00924018" w:rsidP="00924018">
      <w:pPr>
        <w:rPr>
          <w:rFonts w:ascii="Trebuchet MS" w:hAnsi="Trebuchet MS"/>
          <w:bCs/>
          <w:color w:val="000000" w:themeColor="text1"/>
          <w:u w:val="single"/>
        </w:rPr>
      </w:pPr>
      <w:r w:rsidRPr="00B326F8">
        <w:rPr>
          <w:rFonts w:ascii="Trebuchet MS" w:hAnsi="Trebuchet MS"/>
          <w:bCs/>
          <w:color w:val="000000" w:themeColor="text1"/>
          <w:u w:val="single"/>
        </w:rPr>
        <w:t xml:space="preserve">Transport: </w:t>
      </w:r>
    </w:p>
    <w:p w:rsidR="00924018" w:rsidRPr="007606AE" w:rsidRDefault="00924018" w:rsidP="00924018">
      <w:pPr>
        <w:rPr>
          <w:rFonts w:ascii="Trebuchet MS" w:hAnsi="Trebuchet MS"/>
          <w:bCs/>
          <w:color w:val="000000" w:themeColor="text1"/>
        </w:rPr>
      </w:pPr>
      <w:r w:rsidRPr="007606AE">
        <w:rPr>
          <w:rFonts w:ascii="Trebuchet MS" w:hAnsi="Trebuchet MS"/>
          <w:bCs/>
          <w:color w:val="000000" w:themeColor="text1"/>
        </w:rPr>
        <w:t>RBC Transport Strategy stated that they had no transport objections to the proposal.</w:t>
      </w:r>
    </w:p>
    <w:p w:rsidR="00924018" w:rsidRDefault="00924018" w:rsidP="00924018">
      <w:pPr>
        <w:rPr>
          <w:rFonts w:ascii="Trebuchet MS" w:hAnsi="Trebuchet MS"/>
          <w:bCs/>
          <w:color w:val="000000" w:themeColor="text1"/>
        </w:rPr>
      </w:pPr>
      <w:r>
        <w:rPr>
          <w:rFonts w:ascii="Trebuchet MS" w:hAnsi="Trebuchet MS"/>
          <w:bCs/>
          <w:color w:val="000000" w:themeColor="text1"/>
        </w:rPr>
        <w:t xml:space="preserve"> </w:t>
      </w:r>
    </w:p>
    <w:p w:rsidR="00924018" w:rsidRPr="00B326F8" w:rsidRDefault="00924018" w:rsidP="00924018">
      <w:pPr>
        <w:rPr>
          <w:rFonts w:ascii="Trebuchet MS" w:hAnsi="Trebuchet MS"/>
          <w:bCs/>
          <w:color w:val="000000" w:themeColor="text1"/>
          <w:u w:val="single"/>
        </w:rPr>
      </w:pPr>
      <w:r w:rsidRPr="00B326F8">
        <w:rPr>
          <w:rFonts w:ascii="Trebuchet MS" w:hAnsi="Trebuchet MS"/>
          <w:bCs/>
          <w:color w:val="000000" w:themeColor="text1"/>
          <w:u w:val="single"/>
        </w:rPr>
        <w:t xml:space="preserve">Environmental Health: </w:t>
      </w:r>
    </w:p>
    <w:p w:rsidR="00924018" w:rsidRDefault="007606AE" w:rsidP="00924018">
      <w:pPr>
        <w:autoSpaceDE w:val="0"/>
        <w:autoSpaceDN w:val="0"/>
        <w:adjustRightInd w:val="0"/>
        <w:rPr>
          <w:rFonts w:ascii="Trebuchet MS" w:hAnsi="Trebuchet MS"/>
          <w:bCs/>
          <w:color w:val="000000" w:themeColor="text1"/>
        </w:rPr>
      </w:pPr>
      <w:r>
        <w:rPr>
          <w:rFonts w:ascii="Trebuchet MS" w:hAnsi="Trebuchet MS"/>
          <w:bCs/>
          <w:color w:val="000000" w:themeColor="text1"/>
        </w:rPr>
        <w:t xml:space="preserve">Although no formal response has been received from the RBC Environmental department, a response was received previously for the withdrawn application 170474/SRP which is for the same proposal. It is therefore considered that the 170474 Environmental Protection </w:t>
      </w:r>
      <w:proofErr w:type="gramStart"/>
      <w:r>
        <w:rPr>
          <w:rFonts w:ascii="Trebuchet MS" w:hAnsi="Trebuchet MS"/>
          <w:bCs/>
          <w:color w:val="000000" w:themeColor="text1"/>
        </w:rPr>
        <w:t>response</w:t>
      </w:r>
      <w:proofErr w:type="gramEnd"/>
      <w:r>
        <w:rPr>
          <w:rFonts w:ascii="Trebuchet MS" w:hAnsi="Trebuchet MS"/>
          <w:bCs/>
          <w:color w:val="000000" w:themeColor="text1"/>
        </w:rPr>
        <w:t xml:space="preserve"> is still relevant for the current application. The response received is as follows:</w:t>
      </w:r>
    </w:p>
    <w:p w:rsidR="007606AE" w:rsidRDefault="007606AE" w:rsidP="00924018">
      <w:pPr>
        <w:autoSpaceDE w:val="0"/>
        <w:autoSpaceDN w:val="0"/>
        <w:adjustRightInd w:val="0"/>
        <w:rPr>
          <w:rFonts w:ascii="Trebuchet MS" w:hAnsi="Trebuchet MS"/>
          <w:bCs/>
          <w:color w:val="000000" w:themeColor="text1"/>
        </w:rPr>
      </w:pPr>
    </w:p>
    <w:p w:rsidR="007606AE" w:rsidRPr="007606AE" w:rsidRDefault="007606AE" w:rsidP="007606AE">
      <w:pPr>
        <w:rPr>
          <w:rFonts w:ascii="Trebuchet MS" w:hAnsi="Trebuchet MS"/>
          <w:i/>
          <w:sz w:val="22"/>
          <w:szCs w:val="22"/>
        </w:rPr>
      </w:pPr>
      <w:r w:rsidRPr="007606AE">
        <w:rPr>
          <w:rFonts w:ascii="Trebuchet MS" w:hAnsi="Trebuchet MS"/>
          <w:i/>
          <w:sz w:val="22"/>
          <w:szCs w:val="22"/>
        </w:rPr>
        <w:t xml:space="preserve">The hours of opening and the waste management arrangements are to remain the same as existing so I would not expect there to be any adverse impact in this respect. </w:t>
      </w:r>
    </w:p>
    <w:p w:rsidR="007606AE" w:rsidRPr="007606AE" w:rsidRDefault="007606AE" w:rsidP="007606AE">
      <w:pPr>
        <w:rPr>
          <w:rFonts w:ascii="Trebuchet MS" w:hAnsi="Trebuchet MS"/>
          <w:i/>
          <w:sz w:val="22"/>
          <w:szCs w:val="22"/>
        </w:rPr>
      </w:pPr>
    </w:p>
    <w:p w:rsidR="007606AE" w:rsidRPr="007606AE" w:rsidRDefault="007606AE" w:rsidP="007606AE">
      <w:pPr>
        <w:rPr>
          <w:rFonts w:ascii="Trebuchet MS" w:hAnsi="Trebuchet MS"/>
          <w:i/>
          <w:sz w:val="22"/>
          <w:szCs w:val="22"/>
        </w:rPr>
      </w:pPr>
      <w:r w:rsidRPr="007606AE">
        <w:rPr>
          <w:rFonts w:ascii="Trebuchet MS" w:hAnsi="Trebuchet MS"/>
          <w:i/>
          <w:sz w:val="22"/>
          <w:szCs w:val="22"/>
        </w:rPr>
        <w:t>Judging from the types of foods to be made, and the fact that no fried foods will be prepared on the premises, I would assume there is no proposal to install large scale kitchen extraction and so in terms of extraction, neither a noise assessment nor an odour assessment would be needed. If a new extraction system is proposed, it is likely we would need to see a noise and odour a</w:t>
      </w:r>
      <w:r>
        <w:rPr>
          <w:rFonts w:ascii="Trebuchet MS" w:hAnsi="Trebuchet MS"/>
          <w:i/>
          <w:sz w:val="22"/>
          <w:szCs w:val="22"/>
        </w:rPr>
        <w:t xml:space="preserve">ssessment to ensure these will </w:t>
      </w:r>
      <w:r w:rsidRPr="007606AE">
        <w:rPr>
          <w:rFonts w:ascii="Trebuchet MS" w:hAnsi="Trebuchet MS"/>
          <w:i/>
          <w:sz w:val="22"/>
          <w:szCs w:val="22"/>
        </w:rPr>
        <w:t xml:space="preserve">be adequately controlled. Similarly, if any new chiller units are to be installed along with external plant (e.g. condenser units), again it is likely we would need to see a plant noise assessment for this purpose. </w:t>
      </w:r>
    </w:p>
    <w:p w:rsidR="007606AE" w:rsidRPr="007606AE" w:rsidRDefault="007606AE" w:rsidP="007606AE">
      <w:pPr>
        <w:rPr>
          <w:rFonts w:ascii="Trebuchet MS" w:hAnsi="Trebuchet MS"/>
          <w:i/>
          <w:sz w:val="22"/>
          <w:szCs w:val="22"/>
        </w:rPr>
      </w:pPr>
    </w:p>
    <w:p w:rsidR="007606AE" w:rsidRPr="007606AE" w:rsidRDefault="007606AE" w:rsidP="007606AE">
      <w:pPr>
        <w:rPr>
          <w:rFonts w:ascii="Trebuchet MS" w:hAnsi="Trebuchet MS"/>
          <w:i/>
          <w:sz w:val="22"/>
          <w:szCs w:val="22"/>
        </w:rPr>
      </w:pPr>
      <w:r w:rsidRPr="007606AE">
        <w:rPr>
          <w:rFonts w:ascii="Trebuchet MS" w:hAnsi="Trebuchet MS"/>
          <w:i/>
          <w:sz w:val="22"/>
          <w:szCs w:val="22"/>
        </w:rPr>
        <w:lastRenderedPageBreak/>
        <w:t>If no new kitchen extraction, chiller units or other similar potentially noisy plant are proposed, I do not believe the proposed change of use will have a detrimental impact in regards to the above relevant matters.</w:t>
      </w:r>
    </w:p>
    <w:p w:rsidR="007606AE" w:rsidRPr="00075491" w:rsidRDefault="007606AE" w:rsidP="00924018">
      <w:pPr>
        <w:autoSpaceDE w:val="0"/>
        <w:autoSpaceDN w:val="0"/>
        <w:adjustRightInd w:val="0"/>
        <w:rPr>
          <w:rFonts w:ascii="Trebuchet MS" w:hAnsi="Trebuchet MS"/>
          <w:szCs w:val="20"/>
        </w:rPr>
      </w:pPr>
    </w:p>
    <w:p w:rsidR="00924018" w:rsidRPr="00D6636C" w:rsidRDefault="00924018" w:rsidP="00924018">
      <w:pPr>
        <w:rPr>
          <w:rFonts w:ascii="Trebuchet MS" w:hAnsi="Trebuchet MS"/>
          <w:b/>
          <w:bCs/>
          <w:color w:val="000000" w:themeColor="text1"/>
        </w:rPr>
      </w:pPr>
      <w:r w:rsidRPr="00D6636C">
        <w:rPr>
          <w:rFonts w:ascii="Trebuchet MS" w:hAnsi="Trebuchet MS"/>
          <w:b/>
          <w:bCs/>
          <w:color w:val="000000" w:themeColor="text1"/>
        </w:rPr>
        <w:t>Appraisal:</w:t>
      </w:r>
    </w:p>
    <w:p w:rsidR="00924018" w:rsidRPr="00D6636C" w:rsidRDefault="00924018" w:rsidP="00924018">
      <w:pPr>
        <w:rPr>
          <w:rFonts w:ascii="Trebuchet MS" w:hAnsi="Trebuchet MS"/>
          <w:color w:val="000000" w:themeColor="text1"/>
        </w:rPr>
      </w:pPr>
      <w:r w:rsidRPr="00D6636C">
        <w:rPr>
          <w:rFonts w:ascii="Trebuchet MS" w:hAnsi="Trebuchet MS"/>
          <w:color w:val="000000" w:themeColor="text1"/>
        </w:rPr>
        <w:t xml:space="preserve">Development is not permitted by Class </w:t>
      </w:r>
      <w:r>
        <w:rPr>
          <w:rFonts w:ascii="Trebuchet MS" w:hAnsi="Trebuchet MS"/>
          <w:color w:val="000000" w:themeColor="text1"/>
        </w:rPr>
        <w:t>C</w:t>
      </w:r>
      <w:r w:rsidRPr="00D6636C">
        <w:rPr>
          <w:rFonts w:ascii="Trebuchet MS" w:hAnsi="Trebuchet MS"/>
          <w:color w:val="000000" w:themeColor="text1"/>
        </w:rPr>
        <w:t xml:space="preserve"> in the following instances (officer comments follow in italics):</w:t>
      </w:r>
    </w:p>
    <w:p w:rsidR="00924018" w:rsidRPr="00D6636C" w:rsidRDefault="00924018" w:rsidP="00924018">
      <w:pPr>
        <w:ind w:left="720" w:hanging="720"/>
        <w:rPr>
          <w:rFonts w:ascii="Trebuchet MS" w:hAnsi="Trebuchet MS"/>
          <w:color w:val="000000" w:themeColor="text1"/>
        </w:rPr>
      </w:pPr>
      <w:r w:rsidRPr="00D6636C">
        <w:rPr>
          <w:rFonts w:ascii="Trebuchet MS" w:hAnsi="Trebuchet MS"/>
          <w:color w:val="000000" w:themeColor="text1"/>
        </w:rPr>
        <w:t>(a)</w:t>
      </w:r>
      <w:r w:rsidRPr="00D6636C">
        <w:rPr>
          <w:rFonts w:ascii="Trebuchet MS" w:hAnsi="Trebuchet MS"/>
          <w:color w:val="000000" w:themeColor="text1"/>
        </w:rPr>
        <w:tab/>
      </w:r>
      <w:proofErr w:type="gramStart"/>
      <w:r>
        <w:rPr>
          <w:rFonts w:ascii="Trebuchet MS" w:hAnsi="Trebuchet MS"/>
          <w:color w:val="000000" w:themeColor="text1"/>
        </w:rPr>
        <w:t>the</w:t>
      </w:r>
      <w:proofErr w:type="gramEnd"/>
      <w:r>
        <w:rPr>
          <w:rFonts w:ascii="Trebuchet MS" w:hAnsi="Trebuchet MS"/>
          <w:color w:val="000000" w:themeColor="text1"/>
        </w:rPr>
        <w:t xml:space="preserve"> cumulative floor space of the existing building changing use under Class C exceeds 150 square meters.</w:t>
      </w:r>
    </w:p>
    <w:p w:rsidR="00924018" w:rsidRDefault="00924018" w:rsidP="00924018">
      <w:pPr>
        <w:rPr>
          <w:rFonts w:ascii="Trebuchet MS" w:hAnsi="Trebuchet MS"/>
          <w:b/>
          <w:i/>
          <w:color w:val="000000" w:themeColor="text1"/>
        </w:rPr>
      </w:pPr>
      <w:r>
        <w:rPr>
          <w:rFonts w:ascii="Trebuchet MS" w:hAnsi="Trebuchet MS"/>
          <w:color w:val="000000" w:themeColor="text1"/>
        </w:rPr>
        <w:tab/>
      </w:r>
      <w:r w:rsidRPr="0001140E">
        <w:rPr>
          <w:rFonts w:ascii="Trebuchet MS" w:hAnsi="Trebuchet MS"/>
          <w:b/>
          <w:i/>
          <w:color w:val="000000" w:themeColor="text1"/>
        </w:rPr>
        <w:t>It does not</w:t>
      </w:r>
    </w:p>
    <w:p w:rsidR="00924018" w:rsidRPr="0001140E" w:rsidRDefault="00924018" w:rsidP="00924018">
      <w:pPr>
        <w:rPr>
          <w:rFonts w:ascii="Trebuchet MS" w:hAnsi="Trebuchet MS"/>
          <w:b/>
          <w:i/>
          <w:color w:val="000000" w:themeColor="text1"/>
        </w:rPr>
      </w:pPr>
    </w:p>
    <w:p w:rsidR="00924018" w:rsidRPr="00D6636C" w:rsidRDefault="00924018" w:rsidP="00924018">
      <w:pPr>
        <w:ind w:left="720" w:hanging="720"/>
        <w:rPr>
          <w:rFonts w:ascii="Trebuchet MS" w:hAnsi="Trebuchet MS"/>
          <w:color w:val="000000" w:themeColor="text1"/>
        </w:rPr>
      </w:pPr>
      <w:r w:rsidRPr="006B7855">
        <w:rPr>
          <w:rFonts w:ascii="Trebuchet MS" w:hAnsi="Trebuchet MS"/>
          <w:color w:val="000000" w:themeColor="text1"/>
        </w:rPr>
        <w:t>(b)</w:t>
      </w:r>
      <w:r w:rsidRPr="006B7855">
        <w:rPr>
          <w:rFonts w:ascii="Trebuchet MS" w:hAnsi="Trebuchet MS"/>
          <w:color w:val="000000" w:themeColor="text1"/>
        </w:rPr>
        <w:tab/>
      </w:r>
      <w:proofErr w:type="gramStart"/>
      <w:r>
        <w:rPr>
          <w:rFonts w:ascii="Trebuchet MS" w:hAnsi="Trebuchet MS"/>
          <w:color w:val="000000" w:themeColor="text1"/>
        </w:rPr>
        <w:t>the</w:t>
      </w:r>
      <w:proofErr w:type="gramEnd"/>
      <w:r>
        <w:rPr>
          <w:rFonts w:ascii="Trebuchet MS" w:hAnsi="Trebuchet MS"/>
          <w:color w:val="000000" w:themeColor="text1"/>
        </w:rPr>
        <w:t xml:space="preserve"> development (together with any previous development under Class C) would result in more than 150 square meters of floor space in the building having changed use under Class C</w:t>
      </w:r>
    </w:p>
    <w:p w:rsidR="00924018" w:rsidRDefault="00924018" w:rsidP="00924018">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Not applicable in this instance</w:t>
      </w:r>
    </w:p>
    <w:p w:rsidR="00924018" w:rsidRPr="0001140E" w:rsidRDefault="00924018" w:rsidP="00924018">
      <w:pPr>
        <w:rPr>
          <w:rFonts w:ascii="Trebuchet MS" w:hAnsi="Trebuchet MS"/>
          <w:b/>
          <w:i/>
          <w:color w:val="000000" w:themeColor="text1"/>
        </w:rPr>
      </w:pPr>
    </w:p>
    <w:p w:rsidR="00924018" w:rsidRDefault="00924018" w:rsidP="00924018">
      <w:pPr>
        <w:rPr>
          <w:rFonts w:ascii="Trebuchet MS" w:hAnsi="Trebuchet MS"/>
          <w:color w:val="000000" w:themeColor="text1"/>
        </w:rPr>
      </w:pPr>
      <w:r w:rsidRPr="00D6636C">
        <w:rPr>
          <w:rFonts w:ascii="Trebuchet MS" w:hAnsi="Trebuchet MS"/>
          <w:color w:val="000000" w:themeColor="text1"/>
        </w:rPr>
        <w:t>(c)</w:t>
      </w:r>
      <w:r w:rsidRPr="00D6636C">
        <w:rPr>
          <w:rFonts w:ascii="Trebuchet MS" w:hAnsi="Trebuchet MS"/>
          <w:color w:val="000000" w:themeColor="text1"/>
        </w:rPr>
        <w:tab/>
      </w:r>
      <w:proofErr w:type="gramStart"/>
      <w:r>
        <w:rPr>
          <w:rFonts w:ascii="Trebuchet MS" w:hAnsi="Trebuchet MS"/>
          <w:color w:val="000000" w:themeColor="text1"/>
        </w:rPr>
        <w:t>the</w:t>
      </w:r>
      <w:proofErr w:type="gramEnd"/>
      <w:r>
        <w:rPr>
          <w:rFonts w:ascii="Trebuchet MS" w:hAnsi="Trebuchet MS"/>
          <w:color w:val="000000" w:themeColor="text1"/>
        </w:rPr>
        <w:t xml:space="preserve"> land or the site on which the building is located is or forms part of – </w:t>
      </w:r>
    </w:p>
    <w:p w:rsidR="00924018" w:rsidRDefault="00924018" w:rsidP="00924018">
      <w:pPr>
        <w:rPr>
          <w:rFonts w:ascii="Trebuchet MS" w:hAnsi="Trebuchet MS"/>
          <w:color w:val="000000" w:themeColor="text1"/>
        </w:rPr>
      </w:pPr>
      <w:r>
        <w:rPr>
          <w:rFonts w:ascii="Trebuchet MS" w:hAnsi="Trebuchet MS"/>
          <w:color w:val="000000" w:themeColor="text1"/>
        </w:rPr>
        <w:tab/>
      </w:r>
      <w:r>
        <w:rPr>
          <w:rFonts w:ascii="Trebuchet MS" w:hAnsi="Trebuchet MS"/>
          <w:color w:val="000000" w:themeColor="text1"/>
        </w:rPr>
        <w:tab/>
        <w:t xml:space="preserve">- </w:t>
      </w:r>
      <w:r>
        <w:rPr>
          <w:rFonts w:ascii="Trebuchet MS" w:hAnsi="Trebuchet MS"/>
          <w:color w:val="000000" w:themeColor="text1"/>
        </w:rPr>
        <w:tab/>
      </w:r>
      <w:proofErr w:type="gramStart"/>
      <w:r>
        <w:rPr>
          <w:rFonts w:ascii="Trebuchet MS" w:hAnsi="Trebuchet MS"/>
          <w:color w:val="000000" w:themeColor="text1"/>
        </w:rPr>
        <w:t>a</w:t>
      </w:r>
      <w:proofErr w:type="gramEnd"/>
      <w:r>
        <w:rPr>
          <w:rFonts w:ascii="Trebuchet MS" w:hAnsi="Trebuchet MS"/>
          <w:color w:val="000000" w:themeColor="text1"/>
        </w:rPr>
        <w:t xml:space="preserve"> site of specific scientific interest</w:t>
      </w:r>
    </w:p>
    <w:p w:rsidR="00924018" w:rsidRDefault="00924018" w:rsidP="00924018">
      <w:pPr>
        <w:rPr>
          <w:rFonts w:ascii="Trebuchet MS" w:hAnsi="Trebuchet MS"/>
          <w:color w:val="000000" w:themeColor="text1"/>
        </w:rPr>
      </w:pPr>
      <w:r>
        <w:rPr>
          <w:rFonts w:ascii="Trebuchet MS" w:hAnsi="Trebuchet MS"/>
          <w:color w:val="000000" w:themeColor="text1"/>
        </w:rPr>
        <w:tab/>
      </w:r>
      <w:r>
        <w:rPr>
          <w:rFonts w:ascii="Trebuchet MS" w:hAnsi="Trebuchet MS"/>
          <w:color w:val="000000" w:themeColor="text1"/>
        </w:rPr>
        <w:tab/>
        <w:t>-</w:t>
      </w:r>
      <w:r>
        <w:rPr>
          <w:rFonts w:ascii="Trebuchet MS" w:hAnsi="Trebuchet MS"/>
          <w:color w:val="000000" w:themeColor="text1"/>
        </w:rPr>
        <w:tab/>
      </w:r>
      <w:proofErr w:type="gramStart"/>
      <w:r>
        <w:rPr>
          <w:rFonts w:ascii="Trebuchet MS" w:hAnsi="Trebuchet MS"/>
          <w:color w:val="000000" w:themeColor="text1"/>
        </w:rPr>
        <w:t>a</w:t>
      </w:r>
      <w:proofErr w:type="gramEnd"/>
      <w:r>
        <w:rPr>
          <w:rFonts w:ascii="Trebuchet MS" w:hAnsi="Trebuchet MS"/>
          <w:color w:val="000000" w:themeColor="text1"/>
        </w:rPr>
        <w:t xml:space="preserve"> safety hazard area; or</w:t>
      </w:r>
    </w:p>
    <w:p w:rsidR="00924018" w:rsidRDefault="00924018" w:rsidP="00924018">
      <w:pPr>
        <w:rPr>
          <w:rFonts w:ascii="Trebuchet MS" w:hAnsi="Trebuchet MS"/>
          <w:i/>
          <w:color w:val="000000" w:themeColor="text1"/>
        </w:rPr>
      </w:pPr>
      <w:r>
        <w:rPr>
          <w:rFonts w:ascii="Trebuchet MS" w:hAnsi="Trebuchet MS"/>
          <w:color w:val="000000" w:themeColor="text1"/>
        </w:rPr>
        <w:tab/>
      </w:r>
      <w:r>
        <w:rPr>
          <w:rFonts w:ascii="Trebuchet MS" w:hAnsi="Trebuchet MS"/>
          <w:color w:val="000000" w:themeColor="text1"/>
        </w:rPr>
        <w:tab/>
        <w:t>-</w:t>
      </w:r>
      <w:r>
        <w:rPr>
          <w:rFonts w:ascii="Trebuchet MS" w:hAnsi="Trebuchet MS"/>
          <w:color w:val="000000" w:themeColor="text1"/>
        </w:rPr>
        <w:tab/>
      </w:r>
      <w:proofErr w:type="gramStart"/>
      <w:r>
        <w:rPr>
          <w:rFonts w:ascii="Trebuchet MS" w:hAnsi="Trebuchet MS"/>
          <w:color w:val="000000" w:themeColor="text1"/>
        </w:rPr>
        <w:t>a</w:t>
      </w:r>
      <w:proofErr w:type="gramEnd"/>
      <w:r>
        <w:rPr>
          <w:rFonts w:ascii="Trebuchet MS" w:hAnsi="Trebuchet MS"/>
          <w:color w:val="000000" w:themeColor="text1"/>
        </w:rPr>
        <w:t xml:space="preserve"> military explosives storage area</w:t>
      </w:r>
    </w:p>
    <w:p w:rsidR="00924018" w:rsidRPr="0001140E" w:rsidRDefault="00924018" w:rsidP="00924018">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It does not</w:t>
      </w:r>
    </w:p>
    <w:p w:rsidR="00924018" w:rsidRPr="00D6636C" w:rsidRDefault="00924018" w:rsidP="00924018">
      <w:pPr>
        <w:rPr>
          <w:rFonts w:ascii="Trebuchet MS" w:hAnsi="Trebuchet MS"/>
          <w:i/>
          <w:color w:val="000000" w:themeColor="text1"/>
        </w:rPr>
      </w:pPr>
    </w:p>
    <w:p w:rsidR="00924018" w:rsidRDefault="00924018" w:rsidP="00924018">
      <w:pPr>
        <w:rPr>
          <w:rFonts w:ascii="Trebuchet MS" w:hAnsi="Trebuchet MS"/>
          <w:color w:val="000000" w:themeColor="text1"/>
        </w:rPr>
      </w:pPr>
      <w:r w:rsidRPr="00D6636C">
        <w:rPr>
          <w:rFonts w:ascii="Trebuchet MS" w:hAnsi="Trebuchet MS"/>
          <w:color w:val="000000" w:themeColor="text1"/>
        </w:rPr>
        <w:t>(d)</w:t>
      </w:r>
      <w:r w:rsidRPr="00D6636C">
        <w:rPr>
          <w:rFonts w:ascii="Trebuchet MS" w:hAnsi="Trebuchet MS"/>
          <w:color w:val="000000" w:themeColor="text1"/>
        </w:rPr>
        <w:tab/>
      </w:r>
      <w:proofErr w:type="gramStart"/>
      <w:r>
        <w:rPr>
          <w:rFonts w:ascii="Trebuchet MS" w:hAnsi="Trebuchet MS"/>
          <w:color w:val="000000" w:themeColor="text1"/>
        </w:rPr>
        <w:t>the</w:t>
      </w:r>
      <w:proofErr w:type="gramEnd"/>
      <w:r>
        <w:rPr>
          <w:rFonts w:ascii="Trebuchet MS" w:hAnsi="Trebuchet MS"/>
          <w:color w:val="000000" w:themeColor="text1"/>
        </w:rPr>
        <w:t xml:space="preserve"> site is, or contains, a scheduled monument</w:t>
      </w:r>
    </w:p>
    <w:p w:rsidR="00924018" w:rsidRPr="0001140E" w:rsidRDefault="00924018" w:rsidP="00924018">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It does not</w:t>
      </w:r>
    </w:p>
    <w:p w:rsidR="00924018" w:rsidRPr="00B326F8" w:rsidRDefault="00924018" w:rsidP="00924018">
      <w:pPr>
        <w:rPr>
          <w:rFonts w:ascii="Trebuchet MS" w:hAnsi="Trebuchet MS"/>
          <w:i/>
          <w:color w:val="000000" w:themeColor="text1"/>
        </w:rPr>
      </w:pPr>
    </w:p>
    <w:p w:rsidR="00924018" w:rsidRPr="00D6636C" w:rsidRDefault="00924018" w:rsidP="00924018">
      <w:pPr>
        <w:ind w:left="720" w:hanging="720"/>
        <w:rPr>
          <w:rFonts w:ascii="Trebuchet MS" w:hAnsi="Trebuchet MS"/>
          <w:i/>
          <w:color w:val="000000" w:themeColor="text1"/>
        </w:rPr>
      </w:pPr>
      <w:r w:rsidRPr="00D6636C">
        <w:rPr>
          <w:rFonts w:ascii="Trebuchet MS" w:hAnsi="Trebuchet MS"/>
          <w:color w:val="000000" w:themeColor="text1"/>
        </w:rPr>
        <w:t>(e)</w:t>
      </w:r>
      <w:r>
        <w:rPr>
          <w:rFonts w:ascii="Trebuchet MS" w:hAnsi="Trebuchet MS"/>
          <w:color w:val="000000" w:themeColor="text1"/>
        </w:rPr>
        <w:tab/>
      </w:r>
      <w:proofErr w:type="gramStart"/>
      <w:r>
        <w:rPr>
          <w:rFonts w:ascii="Trebuchet MS" w:hAnsi="Trebuchet MS"/>
          <w:color w:val="000000" w:themeColor="text1"/>
        </w:rPr>
        <w:t>the</w:t>
      </w:r>
      <w:proofErr w:type="gramEnd"/>
      <w:r>
        <w:rPr>
          <w:rFonts w:ascii="Trebuchet MS" w:hAnsi="Trebuchet MS"/>
          <w:color w:val="000000" w:themeColor="text1"/>
        </w:rPr>
        <w:t xml:space="preserve"> land or building is a listed building or is within the curtilage of a listed building</w:t>
      </w:r>
      <w:r w:rsidRPr="00D6636C">
        <w:rPr>
          <w:rFonts w:ascii="Trebuchet MS" w:hAnsi="Trebuchet MS"/>
          <w:color w:val="000000" w:themeColor="text1"/>
        </w:rPr>
        <w:tab/>
      </w:r>
    </w:p>
    <w:p w:rsidR="00924018" w:rsidRDefault="00924018" w:rsidP="00924018">
      <w:pPr>
        <w:rPr>
          <w:rFonts w:ascii="Trebuchet MS" w:hAnsi="Trebuchet MS"/>
          <w:b/>
          <w:i/>
          <w:color w:val="000000" w:themeColor="text1"/>
        </w:rPr>
      </w:pPr>
      <w:r>
        <w:rPr>
          <w:rFonts w:ascii="Trebuchet MS" w:hAnsi="Trebuchet MS"/>
          <w:i/>
          <w:color w:val="000000" w:themeColor="text1"/>
        </w:rPr>
        <w:tab/>
      </w:r>
      <w:r w:rsidRPr="0001140E">
        <w:rPr>
          <w:rFonts w:ascii="Trebuchet MS" w:hAnsi="Trebuchet MS"/>
          <w:b/>
          <w:i/>
          <w:color w:val="000000" w:themeColor="text1"/>
        </w:rPr>
        <w:t>It is not</w:t>
      </w:r>
    </w:p>
    <w:p w:rsidR="00924018" w:rsidRDefault="00924018" w:rsidP="00924018">
      <w:pPr>
        <w:rPr>
          <w:rFonts w:ascii="Trebuchet MS" w:hAnsi="Trebuchet MS"/>
          <w:b/>
          <w:i/>
          <w:color w:val="000000" w:themeColor="text1"/>
        </w:rPr>
      </w:pPr>
    </w:p>
    <w:p w:rsidR="00924018" w:rsidRDefault="00924018" w:rsidP="00924018">
      <w:pPr>
        <w:rPr>
          <w:rFonts w:ascii="Trebuchet MS" w:hAnsi="Trebuchet MS"/>
          <w:color w:val="000000" w:themeColor="text1"/>
        </w:rPr>
      </w:pPr>
      <w:r>
        <w:rPr>
          <w:rFonts w:ascii="Trebuchet MS" w:hAnsi="Trebuchet MS"/>
          <w:color w:val="000000" w:themeColor="text1"/>
        </w:rPr>
        <w:t>Development is also not permitted by Class C if it cannot be proved that the application site is in A1 (retail) use.</w:t>
      </w:r>
    </w:p>
    <w:p w:rsidR="00924018" w:rsidRPr="00D82B3F" w:rsidRDefault="00924018" w:rsidP="00924018">
      <w:pPr>
        <w:jc w:val="both"/>
        <w:rPr>
          <w:rFonts w:ascii="Trebuchet MS" w:hAnsi="Trebuchet MS"/>
          <w:b/>
          <w:i/>
          <w:color w:val="000000" w:themeColor="text1"/>
        </w:rPr>
      </w:pPr>
      <w:r w:rsidRPr="00D82B3F">
        <w:rPr>
          <w:rFonts w:ascii="Trebuchet MS" w:hAnsi="Trebuchet MS"/>
          <w:b/>
          <w:i/>
          <w:color w:val="000000" w:themeColor="text1"/>
        </w:rPr>
        <w:t>There is no apparent /readily available planning history in relation to this specific unit. However, on the basis of th</w:t>
      </w:r>
      <w:r>
        <w:rPr>
          <w:rFonts w:ascii="Trebuchet MS" w:hAnsi="Trebuchet MS"/>
          <w:b/>
          <w:i/>
          <w:color w:val="000000" w:themeColor="text1"/>
        </w:rPr>
        <w:t>e current occupier (Lewis and Janes Delicatessen and Fine Foods</w:t>
      </w:r>
      <w:r w:rsidRPr="00D82B3F">
        <w:rPr>
          <w:rFonts w:ascii="Trebuchet MS" w:hAnsi="Trebuchet MS"/>
          <w:b/>
          <w:i/>
          <w:color w:val="000000" w:themeColor="text1"/>
        </w:rPr>
        <w:t xml:space="preserve">) it is considered that this use could operate under a Class A1 use. </w:t>
      </w:r>
      <w:r w:rsidR="00B66A23">
        <w:rPr>
          <w:rFonts w:ascii="Trebuchet MS" w:hAnsi="Trebuchet MS"/>
          <w:b/>
          <w:i/>
          <w:color w:val="000000" w:themeColor="text1"/>
        </w:rPr>
        <w:t xml:space="preserve">On the basis of Google Maps the unit has been in A1 use since at least March 2009. The unit has been occupied by this </w:t>
      </w:r>
      <w:r w:rsidR="00BF03CD">
        <w:rPr>
          <w:rFonts w:ascii="Trebuchet MS" w:hAnsi="Trebuchet MS"/>
          <w:b/>
          <w:i/>
          <w:color w:val="000000" w:themeColor="text1"/>
        </w:rPr>
        <w:t>operato</w:t>
      </w:r>
      <w:r w:rsidR="00B66A23">
        <w:rPr>
          <w:rFonts w:ascii="Trebuchet MS" w:hAnsi="Trebuchet MS"/>
          <w:b/>
          <w:i/>
          <w:color w:val="000000" w:themeColor="text1"/>
        </w:rPr>
        <w:t>r since at</w:t>
      </w:r>
      <w:r w:rsidR="00BF03CD">
        <w:rPr>
          <w:rFonts w:ascii="Trebuchet MS" w:hAnsi="Trebuchet MS"/>
          <w:b/>
          <w:i/>
          <w:color w:val="000000" w:themeColor="text1"/>
        </w:rPr>
        <w:t xml:space="preserve"> </w:t>
      </w:r>
      <w:r w:rsidR="00B66A23">
        <w:rPr>
          <w:rFonts w:ascii="Trebuchet MS" w:hAnsi="Trebuchet MS"/>
          <w:b/>
          <w:i/>
          <w:color w:val="000000" w:themeColor="text1"/>
        </w:rPr>
        <w:t>least November 2015 and the previous occupier (since at</w:t>
      </w:r>
      <w:r w:rsidR="00BF03CD">
        <w:rPr>
          <w:rFonts w:ascii="Trebuchet MS" w:hAnsi="Trebuchet MS"/>
          <w:b/>
          <w:i/>
          <w:color w:val="000000" w:themeColor="text1"/>
        </w:rPr>
        <w:t xml:space="preserve"> </w:t>
      </w:r>
      <w:r w:rsidR="00B66A23">
        <w:rPr>
          <w:rFonts w:ascii="Trebuchet MS" w:hAnsi="Trebuchet MS"/>
          <w:b/>
          <w:i/>
          <w:color w:val="000000" w:themeColor="text1"/>
        </w:rPr>
        <w:t>least March 2009) ‘The Wendy House’ could also operate under A1 use.</w:t>
      </w:r>
    </w:p>
    <w:p w:rsidR="00924018" w:rsidRPr="00B326F8" w:rsidRDefault="00924018" w:rsidP="00924018">
      <w:pPr>
        <w:rPr>
          <w:rFonts w:ascii="Trebuchet MS" w:hAnsi="Trebuchet MS"/>
          <w:i/>
          <w:color w:val="000000" w:themeColor="text1"/>
        </w:rPr>
      </w:pPr>
    </w:p>
    <w:p w:rsidR="00924018" w:rsidRPr="00210A6A" w:rsidRDefault="00924018" w:rsidP="00924018">
      <w:pPr>
        <w:rPr>
          <w:rFonts w:ascii="Trebuchet MS" w:hAnsi="Trebuchet MS"/>
          <w:color w:val="000000" w:themeColor="text1"/>
          <w:u w:val="single"/>
        </w:rPr>
      </w:pPr>
      <w:r w:rsidRPr="00210A6A">
        <w:rPr>
          <w:rFonts w:ascii="Trebuchet MS" w:hAnsi="Trebuchet MS"/>
          <w:color w:val="000000" w:themeColor="text1"/>
          <w:u w:val="single"/>
        </w:rPr>
        <w:t>There are conditions to Class C:</w:t>
      </w:r>
    </w:p>
    <w:p w:rsidR="00924018" w:rsidRDefault="00924018" w:rsidP="00924018">
      <w:pPr>
        <w:rPr>
          <w:rFonts w:ascii="Trebuchet MS" w:hAnsi="Trebuchet MS"/>
          <w:color w:val="000000" w:themeColor="text1"/>
        </w:rPr>
      </w:pPr>
    </w:p>
    <w:p w:rsidR="00924018" w:rsidRDefault="00924018" w:rsidP="00924018">
      <w:pPr>
        <w:rPr>
          <w:rFonts w:ascii="Trebuchet MS" w:hAnsi="Trebuchet MS"/>
          <w:color w:val="000000" w:themeColor="text1"/>
        </w:rPr>
      </w:pPr>
      <w:r w:rsidRPr="00D6636C">
        <w:rPr>
          <w:rFonts w:ascii="Trebuchet MS" w:hAnsi="Trebuchet MS"/>
          <w:color w:val="000000" w:themeColor="text1"/>
        </w:rPr>
        <w:t xml:space="preserve">This assessment can only consider the </w:t>
      </w:r>
      <w:r>
        <w:rPr>
          <w:rFonts w:ascii="Trebuchet MS" w:hAnsi="Trebuchet MS"/>
          <w:color w:val="000000" w:themeColor="text1"/>
        </w:rPr>
        <w:t xml:space="preserve">noise, odour, storage and handling of waste, hours of opening and transport impacts </w:t>
      </w:r>
      <w:r w:rsidRPr="00D6636C">
        <w:rPr>
          <w:rFonts w:ascii="Trebuchet MS" w:hAnsi="Trebuchet MS"/>
          <w:color w:val="000000" w:themeColor="text1"/>
        </w:rPr>
        <w:t>of the development</w:t>
      </w:r>
      <w:r>
        <w:rPr>
          <w:rFonts w:ascii="Trebuchet MS" w:hAnsi="Trebuchet MS"/>
          <w:color w:val="000000" w:themeColor="text1"/>
        </w:rPr>
        <w:t xml:space="preserve"> as well as the impact of the development on the provision of A1 uses in this area and its impact on the sustainability of that shopping area</w:t>
      </w:r>
      <w:r w:rsidRPr="00D6636C">
        <w:rPr>
          <w:rFonts w:ascii="Trebuchet MS" w:hAnsi="Trebuchet MS"/>
          <w:color w:val="000000" w:themeColor="text1"/>
        </w:rPr>
        <w:t>.</w:t>
      </w:r>
    </w:p>
    <w:p w:rsidR="00924018" w:rsidRDefault="00924018" w:rsidP="00924018">
      <w:pPr>
        <w:rPr>
          <w:rFonts w:ascii="Trebuchet MS" w:hAnsi="Trebuchet MS"/>
          <w:color w:val="000000" w:themeColor="text1"/>
        </w:rPr>
      </w:pPr>
      <w:r w:rsidRPr="00D6636C">
        <w:rPr>
          <w:rFonts w:ascii="Trebuchet MS" w:hAnsi="Trebuchet MS"/>
          <w:color w:val="000000" w:themeColor="text1"/>
        </w:rPr>
        <w:t xml:space="preserve"> </w:t>
      </w:r>
    </w:p>
    <w:p w:rsidR="00924018" w:rsidRPr="00D6636C" w:rsidRDefault="00924018" w:rsidP="00924018">
      <w:pPr>
        <w:rPr>
          <w:rFonts w:ascii="Trebuchet MS" w:hAnsi="Trebuchet MS"/>
          <w:color w:val="000000" w:themeColor="text1"/>
        </w:rPr>
      </w:pPr>
      <w:r w:rsidRPr="00D6636C">
        <w:rPr>
          <w:rFonts w:ascii="Trebuchet MS" w:hAnsi="Trebuchet MS"/>
          <w:color w:val="000000" w:themeColor="text1"/>
        </w:rPr>
        <w:t>In these regards:</w:t>
      </w:r>
    </w:p>
    <w:p w:rsidR="00924018" w:rsidRDefault="00924018" w:rsidP="00924018">
      <w:pPr>
        <w:rPr>
          <w:rFonts w:ascii="Trebuchet MS" w:hAnsi="Trebuchet MS"/>
          <w:color w:val="000000" w:themeColor="text1"/>
        </w:rPr>
      </w:pPr>
    </w:p>
    <w:p w:rsidR="00924018" w:rsidRPr="0001140E" w:rsidRDefault="00924018" w:rsidP="00924018">
      <w:pPr>
        <w:rPr>
          <w:rFonts w:ascii="Trebuchet MS" w:hAnsi="Trebuchet MS"/>
          <w:color w:val="000000" w:themeColor="text1"/>
          <w:u w:val="single"/>
        </w:rPr>
      </w:pPr>
      <w:r w:rsidRPr="0001140E">
        <w:rPr>
          <w:rFonts w:ascii="Trebuchet MS" w:hAnsi="Trebuchet MS"/>
          <w:color w:val="000000" w:themeColor="text1"/>
          <w:u w:val="single"/>
        </w:rPr>
        <w:t>Noise</w:t>
      </w:r>
    </w:p>
    <w:p w:rsidR="00924018" w:rsidRPr="00085DA9" w:rsidRDefault="00924018" w:rsidP="00924018">
      <w:pPr>
        <w:rPr>
          <w:rFonts w:ascii="Trebuchet MS" w:hAnsi="Trebuchet MS"/>
          <w:color w:val="000000" w:themeColor="text1"/>
        </w:rPr>
      </w:pPr>
      <w:r w:rsidRPr="00085DA9">
        <w:rPr>
          <w:rFonts w:ascii="Trebuchet MS" w:hAnsi="Trebuchet MS"/>
          <w:color w:val="000000" w:themeColor="text1"/>
        </w:rPr>
        <w:t xml:space="preserve">There is no noise generating plant </w:t>
      </w:r>
      <w:r w:rsidR="00085DA9" w:rsidRPr="00085DA9">
        <w:rPr>
          <w:rFonts w:ascii="Trebuchet MS" w:hAnsi="Trebuchet MS"/>
          <w:color w:val="000000" w:themeColor="text1"/>
        </w:rPr>
        <w:t>proposed with this application. I</w:t>
      </w:r>
      <w:r w:rsidRPr="00085DA9">
        <w:rPr>
          <w:rFonts w:ascii="Trebuchet MS" w:hAnsi="Trebuchet MS"/>
          <w:color w:val="000000" w:themeColor="text1"/>
        </w:rPr>
        <w:t xml:space="preserve">t is </w:t>
      </w:r>
      <w:r w:rsidR="00085DA9" w:rsidRPr="00085DA9">
        <w:rPr>
          <w:rFonts w:ascii="Trebuchet MS" w:hAnsi="Trebuchet MS"/>
          <w:color w:val="000000" w:themeColor="text1"/>
        </w:rPr>
        <w:t xml:space="preserve">therefore </w:t>
      </w:r>
      <w:r w:rsidRPr="00085DA9">
        <w:rPr>
          <w:rFonts w:ascii="Trebuchet MS" w:hAnsi="Trebuchet MS"/>
          <w:color w:val="000000" w:themeColor="text1"/>
        </w:rPr>
        <w:t xml:space="preserve">considered that the proposed use of the building </w:t>
      </w:r>
      <w:r w:rsidR="00085DA9">
        <w:rPr>
          <w:rFonts w:ascii="Trebuchet MS" w:hAnsi="Trebuchet MS"/>
          <w:color w:val="000000" w:themeColor="text1"/>
        </w:rPr>
        <w:t>is acceptable</w:t>
      </w:r>
      <w:r w:rsidRPr="00085DA9">
        <w:rPr>
          <w:rFonts w:ascii="Trebuchet MS" w:hAnsi="Trebuchet MS"/>
          <w:color w:val="000000" w:themeColor="text1"/>
        </w:rPr>
        <w:t xml:space="preserve"> in terms of noise impa</w:t>
      </w:r>
      <w:r w:rsidR="00085DA9" w:rsidRPr="00085DA9">
        <w:rPr>
          <w:rFonts w:ascii="Trebuchet MS" w:hAnsi="Trebuchet MS"/>
          <w:color w:val="000000" w:themeColor="text1"/>
        </w:rPr>
        <w:t>cts.</w:t>
      </w:r>
      <w:r w:rsidRPr="00085DA9">
        <w:rPr>
          <w:rFonts w:ascii="Trebuchet MS" w:hAnsi="Trebuchet MS"/>
          <w:b/>
          <w:i/>
          <w:color w:val="000000" w:themeColor="text1"/>
        </w:rPr>
        <w:t xml:space="preserve"> </w:t>
      </w:r>
      <w:r w:rsidR="00085DA9" w:rsidRPr="00085DA9">
        <w:rPr>
          <w:rFonts w:ascii="Trebuchet MS" w:hAnsi="Trebuchet MS"/>
          <w:color w:val="000000" w:themeColor="text1"/>
        </w:rPr>
        <w:t>However, whilst</w:t>
      </w:r>
      <w:r w:rsidR="00085DA9">
        <w:rPr>
          <w:rFonts w:ascii="Trebuchet MS" w:hAnsi="Trebuchet MS"/>
          <w:color w:val="000000" w:themeColor="text1"/>
        </w:rPr>
        <w:t xml:space="preserve"> the proposed café does not proposed to install </w:t>
      </w:r>
      <w:r w:rsidR="00085DA9" w:rsidRPr="00B66A23">
        <w:rPr>
          <w:rFonts w:ascii="Trebuchet MS" w:hAnsi="Trebuchet MS"/>
          <w:color w:val="000000" w:themeColor="text1"/>
        </w:rPr>
        <w:t xml:space="preserve">any noise generating plant, under this Prior Approval </w:t>
      </w:r>
      <w:r w:rsidR="00085DA9" w:rsidRPr="00085DA9">
        <w:rPr>
          <w:rFonts w:ascii="Trebuchet MS" w:hAnsi="Trebuchet MS"/>
          <w:color w:val="000000" w:themeColor="text1"/>
        </w:rPr>
        <w:t xml:space="preserve">application, should prior approval be given, it will be for </w:t>
      </w:r>
      <w:r w:rsidR="00085DA9" w:rsidRPr="00085DA9">
        <w:rPr>
          <w:rFonts w:ascii="Trebuchet MS" w:hAnsi="Trebuchet MS"/>
          <w:color w:val="000000" w:themeColor="text1"/>
        </w:rPr>
        <w:lastRenderedPageBreak/>
        <w:t xml:space="preserve">a change of use to any use within Class A3. It is considered that </w:t>
      </w:r>
      <w:r w:rsidRPr="00085DA9">
        <w:rPr>
          <w:rFonts w:ascii="Trebuchet MS" w:hAnsi="Trebuchet MS"/>
          <w:color w:val="000000" w:themeColor="text1"/>
        </w:rPr>
        <w:t>insufficient information has been submitted to establish th</w:t>
      </w:r>
      <w:r w:rsidR="00085DA9" w:rsidRPr="00085DA9">
        <w:rPr>
          <w:rFonts w:ascii="Trebuchet MS" w:hAnsi="Trebuchet MS"/>
          <w:color w:val="000000" w:themeColor="text1"/>
        </w:rPr>
        <w:t>at A3 Class Use</w:t>
      </w:r>
      <w:r w:rsidR="00085DA9">
        <w:rPr>
          <w:rFonts w:ascii="Trebuchet MS" w:hAnsi="Trebuchet MS"/>
          <w:color w:val="000000" w:themeColor="text1"/>
        </w:rPr>
        <w:t>s,</w:t>
      </w:r>
      <w:r w:rsidR="00085DA9" w:rsidRPr="00085DA9">
        <w:rPr>
          <w:rFonts w:ascii="Trebuchet MS" w:hAnsi="Trebuchet MS"/>
          <w:color w:val="000000" w:themeColor="text1"/>
        </w:rPr>
        <w:t xml:space="preserve"> </w:t>
      </w:r>
      <w:r w:rsidR="00085DA9">
        <w:rPr>
          <w:rFonts w:ascii="Trebuchet MS" w:hAnsi="Trebuchet MS"/>
          <w:color w:val="000000" w:themeColor="text1"/>
        </w:rPr>
        <w:t xml:space="preserve">outside that currently proposed, </w:t>
      </w:r>
      <w:r w:rsidR="00085DA9" w:rsidRPr="00085DA9">
        <w:rPr>
          <w:rFonts w:ascii="Trebuchet MS" w:hAnsi="Trebuchet MS"/>
          <w:color w:val="000000" w:themeColor="text1"/>
        </w:rPr>
        <w:t>would be acceptable in this location in terms of noise</w:t>
      </w:r>
      <w:r w:rsidRPr="00085DA9">
        <w:rPr>
          <w:rFonts w:ascii="Trebuchet MS" w:hAnsi="Trebuchet MS"/>
          <w:color w:val="000000" w:themeColor="text1"/>
        </w:rPr>
        <w:t>. It</w:t>
      </w:r>
      <w:r w:rsidRPr="00B66A23">
        <w:rPr>
          <w:rFonts w:ascii="Trebuchet MS" w:hAnsi="Trebuchet MS"/>
          <w:color w:val="000000" w:themeColor="text1"/>
        </w:rPr>
        <w:t xml:space="preserve"> is therefore suggested that a condition be attached, should prior approval be granted, requiring </w:t>
      </w:r>
      <w:r w:rsidR="00085DA9">
        <w:rPr>
          <w:rFonts w:ascii="Trebuchet MS" w:hAnsi="Trebuchet MS"/>
          <w:color w:val="000000" w:themeColor="text1"/>
        </w:rPr>
        <w:t xml:space="preserve">that </w:t>
      </w:r>
      <w:r w:rsidRPr="00B66A23">
        <w:rPr>
          <w:rFonts w:ascii="Trebuchet MS" w:hAnsi="Trebuchet MS"/>
          <w:color w:val="000000" w:themeColor="text1"/>
        </w:rPr>
        <w:t xml:space="preserve">the submission of a noise assessment, </w:t>
      </w:r>
      <w:r w:rsidRPr="00B66A23">
        <w:rPr>
          <w:rFonts w:ascii="Trebuchet MS" w:hAnsi="Trebuchet MS"/>
        </w:rPr>
        <w:t xml:space="preserve">carried out in accordance with BS4142:2014, </w:t>
      </w:r>
      <w:r w:rsidR="00085DA9">
        <w:rPr>
          <w:rFonts w:ascii="Trebuchet MS" w:hAnsi="Trebuchet MS"/>
        </w:rPr>
        <w:t>should any extraction units, chiller units, condenser units or any other potentially noisy plant be installed in the future. This is to ensure that noise levels are</w:t>
      </w:r>
      <w:r w:rsidRPr="00B66A23">
        <w:rPr>
          <w:rFonts w:ascii="Trebuchet MS" w:hAnsi="Trebuchet MS"/>
          <w:color w:val="000000" w:themeColor="text1"/>
        </w:rPr>
        <w:t xml:space="preserve"> controlled to a level considered suitable in respect to nearby noise sensitive receptors.</w:t>
      </w:r>
    </w:p>
    <w:p w:rsidR="00924018" w:rsidRDefault="00924018" w:rsidP="00924018">
      <w:pPr>
        <w:rPr>
          <w:rFonts w:ascii="Trebuchet MS" w:hAnsi="Trebuchet MS"/>
          <w:color w:val="000000" w:themeColor="text1"/>
        </w:rPr>
      </w:pPr>
    </w:p>
    <w:p w:rsidR="00924018" w:rsidRPr="0001140E" w:rsidRDefault="00924018" w:rsidP="00924018">
      <w:pPr>
        <w:rPr>
          <w:rFonts w:ascii="Trebuchet MS" w:hAnsi="Trebuchet MS"/>
          <w:color w:val="000000" w:themeColor="text1"/>
          <w:u w:val="single"/>
        </w:rPr>
      </w:pPr>
      <w:r w:rsidRPr="0001140E">
        <w:rPr>
          <w:rFonts w:ascii="Trebuchet MS" w:hAnsi="Trebuchet MS"/>
          <w:color w:val="000000" w:themeColor="text1"/>
          <w:u w:val="single"/>
        </w:rPr>
        <w:t>Odour</w:t>
      </w:r>
    </w:p>
    <w:p w:rsidR="00924018" w:rsidRPr="00B66A23" w:rsidRDefault="00924018" w:rsidP="00924018">
      <w:pPr>
        <w:autoSpaceDE w:val="0"/>
        <w:autoSpaceDN w:val="0"/>
        <w:adjustRightInd w:val="0"/>
        <w:rPr>
          <w:rFonts w:ascii="Trebuchet MS" w:hAnsi="Trebuchet MS"/>
          <w:lang w:val="en-US"/>
        </w:rPr>
      </w:pPr>
      <w:r w:rsidRPr="00B66A23">
        <w:rPr>
          <w:rFonts w:ascii="Trebuchet MS" w:hAnsi="Trebuchet MS"/>
          <w:color w:val="000000" w:themeColor="text1"/>
        </w:rPr>
        <w:t xml:space="preserve">The submitted application form states that no </w:t>
      </w:r>
      <w:r w:rsidR="00B66A23" w:rsidRPr="00B66A23">
        <w:rPr>
          <w:rFonts w:ascii="Trebuchet MS" w:hAnsi="Trebuchet MS"/>
          <w:color w:val="000000" w:themeColor="text1"/>
        </w:rPr>
        <w:t xml:space="preserve">fried food will be prepared on the premises and does not propose the installation of an </w:t>
      </w:r>
      <w:r w:rsidRPr="00B66A23">
        <w:rPr>
          <w:rFonts w:ascii="Trebuchet MS" w:hAnsi="Trebuchet MS"/>
          <w:color w:val="000000" w:themeColor="text1"/>
        </w:rPr>
        <w:t xml:space="preserve">extraction </w:t>
      </w:r>
      <w:r w:rsidR="00B66A23" w:rsidRPr="00B66A23">
        <w:rPr>
          <w:rFonts w:ascii="Trebuchet MS" w:hAnsi="Trebuchet MS"/>
          <w:color w:val="000000" w:themeColor="text1"/>
        </w:rPr>
        <w:t>system.</w:t>
      </w:r>
      <w:r w:rsidRPr="00B66A23">
        <w:rPr>
          <w:rFonts w:ascii="Trebuchet MS" w:hAnsi="Trebuchet MS"/>
          <w:color w:val="000000" w:themeColor="text1"/>
        </w:rPr>
        <w:t xml:space="preserve"> However, whilst the proposed café </w:t>
      </w:r>
      <w:r w:rsidR="00B66A23" w:rsidRPr="00B66A23">
        <w:rPr>
          <w:rFonts w:ascii="Trebuchet MS" w:hAnsi="Trebuchet MS"/>
          <w:color w:val="000000" w:themeColor="text1"/>
        </w:rPr>
        <w:t>will</w:t>
      </w:r>
      <w:r w:rsidRPr="00B66A23">
        <w:rPr>
          <w:rFonts w:ascii="Trebuchet MS" w:hAnsi="Trebuchet MS"/>
          <w:color w:val="000000" w:themeColor="text1"/>
        </w:rPr>
        <w:t xml:space="preserve"> not have any extraction plant or be proposing to prepare particularly </w:t>
      </w:r>
      <w:proofErr w:type="spellStart"/>
      <w:r w:rsidRPr="00B66A23">
        <w:rPr>
          <w:rFonts w:ascii="Trebuchet MS" w:hAnsi="Trebuchet MS"/>
          <w:color w:val="000000" w:themeColor="text1"/>
        </w:rPr>
        <w:t>odourous</w:t>
      </w:r>
      <w:proofErr w:type="spellEnd"/>
      <w:r w:rsidRPr="00B66A23">
        <w:rPr>
          <w:rFonts w:ascii="Trebuchet MS" w:hAnsi="Trebuchet MS"/>
          <w:color w:val="000000" w:themeColor="text1"/>
        </w:rPr>
        <w:t xml:space="preserve"> foods, under this Prior Approval application, should prior approval be given, it will be for a change of use to any use within Class A3. It is therefore suggested, that should prior approval be granted, a condition be attached requiring that should any ve</w:t>
      </w:r>
      <w:r w:rsidR="00BF03CD">
        <w:rPr>
          <w:rFonts w:ascii="Trebuchet MS" w:hAnsi="Trebuchet MS"/>
          <w:color w:val="000000" w:themeColor="text1"/>
        </w:rPr>
        <w:t>ntilation or</w:t>
      </w:r>
      <w:r w:rsidRPr="00B66A23">
        <w:rPr>
          <w:rFonts w:ascii="Trebuchet MS" w:hAnsi="Trebuchet MS"/>
          <w:color w:val="000000" w:themeColor="text1"/>
        </w:rPr>
        <w:t xml:space="preserve"> extraction plant be installed at the property in the future, it must first be approved by the Local Planning authority, through the submission of an odour control statement. This should detail</w:t>
      </w:r>
      <w:r w:rsidRPr="00B66A23">
        <w:rPr>
          <w:rFonts w:ascii="Trebuchet MS" w:hAnsi="Trebuchet MS"/>
          <w:lang w:val="en-US"/>
        </w:rPr>
        <w:t xml:space="preserve"> how food cooking </w:t>
      </w:r>
      <w:proofErr w:type="spellStart"/>
      <w:r w:rsidRPr="00B66A23">
        <w:rPr>
          <w:rFonts w:ascii="Trebuchet MS" w:hAnsi="Trebuchet MS"/>
          <w:lang w:val="en-US"/>
        </w:rPr>
        <w:t>odour</w:t>
      </w:r>
      <w:proofErr w:type="spellEnd"/>
      <w:r w:rsidRPr="00B66A23">
        <w:rPr>
          <w:rFonts w:ascii="Trebuchet MS" w:hAnsi="Trebuchet MS"/>
          <w:lang w:val="en-US"/>
        </w:rPr>
        <w:t xml:space="preserve"> will be controlled and should include:</w:t>
      </w:r>
    </w:p>
    <w:p w:rsidR="00924018" w:rsidRPr="00B66A23" w:rsidRDefault="00924018" w:rsidP="00924018">
      <w:pPr>
        <w:numPr>
          <w:ilvl w:val="0"/>
          <w:numId w:val="2"/>
        </w:numPr>
        <w:autoSpaceDE w:val="0"/>
        <w:autoSpaceDN w:val="0"/>
        <w:adjustRightInd w:val="0"/>
        <w:rPr>
          <w:rFonts w:ascii="Trebuchet MS" w:hAnsi="Trebuchet MS"/>
          <w:i/>
          <w:lang w:val="en-US"/>
        </w:rPr>
      </w:pPr>
      <w:r w:rsidRPr="00B66A23">
        <w:rPr>
          <w:rFonts w:ascii="Trebuchet MS" w:hAnsi="Trebuchet MS"/>
          <w:i/>
          <w:lang w:val="en-US"/>
        </w:rPr>
        <w:t>Type of food to be prepared</w:t>
      </w:r>
    </w:p>
    <w:p w:rsidR="00924018" w:rsidRPr="00B66A23" w:rsidRDefault="00924018" w:rsidP="00924018">
      <w:pPr>
        <w:numPr>
          <w:ilvl w:val="0"/>
          <w:numId w:val="2"/>
        </w:numPr>
        <w:autoSpaceDE w:val="0"/>
        <w:autoSpaceDN w:val="0"/>
        <w:adjustRightInd w:val="0"/>
        <w:rPr>
          <w:rFonts w:ascii="Trebuchet MS" w:hAnsi="Trebuchet MS"/>
          <w:i/>
          <w:lang w:val="en-US"/>
        </w:rPr>
      </w:pPr>
      <w:r w:rsidRPr="00B66A23">
        <w:rPr>
          <w:rFonts w:ascii="Trebuchet MS" w:hAnsi="Trebuchet MS"/>
          <w:i/>
          <w:lang w:val="en-US"/>
        </w:rPr>
        <w:t xml:space="preserve">Details of any proposed filtration / </w:t>
      </w:r>
      <w:proofErr w:type="spellStart"/>
      <w:r w:rsidRPr="00B66A23">
        <w:rPr>
          <w:rFonts w:ascii="Trebuchet MS" w:hAnsi="Trebuchet MS"/>
          <w:i/>
          <w:lang w:val="en-US"/>
        </w:rPr>
        <w:t>deodourisers</w:t>
      </w:r>
      <w:proofErr w:type="spellEnd"/>
    </w:p>
    <w:p w:rsidR="00924018" w:rsidRPr="00B66A23" w:rsidRDefault="00924018" w:rsidP="00924018">
      <w:pPr>
        <w:numPr>
          <w:ilvl w:val="0"/>
          <w:numId w:val="2"/>
        </w:numPr>
        <w:autoSpaceDE w:val="0"/>
        <w:autoSpaceDN w:val="0"/>
        <w:adjustRightInd w:val="0"/>
        <w:rPr>
          <w:rFonts w:ascii="Trebuchet MS" w:hAnsi="Trebuchet MS"/>
          <w:i/>
          <w:lang w:val="en-US"/>
        </w:rPr>
      </w:pPr>
      <w:r w:rsidRPr="00B66A23">
        <w:rPr>
          <w:rFonts w:ascii="Trebuchet MS" w:hAnsi="Trebuchet MS"/>
          <w:i/>
          <w:lang w:val="en-US"/>
        </w:rPr>
        <w:t>Elevation plan to show extraction unit location and discharge height</w:t>
      </w:r>
    </w:p>
    <w:p w:rsidR="00924018" w:rsidRPr="00B66A23" w:rsidRDefault="00924018" w:rsidP="00924018">
      <w:pPr>
        <w:numPr>
          <w:ilvl w:val="0"/>
          <w:numId w:val="2"/>
        </w:numPr>
        <w:autoSpaceDE w:val="0"/>
        <w:autoSpaceDN w:val="0"/>
        <w:adjustRightInd w:val="0"/>
        <w:rPr>
          <w:rFonts w:ascii="Trebuchet MS" w:hAnsi="Trebuchet MS"/>
          <w:i/>
          <w:lang w:val="en-US"/>
        </w:rPr>
      </w:pPr>
      <w:r w:rsidRPr="00B66A23">
        <w:rPr>
          <w:rFonts w:ascii="Trebuchet MS" w:hAnsi="Trebuchet MS"/>
          <w:i/>
          <w:lang w:val="en-US"/>
        </w:rPr>
        <w:t>Scheduled maintenance plan based on manufacturer’s instructions.</w:t>
      </w:r>
    </w:p>
    <w:p w:rsidR="00924018" w:rsidRPr="000F7D05" w:rsidRDefault="00924018" w:rsidP="00924018">
      <w:pPr>
        <w:rPr>
          <w:rFonts w:ascii="Trebuchet MS" w:hAnsi="Trebuchet MS"/>
          <w:b/>
          <w:i/>
          <w:color w:val="000000" w:themeColor="text1"/>
        </w:rPr>
      </w:pPr>
    </w:p>
    <w:p w:rsidR="00924018" w:rsidRPr="0001140E" w:rsidRDefault="00924018" w:rsidP="00924018">
      <w:pPr>
        <w:rPr>
          <w:rFonts w:ascii="Trebuchet MS" w:hAnsi="Trebuchet MS"/>
          <w:color w:val="000000" w:themeColor="text1"/>
          <w:u w:val="single"/>
        </w:rPr>
      </w:pPr>
      <w:r w:rsidRPr="0001140E">
        <w:rPr>
          <w:rFonts w:ascii="Trebuchet MS" w:hAnsi="Trebuchet MS"/>
          <w:color w:val="000000" w:themeColor="text1"/>
          <w:u w:val="single"/>
        </w:rPr>
        <w:t>Storage and handling of waste</w:t>
      </w:r>
    </w:p>
    <w:p w:rsidR="006B6E71" w:rsidRDefault="00924018" w:rsidP="00924018">
      <w:pPr>
        <w:rPr>
          <w:rFonts w:ascii="Trebuchet MS" w:hAnsi="Trebuchet MS"/>
          <w:color w:val="000000" w:themeColor="text1"/>
        </w:rPr>
      </w:pPr>
      <w:r>
        <w:rPr>
          <w:rFonts w:ascii="Trebuchet MS" w:hAnsi="Trebuchet MS"/>
          <w:color w:val="000000" w:themeColor="text1"/>
        </w:rPr>
        <w:t xml:space="preserve">It is proposed that waste will be stored and collected from the car park to the rear of the premises, as had been the practice by the </w:t>
      </w:r>
      <w:r w:rsidR="00B66A23">
        <w:rPr>
          <w:rFonts w:ascii="Trebuchet MS" w:hAnsi="Trebuchet MS"/>
          <w:color w:val="000000" w:themeColor="text1"/>
        </w:rPr>
        <w:t xml:space="preserve">existing </w:t>
      </w:r>
      <w:r w:rsidR="00BF03CD">
        <w:rPr>
          <w:rFonts w:ascii="Trebuchet MS" w:hAnsi="Trebuchet MS"/>
          <w:color w:val="000000" w:themeColor="text1"/>
        </w:rPr>
        <w:t xml:space="preserve">deli </w:t>
      </w:r>
      <w:r>
        <w:rPr>
          <w:rFonts w:ascii="Trebuchet MS" w:hAnsi="Trebuchet MS"/>
          <w:color w:val="000000" w:themeColor="text1"/>
        </w:rPr>
        <w:t>use at this address.</w:t>
      </w:r>
    </w:p>
    <w:p w:rsidR="006B6E71" w:rsidRDefault="006B6E71" w:rsidP="00924018">
      <w:pPr>
        <w:rPr>
          <w:rFonts w:ascii="Trebuchet MS" w:hAnsi="Trebuchet MS"/>
          <w:color w:val="000000" w:themeColor="text1"/>
          <w:highlight w:val="yellow"/>
        </w:rPr>
      </w:pPr>
    </w:p>
    <w:p w:rsidR="00924018" w:rsidRDefault="00924018" w:rsidP="00924018">
      <w:pPr>
        <w:rPr>
          <w:rFonts w:ascii="Trebuchet MS" w:hAnsi="Trebuchet MS"/>
        </w:rPr>
      </w:pPr>
      <w:r w:rsidRPr="00085DA9">
        <w:rPr>
          <w:rFonts w:ascii="Trebuchet MS" w:hAnsi="Trebuchet MS"/>
          <w:color w:val="000000" w:themeColor="text1"/>
        </w:rPr>
        <w:t xml:space="preserve">As no details have been supplied regarding the area to be used for this, it is suggested that should prior approval be granted, a condition be attached requiring the </w:t>
      </w:r>
      <w:r w:rsidRPr="00085DA9">
        <w:rPr>
          <w:rFonts w:ascii="Trebuchet MS" w:hAnsi="Trebuchet MS"/>
        </w:rPr>
        <w:t>details of the proposed bin stores to be submitted to and approved in writing by the Local planning Authority, in order to ensure that adequate provision is made for the storage and collection of refuse.</w:t>
      </w:r>
      <w:r w:rsidR="006B6E71" w:rsidRPr="00085DA9">
        <w:rPr>
          <w:rFonts w:ascii="Trebuchet MS" w:hAnsi="Trebuchet MS"/>
        </w:rPr>
        <w:t xml:space="preserve"> The information requested</w:t>
      </w:r>
      <w:r w:rsidR="006B6E71">
        <w:rPr>
          <w:rFonts w:ascii="Trebuchet MS" w:hAnsi="Trebuchet MS"/>
        </w:rPr>
        <w:t xml:space="preserve"> should include:</w:t>
      </w:r>
    </w:p>
    <w:p w:rsidR="006B6E71" w:rsidRDefault="006B6E71" w:rsidP="006B6E71">
      <w:pPr>
        <w:pStyle w:val="ListParagraph"/>
        <w:numPr>
          <w:ilvl w:val="0"/>
          <w:numId w:val="3"/>
        </w:numPr>
        <w:contextualSpacing w:val="0"/>
        <w:rPr>
          <w:rFonts w:ascii="Trebuchet MS" w:hAnsi="Trebuchet MS"/>
        </w:rPr>
      </w:pPr>
      <w:r>
        <w:rPr>
          <w:rFonts w:ascii="Trebuchet MS" w:hAnsi="Trebuchet MS"/>
        </w:rPr>
        <w:t xml:space="preserve">A site plan showing the precise dimensions of the proposed bin </w:t>
      </w:r>
      <w:r w:rsidR="00085DA9">
        <w:rPr>
          <w:rFonts w:ascii="Trebuchet MS" w:hAnsi="Trebuchet MS"/>
        </w:rPr>
        <w:t xml:space="preserve">location/store </w:t>
      </w:r>
      <w:r>
        <w:rPr>
          <w:rFonts w:ascii="Trebuchet MS" w:hAnsi="Trebuchet MS"/>
        </w:rPr>
        <w:t xml:space="preserve">and the number and size of bins </w:t>
      </w:r>
      <w:r w:rsidR="00085DA9">
        <w:rPr>
          <w:rFonts w:ascii="Trebuchet MS" w:hAnsi="Trebuchet MS"/>
        </w:rPr>
        <w:t>proposed</w:t>
      </w:r>
      <w:r>
        <w:rPr>
          <w:rFonts w:ascii="Trebuchet MS" w:hAnsi="Trebuchet MS"/>
        </w:rPr>
        <w:t xml:space="preserve">. This must be within the existing curtilage of the site. </w:t>
      </w:r>
    </w:p>
    <w:p w:rsidR="006B6E71" w:rsidRDefault="006B6E71" w:rsidP="006B6E71">
      <w:pPr>
        <w:pStyle w:val="ListParagraph"/>
        <w:numPr>
          <w:ilvl w:val="0"/>
          <w:numId w:val="3"/>
        </w:numPr>
        <w:contextualSpacing w:val="0"/>
        <w:rPr>
          <w:rFonts w:ascii="Trebuchet MS" w:hAnsi="Trebuchet MS"/>
        </w:rPr>
      </w:pPr>
      <w:r>
        <w:rPr>
          <w:rFonts w:ascii="Trebuchet MS" w:hAnsi="Trebuchet MS"/>
        </w:rPr>
        <w:t xml:space="preserve">Evidence to show that the domestic bin storage for the upper floor of </w:t>
      </w:r>
      <w:r w:rsidR="00085DA9">
        <w:rPr>
          <w:rFonts w:ascii="Trebuchet MS" w:hAnsi="Trebuchet MS"/>
        </w:rPr>
        <w:t>8</w:t>
      </w:r>
      <w:r>
        <w:rPr>
          <w:rFonts w:ascii="Trebuchet MS" w:hAnsi="Trebuchet MS"/>
        </w:rPr>
        <w:t xml:space="preserve"> Prospect Street will be separate from the commercial bin storage of the application property and that both can be accommodated on the site.</w:t>
      </w:r>
    </w:p>
    <w:p w:rsidR="00085DA9" w:rsidRDefault="00085DA9" w:rsidP="006B6E71">
      <w:pPr>
        <w:pStyle w:val="ListParagraph"/>
        <w:numPr>
          <w:ilvl w:val="0"/>
          <w:numId w:val="3"/>
        </w:numPr>
        <w:contextualSpacing w:val="0"/>
        <w:rPr>
          <w:rFonts w:ascii="Trebuchet MS" w:hAnsi="Trebuchet MS"/>
        </w:rPr>
      </w:pPr>
      <w:r>
        <w:rPr>
          <w:rFonts w:ascii="Trebuchet MS" w:hAnsi="Trebuchet MS"/>
        </w:rPr>
        <w:t xml:space="preserve">Should a bin store be proposed, elevations and materials details for said </w:t>
      </w:r>
      <w:proofErr w:type="gramStart"/>
      <w:r>
        <w:rPr>
          <w:rFonts w:ascii="Trebuchet MS" w:hAnsi="Trebuchet MS"/>
        </w:rPr>
        <w:t>store.</w:t>
      </w:r>
      <w:proofErr w:type="gramEnd"/>
    </w:p>
    <w:p w:rsidR="00924018" w:rsidRDefault="00924018" w:rsidP="00924018">
      <w:pPr>
        <w:rPr>
          <w:rFonts w:ascii="Trebuchet MS" w:hAnsi="Trebuchet MS"/>
          <w:color w:val="000000" w:themeColor="text1"/>
        </w:rPr>
      </w:pPr>
    </w:p>
    <w:p w:rsidR="00924018" w:rsidRPr="0001140E" w:rsidRDefault="00924018" w:rsidP="00924018">
      <w:pPr>
        <w:rPr>
          <w:rFonts w:ascii="Trebuchet MS" w:hAnsi="Trebuchet MS"/>
          <w:color w:val="000000" w:themeColor="text1"/>
          <w:u w:val="single"/>
        </w:rPr>
      </w:pPr>
      <w:r w:rsidRPr="0001140E">
        <w:rPr>
          <w:rFonts w:ascii="Trebuchet MS" w:hAnsi="Trebuchet MS"/>
          <w:color w:val="000000" w:themeColor="text1"/>
          <w:u w:val="single"/>
        </w:rPr>
        <w:t>Hours of opening</w:t>
      </w:r>
    </w:p>
    <w:p w:rsidR="00FB2569" w:rsidRPr="000F7D05" w:rsidRDefault="00924018" w:rsidP="00FB2569">
      <w:pPr>
        <w:rPr>
          <w:rFonts w:ascii="Trebuchet MS" w:hAnsi="Trebuchet MS"/>
          <w:b/>
          <w:i/>
          <w:color w:val="000000" w:themeColor="text1"/>
        </w:rPr>
      </w:pPr>
      <w:r w:rsidRPr="00085DA9">
        <w:rPr>
          <w:rFonts w:ascii="Trebuchet MS" w:hAnsi="Trebuchet MS"/>
          <w:color w:val="000000" w:themeColor="text1"/>
        </w:rPr>
        <w:t xml:space="preserve">It is proposed that the hours of opening for the establishment will be 8am – </w:t>
      </w:r>
      <w:r w:rsidR="00B66A23" w:rsidRPr="00085DA9">
        <w:rPr>
          <w:rFonts w:ascii="Trebuchet MS" w:hAnsi="Trebuchet MS"/>
          <w:color w:val="000000" w:themeColor="text1"/>
        </w:rPr>
        <w:t>6pm</w:t>
      </w:r>
      <w:r w:rsidR="00FB2569">
        <w:rPr>
          <w:rFonts w:ascii="Trebuchet MS" w:hAnsi="Trebuchet MS"/>
          <w:color w:val="000000" w:themeColor="text1"/>
        </w:rPr>
        <w:t xml:space="preserve"> Monday-Saturday</w:t>
      </w:r>
      <w:r w:rsidRPr="00085DA9">
        <w:rPr>
          <w:rFonts w:ascii="Trebuchet MS" w:hAnsi="Trebuchet MS"/>
          <w:color w:val="000000" w:themeColor="text1"/>
        </w:rPr>
        <w:t xml:space="preserve">. </w:t>
      </w:r>
      <w:r w:rsidR="006B6E71" w:rsidRPr="00085DA9">
        <w:rPr>
          <w:rFonts w:ascii="Trebuchet MS" w:hAnsi="Trebuchet MS"/>
          <w:color w:val="000000" w:themeColor="text1"/>
        </w:rPr>
        <w:t xml:space="preserve">It should also be noted that the first floor of this property is in </w:t>
      </w:r>
      <w:r w:rsidRPr="00085DA9">
        <w:rPr>
          <w:rFonts w:ascii="Trebuchet MS" w:hAnsi="Trebuchet MS"/>
          <w:color w:val="000000" w:themeColor="text1"/>
        </w:rPr>
        <w:t xml:space="preserve">C3 </w:t>
      </w:r>
      <w:r w:rsidR="006B6E71" w:rsidRPr="00085DA9">
        <w:rPr>
          <w:rFonts w:ascii="Trebuchet MS" w:hAnsi="Trebuchet MS"/>
          <w:color w:val="000000" w:themeColor="text1"/>
        </w:rPr>
        <w:t>use.</w:t>
      </w:r>
      <w:r w:rsidR="00FB2569">
        <w:rPr>
          <w:rFonts w:ascii="Trebuchet MS" w:hAnsi="Trebuchet MS"/>
          <w:color w:val="000000" w:themeColor="text1"/>
        </w:rPr>
        <w:t xml:space="preserve"> This is comparable to other shops and cafes in the area and it is considered that such opening hours </w:t>
      </w:r>
      <w:r w:rsidR="00FB2569" w:rsidRPr="00FB2569">
        <w:rPr>
          <w:rFonts w:ascii="Trebuchet MS" w:hAnsi="Trebuchet MS"/>
          <w:color w:val="000000" w:themeColor="text1"/>
        </w:rPr>
        <w:t>would protect local residents from unreasonable disturbance arising from the use.</w:t>
      </w:r>
      <w:r w:rsidR="00FB2569">
        <w:rPr>
          <w:rFonts w:ascii="Trebuchet MS" w:hAnsi="Trebuchet MS"/>
          <w:color w:val="000000" w:themeColor="text1"/>
        </w:rPr>
        <w:t xml:space="preserve"> A Condition is suggested, should Prior Approval be granted, to </w:t>
      </w:r>
      <w:r w:rsidR="00BF03CD">
        <w:rPr>
          <w:rFonts w:ascii="Trebuchet MS" w:hAnsi="Trebuchet MS"/>
          <w:color w:val="000000" w:themeColor="text1"/>
        </w:rPr>
        <w:t>control</w:t>
      </w:r>
      <w:r w:rsidR="00FB2569">
        <w:rPr>
          <w:rFonts w:ascii="Trebuchet MS" w:hAnsi="Trebuchet MS"/>
          <w:color w:val="000000" w:themeColor="text1"/>
        </w:rPr>
        <w:t xml:space="preserve"> the proposed hours of opening.</w:t>
      </w:r>
    </w:p>
    <w:p w:rsidR="00924018" w:rsidRPr="00085DA9" w:rsidRDefault="00924018" w:rsidP="00924018">
      <w:pPr>
        <w:rPr>
          <w:rFonts w:ascii="Trebuchet MS" w:hAnsi="Trebuchet MS"/>
          <w:color w:val="000000" w:themeColor="text1"/>
        </w:rPr>
      </w:pPr>
    </w:p>
    <w:p w:rsidR="00924018" w:rsidRPr="0001140E" w:rsidRDefault="00FB2569" w:rsidP="00924018">
      <w:pPr>
        <w:rPr>
          <w:rFonts w:ascii="Trebuchet MS" w:hAnsi="Trebuchet MS"/>
          <w:color w:val="000000" w:themeColor="text1"/>
          <w:u w:val="single"/>
        </w:rPr>
      </w:pPr>
      <w:r>
        <w:rPr>
          <w:rFonts w:ascii="Trebuchet MS" w:hAnsi="Trebuchet MS"/>
          <w:color w:val="000000" w:themeColor="text1"/>
          <w:u w:val="single"/>
        </w:rPr>
        <w:t>T</w:t>
      </w:r>
      <w:r w:rsidR="00924018" w:rsidRPr="0001140E">
        <w:rPr>
          <w:rFonts w:ascii="Trebuchet MS" w:hAnsi="Trebuchet MS"/>
          <w:color w:val="000000" w:themeColor="text1"/>
          <w:u w:val="single"/>
        </w:rPr>
        <w:t>ransport</w:t>
      </w:r>
    </w:p>
    <w:p w:rsidR="00924018" w:rsidRDefault="00924018" w:rsidP="00924018">
      <w:pPr>
        <w:rPr>
          <w:rFonts w:ascii="Trebuchet MS" w:hAnsi="Trebuchet MS"/>
          <w:bCs/>
          <w:color w:val="000000" w:themeColor="text1"/>
        </w:rPr>
      </w:pPr>
      <w:r>
        <w:rPr>
          <w:rFonts w:ascii="Trebuchet MS" w:hAnsi="Trebuchet MS"/>
          <w:bCs/>
          <w:color w:val="000000" w:themeColor="text1"/>
        </w:rPr>
        <w:t>RBC Transport Strategy stated that they had no transport objections to the proposal.</w:t>
      </w:r>
    </w:p>
    <w:p w:rsidR="00924018" w:rsidRDefault="00924018" w:rsidP="00924018">
      <w:pPr>
        <w:rPr>
          <w:rFonts w:ascii="Trebuchet MS" w:hAnsi="Trebuchet MS"/>
          <w:color w:val="000000" w:themeColor="text1"/>
        </w:rPr>
      </w:pPr>
    </w:p>
    <w:p w:rsidR="00924018" w:rsidRPr="0001140E" w:rsidRDefault="00924018" w:rsidP="00924018">
      <w:pPr>
        <w:rPr>
          <w:rFonts w:ascii="Trebuchet MS" w:hAnsi="Trebuchet MS"/>
          <w:color w:val="000000" w:themeColor="text1"/>
          <w:u w:val="single"/>
        </w:rPr>
      </w:pPr>
      <w:r w:rsidRPr="0001140E">
        <w:rPr>
          <w:rFonts w:ascii="Trebuchet MS" w:hAnsi="Trebuchet MS"/>
          <w:color w:val="000000" w:themeColor="text1"/>
          <w:u w:val="single"/>
        </w:rPr>
        <w:t>Provision of A1 and the sustainability of the shopping area</w:t>
      </w:r>
    </w:p>
    <w:p w:rsidR="00924018" w:rsidRDefault="00924018" w:rsidP="00924018">
      <w:pPr>
        <w:rPr>
          <w:rFonts w:ascii="Trebuchet MS" w:hAnsi="Trebuchet MS"/>
          <w:color w:val="000000" w:themeColor="text1"/>
        </w:rPr>
      </w:pPr>
      <w:r>
        <w:rPr>
          <w:rFonts w:ascii="Trebuchet MS" w:hAnsi="Trebuchet MS"/>
          <w:color w:val="000000" w:themeColor="text1"/>
        </w:rPr>
        <w:t xml:space="preserve">The change of use from Class A1 (retail) to Class A3 (restaurants and cafes) will </w:t>
      </w:r>
      <w:r w:rsidRPr="00D87D7E">
        <w:rPr>
          <w:rFonts w:ascii="Trebuchet MS" w:hAnsi="Trebuchet MS"/>
          <w:color w:val="000000" w:themeColor="text1"/>
        </w:rPr>
        <w:t xml:space="preserve">result in the proportion of the </w:t>
      </w:r>
      <w:r>
        <w:rPr>
          <w:rFonts w:ascii="Trebuchet MS" w:hAnsi="Trebuchet MS"/>
          <w:color w:val="000000" w:themeColor="text1"/>
        </w:rPr>
        <w:t>Key F</w:t>
      </w:r>
      <w:r w:rsidRPr="00D87D7E">
        <w:rPr>
          <w:rFonts w:ascii="Trebuchet MS" w:hAnsi="Trebuchet MS"/>
          <w:color w:val="000000" w:themeColor="text1"/>
        </w:rPr>
        <w:t>rontage of this District Centre being in A1 (retail</w:t>
      </w:r>
      <w:r w:rsidR="00FB2569">
        <w:rPr>
          <w:rFonts w:ascii="Trebuchet MS" w:hAnsi="Trebuchet MS"/>
          <w:color w:val="000000" w:themeColor="text1"/>
        </w:rPr>
        <w:t>) use dropping from 50.4</w:t>
      </w:r>
      <w:r w:rsidRPr="00D87D7E">
        <w:rPr>
          <w:rFonts w:ascii="Trebuchet MS" w:hAnsi="Trebuchet MS"/>
          <w:color w:val="000000" w:themeColor="text1"/>
        </w:rPr>
        <w:t xml:space="preserve">% to </w:t>
      </w:r>
      <w:r w:rsidR="00FB2569">
        <w:rPr>
          <w:rFonts w:ascii="Trebuchet MS" w:hAnsi="Trebuchet MS"/>
          <w:color w:val="000000" w:themeColor="text1"/>
        </w:rPr>
        <w:t>49.8</w:t>
      </w:r>
      <w:r w:rsidRPr="00D87D7E">
        <w:rPr>
          <w:rFonts w:ascii="Trebuchet MS" w:hAnsi="Trebuchet MS"/>
          <w:color w:val="000000" w:themeColor="text1"/>
        </w:rPr>
        <w:t>%. Policy DM13 (Vitality and Viability of Smaller Centres) of the Sites and Detailed Policies Document states that</w:t>
      </w:r>
      <w:r>
        <w:rPr>
          <w:rFonts w:ascii="Trebuchet MS" w:hAnsi="Trebuchet MS"/>
          <w:color w:val="000000" w:themeColor="text1"/>
        </w:rPr>
        <w:t xml:space="preserve">, for Caversham District Centre, the length of Key Frontage in A1 use should exceed 50% of the total length of Key Frontage in that area, if development involving a net loss of A1 retail is to be permitted. </w:t>
      </w:r>
      <w:r w:rsidR="00FB2569">
        <w:rPr>
          <w:rFonts w:ascii="Trebuchet MS" w:hAnsi="Trebuchet MS"/>
          <w:color w:val="000000" w:themeColor="text1"/>
        </w:rPr>
        <w:t xml:space="preserve">Considering that 49.8% is only just under the target of 50% and that 49.8% </w:t>
      </w:r>
      <w:r w:rsidR="00BF03CD">
        <w:rPr>
          <w:rFonts w:ascii="Trebuchet MS" w:hAnsi="Trebuchet MS"/>
          <w:color w:val="000000" w:themeColor="text1"/>
        </w:rPr>
        <w:t>c</w:t>
      </w:r>
      <w:r w:rsidR="00FB2569">
        <w:rPr>
          <w:rFonts w:ascii="Trebuchet MS" w:hAnsi="Trebuchet MS"/>
          <w:color w:val="000000" w:themeColor="text1"/>
        </w:rPr>
        <w:t xml:space="preserve">ould be rounded up to 50%, it is considered that the </w:t>
      </w:r>
      <w:r>
        <w:rPr>
          <w:rFonts w:ascii="Trebuchet MS" w:hAnsi="Trebuchet MS"/>
          <w:color w:val="000000" w:themeColor="text1"/>
        </w:rPr>
        <w:t xml:space="preserve">proposal would </w:t>
      </w:r>
      <w:r w:rsidR="00942816">
        <w:rPr>
          <w:rFonts w:ascii="Trebuchet MS" w:hAnsi="Trebuchet MS"/>
          <w:color w:val="000000" w:themeColor="text1"/>
        </w:rPr>
        <w:t>just comply with</w:t>
      </w:r>
      <w:r>
        <w:rPr>
          <w:rFonts w:ascii="Trebuchet MS" w:hAnsi="Trebuchet MS"/>
          <w:color w:val="000000" w:themeColor="text1"/>
        </w:rPr>
        <w:t xml:space="preserve"> </w:t>
      </w:r>
      <w:r w:rsidR="00942816">
        <w:rPr>
          <w:rFonts w:ascii="Trebuchet MS" w:hAnsi="Trebuchet MS"/>
          <w:color w:val="000000" w:themeColor="text1"/>
        </w:rPr>
        <w:t xml:space="preserve">the target for A1 uses in Caversham District Centre as laid out in </w:t>
      </w:r>
      <w:r>
        <w:rPr>
          <w:rFonts w:ascii="Trebuchet MS" w:hAnsi="Trebuchet MS"/>
          <w:color w:val="000000" w:themeColor="text1"/>
        </w:rPr>
        <w:t>this policy.</w:t>
      </w:r>
      <w:r w:rsidR="00BF03CD">
        <w:rPr>
          <w:rFonts w:ascii="Trebuchet MS" w:hAnsi="Trebuchet MS"/>
          <w:color w:val="000000" w:themeColor="text1"/>
        </w:rPr>
        <w:t xml:space="preserve">  </w:t>
      </w:r>
      <w:bookmarkStart w:id="0" w:name="_GoBack"/>
      <w:bookmarkEnd w:id="0"/>
    </w:p>
    <w:p w:rsidR="00924018" w:rsidRDefault="00924018" w:rsidP="00924018">
      <w:pPr>
        <w:rPr>
          <w:rFonts w:ascii="Trebuchet MS" w:hAnsi="Trebuchet MS"/>
          <w:bCs/>
          <w:color w:val="000000" w:themeColor="text1"/>
          <w:u w:val="single"/>
        </w:rPr>
      </w:pPr>
    </w:p>
    <w:p w:rsidR="00924018" w:rsidRPr="00BE0A0C" w:rsidRDefault="00924018" w:rsidP="00924018">
      <w:pPr>
        <w:rPr>
          <w:rFonts w:ascii="Trebuchet MS" w:hAnsi="Trebuchet MS"/>
          <w:b/>
          <w:bCs/>
          <w:color w:val="000000" w:themeColor="text1"/>
        </w:rPr>
      </w:pPr>
      <w:r w:rsidRPr="00BE0A0C">
        <w:rPr>
          <w:rFonts w:ascii="Trebuchet MS" w:hAnsi="Trebuchet MS"/>
          <w:b/>
          <w:bCs/>
          <w:color w:val="000000" w:themeColor="text1"/>
        </w:rPr>
        <w:t>Conclusion</w:t>
      </w:r>
    </w:p>
    <w:p w:rsidR="00EF5F56" w:rsidRPr="00297AF0" w:rsidRDefault="00EF5F56" w:rsidP="00EF5F56">
      <w:pPr>
        <w:rPr>
          <w:rFonts w:ascii="Trebuchet MS" w:hAnsi="Trebuchet MS"/>
          <w:bCs/>
          <w:color w:val="000000" w:themeColor="text1"/>
        </w:rPr>
      </w:pPr>
      <w:r w:rsidRPr="00297AF0">
        <w:rPr>
          <w:rFonts w:ascii="Trebuchet MS" w:hAnsi="Trebuchet MS"/>
          <w:bCs/>
          <w:color w:val="000000" w:themeColor="text1"/>
        </w:rPr>
        <w:t xml:space="preserve">In conclusion, it is considered that Prior Approval for this application should be </w:t>
      </w:r>
      <w:r>
        <w:rPr>
          <w:rFonts w:ascii="Trebuchet MS" w:hAnsi="Trebuchet MS"/>
          <w:bCs/>
          <w:color w:val="000000" w:themeColor="text1"/>
        </w:rPr>
        <w:t>granted</w:t>
      </w:r>
      <w:r w:rsidRPr="00297AF0">
        <w:rPr>
          <w:rFonts w:ascii="Trebuchet MS" w:hAnsi="Trebuchet MS"/>
          <w:bCs/>
          <w:color w:val="000000" w:themeColor="text1"/>
        </w:rPr>
        <w:t xml:space="preserve"> </w:t>
      </w:r>
      <w:r>
        <w:rPr>
          <w:rFonts w:ascii="Trebuchet MS" w:hAnsi="Trebuchet MS"/>
          <w:bCs/>
          <w:color w:val="000000" w:themeColor="text1"/>
        </w:rPr>
        <w:t xml:space="preserve">for the reasons set out above, with the suggested conditions attached. It is considered that the proposals would be in accordance with </w:t>
      </w:r>
      <w:r w:rsidRPr="00297AF0">
        <w:rPr>
          <w:rFonts w:ascii="Trebuchet MS" w:hAnsi="Trebuchet MS"/>
          <w:bCs/>
          <w:color w:val="000000" w:themeColor="text1"/>
        </w:rPr>
        <w:t>polic</w:t>
      </w:r>
      <w:r>
        <w:rPr>
          <w:rFonts w:ascii="Trebuchet MS" w:hAnsi="Trebuchet MS"/>
          <w:bCs/>
          <w:color w:val="000000" w:themeColor="text1"/>
        </w:rPr>
        <w:t xml:space="preserve">y CS27 of </w:t>
      </w:r>
      <w:r w:rsidRPr="00297AF0">
        <w:rPr>
          <w:rFonts w:ascii="Trebuchet MS" w:hAnsi="Trebuchet MS"/>
          <w:bCs/>
          <w:color w:val="000000" w:themeColor="text1"/>
        </w:rPr>
        <w:t xml:space="preserve">the </w:t>
      </w:r>
      <w:r w:rsidRPr="00297AF0">
        <w:rPr>
          <w:rFonts w:ascii="Trebuchet MS" w:hAnsi="Trebuchet MS"/>
          <w:color w:val="000000" w:themeColor="text1"/>
        </w:rPr>
        <w:t>Read</w:t>
      </w:r>
      <w:r>
        <w:rPr>
          <w:rFonts w:ascii="Trebuchet MS" w:hAnsi="Trebuchet MS"/>
          <w:color w:val="000000" w:themeColor="text1"/>
        </w:rPr>
        <w:t xml:space="preserve">ing Borough LDF Core Strategy, </w:t>
      </w:r>
      <w:r w:rsidRPr="00297AF0">
        <w:rPr>
          <w:rFonts w:ascii="Trebuchet MS" w:hAnsi="Trebuchet MS"/>
          <w:color w:val="000000" w:themeColor="text1"/>
        </w:rPr>
        <w:t>Adopted January 2008 (altered 2015)</w:t>
      </w:r>
      <w:r>
        <w:rPr>
          <w:rFonts w:ascii="Trebuchet MS" w:hAnsi="Trebuchet MS"/>
          <w:color w:val="000000" w:themeColor="text1"/>
        </w:rPr>
        <w:t xml:space="preserve"> and DM4 of the Sites and Detailed Policies Document, 2012 (altered 2015).</w:t>
      </w:r>
    </w:p>
    <w:p w:rsidR="00924018" w:rsidRPr="00D6636C" w:rsidRDefault="00924018" w:rsidP="00924018">
      <w:pPr>
        <w:rPr>
          <w:rFonts w:ascii="Trebuchet MS" w:hAnsi="Trebuchet MS"/>
          <w:bCs/>
          <w:color w:val="000000" w:themeColor="text1"/>
          <w:u w:val="single"/>
        </w:rPr>
      </w:pPr>
    </w:p>
    <w:p w:rsidR="00924018" w:rsidRPr="00D6636C" w:rsidRDefault="00924018" w:rsidP="00924018">
      <w:pPr>
        <w:rPr>
          <w:rFonts w:ascii="Trebuchet MS" w:hAnsi="Trebuchet MS"/>
          <w:b/>
          <w:color w:val="000000" w:themeColor="text1"/>
        </w:rPr>
      </w:pPr>
      <w:r w:rsidRPr="00D6636C">
        <w:rPr>
          <w:rFonts w:ascii="Trebuchet MS" w:hAnsi="Trebuchet MS"/>
          <w:b/>
          <w:color w:val="000000" w:themeColor="text1"/>
        </w:rPr>
        <w:t>Recommendation:</w:t>
      </w:r>
    </w:p>
    <w:p w:rsidR="00924018" w:rsidRDefault="00942816" w:rsidP="00924018">
      <w:pPr>
        <w:jc w:val="both"/>
        <w:rPr>
          <w:rFonts w:ascii="Trebuchet MS" w:hAnsi="Trebuchet MS"/>
          <w:color w:val="000000" w:themeColor="text1"/>
        </w:rPr>
      </w:pPr>
      <w:r>
        <w:rPr>
          <w:rFonts w:ascii="Trebuchet MS" w:hAnsi="Trebuchet MS"/>
          <w:color w:val="000000" w:themeColor="text1"/>
        </w:rPr>
        <w:t>Grant Prior Approval with Conditions</w:t>
      </w:r>
    </w:p>
    <w:p w:rsidR="005E03BF" w:rsidRDefault="005E03BF" w:rsidP="00924018">
      <w:pPr>
        <w:jc w:val="both"/>
        <w:rPr>
          <w:rFonts w:ascii="Trebuchet MS" w:hAnsi="Trebuchet MS"/>
          <w:color w:val="000000" w:themeColor="text1"/>
        </w:rPr>
      </w:pPr>
    </w:p>
    <w:p w:rsidR="005E03BF" w:rsidRDefault="005E03BF" w:rsidP="005E03BF">
      <w:pPr>
        <w:jc w:val="both"/>
        <w:rPr>
          <w:rFonts w:ascii="Trebuchet MS" w:hAnsi="Trebuchet MS"/>
          <w:color w:val="000000" w:themeColor="text1"/>
          <w:u w:val="single"/>
        </w:rPr>
      </w:pPr>
      <w:r>
        <w:rPr>
          <w:rFonts w:ascii="Trebuchet MS" w:hAnsi="Trebuchet MS"/>
          <w:color w:val="000000" w:themeColor="text1"/>
          <w:u w:val="single"/>
        </w:rPr>
        <w:t>Condition</w:t>
      </w:r>
    </w:p>
    <w:p w:rsidR="005E03BF" w:rsidRPr="00863B0B" w:rsidRDefault="005E03BF" w:rsidP="005E03BF">
      <w:pPr>
        <w:pStyle w:val="ListParagraph"/>
        <w:numPr>
          <w:ilvl w:val="0"/>
          <w:numId w:val="4"/>
        </w:numPr>
        <w:jc w:val="both"/>
        <w:rPr>
          <w:rFonts w:ascii="Trebuchet MS" w:hAnsi="Trebuchet MS"/>
          <w:color w:val="000000" w:themeColor="text1"/>
        </w:rPr>
      </w:pPr>
      <w:r>
        <w:rPr>
          <w:rFonts w:ascii="Trebuchet MS" w:hAnsi="Trebuchet MS"/>
          <w:color w:val="000000" w:themeColor="text1"/>
        </w:rPr>
        <w:t>The</w:t>
      </w:r>
      <w:r w:rsidRPr="00863B0B">
        <w:rPr>
          <w:rFonts w:ascii="Trebuchet MS" w:hAnsi="Trebuchet MS"/>
          <w:color w:val="000000" w:themeColor="text1"/>
        </w:rPr>
        <w:t xml:space="preserve"> following information received by the Local Planning Authority</w:t>
      </w:r>
      <w:r>
        <w:rPr>
          <w:rFonts w:ascii="Trebuchet MS" w:hAnsi="Trebuchet MS"/>
          <w:color w:val="000000" w:themeColor="text1"/>
        </w:rPr>
        <w:t xml:space="preserve"> has been assessed</w:t>
      </w:r>
      <w:r w:rsidRPr="00863B0B">
        <w:rPr>
          <w:rFonts w:ascii="Trebuchet MS" w:hAnsi="Trebuchet MS"/>
          <w:color w:val="000000" w:themeColor="text1"/>
        </w:rPr>
        <w:t>:</w:t>
      </w:r>
    </w:p>
    <w:p w:rsidR="005E03BF" w:rsidRDefault="00EF5F56" w:rsidP="00EF5F56">
      <w:pPr>
        <w:ind w:left="709"/>
        <w:jc w:val="both"/>
        <w:rPr>
          <w:rFonts w:ascii="Trebuchet MS" w:hAnsi="Trebuchet MS"/>
          <w:color w:val="000000" w:themeColor="text1"/>
        </w:rPr>
      </w:pPr>
      <w:r>
        <w:rPr>
          <w:rFonts w:ascii="Trebuchet MS" w:hAnsi="Trebuchet MS"/>
          <w:color w:val="000000" w:themeColor="text1"/>
        </w:rPr>
        <w:t>Ground Floor Layout</w:t>
      </w:r>
    </w:p>
    <w:p w:rsidR="00EF5F56" w:rsidRDefault="00EF5F56" w:rsidP="00EF5F56">
      <w:pPr>
        <w:ind w:left="709"/>
        <w:jc w:val="both"/>
        <w:rPr>
          <w:rFonts w:ascii="Trebuchet MS" w:hAnsi="Trebuchet MS"/>
          <w:color w:val="000000" w:themeColor="text1"/>
        </w:rPr>
      </w:pPr>
      <w:r>
        <w:rPr>
          <w:rFonts w:ascii="Trebuchet MS" w:hAnsi="Trebuchet MS"/>
          <w:color w:val="000000" w:themeColor="text1"/>
        </w:rPr>
        <w:t>Prior Approval Application Form</w:t>
      </w:r>
    </w:p>
    <w:p w:rsidR="00EF5F56" w:rsidRPr="00E024FE" w:rsidRDefault="00EF5F56" w:rsidP="00EF5F56">
      <w:pPr>
        <w:ind w:left="709"/>
        <w:jc w:val="both"/>
        <w:rPr>
          <w:rFonts w:ascii="Trebuchet MS" w:hAnsi="Trebuchet MS"/>
          <w:color w:val="000000" w:themeColor="text1"/>
        </w:rPr>
      </w:pPr>
      <w:r>
        <w:rPr>
          <w:rFonts w:ascii="Trebuchet MS" w:hAnsi="Trebuchet MS"/>
          <w:color w:val="000000" w:themeColor="text1"/>
        </w:rPr>
        <w:t>Received 2</w:t>
      </w:r>
      <w:r w:rsidRPr="00EF5F56">
        <w:rPr>
          <w:rFonts w:ascii="Trebuchet MS" w:hAnsi="Trebuchet MS"/>
          <w:color w:val="000000" w:themeColor="text1"/>
          <w:vertAlign w:val="superscript"/>
        </w:rPr>
        <w:t>nd</w:t>
      </w:r>
      <w:r>
        <w:rPr>
          <w:rFonts w:ascii="Trebuchet MS" w:hAnsi="Trebuchet MS"/>
          <w:color w:val="000000" w:themeColor="text1"/>
        </w:rPr>
        <w:t xml:space="preserve"> August 2017</w:t>
      </w:r>
    </w:p>
    <w:p w:rsidR="005E03BF" w:rsidRDefault="005E03BF" w:rsidP="005E03BF">
      <w:pPr>
        <w:jc w:val="both"/>
        <w:rPr>
          <w:rFonts w:ascii="Trebuchet MS" w:hAnsi="Trebuchet MS"/>
          <w:color w:val="000000" w:themeColor="text1"/>
        </w:rPr>
      </w:pPr>
    </w:p>
    <w:p w:rsidR="005E03BF" w:rsidRPr="00863B0B" w:rsidRDefault="005E03BF" w:rsidP="005E03BF">
      <w:pPr>
        <w:spacing w:line="276" w:lineRule="auto"/>
        <w:ind w:left="709" w:right="565"/>
        <w:jc w:val="both"/>
        <w:rPr>
          <w:rFonts w:ascii="Trebuchet MS" w:hAnsi="Trebuchet MS"/>
        </w:rPr>
      </w:pPr>
      <w:r w:rsidRPr="00863B0B">
        <w:rPr>
          <w:rFonts w:ascii="Trebuchet MS" w:hAnsi="Trebuchet MS"/>
          <w:color w:val="000000" w:themeColor="text1"/>
        </w:rPr>
        <w:tab/>
        <w:t xml:space="preserve">Reason: </w:t>
      </w:r>
      <w:r w:rsidRPr="00863B0B">
        <w:rPr>
          <w:rFonts w:ascii="Trebuchet MS" w:hAnsi="Trebuchet MS"/>
        </w:rPr>
        <w:t>For the avoidance of doubt and in the interests of proper planning.</w:t>
      </w:r>
    </w:p>
    <w:p w:rsidR="005E03BF" w:rsidRDefault="005E03BF" w:rsidP="005E03BF">
      <w:pPr>
        <w:jc w:val="both"/>
        <w:rPr>
          <w:rFonts w:ascii="Trebuchet MS" w:hAnsi="Trebuchet MS"/>
          <w:color w:val="000000" w:themeColor="text1"/>
        </w:rPr>
      </w:pPr>
    </w:p>
    <w:p w:rsidR="005E03BF" w:rsidRPr="00863B0B" w:rsidRDefault="005E03BF" w:rsidP="005E03BF">
      <w:pPr>
        <w:pStyle w:val="ListParagraph"/>
        <w:numPr>
          <w:ilvl w:val="0"/>
          <w:numId w:val="4"/>
        </w:numPr>
        <w:rPr>
          <w:rFonts w:ascii="Trebuchet MS" w:hAnsi="Trebuchet MS"/>
          <w:color w:val="000000" w:themeColor="text1"/>
        </w:rPr>
      </w:pPr>
      <w:r w:rsidRPr="00863B0B">
        <w:rPr>
          <w:rFonts w:ascii="Trebuchet MS" w:hAnsi="Trebuchet MS"/>
          <w:color w:val="000000" w:themeColor="text1"/>
        </w:rPr>
        <w:t xml:space="preserve">The premises shall not operate outside the hours of 8am to </w:t>
      </w:r>
      <w:r>
        <w:rPr>
          <w:rFonts w:ascii="Trebuchet MS" w:hAnsi="Trebuchet MS"/>
          <w:color w:val="000000" w:themeColor="text1"/>
        </w:rPr>
        <w:t>6</w:t>
      </w:r>
      <w:r w:rsidRPr="00863B0B">
        <w:rPr>
          <w:rFonts w:ascii="Trebuchet MS" w:hAnsi="Trebuchet MS"/>
          <w:color w:val="000000" w:themeColor="text1"/>
        </w:rPr>
        <w:t>pm</w:t>
      </w:r>
      <w:r>
        <w:rPr>
          <w:rFonts w:ascii="Trebuchet MS" w:hAnsi="Trebuchet MS"/>
          <w:color w:val="000000" w:themeColor="text1"/>
        </w:rPr>
        <w:t xml:space="preserve"> Monday-Saturday</w:t>
      </w:r>
      <w:r w:rsidRPr="00863B0B">
        <w:rPr>
          <w:rFonts w:ascii="Trebuchet MS" w:hAnsi="Trebuchet MS"/>
          <w:color w:val="000000" w:themeColor="text1"/>
        </w:rPr>
        <w:t>.</w:t>
      </w:r>
    </w:p>
    <w:p w:rsidR="005E03BF" w:rsidRPr="00C036DC" w:rsidRDefault="005E03BF" w:rsidP="005E03BF">
      <w:pPr>
        <w:rPr>
          <w:rFonts w:ascii="Trebuchet MS" w:hAnsi="Trebuchet MS"/>
          <w:color w:val="000000" w:themeColor="text1"/>
        </w:rPr>
      </w:pPr>
    </w:p>
    <w:p w:rsidR="005E03BF" w:rsidRPr="00C036DC" w:rsidRDefault="005E03BF" w:rsidP="005E03BF">
      <w:pPr>
        <w:ind w:left="709"/>
        <w:rPr>
          <w:rFonts w:ascii="Trebuchet MS" w:hAnsi="Trebuchet MS"/>
          <w:color w:val="000000" w:themeColor="text1"/>
        </w:rPr>
      </w:pPr>
      <w:r w:rsidRPr="00C036DC">
        <w:rPr>
          <w:rFonts w:ascii="Trebuchet MS" w:hAnsi="Trebuchet MS"/>
          <w:color w:val="000000" w:themeColor="text1"/>
        </w:rPr>
        <w:t>Reason: in order to protect local residents from unreasonable</w:t>
      </w:r>
      <w:r>
        <w:rPr>
          <w:rFonts w:ascii="Trebuchet MS" w:hAnsi="Trebuchet MS"/>
          <w:color w:val="000000" w:themeColor="text1"/>
        </w:rPr>
        <w:t xml:space="preserve"> </w:t>
      </w:r>
      <w:r w:rsidRPr="00C036DC">
        <w:rPr>
          <w:rFonts w:ascii="Trebuchet MS" w:hAnsi="Trebuchet MS"/>
          <w:color w:val="000000" w:themeColor="text1"/>
        </w:rPr>
        <w:t xml:space="preserve">disturbance arising from the use and in accordance with </w:t>
      </w:r>
      <w:r>
        <w:rPr>
          <w:rFonts w:ascii="Trebuchet MS" w:hAnsi="Trebuchet MS"/>
          <w:color w:val="000000" w:themeColor="text1"/>
        </w:rPr>
        <w:t>Policy DM4 of the Sites and Detailed Policies Document (2012</w:t>
      </w:r>
      <w:proofErr w:type="gramStart"/>
      <w:r>
        <w:rPr>
          <w:rFonts w:ascii="Trebuchet MS" w:hAnsi="Trebuchet MS"/>
          <w:color w:val="000000" w:themeColor="text1"/>
        </w:rPr>
        <w:t>)(</w:t>
      </w:r>
      <w:proofErr w:type="gramEnd"/>
      <w:r>
        <w:rPr>
          <w:rFonts w:ascii="Trebuchet MS" w:hAnsi="Trebuchet MS"/>
          <w:color w:val="000000" w:themeColor="text1"/>
        </w:rPr>
        <w:t>altered 2015).</w:t>
      </w:r>
    </w:p>
    <w:p w:rsidR="005E03BF" w:rsidRDefault="005E03BF" w:rsidP="005E03BF">
      <w:pPr>
        <w:jc w:val="both"/>
        <w:rPr>
          <w:rFonts w:ascii="Trebuchet MS" w:hAnsi="Trebuchet MS"/>
          <w:color w:val="000000" w:themeColor="text1"/>
        </w:rPr>
      </w:pPr>
    </w:p>
    <w:p w:rsidR="005E03BF" w:rsidRDefault="005E03BF" w:rsidP="005E03BF">
      <w:pPr>
        <w:pStyle w:val="ListParagraph"/>
        <w:numPr>
          <w:ilvl w:val="0"/>
          <w:numId w:val="4"/>
        </w:numPr>
        <w:autoSpaceDE w:val="0"/>
        <w:autoSpaceDN w:val="0"/>
        <w:rPr>
          <w:rFonts w:ascii="Trebuchet MS" w:hAnsi="Trebuchet MS"/>
        </w:rPr>
      </w:pPr>
      <w:r w:rsidRPr="00863B0B">
        <w:rPr>
          <w:rFonts w:ascii="Trebuchet MS" w:hAnsi="Trebuchet MS"/>
        </w:rPr>
        <w:t xml:space="preserve">Before occupation of this property by a use falling within Class A3, details of the </w:t>
      </w:r>
      <w:r>
        <w:rPr>
          <w:rFonts w:ascii="Trebuchet MS" w:hAnsi="Trebuchet MS"/>
        </w:rPr>
        <w:t xml:space="preserve">location and size of bins/bin stores, for the storage of waste from the application unit and the residential unit above, </w:t>
      </w:r>
      <w:r w:rsidRPr="00863B0B">
        <w:rPr>
          <w:rFonts w:ascii="Trebuchet MS" w:hAnsi="Trebuchet MS"/>
        </w:rPr>
        <w:t xml:space="preserve">are to be submitted to and approved in writing by the Local </w:t>
      </w:r>
      <w:r w:rsidR="00822FE6">
        <w:rPr>
          <w:rFonts w:ascii="Trebuchet MS" w:hAnsi="Trebuchet MS"/>
        </w:rPr>
        <w:t>P</w:t>
      </w:r>
      <w:r w:rsidRPr="00863B0B">
        <w:rPr>
          <w:rFonts w:ascii="Trebuchet MS" w:hAnsi="Trebuchet MS"/>
        </w:rPr>
        <w:t xml:space="preserve">lanning Authority. </w:t>
      </w:r>
      <w:r>
        <w:rPr>
          <w:rFonts w:ascii="Trebuchet MS" w:hAnsi="Trebuchet MS"/>
        </w:rPr>
        <w:t>The submitted information should include:</w:t>
      </w:r>
    </w:p>
    <w:p w:rsidR="005E03BF" w:rsidRDefault="005E03BF" w:rsidP="005E03BF">
      <w:pPr>
        <w:pStyle w:val="ListParagraph"/>
        <w:numPr>
          <w:ilvl w:val="0"/>
          <w:numId w:val="5"/>
        </w:numPr>
        <w:contextualSpacing w:val="0"/>
        <w:rPr>
          <w:rFonts w:ascii="Trebuchet MS" w:hAnsi="Trebuchet MS"/>
        </w:rPr>
      </w:pPr>
      <w:r>
        <w:rPr>
          <w:rFonts w:ascii="Trebuchet MS" w:hAnsi="Trebuchet MS"/>
        </w:rPr>
        <w:t xml:space="preserve">A site plan showing the precise dimensions of the proposed bin location/store and the number and size of bins proposed. This must be within the existing curtilage of the site. </w:t>
      </w:r>
    </w:p>
    <w:p w:rsidR="005E03BF" w:rsidRDefault="005E03BF" w:rsidP="005E03BF">
      <w:pPr>
        <w:pStyle w:val="ListParagraph"/>
        <w:numPr>
          <w:ilvl w:val="0"/>
          <w:numId w:val="5"/>
        </w:numPr>
        <w:contextualSpacing w:val="0"/>
        <w:rPr>
          <w:rFonts w:ascii="Trebuchet MS" w:hAnsi="Trebuchet MS"/>
        </w:rPr>
      </w:pPr>
      <w:r>
        <w:rPr>
          <w:rFonts w:ascii="Trebuchet MS" w:hAnsi="Trebuchet MS"/>
        </w:rPr>
        <w:t>Evidence to show that the domestic bin storage for the upper floor of 8 Prospect Street will be separate from the commercial bin storage of the application property and that both can be accommodated on the site.</w:t>
      </w:r>
    </w:p>
    <w:p w:rsidR="005E03BF" w:rsidRDefault="005E03BF" w:rsidP="005E03BF">
      <w:pPr>
        <w:pStyle w:val="ListParagraph"/>
        <w:numPr>
          <w:ilvl w:val="0"/>
          <w:numId w:val="5"/>
        </w:numPr>
        <w:contextualSpacing w:val="0"/>
        <w:rPr>
          <w:rFonts w:ascii="Trebuchet MS" w:hAnsi="Trebuchet MS"/>
        </w:rPr>
      </w:pPr>
      <w:r>
        <w:rPr>
          <w:rFonts w:ascii="Trebuchet MS" w:hAnsi="Trebuchet MS"/>
        </w:rPr>
        <w:t xml:space="preserve">Should a bin store be proposed, elevations and materials details for said </w:t>
      </w:r>
      <w:proofErr w:type="gramStart"/>
      <w:r>
        <w:rPr>
          <w:rFonts w:ascii="Trebuchet MS" w:hAnsi="Trebuchet MS"/>
        </w:rPr>
        <w:t>store.</w:t>
      </w:r>
      <w:proofErr w:type="gramEnd"/>
    </w:p>
    <w:p w:rsidR="005E03BF" w:rsidRPr="00863B0B" w:rsidRDefault="005E03BF" w:rsidP="005E03BF">
      <w:pPr>
        <w:pStyle w:val="ListParagraph"/>
        <w:autoSpaceDE w:val="0"/>
        <w:autoSpaceDN w:val="0"/>
        <w:rPr>
          <w:rFonts w:ascii="Trebuchet MS" w:hAnsi="Trebuchet MS"/>
        </w:rPr>
      </w:pPr>
      <w:r w:rsidRPr="00863B0B">
        <w:rPr>
          <w:rFonts w:ascii="Trebuchet MS" w:hAnsi="Trebuchet MS"/>
        </w:rPr>
        <w:t>Th</w:t>
      </w:r>
      <w:r>
        <w:rPr>
          <w:rFonts w:ascii="Trebuchet MS" w:hAnsi="Trebuchet MS"/>
        </w:rPr>
        <w:t>e</w:t>
      </w:r>
      <w:r w:rsidRPr="00863B0B">
        <w:rPr>
          <w:rFonts w:ascii="Trebuchet MS" w:hAnsi="Trebuchet MS"/>
        </w:rPr>
        <w:t xml:space="preserve"> area</w:t>
      </w:r>
      <w:r>
        <w:rPr>
          <w:rFonts w:ascii="Trebuchet MS" w:hAnsi="Trebuchet MS"/>
        </w:rPr>
        <w:t>/areas</w:t>
      </w:r>
      <w:r w:rsidRPr="00863B0B">
        <w:rPr>
          <w:rFonts w:ascii="Trebuchet MS" w:hAnsi="Trebuchet MS"/>
        </w:rPr>
        <w:t xml:space="preserve"> </w:t>
      </w:r>
      <w:r>
        <w:rPr>
          <w:rFonts w:ascii="Trebuchet MS" w:hAnsi="Trebuchet MS"/>
        </w:rPr>
        <w:t xml:space="preserve">proposed </w:t>
      </w:r>
      <w:r w:rsidRPr="00863B0B">
        <w:rPr>
          <w:rFonts w:ascii="Trebuchet MS" w:hAnsi="Trebuchet MS"/>
        </w:rPr>
        <w:t>shall not thereafter be used for any purpose other than bin storage.</w:t>
      </w:r>
    </w:p>
    <w:p w:rsidR="005E03BF" w:rsidRPr="0007566A" w:rsidRDefault="005E03BF" w:rsidP="005E03BF">
      <w:pPr>
        <w:jc w:val="both"/>
        <w:rPr>
          <w:rFonts w:ascii="Trebuchet MS" w:hAnsi="Trebuchet MS"/>
          <w:u w:val="single"/>
        </w:rPr>
      </w:pPr>
    </w:p>
    <w:p w:rsidR="005E03BF" w:rsidRDefault="005E03BF" w:rsidP="005E03BF">
      <w:pPr>
        <w:ind w:left="709"/>
        <w:jc w:val="both"/>
        <w:rPr>
          <w:rFonts w:ascii="Trebuchet MS" w:hAnsi="Trebuchet MS"/>
        </w:rPr>
      </w:pPr>
      <w:r w:rsidRPr="0007566A">
        <w:rPr>
          <w:rFonts w:ascii="Trebuchet MS" w:hAnsi="Trebuchet MS"/>
        </w:rPr>
        <w:t>Reason: To ensure that adequate provision is made for the storage and collection of refuse in accordance with Core Strategy Policy CS2 and Sites and Detailed Polices document Policy DM12.</w:t>
      </w:r>
    </w:p>
    <w:p w:rsidR="005E03BF" w:rsidRDefault="005E03BF" w:rsidP="005E03BF">
      <w:pPr>
        <w:jc w:val="both"/>
        <w:rPr>
          <w:rFonts w:ascii="Trebuchet MS" w:hAnsi="Trebuchet MS"/>
        </w:rPr>
      </w:pPr>
    </w:p>
    <w:p w:rsidR="005E03BF" w:rsidRPr="005E03BF" w:rsidRDefault="005E03BF" w:rsidP="005E03BF">
      <w:pPr>
        <w:pStyle w:val="ListParagraph"/>
        <w:numPr>
          <w:ilvl w:val="0"/>
          <w:numId w:val="4"/>
        </w:numPr>
        <w:autoSpaceDE w:val="0"/>
        <w:autoSpaceDN w:val="0"/>
        <w:adjustRightInd w:val="0"/>
        <w:jc w:val="both"/>
        <w:rPr>
          <w:rFonts w:ascii="Trebuchet MS" w:hAnsi="Trebuchet MS"/>
          <w:lang w:val="en-US"/>
        </w:rPr>
      </w:pPr>
      <w:r w:rsidRPr="005E03BF">
        <w:rPr>
          <w:rFonts w:ascii="Trebuchet MS" w:hAnsi="Trebuchet MS"/>
        </w:rPr>
        <w:t xml:space="preserve">Should any extraction systems, ventilation systems, cooling systems or any other noise generating plant be installed on </w:t>
      </w:r>
      <w:r w:rsidR="00EF5F56" w:rsidRPr="005E03BF">
        <w:rPr>
          <w:rFonts w:ascii="Trebuchet MS" w:hAnsi="Trebuchet MS"/>
        </w:rPr>
        <w:t>these premises</w:t>
      </w:r>
      <w:r w:rsidRPr="005E03BF">
        <w:rPr>
          <w:rFonts w:ascii="Trebuchet MS" w:hAnsi="Trebuchet MS"/>
        </w:rPr>
        <w:t xml:space="preserve"> at a future date</w:t>
      </w:r>
      <w:r w:rsidR="00EF5F56">
        <w:rPr>
          <w:rFonts w:ascii="Trebuchet MS" w:hAnsi="Trebuchet MS"/>
        </w:rPr>
        <w:t>,</w:t>
      </w:r>
      <w:r w:rsidRPr="005E03BF">
        <w:rPr>
          <w:rFonts w:ascii="Trebuchet MS" w:hAnsi="Trebuchet MS"/>
        </w:rPr>
        <w:t xml:space="preserve"> the scheme must first be submitted and approved in writing by the Local Planning Authority, and this approved scheme shall then be implemented before occupation</w:t>
      </w:r>
      <w:r>
        <w:rPr>
          <w:rFonts w:ascii="Trebuchet MS" w:hAnsi="Trebuchet MS"/>
          <w:color w:val="000000" w:themeColor="text1"/>
        </w:rPr>
        <w:t xml:space="preserve">. </w:t>
      </w:r>
      <w:r w:rsidRPr="005E03BF">
        <w:rPr>
          <w:rFonts w:ascii="Trebuchet MS" w:hAnsi="Trebuchet MS"/>
        </w:rPr>
        <w:t xml:space="preserve">The scheme must demonstrate that the plant noise rating level will not cause an increase in the existing background noise level when measured / predicted in accordance with BS 4142:1997 </w:t>
      </w:r>
      <w:proofErr w:type="gramStart"/>
      <w:r w:rsidRPr="005E03BF">
        <w:rPr>
          <w:rFonts w:ascii="Trebuchet MS" w:hAnsi="Trebuchet MS"/>
        </w:rPr>
        <w:t>methodology</w:t>
      </w:r>
      <w:proofErr w:type="gramEnd"/>
      <w:r w:rsidRPr="005E03BF">
        <w:rPr>
          <w:rFonts w:ascii="Trebuchet MS" w:hAnsi="Trebuchet MS"/>
        </w:rPr>
        <w:t xml:space="preserve">. An odour control statement must also be submitted with the scheme </w:t>
      </w:r>
      <w:r w:rsidRPr="005E03BF">
        <w:rPr>
          <w:rFonts w:ascii="Trebuchet MS" w:hAnsi="Trebuchet MS"/>
          <w:lang w:val="en-US"/>
        </w:rPr>
        <w:t>and should include:</w:t>
      </w:r>
    </w:p>
    <w:p w:rsidR="005E03BF" w:rsidRPr="00366BD3" w:rsidRDefault="005E03BF" w:rsidP="005E03BF">
      <w:pPr>
        <w:numPr>
          <w:ilvl w:val="0"/>
          <w:numId w:val="2"/>
        </w:numPr>
        <w:autoSpaceDE w:val="0"/>
        <w:autoSpaceDN w:val="0"/>
        <w:adjustRightInd w:val="0"/>
        <w:rPr>
          <w:rFonts w:ascii="Trebuchet MS" w:hAnsi="Trebuchet MS"/>
          <w:lang w:val="en-US"/>
        </w:rPr>
      </w:pPr>
      <w:r w:rsidRPr="00366BD3">
        <w:rPr>
          <w:rFonts w:ascii="Trebuchet MS" w:hAnsi="Trebuchet MS"/>
          <w:lang w:val="en-US"/>
        </w:rPr>
        <w:t>Type of food to be prepared</w:t>
      </w:r>
    </w:p>
    <w:p w:rsidR="005E03BF" w:rsidRPr="00366BD3" w:rsidRDefault="005E03BF" w:rsidP="005E03BF">
      <w:pPr>
        <w:numPr>
          <w:ilvl w:val="0"/>
          <w:numId w:val="2"/>
        </w:numPr>
        <w:autoSpaceDE w:val="0"/>
        <w:autoSpaceDN w:val="0"/>
        <w:adjustRightInd w:val="0"/>
        <w:rPr>
          <w:rFonts w:ascii="Trebuchet MS" w:hAnsi="Trebuchet MS"/>
          <w:lang w:val="en-US"/>
        </w:rPr>
      </w:pPr>
      <w:r w:rsidRPr="00366BD3">
        <w:rPr>
          <w:rFonts w:ascii="Trebuchet MS" w:hAnsi="Trebuchet MS"/>
          <w:lang w:val="en-US"/>
        </w:rPr>
        <w:t xml:space="preserve">Details of any proposed filtration / </w:t>
      </w:r>
      <w:proofErr w:type="spellStart"/>
      <w:r w:rsidRPr="00366BD3">
        <w:rPr>
          <w:rFonts w:ascii="Trebuchet MS" w:hAnsi="Trebuchet MS"/>
          <w:lang w:val="en-US"/>
        </w:rPr>
        <w:t>deodourisers</w:t>
      </w:r>
      <w:proofErr w:type="spellEnd"/>
    </w:p>
    <w:p w:rsidR="005E03BF" w:rsidRPr="00366BD3" w:rsidRDefault="005E03BF" w:rsidP="005E03BF">
      <w:pPr>
        <w:numPr>
          <w:ilvl w:val="0"/>
          <w:numId w:val="2"/>
        </w:numPr>
        <w:autoSpaceDE w:val="0"/>
        <w:autoSpaceDN w:val="0"/>
        <w:adjustRightInd w:val="0"/>
        <w:rPr>
          <w:rFonts w:ascii="Trebuchet MS" w:hAnsi="Trebuchet MS"/>
          <w:lang w:val="en-US"/>
        </w:rPr>
      </w:pPr>
      <w:r w:rsidRPr="00366BD3">
        <w:rPr>
          <w:rFonts w:ascii="Trebuchet MS" w:hAnsi="Trebuchet MS"/>
          <w:lang w:val="en-US"/>
        </w:rPr>
        <w:t>Elevation plan to show extraction unit location and discharge height</w:t>
      </w:r>
    </w:p>
    <w:p w:rsidR="005E03BF" w:rsidRDefault="005E03BF" w:rsidP="005E03BF">
      <w:pPr>
        <w:numPr>
          <w:ilvl w:val="0"/>
          <w:numId w:val="2"/>
        </w:numPr>
        <w:autoSpaceDE w:val="0"/>
        <w:autoSpaceDN w:val="0"/>
        <w:adjustRightInd w:val="0"/>
        <w:rPr>
          <w:rFonts w:ascii="Trebuchet MS" w:hAnsi="Trebuchet MS"/>
          <w:lang w:val="en-US"/>
        </w:rPr>
      </w:pPr>
      <w:r w:rsidRPr="00366BD3">
        <w:rPr>
          <w:rFonts w:ascii="Trebuchet MS" w:hAnsi="Trebuchet MS"/>
          <w:lang w:val="en-US"/>
        </w:rPr>
        <w:t>Scheduled maintenance plan based on manufacturer’s instructions.</w:t>
      </w:r>
    </w:p>
    <w:p w:rsidR="005E03BF" w:rsidRPr="00366BD3" w:rsidRDefault="005E03BF" w:rsidP="005E03BF">
      <w:pPr>
        <w:autoSpaceDE w:val="0"/>
        <w:autoSpaceDN w:val="0"/>
        <w:adjustRightInd w:val="0"/>
        <w:ind w:left="720"/>
        <w:rPr>
          <w:rFonts w:ascii="Trebuchet MS" w:hAnsi="Trebuchet MS"/>
          <w:lang w:val="en-US"/>
        </w:rPr>
      </w:pPr>
    </w:p>
    <w:p w:rsidR="005E03BF" w:rsidRDefault="005E03BF" w:rsidP="005E03BF">
      <w:pPr>
        <w:ind w:left="709"/>
        <w:jc w:val="both"/>
        <w:rPr>
          <w:rFonts w:ascii="Trebuchet MS" w:hAnsi="Trebuchet MS"/>
          <w:color w:val="000000" w:themeColor="text1"/>
        </w:rPr>
      </w:pPr>
      <w:r w:rsidRPr="007A57A3">
        <w:rPr>
          <w:rFonts w:ascii="Trebuchet MS" w:hAnsi="Trebuchet MS"/>
          <w:color w:val="000000" w:themeColor="text1"/>
        </w:rPr>
        <w:t>Reason: to protect the amenity of neighbouring residents of the</w:t>
      </w:r>
      <w:r w:rsidR="00822FE6">
        <w:rPr>
          <w:rFonts w:ascii="Trebuchet MS" w:hAnsi="Trebuchet MS"/>
          <w:color w:val="000000" w:themeColor="text1"/>
        </w:rPr>
        <w:t xml:space="preserve"> </w:t>
      </w:r>
      <w:r w:rsidRPr="007A57A3">
        <w:rPr>
          <w:rFonts w:ascii="Trebuchet MS" w:hAnsi="Trebuchet MS"/>
          <w:color w:val="000000" w:themeColor="text1"/>
        </w:rPr>
        <w:t>proposed development and to comply with Policy DM4 (Safeguarding</w:t>
      </w:r>
      <w:r>
        <w:rPr>
          <w:rFonts w:ascii="Trebuchet MS" w:hAnsi="Trebuchet MS"/>
          <w:color w:val="000000" w:themeColor="text1"/>
        </w:rPr>
        <w:t xml:space="preserve"> </w:t>
      </w:r>
      <w:r w:rsidRPr="007A57A3">
        <w:rPr>
          <w:rFonts w:ascii="Trebuchet MS" w:hAnsi="Trebuchet MS"/>
          <w:color w:val="000000" w:themeColor="text1"/>
        </w:rPr>
        <w:t>Amenity).</w:t>
      </w:r>
    </w:p>
    <w:p w:rsidR="005E03BF" w:rsidRPr="00C0116F" w:rsidRDefault="005E03BF" w:rsidP="005E03BF">
      <w:pPr>
        <w:jc w:val="both"/>
        <w:rPr>
          <w:rFonts w:ascii="Trebuchet MS" w:hAnsi="Trebuchet MS"/>
          <w:color w:val="000000" w:themeColor="text1"/>
        </w:rPr>
      </w:pPr>
    </w:p>
    <w:p w:rsidR="005E03BF" w:rsidRPr="00C0116F" w:rsidRDefault="005E03BF" w:rsidP="00924018">
      <w:pPr>
        <w:jc w:val="both"/>
        <w:rPr>
          <w:rFonts w:ascii="Trebuchet MS" w:hAnsi="Trebuchet MS"/>
          <w:color w:val="000000" w:themeColor="text1"/>
        </w:rPr>
      </w:pPr>
    </w:p>
    <w:p w:rsidR="00924018" w:rsidRPr="00E024FE" w:rsidRDefault="00924018" w:rsidP="00924018">
      <w:pPr>
        <w:pStyle w:val="ListParagraph"/>
        <w:rPr>
          <w:rFonts w:ascii="Trebuchet MS" w:hAnsi="Trebuchet MS"/>
          <w:highlight w:val="yellow"/>
        </w:rPr>
      </w:pPr>
    </w:p>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018" w:rsidRDefault="00924018" w:rsidP="004E31E0">
      <w:r>
        <w:separator/>
      </w:r>
    </w:p>
  </w:endnote>
  <w:endnote w:type="continuationSeparator" w:id="0">
    <w:p w:rsidR="00924018" w:rsidRDefault="00924018"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018" w:rsidRDefault="00924018" w:rsidP="004E31E0">
      <w:r>
        <w:separator/>
      </w:r>
    </w:p>
  </w:footnote>
  <w:footnote w:type="continuationSeparator" w:id="0">
    <w:p w:rsidR="00924018" w:rsidRDefault="00924018"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051C8"/>
    <w:multiLevelType w:val="hybridMultilevel"/>
    <w:tmpl w:val="D7C0689E"/>
    <w:lvl w:ilvl="0" w:tplc="29A4DEDA">
      <w:start w:val="6"/>
      <w:numFmt w:val="bullet"/>
      <w:lvlText w:val="-"/>
      <w:lvlJc w:val="left"/>
      <w:pPr>
        <w:ind w:left="1800" w:hanging="360"/>
      </w:pPr>
      <w:rPr>
        <w:rFonts w:ascii="Trebuchet MS" w:eastAsia="Times New Roman" w:hAnsi="Trebuchet MS"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176E0E47"/>
    <w:multiLevelType w:val="hybridMultilevel"/>
    <w:tmpl w:val="BE2C2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4EB24358"/>
    <w:multiLevelType w:val="hybridMultilevel"/>
    <w:tmpl w:val="82C2D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57F2D6C"/>
    <w:multiLevelType w:val="hybridMultilevel"/>
    <w:tmpl w:val="9D703BB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nsid w:val="55DE5F62"/>
    <w:multiLevelType w:val="hybridMultilevel"/>
    <w:tmpl w:val="1E5623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24018"/>
    <w:rsid w:val="000121C8"/>
    <w:rsid w:val="000200B0"/>
    <w:rsid w:val="00033072"/>
    <w:rsid w:val="00037CA6"/>
    <w:rsid w:val="000510E2"/>
    <w:rsid w:val="000535AD"/>
    <w:rsid w:val="00066A32"/>
    <w:rsid w:val="00081C4D"/>
    <w:rsid w:val="00085DA9"/>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03BF"/>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B6E71"/>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06AE"/>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2FE6"/>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018"/>
    <w:rsid w:val="00924156"/>
    <w:rsid w:val="00926457"/>
    <w:rsid w:val="00927B49"/>
    <w:rsid w:val="00932431"/>
    <w:rsid w:val="00942816"/>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6A23"/>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03CD"/>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5F56"/>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569"/>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01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uiPriority w:val="99"/>
    <w:rsid w:val="00924018"/>
    <w:rPr>
      <w:rFonts w:ascii="Courier New" w:hAnsi="Courier New" w:cs="Courier New"/>
      <w:sz w:val="20"/>
      <w:szCs w:val="20"/>
      <w:lang w:eastAsia="en-GB"/>
    </w:rPr>
  </w:style>
  <w:style w:type="character" w:customStyle="1" w:styleId="PlainTextChar">
    <w:name w:val="Plain Text Char"/>
    <w:basedOn w:val="DefaultParagraphFont"/>
    <w:link w:val="PlainText"/>
    <w:uiPriority w:val="99"/>
    <w:rsid w:val="00924018"/>
    <w:rPr>
      <w:rFonts w:ascii="Courier New" w:eastAsia="Times New Roman" w:hAnsi="Courier New" w:cs="Courier New"/>
      <w:sz w:val="20"/>
      <w:szCs w:val="20"/>
      <w:lang w:eastAsia="en-GB"/>
    </w:rPr>
  </w:style>
  <w:style w:type="paragraph" w:styleId="ListParagraph">
    <w:name w:val="List Paragraph"/>
    <w:basedOn w:val="Normal"/>
    <w:uiPriority w:val="34"/>
    <w:qFormat/>
    <w:rsid w:val="009240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1468710">
      <w:bodyDiv w:val="1"/>
      <w:marLeft w:val="0"/>
      <w:marRight w:val="0"/>
      <w:marTop w:val="0"/>
      <w:marBottom w:val="0"/>
      <w:divBdr>
        <w:top w:val="none" w:sz="0" w:space="0" w:color="auto"/>
        <w:left w:val="none" w:sz="0" w:space="0" w:color="auto"/>
        <w:bottom w:val="none" w:sz="0" w:space="0" w:color="auto"/>
        <w:right w:val="none" w:sz="0" w:space="0" w:color="auto"/>
      </w:divBdr>
    </w:div>
    <w:div w:id="184085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7B2D38CB</Template>
  <TotalTime>84</TotalTime>
  <Pages>6</Pages>
  <Words>2272</Words>
  <Characters>12955</Characters>
  <Application>Microsoft Office Word</Application>
  <DocSecurity>0</DocSecurity>
  <Lines>107</Lines>
  <Paragraphs>30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Relevant policies and supplementary planning guidance:</vt:lpstr>
      <vt:lpstr>        Reading Borough LDF Core Strategy - Adopted January 2008 (altered 2015)</vt:lpstr>
    </vt:vector>
  </TitlesOfParts>
  <Company>Reading Borough Council</Company>
  <LinksUpToDate>false</LinksUpToDate>
  <CharactersWithSpaces>15197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4</cp:revision>
  <dcterms:created xsi:type="dcterms:W3CDTF">2017-09-26T15:34:00Z</dcterms:created>
  <dcterms:modified xsi:type="dcterms:W3CDTF">2017-09-27T09:52:00Z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2017-09-26T16:38:28Z</vt:filetime>
  </property>
</Properties>
</file>