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1C1C" w:rsidRPr="005E5A1A" w:rsidRDefault="00A75682" w:rsidP="00AF000C">
      <w:pPr>
        <w:spacing w:after="0" w:line="240" w:lineRule="auto"/>
        <w:rPr>
          <w:rFonts w:eastAsia="Times New Roman"/>
        </w:rPr>
      </w:pPr>
      <w:r w:rsidRPr="005E5A1A">
        <w:rPr>
          <w:rFonts w:eastAsia="Times New Roman"/>
        </w:rPr>
        <w:t xml:space="preserve">Dear Sir/Madame </w:t>
      </w:r>
    </w:p>
    <w:p w:rsidR="00740070" w:rsidRPr="005E5A1A" w:rsidRDefault="00A75682" w:rsidP="00AF000C">
      <w:pPr>
        <w:spacing w:after="0" w:line="240" w:lineRule="auto"/>
        <w:rPr>
          <w:rFonts w:eastAsia="Times New Roman"/>
        </w:rPr>
      </w:pPr>
      <w:r w:rsidRPr="005E5A1A">
        <w:rPr>
          <w:rFonts w:eastAsia="Times New Roman"/>
        </w:rPr>
        <w:br/>
      </w:r>
      <w:r w:rsidR="00C55B0E" w:rsidRPr="005E5A1A">
        <w:rPr>
          <w:rFonts w:eastAsia="Times New Roman"/>
          <w:b/>
        </w:rPr>
        <w:t xml:space="preserve">We attach our </w:t>
      </w:r>
      <w:r w:rsidR="00AF000C" w:rsidRPr="005E5A1A">
        <w:rPr>
          <w:rFonts w:eastAsia="Times New Roman"/>
          <w:b/>
        </w:rPr>
        <w:t>Application submission</w:t>
      </w:r>
      <w:r w:rsidR="00C55B0E" w:rsidRPr="005E5A1A">
        <w:rPr>
          <w:rFonts w:eastAsia="Times New Roman"/>
          <w:b/>
        </w:rPr>
        <w:t xml:space="preserve"> for Listed Building Consent</w:t>
      </w:r>
      <w:r w:rsidR="00AF000C" w:rsidRPr="005E5A1A">
        <w:rPr>
          <w:rFonts w:eastAsia="Times New Roman"/>
          <w:b/>
        </w:rPr>
        <w:t xml:space="preserve"> with regard to proposed </w:t>
      </w:r>
      <w:r w:rsidR="0044248B" w:rsidRPr="005E5A1A">
        <w:rPr>
          <w:rFonts w:eastAsia="Times New Roman"/>
          <w:b/>
        </w:rPr>
        <w:t>minor Works to the Basement of 65 Baker Street</w:t>
      </w:r>
      <w:r w:rsidR="00AD3FC0" w:rsidRPr="005E5A1A">
        <w:rPr>
          <w:rFonts w:eastAsia="Times New Roman"/>
          <w:b/>
        </w:rPr>
        <w:t>.</w:t>
      </w:r>
      <w:r w:rsidR="00AF000C" w:rsidRPr="005E5A1A">
        <w:rPr>
          <w:rFonts w:eastAsia="Times New Roman"/>
          <w:b/>
        </w:rPr>
        <w:t xml:space="preserve"> </w:t>
      </w:r>
      <w:r w:rsidR="0044248B" w:rsidRPr="005E5A1A">
        <w:rPr>
          <w:rFonts w:eastAsia="Times New Roman"/>
        </w:rPr>
        <w:t xml:space="preserve"> </w:t>
      </w:r>
    </w:p>
    <w:p w:rsidR="00740070" w:rsidRPr="005E5A1A" w:rsidRDefault="00740070" w:rsidP="00CD2DFA">
      <w:pPr>
        <w:spacing w:after="0" w:line="240" w:lineRule="auto"/>
        <w:rPr>
          <w:rFonts w:eastAsia="Times New Roman"/>
        </w:rPr>
      </w:pPr>
    </w:p>
    <w:p w:rsidR="00FF77F0" w:rsidRPr="005E5A1A" w:rsidRDefault="00FF77F0" w:rsidP="00CD2DFA">
      <w:pPr>
        <w:spacing w:after="0" w:line="240" w:lineRule="auto"/>
        <w:rPr>
          <w:rFonts w:eastAsia="Times New Roman"/>
          <w:b/>
        </w:rPr>
      </w:pPr>
      <w:r w:rsidRPr="005E5A1A">
        <w:rPr>
          <w:rFonts w:eastAsia="Times New Roman"/>
          <w:b/>
        </w:rPr>
        <w:t>Background</w:t>
      </w:r>
    </w:p>
    <w:p w:rsidR="00FF77F0" w:rsidRPr="005E5A1A" w:rsidRDefault="00FF77F0" w:rsidP="00CD2DFA">
      <w:pPr>
        <w:spacing w:after="0" w:line="240" w:lineRule="auto"/>
        <w:rPr>
          <w:rFonts w:eastAsia="Times New Roman"/>
        </w:rPr>
      </w:pPr>
    </w:p>
    <w:p w:rsidR="00740070" w:rsidRPr="005E5A1A" w:rsidRDefault="00740070" w:rsidP="00740070">
      <w:pPr>
        <w:pStyle w:val="NormalWeb"/>
        <w:rPr>
          <w:rFonts w:asciiTheme="minorHAnsi" w:hAnsiTheme="minorHAnsi"/>
          <w:sz w:val="22"/>
          <w:szCs w:val="22"/>
        </w:rPr>
      </w:pPr>
      <w:r w:rsidRPr="005E5A1A">
        <w:rPr>
          <w:rFonts w:asciiTheme="minorHAnsi" w:eastAsia="Times New Roman" w:hAnsiTheme="minorHAnsi"/>
          <w:sz w:val="22"/>
          <w:szCs w:val="22"/>
        </w:rPr>
        <w:t>We are the owners of 65, Baker Street, R</w:t>
      </w:r>
      <w:r w:rsidR="00FF77F0" w:rsidRPr="005E5A1A">
        <w:rPr>
          <w:rFonts w:asciiTheme="minorHAnsi" w:eastAsia="Times New Roman" w:hAnsiTheme="minorHAnsi"/>
          <w:sz w:val="22"/>
          <w:szCs w:val="22"/>
        </w:rPr>
        <w:t xml:space="preserve">eading, RG1 7XY. Our property is </w:t>
      </w:r>
      <w:r w:rsidRPr="005E5A1A">
        <w:rPr>
          <w:rFonts w:asciiTheme="minorHAnsi" w:eastAsia="Times New Roman" w:hAnsiTheme="minorHAnsi"/>
          <w:sz w:val="22"/>
          <w:szCs w:val="22"/>
        </w:rPr>
        <w:t>listed</w:t>
      </w:r>
      <w:r w:rsidR="00FF77F0" w:rsidRPr="005E5A1A">
        <w:rPr>
          <w:rFonts w:asciiTheme="minorHAnsi" w:eastAsia="Times New Roman" w:hAnsiTheme="minorHAnsi"/>
          <w:sz w:val="22"/>
          <w:szCs w:val="22"/>
        </w:rPr>
        <w:t xml:space="preserve"> Grade II</w:t>
      </w:r>
      <w:r w:rsidRPr="005E5A1A">
        <w:rPr>
          <w:rFonts w:asciiTheme="minorHAnsi" w:eastAsia="Times New Roman" w:hAnsiTheme="minorHAnsi"/>
          <w:sz w:val="22"/>
          <w:szCs w:val="22"/>
        </w:rPr>
        <w:t>,</w:t>
      </w:r>
      <w:r w:rsidRPr="005E5A1A">
        <w:rPr>
          <w:rFonts w:asciiTheme="minorHAnsi" w:hAnsiTheme="minorHAnsi" w:cs="Arial"/>
          <w:sz w:val="22"/>
          <w:szCs w:val="22"/>
        </w:rPr>
        <w:t xml:space="preserve"> </w:t>
      </w:r>
      <w:r w:rsidR="003A0E3D" w:rsidRPr="005E5A1A">
        <w:rPr>
          <w:rFonts w:asciiTheme="minorHAnsi" w:hAnsiTheme="minorHAnsi" w:cs="Arial"/>
          <w:sz w:val="22"/>
          <w:szCs w:val="22"/>
        </w:rPr>
        <w:t xml:space="preserve">No </w:t>
      </w:r>
      <w:r w:rsidR="003A0E3D" w:rsidRPr="005E5A1A">
        <w:rPr>
          <w:rFonts w:asciiTheme="minorHAnsi" w:hAnsiTheme="minorHAnsi" w:cs="Helvetica"/>
          <w:sz w:val="22"/>
          <w:szCs w:val="22"/>
        </w:rPr>
        <w:t xml:space="preserve">1113394 and for the text </w:t>
      </w:r>
      <w:r w:rsidRPr="005E5A1A">
        <w:rPr>
          <w:rFonts w:asciiTheme="minorHAnsi" w:hAnsiTheme="minorHAnsi" w:cs="Arial"/>
          <w:sz w:val="22"/>
          <w:szCs w:val="22"/>
        </w:rPr>
        <w:t>SU 7073 12/13</w:t>
      </w:r>
      <w:r w:rsidR="0005569D" w:rsidRPr="005E5A1A">
        <w:rPr>
          <w:rFonts w:asciiTheme="minorHAnsi" w:hAnsiTheme="minorHAnsi" w:cs="Arial"/>
          <w:sz w:val="22"/>
          <w:szCs w:val="22"/>
        </w:rPr>
        <w:t>.</w:t>
      </w:r>
      <w:r w:rsidRPr="005E5A1A">
        <w:rPr>
          <w:rFonts w:asciiTheme="minorHAnsi" w:hAnsiTheme="minorHAnsi" w:cs="Arial"/>
          <w:sz w:val="22"/>
          <w:szCs w:val="22"/>
        </w:rPr>
        <w:t xml:space="preserve"> </w:t>
      </w:r>
    </w:p>
    <w:p w:rsidR="00740070" w:rsidRPr="005E5A1A" w:rsidRDefault="00FF77F0" w:rsidP="00E9558B">
      <w:pPr>
        <w:pStyle w:val="NormalWeb"/>
        <w:jc w:val="center"/>
        <w:rPr>
          <w:rFonts w:asciiTheme="minorHAnsi" w:hAnsiTheme="minorHAnsi" w:cs="Arial"/>
          <w:bCs/>
          <w:iCs/>
          <w:sz w:val="22"/>
          <w:szCs w:val="22"/>
        </w:rPr>
      </w:pPr>
      <w:r w:rsidRPr="005E5A1A">
        <w:rPr>
          <w:rFonts w:asciiTheme="minorHAnsi" w:hAnsiTheme="minorHAnsi" w:cs="Helvetica"/>
          <w:noProof/>
          <w:color w:val="008CBA"/>
        </w:rPr>
        <w:drawing>
          <wp:inline distT="0" distB="0" distL="0" distR="0" wp14:anchorId="3F7575CD" wp14:editId="04B75C2F">
            <wp:extent cx="5731510" cy="3804290"/>
            <wp:effectExtent l="0" t="0" r="2540" b="5715"/>
            <wp:docPr id="2" name="Picture 2" descr="http://www.britishlistedbuildings.co.uk/lbimg/101/113/394/101113394-8697-800.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ritishlistedbuildings.co.uk/lbimg/101/113/394/101113394-8697-800.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804290"/>
                    </a:xfrm>
                    <a:prstGeom prst="rect">
                      <a:avLst/>
                    </a:prstGeom>
                    <a:noFill/>
                    <a:ln>
                      <a:noFill/>
                    </a:ln>
                  </pic:spPr>
                </pic:pic>
              </a:graphicData>
            </a:graphic>
          </wp:inline>
        </w:drawing>
      </w:r>
    </w:p>
    <w:p w:rsidR="00FF77F0" w:rsidRPr="005E5A1A" w:rsidRDefault="00FF77F0" w:rsidP="00FF77F0">
      <w:pPr>
        <w:pStyle w:val="NormalWeb"/>
        <w:jc w:val="center"/>
        <w:rPr>
          <w:rFonts w:asciiTheme="minorHAnsi" w:hAnsiTheme="minorHAnsi" w:cs="Arial"/>
          <w:sz w:val="22"/>
          <w:szCs w:val="22"/>
        </w:rPr>
      </w:pPr>
      <w:r w:rsidRPr="005E5A1A">
        <w:rPr>
          <w:rFonts w:asciiTheme="minorHAnsi" w:hAnsiTheme="minorHAnsi" w:cs="Arial"/>
          <w:sz w:val="22"/>
          <w:szCs w:val="22"/>
        </w:rPr>
        <w:t xml:space="preserve">Photo of the terrace from no 61.  </w:t>
      </w:r>
    </w:p>
    <w:p w:rsidR="00FF77F0" w:rsidRPr="005E5A1A" w:rsidRDefault="00FF77F0" w:rsidP="00FF77F0">
      <w:pPr>
        <w:pStyle w:val="NormalWeb"/>
        <w:jc w:val="center"/>
        <w:rPr>
          <w:rFonts w:asciiTheme="minorHAnsi" w:hAnsiTheme="minorHAnsi" w:cs="Arial"/>
          <w:sz w:val="22"/>
          <w:szCs w:val="22"/>
        </w:rPr>
      </w:pPr>
      <w:r w:rsidRPr="005E5A1A">
        <w:rPr>
          <w:rFonts w:asciiTheme="minorHAnsi" w:hAnsiTheme="minorHAnsi" w:cs="Arial"/>
          <w:sz w:val="22"/>
          <w:szCs w:val="22"/>
        </w:rPr>
        <w:t xml:space="preserve">Credit British Listed Buildings </w:t>
      </w:r>
      <w:hyperlink r:id="rId9" w:anchor=".WY30CIWcGUl" w:history="1">
        <w:r w:rsidRPr="005E5A1A">
          <w:rPr>
            <w:rStyle w:val="Hyperlink"/>
            <w:rFonts w:asciiTheme="minorHAnsi" w:hAnsiTheme="minorHAnsi" w:cs="Arial"/>
            <w:sz w:val="22"/>
            <w:szCs w:val="22"/>
          </w:rPr>
          <w:t>http://www.britishlistedbuildings.co.uk/101113394-61-79-baker-street-abbey-ward/photos#.WY30CIWcGUl</w:t>
        </w:r>
      </w:hyperlink>
    </w:p>
    <w:p w:rsidR="00FF77F0" w:rsidRPr="005E5A1A" w:rsidRDefault="00FF77F0" w:rsidP="00740070">
      <w:pPr>
        <w:pStyle w:val="NormalWeb"/>
        <w:jc w:val="both"/>
        <w:rPr>
          <w:rFonts w:asciiTheme="minorHAnsi" w:hAnsiTheme="minorHAnsi" w:cs="Arial"/>
          <w:sz w:val="22"/>
          <w:szCs w:val="22"/>
        </w:rPr>
      </w:pPr>
    </w:p>
    <w:p w:rsidR="00740070" w:rsidRPr="005E5A1A" w:rsidRDefault="00FF77F0" w:rsidP="00740070">
      <w:pPr>
        <w:pStyle w:val="NormalWeb"/>
        <w:jc w:val="both"/>
        <w:rPr>
          <w:rFonts w:asciiTheme="minorHAnsi" w:hAnsiTheme="minorHAnsi" w:cs="Arial"/>
          <w:iCs/>
          <w:sz w:val="22"/>
          <w:szCs w:val="22"/>
        </w:rPr>
      </w:pPr>
      <w:r w:rsidRPr="005E5A1A">
        <w:rPr>
          <w:rFonts w:asciiTheme="minorHAnsi" w:hAnsiTheme="minorHAnsi" w:cs="Arial"/>
          <w:sz w:val="22"/>
          <w:szCs w:val="22"/>
        </w:rPr>
        <w:t xml:space="preserve">The details of the listing are: </w:t>
      </w:r>
      <w:r w:rsidR="00740070" w:rsidRPr="005E5A1A">
        <w:rPr>
          <w:rFonts w:asciiTheme="minorHAnsi" w:hAnsiTheme="minorHAnsi" w:cs="Arial"/>
          <w:b/>
          <w:bCs/>
          <w:iCs/>
          <w:sz w:val="22"/>
          <w:szCs w:val="22"/>
        </w:rPr>
        <w:t>“Before 1840. A formal terrace of small red brick houses set back from road.  2 storeys and basement.  Stucco string under 1</w:t>
      </w:r>
      <w:r w:rsidR="00740070" w:rsidRPr="005E5A1A">
        <w:rPr>
          <w:rFonts w:asciiTheme="minorHAnsi" w:hAnsiTheme="minorHAnsi" w:cs="Arial"/>
          <w:b/>
          <w:bCs/>
          <w:iCs/>
          <w:sz w:val="22"/>
          <w:szCs w:val="22"/>
          <w:vertAlign w:val="superscript"/>
        </w:rPr>
        <w:t>st</w:t>
      </w:r>
      <w:r w:rsidR="00740070" w:rsidRPr="005E5A1A">
        <w:rPr>
          <w:rFonts w:asciiTheme="minorHAnsi" w:hAnsiTheme="minorHAnsi" w:cs="Arial"/>
          <w:b/>
          <w:bCs/>
          <w:iCs/>
          <w:sz w:val="22"/>
          <w:szCs w:val="22"/>
        </w:rPr>
        <w:t xml:space="preserve"> floor windows. Slate roof, hipped at each end, brick ridge chimneys. 2 windows each on 1</w:t>
      </w:r>
      <w:r w:rsidR="00740070" w:rsidRPr="005E5A1A">
        <w:rPr>
          <w:rFonts w:asciiTheme="minorHAnsi" w:hAnsiTheme="minorHAnsi" w:cs="Arial"/>
          <w:b/>
          <w:bCs/>
          <w:iCs/>
          <w:sz w:val="22"/>
          <w:szCs w:val="22"/>
          <w:vertAlign w:val="superscript"/>
        </w:rPr>
        <w:t>st</w:t>
      </w:r>
      <w:r w:rsidR="00740070" w:rsidRPr="005E5A1A">
        <w:rPr>
          <w:rFonts w:asciiTheme="minorHAnsi" w:hAnsiTheme="minorHAnsi" w:cs="Arial"/>
          <w:b/>
          <w:bCs/>
          <w:iCs/>
          <w:sz w:val="22"/>
          <w:szCs w:val="22"/>
        </w:rPr>
        <w:t xml:space="preserve"> floor, 1 on ground floor, glazing bar sashes.  4 panel door with radiating fanlight on ground floor. 1 window and door to basement</w:t>
      </w:r>
      <w:r w:rsidR="00740070" w:rsidRPr="005E5A1A">
        <w:rPr>
          <w:rFonts w:asciiTheme="minorHAnsi" w:hAnsiTheme="minorHAnsi" w:cs="Arial"/>
          <w:b/>
          <w:iCs/>
          <w:sz w:val="22"/>
          <w:szCs w:val="22"/>
        </w:rPr>
        <w:t>.”</w:t>
      </w:r>
    </w:p>
    <w:p w:rsidR="004D2F2D" w:rsidRPr="005E5A1A" w:rsidRDefault="004D2F2D" w:rsidP="00740070">
      <w:pPr>
        <w:pStyle w:val="NormalWeb"/>
        <w:jc w:val="both"/>
        <w:rPr>
          <w:rFonts w:asciiTheme="minorHAnsi" w:eastAsia="Times New Roman" w:hAnsiTheme="minorHAnsi"/>
          <w:sz w:val="22"/>
          <w:szCs w:val="22"/>
        </w:rPr>
      </w:pPr>
    </w:p>
    <w:p w:rsidR="0044248B" w:rsidRPr="005E5A1A" w:rsidRDefault="004D2F2D" w:rsidP="00E9558B">
      <w:pPr>
        <w:pStyle w:val="NormalWeb"/>
        <w:rPr>
          <w:rFonts w:asciiTheme="minorHAnsi" w:eastAsia="Times New Roman" w:hAnsiTheme="minorHAnsi"/>
          <w:sz w:val="22"/>
          <w:szCs w:val="22"/>
        </w:rPr>
      </w:pPr>
      <w:r w:rsidRPr="005E5A1A">
        <w:rPr>
          <w:rFonts w:asciiTheme="minorHAnsi" w:eastAsia="Times New Roman" w:hAnsiTheme="minorHAnsi"/>
          <w:b/>
          <w:sz w:val="22"/>
          <w:szCs w:val="22"/>
        </w:rPr>
        <w:t>Proposal and the reason for the Application Submission</w:t>
      </w:r>
    </w:p>
    <w:p w:rsidR="004D2F2D" w:rsidRPr="005E5A1A" w:rsidRDefault="00740070" w:rsidP="00740070">
      <w:pPr>
        <w:pStyle w:val="NormalWeb"/>
        <w:jc w:val="both"/>
        <w:rPr>
          <w:rFonts w:asciiTheme="minorHAnsi" w:eastAsia="Times New Roman" w:hAnsiTheme="minorHAnsi"/>
          <w:sz w:val="22"/>
          <w:szCs w:val="22"/>
        </w:rPr>
      </w:pPr>
      <w:r w:rsidRPr="005E5A1A">
        <w:rPr>
          <w:rFonts w:asciiTheme="minorHAnsi" w:eastAsia="Times New Roman" w:hAnsiTheme="minorHAnsi"/>
          <w:sz w:val="22"/>
          <w:szCs w:val="22"/>
        </w:rPr>
        <w:t>In the basement</w:t>
      </w:r>
      <w:r w:rsidR="00A75682" w:rsidRPr="005E5A1A">
        <w:rPr>
          <w:rFonts w:asciiTheme="minorHAnsi" w:eastAsia="Times New Roman" w:hAnsiTheme="minorHAnsi"/>
          <w:sz w:val="22"/>
          <w:szCs w:val="22"/>
        </w:rPr>
        <w:t xml:space="preserve"> we </w:t>
      </w:r>
      <w:r w:rsidR="004D2F2D" w:rsidRPr="005E5A1A">
        <w:rPr>
          <w:rFonts w:asciiTheme="minorHAnsi" w:eastAsia="Times New Roman" w:hAnsiTheme="minorHAnsi"/>
          <w:sz w:val="22"/>
          <w:szCs w:val="22"/>
        </w:rPr>
        <w:t>propose t</w:t>
      </w:r>
      <w:r w:rsidR="00A75682" w:rsidRPr="005E5A1A">
        <w:rPr>
          <w:rFonts w:asciiTheme="minorHAnsi" w:eastAsia="Times New Roman" w:hAnsiTheme="minorHAnsi"/>
          <w:sz w:val="22"/>
          <w:szCs w:val="22"/>
        </w:rPr>
        <w:t>o</w:t>
      </w:r>
      <w:r w:rsidR="004D2F2D" w:rsidRPr="005E5A1A">
        <w:rPr>
          <w:rFonts w:asciiTheme="minorHAnsi" w:eastAsia="Times New Roman" w:hAnsiTheme="minorHAnsi"/>
          <w:sz w:val="22"/>
          <w:szCs w:val="22"/>
        </w:rPr>
        <w:t xml:space="preserve">: </w:t>
      </w:r>
    </w:p>
    <w:p w:rsidR="004D2F2D" w:rsidRPr="005E5A1A" w:rsidRDefault="00A75682" w:rsidP="00E9558B">
      <w:pPr>
        <w:pStyle w:val="NormalWeb"/>
        <w:numPr>
          <w:ilvl w:val="0"/>
          <w:numId w:val="2"/>
        </w:numPr>
        <w:jc w:val="both"/>
        <w:rPr>
          <w:rFonts w:asciiTheme="minorHAnsi" w:eastAsia="Times New Roman" w:hAnsiTheme="minorHAnsi"/>
          <w:sz w:val="22"/>
          <w:szCs w:val="22"/>
        </w:rPr>
      </w:pPr>
      <w:r w:rsidRPr="005E5A1A">
        <w:rPr>
          <w:rFonts w:asciiTheme="minorHAnsi" w:eastAsia="Times New Roman" w:hAnsiTheme="minorHAnsi"/>
          <w:sz w:val="22"/>
          <w:szCs w:val="22"/>
        </w:rPr>
        <w:t>widen the exis</w:t>
      </w:r>
      <w:r w:rsidR="006E3E6A" w:rsidRPr="005E5A1A">
        <w:rPr>
          <w:rFonts w:asciiTheme="minorHAnsi" w:eastAsia="Times New Roman" w:hAnsiTheme="minorHAnsi"/>
          <w:sz w:val="22"/>
          <w:szCs w:val="22"/>
        </w:rPr>
        <w:t>ting</w:t>
      </w:r>
      <w:r w:rsidR="004D2F2D" w:rsidRPr="005E5A1A">
        <w:rPr>
          <w:rFonts w:asciiTheme="minorHAnsi" w:eastAsia="Times New Roman" w:hAnsiTheme="minorHAnsi"/>
          <w:sz w:val="22"/>
          <w:szCs w:val="22"/>
        </w:rPr>
        <w:t xml:space="preserve"> </w:t>
      </w:r>
      <w:r w:rsidR="006E3E6A" w:rsidRPr="005E5A1A">
        <w:rPr>
          <w:rFonts w:asciiTheme="minorHAnsi" w:eastAsia="Times New Roman" w:hAnsiTheme="minorHAnsi"/>
          <w:sz w:val="22"/>
          <w:szCs w:val="22"/>
        </w:rPr>
        <w:t>doorway between the</w:t>
      </w:r>
      <w:r w:rsidRPr="005E5A1A">
        <w:rPr>
          <w:rFonts w:asciiTheme="minorHAnsi" w:eastAsia="Times New Roman" w:hAnsiTheme="minorHAnsi"/>
          <w:sz w:val="22"/>
          <w:szCs w:val="22"/>
        </w:rPr>
        <w:t xml:space="preserve"> kitchen and the dining room</w:t>
      </w:r>
      <w:r w:rsidR="00A26327" w:rsidRPr="005E5A1A">
        <w:rPr>
          <w:rFonts w:asciiTheme="minorHAnsi" w:eastAsia="Times New Roman" w:hAnsiTheme="minorHAnsi"/>
          <w:sz w:val="22"/>
          <w:szCs w:val="22"/>
        </w:rPr>
        <w:t xml:space="preserve"> to provide more light. It will also provide </w:t>
      </w:r>
      <w:r w:rsidR="004D2F2D" w:rsidRPr="005E5A1A">
        <w:rPr>
          <w:rFonts w:asciiTheme="minorHAnsi" w:eastAsia="Times New Roman" w:hAnsiTheme="minorHAnsi"/>
          <w:sz w:val="22"/>
          <w:szCs w:val="22"/>
        </w:rPr>
        <w:t xml:space="preserve">easier access for one of our parents who sometimes needs to use a wheel chair.  It will </w:t>
      </w:r>
      <w:r w:rsidRPr="005E5A1A">
        <w:rPr>
          <w:rFonts w:asciiTheme="minorHAnsi" w:eastAsia="Times New Roman" w:hAnsiTheme="minorHAnsi"/>
          <w:sz w:val="22"/>
          <w:szCs w:val="22"/>
        </w:rPr>
        <w:t xml:space="preserve">mimic the double door opening </w:t>
      </w:r>
      <w:r w:rsidR="004D2F2D" w:rsidRPr="005E5A1A">
        <w:rPr>
          <w:rFonts w:asciiTheme="minorHAnsi" w:eastAsia="Times New Roman" w:hAnsiTheme="minorHAnsi"/>
          <w:sz w:val="22"/>
          <w:szCs w:val="22"/>
        </w:rPr>
        <w:t xml:space="preserve">directly </w:t>
      </w:r>
      <w:r w:rsidRPr="005E5A1A">
        <w:rPr>
          <w:rFonts w:asciiTheme="minorHAnsi" w:eastAsia="Times New Roman" w:hAnsiTheme="minorHAnsi"/>
          <w:sz w:val="22"/>
          <w:szCs w:val="22"/>
        </w:rPr>
        <w:t xml:space="preserve">above on the first floor. </w:t>
      </w:r>
    </w:p>
    <w:p w:rsidR="004D2F2D" w:rsidRPr="005E5A1A" w:rsidRDefault="004D2F2D" w:rsidP="00E9558B">
      <w:pPr>
        <w:pStyle w:val="NormalWeb"/>
        <w:numPr>
          <w:ilvl w:val="0"/>
          <w:numId w:val="2"/>
        </w:numPr>
        <w:jc w:val="both"/>
        <w:rPr>
          <w:rFonts w:asciiTheme="minorHAnsi" w:eastAsia="Times New Roman" w:hAnsiTheme="minorHAnsi"/>
          <w:sz w:val="22"/>
          <w:szCs w:val="22"/>
        </w:rPr>
      </w:pPr>
      <w:r w:rsidRPr="005E5A1A">
        <w:rPr>
          <w:rFonts w:asciiTheme="minorHAnsi" w:eastAsia="Times New Roman" w:hAnsiTheme="minorHAnsi"/>
          <w:sz w:val="22"/>
          <w:szCs w:val="22"/>
        </w:rPr>
        <w:t>c</w:t>
      </w:r>
      <w:r w:rsidR="00A75682" w:rsidRPr="005E5A1A">
        <w:rPr>
          <w:rFonts w:asciiTheme="minorHAnsi" w:eastAsia="Times New Roman" w:hAnsiTheme="minorHAnsi"/>
          <w:sz w:val="22"/>
          <w:szCs w:val="22"/>
        </w:rPr>
        <w:t>lose off the doorway between the kitchen and the hallway</w:t>
      </w:r>
      <w:r w:rsidRPr="005E5A1A">
        <w:rPr>
          <w:rFonts w:asciiTheme="minorHAnsi" w:eastAsia="Times New Roman" w:hAnsiTheme="minorHAnsi"/>
          <w:sz w:val="22"/>
          <w:szCs w:val="22"/>
        </w:rPr>
        <w:t xml:space="preserve"> as this is both redundant and reduces the best use of space in the kitchen</w:t>
      </w:r>
      <w:r w:rsidR="00CC64FB" w:rsidRPr="005E5A1A">
        <w:rPr>
          <w:rFonts w:asciiTheme="minorHAnsi" w:eastAsia="Times New Roman" w:hAnsiTheme="minorHAnsi"/>
          <w:sz w:val="22"/>
          <w:szCs w:val="22"/>
        </w:rPr>
        <w:t>.</w:t>
      </w:r>
    </w:p>
    <w:p w:rsidR="00CC64FB" w:rsidRPr="005E5A1A" w:rsidRDefault="00CC64FB" w:rsidP="00E9558B">
      <w:pPr>
        <w:pStyle w:val="NormalWeb"/>
        <w:numPr>
          <w:ilvl w:val="0"/>
          <w:numId w:val="2"/>
        </w:numPr>
        <w:jc w:val="both"/>
        <w:rPr>
          <w:rFonts w:asciiTheme="minorHAnsi" w:eastAsia="Times New Roman" w:hAnsiTheme="minorHAnsi"/>
          <w:sz w:val="22"/>
          <w:szCs w:val="22"/>
        </w:rPr>
      </w:pPr>
      <w:r w:rsidRPr="005E5A1A">
        <w:rPr>
          <w:rFonts w:asciiTheme="minorHAnsi" w:eastAsia="Times New Roman" w:hAnsiTheme="minorHAnsi"/>
          <w:sz w:val="22"/>
          <w:szCs w:val="22"/>
        </w:rPr>
        <w:t xml:space="preserve">Remove the plaster board cover over the fireplace in the kitchen. </w:t>
      </w:r>
    </w:p>
    <w:p w:rsidR="004D2F2D" w:rsidRPr="005E5A1A" w:rsidRDefault="004D2F2D">
      <w:pPr>
        <w:pStyle w:val="NormalWeb"/>
        <w:jc w:val="both"/>
        <w:rPr>
          <w:rFonts w:asciiTheme="minorHAnsi" w:eastAsia="Times New Roman" w:hAnsiTheme="minorHAnsi"/>
          <w:sz w:val="22"/>
          <w:szCs w:val="22"/>
        </w:rPr>
      </w:pPr>
    </w:p>
    <w:p w:rsidR="004D2F2D" w:rsidRPr="005E5A1A" w:rsidRDefault="0044248B">
      <w:pPr>
        <w:pStyle w:val="NormalWeb"/>
        <w:jc w:val="both"/>
        <w:rPr>
          <w:rFonts w:asciiTheme="minorHAnsi" w:eastAsia="Times New Roman" w:hAnsiTheme="minorHAnsi"/>
          <w:sz w:val="22"/>
          <w:szCs w:val="22"/>
        </w:rPr>
      </w:pPr>
      <w:r w:rsidRPr="005E5A1A">
        <w:rPr>
          <w:rFonts w:asciiTheme="minorHAnsi" w:eastAsia="Times New Roman" w:hAnsiTheme="minorHAnsi"/>
          <w:sz w:val="22"/>
          <w:szCs w:val="22"/>
        </w:rPr>
        <w:t xml:space="preserve">We do not plan to </w:t>
      </w:r>
      <w:r w:rsidR="00A75682" w:rsidRPr="005E5A1A">
        <w:rPr>
          <w:rFonts w:asciiTheme="minorHAnsi" w:eastAsia="Times New Roman" w:hAnsiTheme="minorHAnsi"/>
          <w:sz w:val="22"/>
          <w:szCs w:val="22"/>
        </w:rPr>
        <w:t xml:space="preserve">change </w:t>
      </w:r>
      <w:r w:rsidR="006E3E6A" w:rsidRPr="005E5A1A">
        <w:rPr>
          <w:rFonts w:asciiTheme="minorHAnsi" w:eastAsia="Times New Roman" w:hAnsiTheme="minorHAnsi"/>
          <w:sz w:val="22"/>
          <w:szCs w:val="22"/>
        </w:rPr>
        <w:t>any of the current room configuration.</w:t>
      </w:r>
      <w:r w:rsidR="00CD2DFA" w:rsidRPr="005E5A1A">
        <w:rPr>
          <w:rFonts w:asciiTheme="minorHAnsi" w:eastAsia="Times New Roman" w:hAnsiTheme="minorHAnsi"/>
          <w:sz w:val="22"/>
          <w:szCs w:val="22"/>
        </w:rPr>
        <w:t xml:space="preserve"> </w:t>
      </w:r>
    </w:p>
    <w:p w:rsidR="004D2F2D" w:rsidRPr="005E5A1A" w:rsidRDefault="004D2F2D" w:rsidP="00740070">
      <w:pPr>
        <w:pStyle w:val="NormalWeb"/>
        <w:jc w:val="both"/>
        <w:rPr>
          <w:rFonts w:asciiTheme="minorHAnsi" w:eastAsia="Times New Roman" w:hAnsiTheme="minorHAnsi"/>
          <w:sz w:val="22"/>
          <w:szCs w:val="22"/>
        </w:rPr>
      </w:pPr>
    </w:p>
    <w:p w:rsidR="0044248B" w:rsidRPr="005E5A1A" w:rsidRDefault="0044248B" w:rsidP="00740070">
      <w:pPr>
        <w:pStyle w:val="NormalWeb"/>
        <w:jc w:val="both"/>
        <w:rPr>
          <w:rFonts w:asciiTheme="minorHAnsi" w:eastAsia="Times New Roman" w:hAnsiTheme="minorHAnsi"/>
          <w:sz w:val="22"/>
          <w:szCs w:val="22"/>
        </w:rPr>
      </w:pPr>
    </w:p>
    <w:p w:rsidR="004D2F2D" w:rsidRPr="005E5A1A" w:rsidRDefault="004D2F2D" w:rsidP="00740070">
      <w:pPr>
        <w:pStyle w:val="NormalWeb"/>
        <w:jc w:val="both"/>
        <w:rPr>
          <w:rFonts w:asciiTheme="minorHAnsi" w:eastAsia="Times New Roman" w:hAnsiTheme="minorHAnsi"/>
          <w:b/>
          <w:sz w:val="22"/>
          <w:szCs w:val="22"/>
        </w:rPr>
      </w:pPr>
      <w:r w:rsidRPr="005E5A1A">
        <w:rPr>
          <w:rFonts w:asciiTheme="minorHAnsi" w:eastAsia="Times New Roman" w:hAnsiTheme="minorHAnsi"/>
          <w:b/>
          <w:sz w:val="22"/>
          <w:szCs w:val="22"/>
        </w:rPr>
        <w:t>Detailed Proposal</w:t>
      </w:r>
    </w:p>
    <w:p w:rsidR="004D2F2D" w:rsidRPr="005E5A1A" w:rsidRDefault="004D2F2D" w:rsidP="00740070">
      <w:pPr>
        <w:pStyle w:val="NormalWeb"/>
        <w:jc w:val="both"/>
        <w:rPr>
          <w:rFonts w:asciiTheme="minorHAnsi" w:eastAsia="Times New Roman" w:hAnsiTheme="minorHAnsi"/>
          <w:sz w:val="22"/>
          <w:szCs w:val="22"/>
        </w:rPr>
      </w:pPr>
    </w:p>
    <w:p w:rsidR="00870AC7" w:rsidRPr="005E5A1A" w:rsidRDefault="00870AC7" w:rsidP="00870AC7">
      <w:pPr>
        <w:pStyle w:val="NormalWeb"/>
        <w:jc w:val="both"/>
        <w:rPr>
          <w:rFonts w:asciiTheme="minorHAnsi" w:eastAsia="Times New Roman" w:hAnsiTheme="minorHAnsi"/>
          <w:sz w:val="22"/>
          <w:szCs w:val="22"/>
        </w:rPr>
      </w:pPr>
      <w:r w:rsidRPr="005E5A1A">
        <w:rPr>
          <w:rFonts w:asciiTheme="minorHAnsi" w:eastAsia="Times New Roman" w:hAnsiTheme="minorHAnsi"/>
          <w:sz w:val="22"/>
          <w:szCs w:val="22"/>
        </w:rPr>
        <w:t xml:space="preserve">In the basement we propose to: </w:t>
      </w:r>
    </w:p>
    <w:p w:rsidR="00AA7C41" w:rsidRPr="005E5A1A" w:rsidRDefault="00870AC7" w:rsidP="00E9558B">
      <w:pPr>
        <w:pStyle w:val="NormalWeb"/>
        <w:numPr>
          <w:ilvl w:val="0"/>
          <w:numId w:val="4"/>
        </w:numPr>
        <w:jc w:val="both"/>
        <w:rPr>
          <w:rFonts w:asciiTheme="minorHAnsi" w:eastAsia="Times New Roman" w:hAnsiTheme="minorHAnsi"/>
          <w:sz w:val="22"/>
          <w:szCs w:val="22"/>
        </w:rPr>
      </w:pPr>
      <w:r w:rsidRPr="005E5A1A">
        <w:rPr>
          <w:rFonts w:asciiTheme="minorHAnsi" w:eastAsia="Times New Roman" w:hAnsiTheme="minorHAnsi"/>
          <w:sz w:val="22"/>
          <w:szCs w:val="22"/>
        </w:rPr>
        <w:lastRenderedPageBreak/>
        <w:t>widen the existing doorway between the kitchen and the dining roo</w:t>
      </w:r>
      <w:r w:rsidR="000A4647" w:rsidRPr="005E5A1A">
        <w:rPr>
          <w:rFonts w:asciiTheme="minorHAnsi" w:eastAsia="Times New Roman" w:hAnsiTheme="minorHAnsi"/>
          <w:sz w:val="22"/>
          <w:szCs w:val="22"/>
        </w:rPr>
        <w:t xml:space="preserve">m (doorway </w:t>
      </w:r>
      <w:r w:rsidR="00680FF5" w:rsidRPr="005E5A1A">
        <w:rPr>
          <w:rFonts w:asciiTheme="minorHAnsi" w:eastAsia="Times New Roman" w:hAnsiTheme="minorHAnsi"/>
          <w:sz w:val="22"/>
          <w:szCs w:val="22"/>
        </w:rPr>
        <w:t>A</w:t>
      </w:r>
      <w:r w:rsidR="000A4647" w:rsidRPr="005E5A1A">
        <w:rPr>
          <w:rFonts w:asciiTheme="minorHAnsi" w:eastAsia="Times New Roman" w:hAnsiTheme="minorHAnsi"/>
          <w:sz w:val="22"/>
          <w:szCs w:val="22"/>
        </w:rPr>
        <w:t xml:space="preserve"> on</w:t>
      </w:r>
      <w:r w:rsidR="00680FF5" w:rsidRPr="005E5A1A">
        <w:rPr>
          <w:rFonts w:asciiTheme="minorHAnsi" w:eastAsia="Times New Roman" w:hAnsiTheme="minorHAnsi"/>
          <w:sz w:val="22"/>
          <w:szCs w:val="22"/>
        </w:rPr>
        <w:t xml:space="preserve"> the Floor Plan)</w:t>
      </w:r>
      <w:r w:rsidR="00AA7C41" w:rsidRPr="005E5A1A">
        <w:rPr>
          <w:rFonts w:asciiTheme="minorHAnsi" w:eastAsia="Times New Roman" w:hAnsiTheme="minorHAnsi"/>
          <w:sz w:val="22"/>
          <w:szCs w:val="22"/>
        </w:rPr>
        <w:t>,:</w:t>
      </w:r>
    </w:p>
    <w:p w:rsidR="00870AC7" w:rsidRPr="005E5A1A" w:rsidRDefault="00870AC7" w:rsidP="00E9558B">
      <w:pPr>
        <w:pStyle w:val="NormalWeb"/>
        <w:ind w:left="720"/>
        <w:jc w:val="both"/>
        <w:rPr>
          <w:rFonts w:asciiTheme="minorHAnsi" w:eastAsia="Times New Roman" w:hAnsiTheme="minorHAnsi"/>
          <w:sz w:val="22"/>
          <w:szCs w:val="22"/>
        </w:rPr>
      </w:pPr>
    </w:p>
    <w:p w:rsidR="00870AC7" w:rsidRPr="005E5A1A" w:rsidRDefault="00870AC7" w:rsidP="00E9558B">
      <w:pPr>
        <w:pStyle w:val="NormalWeb"/>
        <w:numPr>
          <w:ilvl w:val="1"/>
          <w:numId w:val="4"/>
        </w:numPr>
        <w:jc w:val="both"/>
        <w:rPr>
          <w:rFonts w:asciiTheme="minorHAnsi" w:eastAsia="Times New Roman" w:hAnsiTheme="minorHAnsi"/>
          <w:sz w:val="22"/>
          <w:szCs w:val="22"/>
        </w:rPr>
      </w:pPr>
      <w:r w:rsidRPr="005E5A1A">
        <w:rPr>
          <w:rFonts w:asciiTheme="minorHAnsi" w:eastAsia="Times New Roman" w:hAnsiTheme="minorHAnsi"/>
          <w:sz w:val="22"/>
          <w:szCs w:val="22"/>
        </w:rPr>
        <w:t xml:space="preserve">It will mimic the double door opening directly above on the first floor. </w:t>
      </w:r>
    </w:p>
    <w:p w:rsidR="00870AC7" w:rsidRPr="005E5A1A" w:rsidRDefault="00870AC7" w:rsidP="00E9558B">
      <w:pPr>
        <w:pStyle w:val="NormalWeb"/>
        <w:numPr>
          <w:ilvl w:val="1"/>
          <w:numId w:val="4"/>
        </w:numPr>
        <w:jc w:val="both"/>
        <w:rPr>
          <w:rFonts w:asciiTheme="minorHAnsi" w:eastAsia="Times New Roman" w:hAnsiTheme="minorHAnsi"/>
        </w:rPr>
      </w:pPr>
      <w:r w:rsidRPr="005E5A1A">
        <w:rPr>
          <w:rFonts w:asciiTheme="minorHAnsi" w:eastAsia="Times New Roman" w:hAnsiTheme="minorHAnsi"/>
          <w:sz w:val="22"/>
          <w:szCs w:val="22"/>
        </w:rPr>
        <w:t xml:space="preserve">The opening will increase from the current </w:t>
      </w:r>
      <w:r w:rsidR="00960CA9" w:rsidRPr="005E5A1A">
        <w:rPr>
          <w:rFonts w:asciiTheme="minorHAnsi" w:eastAsia="Times New Roman" w:hAnsiTheme="minorHAnsi"/>
          <w:sz w:val="22"/>
          <w:szCs w:val="22"/>
        </w:rPr>
        <w:t>74cm to 270</w:t>
      </w:r>
      <w:r w:rsidRPr="005E5A1A">
        <w:rPr>
          <w:rFonts w:asciiTheme="minorHAnsi" w:eastAsia="Times New Roman" w:hAnsiTheme="minorHAnsi"/>
          <w:sz w:val="22"/>
          <w:szCs w:val="22"/>
        </w:rPr>
        <w:t xml:space="preserve">cm. </w:t>
      </w:r>
    </w:p>
    <w:p w:rsidR="00611466" w:rsidRPr="005E5A1A" w:rsidRDefault="00A26327" w:rsidP="002C0F98">
      <w:pPr>
        <w:pStyle w:val="NormalWeb"/>
        <w:numPr>
          <w:ilvl w:val="1"/>
          <w:numId w:val="4"/>
        </w:numPr>
        <w:jc w:val="both"/>
        <w:rPr>
          <w:rFonts w:asciiTheme="minorHAnsi" w:eastAsia="Times New Roman" w:hAnsiTheme="minorHAnsi" w:cstheme="minorHAnsi"/>
        </w:rPr>
      </w:pPr>
      <w:r w:rsidRPr="005E5A1A">
        <w:rPr>
          <w:rFonts w:asciiTheme="minorHAnsi" w:eastAsia="Times New Roman" w:hAnsiTheme="minorHAnsi" w:cstheme="minorHAnsi"/>
          <w:sz w:val="22"/>
          <w:szCs w:val="22"/>
        </w:rPr>
        <w:t>W</w:t>
      </w:r>
      <w:r w:rsidR="00870AC7" w:rsidRPr="005E5A1A">
        <w:rPr>
          <w:rFonts w:asciiTheme="minorHAnsi" w:eastAsia="Times New Roman" w:hAnsiTheme="minorHAnsi" w:cstheme="minorHAnsi"/>
          <w:sz w:val="22"/>
          <w:szCs w:val="22"/>
        </w:rPr>
        <w:t xml:space="preserve">e will need to remove </w:t>
      </w:r>
      <w:r w:rsidR="00960CA9" w:rsidRPr="005E5A1A">
        <w:rPr>
          <w:rFonts w:asciiTheme="minorHAnsi" w:eastAsia="Times New Roman" w:hAnsiTheme="minorHAnsi" w:cstheme="minorHAnsi"/>
          <w:sz w:val="22"/>
          <w:szCs w:val="22"/>
        </w:rPr>
        <w:t>196</w:t>
      </w:r>
      <w:r w:rsidR="00870AC7" w:rsidRPr="005E5A1A">
        <w:rPr>
          <w:rFonts w:asciiTheme="minorHAnsi" w:eastAsia="Times New Roman" w:hAnsiTheme="minorHAnsi" w:cstheme="minorHAnsi"/>
          <w:sz w:val="22"/>
          <w:szCs w:val="22"/>
        </w:rPr>
        <w:t xml:space="preserve">cm of the current wall, </w:t>
      </w:r>
      <w:r w:rsidR="00AA7C41" w:rsidRPr="005E5A1A">
        <w:rPr>
          <w:rFonts w:asciiTheme="minorHAnsi" w:eastAsia="Times New Roman" w:hAnsiTheme="minorHAnsi" w:cstheme="minorHAnsi"/>
          <w:sz w:val="22"/>
          <w:szCs w:val="22"/>
        </w:rPr>
        <w:t xml:space="preserve">we believe </w:t>
      </w:r>
      <w:r w:rsidR="00870AC7" w:rsidRPr="005E5A1A">
        <w:rPr>
          <w:rFonts w:asciiTheme="minorHAnsi" w:eastAsia="Times New Roman" w:hAnsiTheme="minorHAnsi" w:cstheme="minorHAnsi"/>
          <w:sz w:val="22"/>
          <w:szCs w:val="22"/>
        </w:rPr>
        <w:t xml:space="preserve">this </w:t>
      </w:r>
      <w:r w:rsidR="00AA7C41" w:rsidRPr="005E5A1A">
        <w:rPr>
          <w:rFonts w:asciiTheme="minorHAnsi" w:eastAsia="Times New Roman" w:hAnsiTheme="minorHAnsi" w:cstheme="minorHAnsi"/>
          <w:sz w:val="22"/>
          <w:szCs w:val="22"/>
        </w:rPr>
        <w:t xml:space="preserve">is </w:t>
      </w:r>
      <w:r w:rsidR="00870AC7" w:rsidRPr="005E5A1A">
        <w:rPr>
          <w:rFonts w:asciiTheme="minorHAnsi" w:eastAsia="Times New Roman" w:hAnsiTheme="minorHAnsi" w:cstheme="minorHAnsi"/>
          <w:sz w:val="22"/>
          <w:szCs w:val="22"/>
        </w:rPr>
        <w:t xml:space="preserve">currently made up from a square timber frame </w:t>
      </w:r>
      <w:r w:rsidR="00AA7C41" w:rsidRPr="005E5A1A">
        <w:rPr>
          <w:rFonts w:asciiTheme="minorHAnsi" w:eastAsia="Times New Roman" w:hAnsiTheme="minorHAnsi" w:cstheme="minorHAnsi"/>
          <w:sz w:val="22"/>
          <w:szCs w:val="22"/>
        </w:rPr>
        <w:t>with a brick infill</w:t>
      </w:r>
      <w:r w:rsidR="00870AC7" w:rsidRPr="005E5A1A">
        <w:rPr>
          <w:rFonts w:asciiTheme="minorHAnsi" w:eastAsia="Times New Roman" w:hAnsiTheme="minorHAnsi" w:cstheme="minorHAnsi"/>
          <w:sz w:val="22"/>
          <w:szCs w:val="22"/>
        </w:rPr>
        <w:t>, finished with plaster. The section of wall</w:t>
      </w:r>
      <w:r w:rsidR="00AA7C41" w:rsidRPr="005E5A1A">
        <w:rPr>
          <w:rFonts w:asciiTheme="minorHAnsi" w:eastAsia="Times New Roman" w:hAnsiTheme="minorHAnsi" w:cstheme="minorHAnsi"/>
          <w:sz w:val="22"/>
          <w:szCs w:val="22"/>
        </w:rPr>
        <w:t xml:space="preserve"> to be removed </w:t>
      </w:r>
      <w:r w:rsidR="00870AC7" w:rsidRPr="005E5A1A">
        <w:rPr>
          <w:rFonts w:asciiTheme="minorHAnsi" w:eastAsia="Times New Roman" w:hAnsiTheme="minorHAnsi" w:cstheme="minorHAnsi"/>
          <w:sz w:val="22"/>
          <w:szCs w:val="22"/>
        </w:rPr>
        <w:t xml:space="preserve">does not contain any features such as coving on either the kitchen or dining room side, see the attached photograph of the dining room face. </w:t>
      </w:r>
    </w:p>
    <w:p w:rsidR="00611466" w:rsidRPr="005E5A1A" w:rsidRDefault="00C55B0E" w:rsidP="002C0F98">
      <w:pPr>
        <w:pStyle w:val="NormalWeb"/>
        <w:numPr>
          <w:ilvl w:val="1"/>
          <w:numId w:val="4"/>
        </w:numPr>
        <w:jc w:val="both"/>
        <w:rPr>
          <w:rFonts w:asciiTheme="minorHAnsi" w:eastAsia="Times New Roman" w:hAnsiTheme="minorHAnsi" w:cstheme="minorHAnsi"/>
        </w:rPr>
      </w:pPr>
      <w:r w:rsidRPr="005E5A1A">
        <w:rPr>
          <w:rFonts w:asciiTheme="minorHAnsi" w:eastAsia="Times New Roman" w:hAnsiTheme="minorHAnsi" w:cstheme="minorHAnsi"/>
          <w:sz w:val="22"/>
          <w:szCs w:val="22"/>
        </w:rPr>
        <w:t>Following consultation and a site visit</w:t>
      </w:r>
      <w:r w:rsidR="00A26327" w:rsidRPr="005E5A1A">
        <w:rPr>
          <w:rFonts w:asciiTheme="minorHAnsi" w:eastAsia="Times New Roman" w:hAnsiTheme="minorHAnsi" w:cstheme="minorHAnsi"/>
          <w:sz w:val="22"/>
          <w:szCs w:val="22"/>
        </w:rPr>
        <w:t xml:space="preserve"> on 05/10/2017</w:t>
      </w:r>
      <w:r w:rsidRPr="005E5A1A">
        <w:rPr>
          <w:rFonts w:asciiTheme="minorHAnsi" w:eastAsia="Times New Roman" w:hAnsiTheme="minorHAnsi" w:cstheme="minorHAnsi"/>
          <w:sz w:val="22"/>
          <w:szCs w:val="22"/>
        </w:rPr>
        <w:t xml:space="preserve"> from </w:t>
      </w:r>
      <w:r w:rsidR="00611466" w:rsidRPr="005E5A1A">
        <w:rPr>
          <w:rFonts w:asciiTheme="minorHAnsi" w:eastAsia="Times New Roman" w:hAnsiTheme="minorHAnsi" w:cstheme="minorHAnsi"/>
          <w:sz w:val="22"/>
          <w:szCs w:val="22"/>
        </w:rPr>
        <w:t>planning office</w:t>
      </w:r>
      <w:r w:rsidR="00A26327" w:rsidRPr="005E5A1A">
        <w:rPr>
          <w:rFonts w:asciiTheme="minorHAnsi" w:eastAsia="Times New Roman" w:hAnsiTheme="minorHAnsi" w:cstheme="minorHAnsi"/>
          <w:sz w:val="22"/>
          <w:szCs w:val="22"/>
        </w:rPr>
        <w:t>r, Heather Banks</w:t>
      </w:r>
      <w:r w:rsidR="00611466" w:rsidRPr="005E5A1A">
        <w:rPr>
          <w:rFonts w:asciiTheme="minorHAnsi" w:eastAsia="Times New Roman" w:hAnsiTheme="minorHAnsi" w:cstheme="minorHAnsi"/>
          <w:sz w:val="22"/>
          <w:szCs w:val="22"/>
        </w:rPr>
        <w:t xml:space="preserve"> of Reading Borough Council,</w:t>
      </w:r>
      <w:r w:rsidRPr="005E5A1A">
        <w:rPr>
          <w:rFonts w:asciiTheme="minorHAnsi" w:eastAsia="Times New Roman" w:hAnsiTheme="minorHAnsi" w:cstheme="minorHAnsi"/>
          <w:sz w:val="22"/>
          <w:szCs w:val="22"/>
        </w:rPr>
        <w:t xml:space="preserve"> we will ensure</w:t>
      </w:r>
      <w:r w:rsidR="00A26327" w:rsidRPr="005E5A1A">
        <w:rPr>
          <w:rFonts w:asciiTheme="minorHAnsi" w:eastAsia="Times New Roman" w:hAnsiTheme="minorHAnsi" w:cstheme="minorHAnsi"/>
          <w:sz w:val="22"/>
          <w:szCs w:val="22"/>
        </w:rPr>
        <w:t xml:space="preserve"> that, as specified,</w:t>
      </w:r>
      <w:r w:rsidRPr="005E5A1A">
        <w:rPr>
          <w:rFonts w:asciiTheme="minorHAnsi" w:eastAsia="Times New Roman" w:hAnsiTheme="minorHAnsi" w:cstheme="minorHAnsi"/>
          <w:sz w:val="22"/>
          <w:szCs w:val="22"/>
        </w:rPr>
        <w:t xml:space="preserve"> </w:t>
      </w:r>
      <w:r w:rsidRPr="005E5A1A">
        <w:rPr>
          <w:rFonts w:asciiTheme="minorHAnsi" w:hAnsiTheme="minorHAnsi"/>
          <w:sz w:val="22"/>
          <w:szCs w:val="22"/>
        </w:rPr>
        <w:t xml:space="preserve">the new opening </w:t>
      </w:r>
      <w:r w:rsidRPr="005E5A1A">
        <w:rPr>
          <w:rFonts w:asciiTheme="minorHAnsi" w:hAnsiTheme="minorHAnsi"/>
          <w:sz w:val="22"/>
          <w:szCs w:val="22"/>
        </w:rPr>
        <w:t>has</w:t>
      </w:r>
      <w:r w:rsidRPr="005E5A1A">
        <w:rPr>
          <w:rFonts w:asciiTheme="minorHAnsi" w:hAnsiTheme="minorHAnsi"/>
          <w:sz w:val="22"/>
          <w:szCs w:val="22"/>
        </w:rPr>
        <w:t xml:space="preserve"> an architrave, the profile of which </w:t>
      </w:r>
      <w:r w:rsidRPr="005E5A1A">
        <w:rPr>
          <w:rFonts w:asciiTheme="minorHAnsi" w:hAnsiTheme="minorHAnsi"/>
          <w:sz w:val="22"/>
          <w:szCs w:val="22"/>
        </w:rPr>
        <w:t>will</w:t>
      </w:r>
      <w:r w:rsidRPr="005E5A1A">
        <w:rPr>
          <w:rFonts w:asciiTheme="minorHAnsi" w:hAnsiTheme="minorHAnsi"/>
          <w:sz w:val="22"/>
          <w:szCs w:val="22"/>
        </w:rPr>
        <w:t xml:space="preserve"> match the architrave of the existing opening, reusing as much of the existing architrave as possible</w:t>
      </w:r>
      <w:r w:rsidR="00611466" w:rsidRPr="005E5A1A">
        <w:rPr>
          <w:rFonts w:asciiTheme="minorHAnsi" w:hAnsiTheme="minorHAnsi"/>
          <w:sz w:val="22"/>
          <w:szCs w:val="22"/>
        </w:rPr>
        <w:t>.</w:t>
      </w:r>
    </w:p>
    <w:p w:rsidR="00870AC7" w:rsidRPr="005E5A1A" w:rsidRDefault="0056017D" w:rsidP="00AC0B27">
      <w:pPr>
        <w:pStyle w:val="NormalWeb"/>
        <w:numPr>
          <w:ilvl w:val="1"/>
          <w:numId w:val="4"/>
        </w:numPr>
        <w:jc w:val="both"/>
        <w:rPr>
          <w:rFonts w:asciiTheme="minorHAnsi" w:eastAsia="Times New Roman" w:hAnsiTheme="minorHAnsi" w:cstheme="minorHAnsi"/>
          <w:highlight w:val="yellow"/>
        </w:rPr>
      </w:pPr>
      <w:r w:rsidRPr="005E5A1A">
        <w:rPr>
          <w:rFonts w:asciiTheme="minorHAnsi" w:eastAsia="Times New Roman" w:hAnsiTheme="minorHAnsi" w:cstheme="minorHAnsi"/>
          <w:sz w:val="22"/>
          <w:szCs w:val="22"/>
        </w:rPr>
        <w:t>Recognising this</w:t>
      </w:r>
      <w:r w:rsidR="00A26327" w:rsidRPr="005E5A1A">
        <w:rPr>
          <w:rFonts w:asciiTheme="minorHAnsi" w:eastAsia="Times New Roman" w:hAnsiTheme="minorHAnsi" w:cstheme="minorHAnsi"/>
          <w:sz w:val="22"/>
          <w:szCs w:val="22"/>
        </w:rPr>
        <w:t xml:space="preserve"> is</w:t>
      </w:r>
      <w:r w:rsidRPr="005E5A1A">
        <w:rPr>
          <w:rFonts w:asciiTheme="minorHAnsi" w:eastAsia="Times New Roman" w:hAnsiTheme="minorHAnsi" w:cstheme="minorHAnsi"/>
          <w:sz w:val="22"/>
          <w:szCs w:val="22"/>
        </w:rPr>
        <w:t xml:space="preserve"> a supporting wall (to others above it) a</w:t>
      </w:r>
      <w:r w:rsidR="00870AC7" w:rsidRPr="005E5A1A">
        <w:rPr>
          <w:rFonts w:asciiTheme="minorHAnsi" w:eastAsia="Times New Roman" w:hAnsiTheme="minorHAnsi" w:cstheme="minorHAnsi"/>
          <w:sz w:val="22"/>
          <w:szCs w:val="22"/>
        </w:rPr>
        <w:t>fter consultation</w:t>
      </w:r>
      <w:r w:rsidR="00AD3FC0" w:rsidRPr="005E5A1A">
        <w:rPr>
          <w:rFonts w:asciiTheme="minorHAnsi" w:eastAsia="Times New Roman" w:hAnsiTheme="minorHAnsi" w:cstheme="minorHAnsi"/>
          <w:sz w:val="22"/>
          <w:szCs w:val="22"/>
        </w:rPr>
        <w:t xml:space="preserve"> </w:t>
      </w:r>
      <w:r w:rsidR="00E823D5" w:rsidRPr="005E5A1A">
        <w:rPr>
          <w:rFonts w:asciiTheme="minorHAnsi" w:eastAsia="Times New Roman" w:hAnsiTheme="minorHAnsi" w:cstheme="minorHAnsi"/>
          <w:sz w:val="22"/>
          <w:szCs w:val="22"/>
        </w:rPr>
        <w:t>with our builder</w:t>
      </w:r>
      <w:r w:rsidR="00870AC7" w:rsidRPr="005E5A1A">
        <w:rPr>
          <w:rFonts w:asciiTheme="minorHAnsi" w:eastAsia="Times New Roman" w:hAnsiTheme="minorHAnsi" w:cstheme="minorHAnsi"/>
          <w:color w:val="538135" w:themeColor="accent6" w:themeShade="BF"/>
          <w:sz w:val="22"/>
          <w:szCs w:val="22"/>
        </w:rPr>
        <w:t xml:space="preserve"> </w:t>
      </w:r>
      <w:r w:rsidR="00870AC7" w:rsidRPr="005E5A1A">
        <w:rPr>
          <w:rFonts w:asciiTheme="minorHAnsi" w:eastAsia="Times New Roman" w:hAnsiTheme="minorHAnsi" w:cstheme="minorHAnsi"/>
          <w:sz w:val="22"/>
          <w:szCs w:val="22"/>
        </w:rPr>
        <w:t>we plan to support the wider door opening by installing timber joists attached to the current timber joists using joist hangers.</w:t>
      </w:r>
      <w:r w:rsidRPr="005E5A1A">
        <w:rPr>
          <w:rFonts w:asciiTheme="minorHAnsi" w:eastAsia="Times New Roman" w:hAnsiTheme="minorHAnsi" w:cstheme="minorHAnsi"/>
          <w:sz w:val="22"/>
          <w:szCs w:val="22"/>
        </w:rPr>
        <w:t xml:space="preserve"> </w:t>
      </w:r>
      <w:r w:rsidR="00870AC7" w:rsidRPr="005E5A1A">
        <w:rPr>
          <w:rFonts w:asciiTheme="minorHAnsi" w:eastAsia="Times New Roman" w:hAnsiTheme="minorHAnsi" w:cstheme="minorHAnsi"/>
          <w:sz w:val="22"/>
          <w:szCs w:val="22"/>
        </w:rPr>
        <w:t xml:space="preserve"> </w:t>
      </w:r>
    </w:p>
    <w:p w:rsidR="00D62888" w:rsidRPr="005E5A1A" w:rsidRDefault="00870AC7" w:rsidP="00E9558B">
      <w:pPr>
        <w:pStyle w:val="NormalWeb"/>
        <w:numPr>
          <w:ilvl w:val="1"/>
          <w:numId w:val="4"/>
        </w:numPr>
        <w:rPr>
          <w:rFonts w:asciiTheme="minorHAnsi" w:eastAsia="Times New Roman" w:hAnsiTheme="minorHAnsi" w:cstheme="minorHAnsi"/>
        </w:rPr>
      </w:pPr>
      <w:r w:rsidRPr="005E5A1A">
        <w:rPr>
          <w:rFonts w:asciiTheme="minorHAnsi" w:eastAsia="Times New Roman" w:hAnsiTheme="minorHAnsi" w:cstheme="minorHAnsi"/>
          <w:sz w:val="22"/>
          <w:szCs w:val="22"/>
        </w:rPr>
        <w:t>Our neighbour</w:t>
      </w:r>
      <w:r w:rsidR="00604845" w:rsidRPr="005E5A1A">
        <w:rPr>
          <w:rFonts w:asciiTheme="minorHAnsi" w:eastAsia="Times New Roman" w:hAnsiTheme="minorHAnsi" w:cstheme="minorHAnsi"/>
          <w:sz w:val="22"/>
          <w:szCs w:val="22"/>
        </w:rPr>
        <w:t xml:space="preserve"> a</w:t>
      </w:r>
      <w:r w:rsidRPr="005E5A1A">
        <w:rPr>
          <w:rFonts w:asciiTheme="minorHAnsi" w:eastAsia="Times New Roman" w:hAnsiTheme="minorHAnsi" w:cstheme="minorHAnsi"/>
          <w:sz w:val="22"/>
          <w:szCs w:val="22"/>
        </w:rPr>
        <w:t xml:space="preserve"> 67 Baker Street RG17XY, Caroline Hewson, was granted listed building consent in 1990 </w:t>
      </w:r>
      <w:r w:rsidR="0056017D" w:rsidRPr="005E5A1A">
        <w:rPr>
          <w:rFonts w:asciiTheme="minorHAnsi" w:eastAsia="Times New Roman" w:hAnsiTheme="minorHAnsi" w:cstheme="minorHAnsi"/>
          <w:sz w:val="22"/>
          <w:szCs w:val="22"/>
        </w:rPr>
        <w:t xml:space="preserve">to undertake a number of works to her property, including </w:t>
      </w:r>
      <w:r w:rsidRPr="005E5A1A">
        <w:rPr>
          <w:rFonts w:asciiTheme="minorHAnsi" w:eastAsia="Times New Roman" w:hAnsiTheme="minorHAnsi" w:cstheme="minorHAnsi"/>
          <w:sz w:val="22"/>
          <w:szCs w:val="22"/>
        </w:rPr>
        <w:t>widen</w:t>
      </w:r>
      <w:r w:rsidR="0056017D" w:rsidRPr="005E5A1A">
        <w:rPr>
          <w:rFonts w:asciiTheme="minorHAnsi" w:eastAsia="Times New Roman" w:hAnsiTheme="minorHAnsi" w:cstheme="minorHAnsi"/>
          <w:sz w:val="22"/>
          <w:szCs w:val="22"/>
        </w:rPr>
        <w:t>ing</w:t>
      </w:r>
      <w:r w:rsidRPr="005E5A1A">
        <w:rPr>
          <w:rFonts w:asciiTheme="minorHAnsi" w:eastAsia="Times New Roman" w:hAnsiTheme="minorHAnsi" w:cstheme="minorHAnsi"/>
          <w:sz w:val="22"/>
          <w:szCs w:val="22"/>
        </w:rPr>
        <w:t xml:space="preserve"> the same doorway. The photograph of the doorway at 67 is </w:t>
      </w:r>
      <w:r w:rsidR="00680FF5" w:rsidRPr="005E5A1A">
        <w:rPr>
          <w:rFonts w:asciiTheme="minorHAnsi" w:eastAsia="Times New Roman" w:hAnsiTheme="minorHAnsi" w:cstheme="minorHAnsi"/>
          <w:sz w:val="22"/>
          <w:szCs w:val="22"/>
        </w:rPr>
        <w:t>shown below and also on the Proposed Plan</w:t>
      </w:r>
      <w:r w:rsidRPr="005E5A1A">
        <w:rPr>
          <w:rFonts w:asciiTheme="minorHAnsi" w:eastAsia="Times New Roman" w:hAnsiTheme="minorHAnsi" w:cstheme="minorHAnsi"/>
          <w:sz w:val="22"/>
          <w:szCs w:val="22"/>
        </w:rPr>
        <w:t>.</w:t>
      </w:r>
    </w:p>
    <w:p w:rsidR="00D62888" w:rsidRPr="005E5A1A" w:rsidRDefault="00D62888" w:rsidP="00E9558B">
      <w:pPr>
        <w:pStyle w:val="NormalWeb"/>
        <w:ind w:left="720"/>
        <w:jc w:val="center"/>
        <w:rPr>
          <w:rFonts w:asciiTheme="minorHAnsi" w:eastAsia="Times New Roman" w:hAnsiTheme="minorHAnsi" w:cstheme="minorHAnsi"/>
        </w:rPr>
      </w:pPr>
    </w:p>
    <w:p w:rsidR="00870AC7" w:rsidRPr="005E5A1A" w:rsidRDefault="00870AC7" w:rsidP="00E9558B">
      <w:pPr>
        <w:pStyle w:val="NormalWeb"/>
        <w:ind w:left="720"/>
        <w:jc w:val="center"/>
        <w:rPr>
          <w:rFonts w:asciiTheme="minorHAnsi" w:eastAsia="Times New Roman" w:hAnsiTheme="minorHAnsi" w:cstheme="minorHAnsi"/>
        </w:rPr>
      </w:pPr>
      <w:r w:rsidRPr="005E5A1A">
        <w:rPr>
          <w:rFonts w:asciiTheme="minorHAnsi" w:eastAsia="Times New Roman" w:hAnsiTheme="minorHAnsi" w:cstheme="minorHAnsi"/>
          <w:sz w:val="22"/>
          <w:szCs w:val="22"/>
        </w:rPr>
        <w:t xml:space="preserve"> </w:t>
      </w:r>
      <w:r w:rsidR="00680FF5" w:rsidRPr="005E5A1A">
        <w:rPr>
          <w:rFonts w:asciiTheme="minorHAnsi" w:eastAsia="Times New Roman" w:hAnsiTheme="minorHAnsi" w:cstheme="minorHAnsi"/>
          <w:noProof/>
          <w:sz w:val="22"/>
          <w:szCs w:val="22"/>
        </w:rPr>
        <w:drawing>
          <wp:inline distT="0" distB="0" distL="0" distR="0">
            <wp:extent cx="3200400" cy="33902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3937" cy="3394012"/>
                    </a:xfrm>
                    <a:prstGeom prst="rect">
                      <a:avLst/>
                    </a:prstGeom>
                    <a:noFill/>
                    <a:ln>
                      <a:noFill/>
                    </a:ln>
                  </pic:spPr>
                </pic:pic>
              </a:graphicData>
            </a:graphic>
          </wp:inline>
        </w:drawing>
      </w:r>
    </w:p>
    <w:p w:rsidR="00870AC7" w:rsidRPr="005E5A1A" w:rsidRDefault="00870AC7" w:rsidP="00E9558B">
      <w:pPr>
        <w:pStyle w:val="NormalWeb"/>
        <w:numPr>
          <w:ilvl w:val="1"/>
          <w:numId w:val="4"/>
        </w:numPr>
        <w:jc w:val="both"/>
        <w:rPr>
          <w:rFonts w:asciiTheme="minorHAnsi" w:eastAsia="Times New Roman" w:hAnsiTheme="minorHAnsi" w:cstheme="minorHAnsi"/>
        </w:rPr>
      </w:pPr>
      <w:r w:rsidRPr="005E5A1A">
        <w:rPr>
          <w:rFonts w:asciiTheme="minorHAnsi" w:eastAsia="Times New Roman" w:hAnsiTheme="minorHAnsi" w:cstheme="minorHAnsi"/>
          <w:sz w:val="22"/>
          <w:szCs w:val="22"/>
        </w:rPr>
        <w:t xml:space="preserve">A door frame and doors was inserted at No 67 Baker Street, consequentially additional joists were not installed as it was judged the support of the door frame was adequate, as has proved to be the case. </w:t>
      </w:r>
    </w:p>
    <w:p w:rsidR="00870AC7" w:rsidRPr="005E5A1A" w:rsidRDefault="00604845" w:rsidP="00D74A3D">
      <w:pPr>
        <w:pStyle w:val="NormalWeb"/>
        <w:numPr>
          <w:ilvl w:val="1"/>
          <w:numId w:val="4"/>
        </w:numPr>
        <w:jc w:val="both"/>
        <w:rPr>
          <w:rFonts w:asciiTheme="minorHAnsi" w:eastAsia="Times New Roman" w:hAnsiTheme="minorHAnsi"/>
        </w:rPr>
      </w:pPr>
      <w:r w:rsidRPr="005E5A1A">
        <w:rPr>
          <w:rFonts w:asciiTheme="minorHAnsi" w:eastAsia="Times New Roman" w:hAnsiTheme="minorHAnsi" w:cstheme="minorHAnsi"/>
          <w:sz w:val="22"/>
          <w:szCs w:val="22"/>
        </w:rPr>
        <w:t>H</w:t>
      </w:r>
      <w:r w:rsidR="00870AC7" w:rsidRPr="005E5A1A">
        <w:rPr>
          <w:rFonts w:asciiTheme="minorHAnsi" w:eastAsia="Times New Roman" w:hAnsiTheme="minorHAnsi" w:cstheme="minorHAnsi"/>
          <w:sz w:val="22"/>
          <w:szCs w:val="22"/>
        </w:rPr>
        <w:t xml:space="preserve">owever </w:t>
      </w:r>
      <w:r w:rsidR="00AA7C41" w:rsidRPr="005E5A1A">
        <w:rPr>
          <w:rFonts w:asciiTheme="minorHAnsi" w:eastAsia="Times New Roman" w:hAnsiTheme="minorHAnsi" w:cstheme="minorHAnsi"/>
          <w:sz w:val="22"/>
          <w:szCs w:val="22"/>
        </w:rPr>
        <w:t xml:space="preserve">as </w:t>
      </w:r>
      <w:r w:rsidR="00870AC7" w:rsidRPr="005E5A1A">
        <w:rPr>
          <w:rFonts w:asciiTheme="minorHAnsi" w:eastAsia="Times New Roman" w:hAnsiTheme="minorHAnsi" w:cstheme="minorHAnsi"/>
          <w:sz w:val="22"/>
          <w:szCs w:val="22"/>
        </w:rPr>
        <w:t>we plan to have a door openi</w:t>
      </w:r>
      <w:r w:rsidRPr="005E5A1A">
        <w:rPr>
          <w:rFonts w:asciiTheme="minorHAnsi" w:eastAsia="Times New Roman" w:hAnsiTheme="minorHAnsi" w:cstheme="minorHAnsi"/>
          <w:sz w:val="22"/>
          <w:szCs w:val="22"/>
        </w:rPr>
        <w:t>ng, rather than double doors, we</w:t>
      </w:r>
      <w:r w:rsidR="00870AC7" w:rsidRPr="005E5A1A">
        <w:rPr>
          <w:rFonts w:asciiTheme="minorHAnsi" w:eastAsia="Times New Roman" w:hAnsiTheme="minorHAnsi" w:cstheme="minorHAnsi"/>
          <w:sz w:val="22"/>
          <w:szCs w:val="22"/>
        </w:rPr>
        <w:t xml:space="preserve"> propose to include additional supportive timber joists</w:t>
      </w:r>
      <w:r w:rsidR="00E823D5" w:rsidRPr="005E5A1A">
        <w:rPr>
          <w:rFonts w:asciiTheme="minorHAnsi" w:eastAsia="Times New Roman" w:hAnsiTheme="minorHAnsi" w:cstheme="minorHAnsi"/>
          <w:sz w:val="22"/>
          <w:szCs w:val="22"/>
        </w:rPr>
        <w:t xml:space="preserve"> and timber posts. </w:t>
      </w:r>
      <w:r w:rsidR="00AA7C41" w:rsidRPr="005E5A1A">
        <w:rPr>
          <w:rFonts w:asciiTheme="minorHAnsi" w:eastAsia="Times New Roman" w:hAnsiTheme="minorHAnsi" w:cstheme="minorHAnsi"/>
          <w:sz w:val="22"/>
          <w:szCs w:val="22"/>
        </w:rPr>
        <w:t xml:space="preserve"> </w:t>
      </w:r>
    </w:p>
    <w:p w:rsidR="00E823D5" w:rsidRPr="005E5A1A" w:rsidRDefault="00E823D5" w:rsidP="00E823D5">
      <w:pPr>
        <w:pStyle w:val="NormalWeb"/>
        <w:ind w:left="1080"/>
        <w:jc w:val="both"/>
        <w:rPr>
          <w:rFonts w:asciiTheme="minorHAnsi" w:eastAsia="Times New Roman" w:hAnsiTheme="minorHAnsi"/>
        </w:rPr>
      </w:pPr>
    </w:p>
    <w:p w:rsidR="00AA7C41" w:rsidRPr="005E5A1A" w:rsidRDefault="00604845" w:rsidP="00E9558B">
      <w:pPr>
        <w:pStyle w:val="NormalWeb"/>
        <w:numPr>
          <w:ilvl w:val="0"/>
          <w:numId w:val="4"/>
        </w:numPr>
        <w:ind w:left="709"/>
        <w:rPr>
          <w:rFonts w:asciiTheme="minorHAnsi" w:eastAsia="Times New Roman" w:hAnsiTheme="minorHAnsi" w:cstheme="minorHAnsi"/>
        </w:rPr>
      </w:pPr>
      <w:r w:rsidRPr="005E5A1A">
        <w:rPr>
          <w:rFonts w:asciiTheme="minorHAnsi" w:eastAsia="Times New Roman" w:hAnsiTheme="minorHAnsi"/>
          <w:sz w:val="22"/>
          <w:szCs w:val="22"/>
        </w:rPr>
        <w:t>cl</w:t>
      </w:r>
      <w:r w:rsidR="00870AC7" w:rsidRPr="005E5A1A">
        <w:rPr>
          <w:rFonts w:asciiTheme="minorHAnsi" w:eastAsia="Times New Roman" w:hAnsiTheme="minorHAnsi"/>
          <w:sz w:val="22"/>
          <w:szCs w:val="22"/>
        </w:rPr>
        <w:t xml:space="preserve">ose off the doorway between the kitchen and the hallway </w:t>
      </w:r>
      <w:r w:rsidR="000A4647" w:rsidRPr="005E5A1A">
        <w:rPr>
          <w:rFonts w:asciiTheme="minorHAnsi" w:eastAsia="Times New Roman" w:hAnsiTheme="minorHAnsi"/>
          <w:sz w:val="22"/>
          <w:szCs w:val="22"/>
        </w:rPr>
        <w:t xml:space="preserve">( doorway </w:t>
      </w:r>
      <w:r w:rsidR="00680FF5" w:rsidRPr="005E5A1A">
        <w:rPr>
          <w:rFonts w:asciiTheme="minorHAnsi" w:eastAsia="Times New Roman" w:hAnsiTheme="minorHAnsi"/>
          <w:sz w:val="22"/>
          <w:szCs w:val="22"/>
        </w:rPr>
        <w:t>B on the Floor Plan)</w:t>
      </w:r>
      <w:r w:rsidR="000A4647" w:rsidRPr="005E5A1A">
        <w:rPr>
          <w:rFonts w:asciiTheme="minorHAnsi" w:eastAsia="Times New Roman" w:hAnsiTheme="minorHAnsi"/>
          <w:sz w:val="22"/>
          <w:szCs w:val="22"/>
        </w:rPr>
        <w:t xml:space="preserve"> </w:t>
      </w:r>
      <w:r w:rsidR="00870AC7" w:rsidRPr="005E5A1A">
        <w:rPr>
          <w:rFonts w:asciiTheme="minorHAnsi" w:eastAsia="Times New Roman" w:hAnsiTheme="minorHAnsi"/>
          <w:sz w:val="22"/>
          <w:szCs w:val="22"/>
        </w:rPr>
        <w:t xml:space="preserve">as this is both redundant and reduces the best use of space in the kitchen.   </w:t>
      </w:r>
    </w:p>
    <w:p w:rsidR="00611466" w:rsidRPr="005E5A1A" w:rsidRDefault="00AA7C41" w:rsidP="00767E4B">
      <w:pPr>
        <w:pStyle w:val="NormalWeb"/>
        <w:numPr>
          <w:ilvl w:val="1"/>
          <w:numId w:val="4"/>
        </w:numPr>
        <w:rPr>
          <w:rFonts w:asciiTheme="minorHAnsi" w:eastAsia="Times New Roman" w:hAnsiTheme="minorHAnsi" w:cstheme="minorHAnsi"/>
        </w:rPr>
      </w:pPr>
      <w:r w:rsidRPr="005E5A1A">
        <w:rPr>
          <w:rFonts w:asciiTheme="minorHAnsi" w:eastAsia="Times New Roman" w:hAnsiTheme="minorHAnsi"/>
          <w:sz w:val="22"/>
          <w:szCs w:val="22"/>
        </w:rPr>
        <w:t xml:space="preserve">This will be achieved by </w:t>
      </w:r>
      <w:r w:rsidRPr="005E5A1A">
        <w:rPr>
          <w:rFonts w:asciiTheme="minorHAnsi" w:eastAsia="Times New Roman" w:hAnsiTheme="minorHAnsi" w:cstheme="minorHAnsi"/>
          <w:sz w:val="22"/>
          <w:szCs w:val="22"/>
        </w:rPr>
        <w:t>creating a timber frame</w:t>
      </w:r>
      <w:r w:rsidR="00604845" w:rsidRPr="005E5A1A">
        <w:rPr>
          <w:rFonts w:asciiTheme="minorHAnsi" w:eastAsia="Times New Roman" w:hAnsiTheme="minorHAnsi" w:cstheme="minorHAnsi"/>
          <w:sz w:val="22"/>
          <w:szCs w:val="22"/>
        </w:rPr>
        <w:t xml:space="preserve"> and plasterboard as directed by the Heritage Officer officer during Heather Bank’s site visit in October 2017</w:t>
      </w:r>
      <w:r w:rsidRPr="005E5A1A">
        <w:rPr>
          <w:rFonts w:asciiTheme="minorHAnsi" w:eastAsia="Times New Roman" w:hAnsiTheme="minorHAnsi" w:cstheme="minorHAnsi"/>
          <w:sz w:val="22"/>
          <w:szCs w:val="22"/>
          <w:highlight w:val="yellow"/>
        </w:rPr>
        <w:t>.</w:t>
      </w:r>
      <w:r w:rsidR="00604845" w:rsidRPr="005E5A1A">
        <w:rPr>
          <w:rFonts w:asciiTheme="minorHAnsi" w:eastAsia="Times New Roman" w:hAnsiTheme="minorHAnsi" w:cstheme="minorHAnsi"/>
          <w:sz w:val="22"/>
          <w:szCs w:val="22"/>
        </w:rPr>
        <w:t xml:space="preserve"> </w:t>
      </w:r>
    </w:p>
    <w:p w:rsidR="00D62888" w:rsidRPr="005E5A1A" w:rsidRDefault="00D62888" w:rsidP="00E9558B">
      <w:pPr>
        <w:pStyle w:val="NormalWeb"/>
        <w:ind w:left="1080"/>
        <w:rPr>
          <w:rFonts w:asciiTheme="minorHAnsi" w:eastAsia="Times New Roman" w:hAnsiTheme="minorHAnsi" w:cstheme="minorHAnsi"/>
        </w:rPr>
      </w:pPr>
    </w:p>
    <w:p w:rsidR="00AA7C41" w:rsidRPr="005E5A1A" w:rsidRDefault="00D62888" w:rsidP="00CB6F90">
      <w:pPr>
        <w:pStyle w:val="NormalWeb"/>
        <w:numPr>
          <w:ilvl w:val="0"/>
          <w:numId w:val="4"/>
        </w:numPr>
        <w:ind w:hanging="76"/>
        <w:rPr>
          <w:rFonts w:asciiTheme="minorHAnsi" w:eastAsia="Times New Roman" w:hAnsiTheme="minorHAnsi" w:cstheme="minorHAnsi"/>
        </w:rPr>
      </w:pPr>
      <w:r w:rsidRPr="005E5A1A">
        <w:rPr>
          <w:rFonts w:asciiTheme="minorHAnsi" w:eastAsia="Times New Roman" w:hAnsiTheme="minorHAnsi" w:cstheme="minorHAnsi"/>
          <w:sz w:val="22"/>
          <w:szCs w:val="22"/>
        </w:rPr>
        <w:t>In the kitchen remove the plaster board cover over the original fire place. This was inserted by the Developer of the property, it appe</w:t>
      </w:r>
      <w:r w:rsidR="00604845" w:rsidRPr="005E5A1A">
        <w:rPr>
          <w:rFonts w:asciiTheme="minorHAnsi" w:eastAsia="Times New Roman" w:hAnsiTheme="minorHAnsi" w:cstheme="minorHAnsi"/>
          <w:sz w:val="22"/>
          <w:szCs w:val="22"/>
        </w:rPr>
        <w:t xml:space="preserve">ars to be exacerbating </w:t>
      </w:r>
      <w:r w:rsidRPr="005E5A1A">
        <w:rPr>
          <w:rFonts w:asciiTheme="minorHAnsi" w:eastAsia="Times New Roman" w:hAnsiTheme="minorHAnsi" w:cstheme="minorHAnsi"/>
          <w:sz w:val="22"/>
          <w:szCs w:val="22"/>
        </w:rPr>
        <w:t xml:space="preserve">a damp problem. We wish to </w:t>
      </w:r>
      <w:r w:rsidRPr="005E5A1A">
        <w:rPr>
          <w:rFonts w:asciiTheme="minorHAnsi" w:eastAsia="Times New Roman" w:hAnsiTheme="minorHAnsi" w:cstheme="minorHAnsi"/>
          <w:sz w:val="22"/>
          <w:szCs w:val="22"/>
        </w:rPr>
        <w:lastRenderedPageBreak/>
        <w:t xml:space="preserve">open up this area to increase the air movement to this </w:t>
      </w:r>
      <w:r w:rsidR="0056017D" w:rsidRPr="005E5A1A">
        <w:rPr>
          <w:rFonts w:asciiTheme="minorHAnsi" w:eastAsia="Times New Roman" w:hAnsiTheme="minorHAnsi" w:cstheme="minorHAnsi"/>
          <w:sz w:val="22"/>
          <w:szCs w:val="22"/>
        </w:rPr>
        <w:t>areas a</w:t>
      </w:r>
      <w:r w:rsidRPr="005E5A1A">
        <w:rPr>
          <w:rFonts w:asciiTheme="minorHAnsi" w:eastAsia="Times New Roman" w:hAnsiTheme="minorHAnsi" w:cstheme="minorHAnsi"/>
          <w:sz w:val="22"/>
          <w:szCs w:val="22"/>
        </w:rPr>
        <w:t>s part of our r</w:t>
      </w:r>
      <w:r w:rsidR="00E823D5" w:rsidRPr="005E5A1A">
        <w:rPr>
          <w:rFonts w:asciiTheme="minorHAnsi" w:eastAsia="Times New Roman" w:hAnsiTheme="minorHAnsi" w:cstheme="minorHAnsi"/>
          <w:sz w:val="22"/>
          <w:szCs w:val="22"/>
        </w:rPr>
        <w:t>enovation of the kitchen.</w:t>
      </w:r>
    </w:p>
    <w:p w:rsidR="00AA7C41" w:rsidRPr="005E5A1A" w:rsidRDefault="00AA7C41">
      <w:pPr>
        <w:spacing w:after="0" w:line="240" w:lineRule="auto"/>
        <w:rPr>
          <w:rFonts w:eastAsia="Times New Roman" w:cstheme="minorHAnsi"/>
        </w:rPr>
      </w:pPr>
      <w:r w:rsidRPr="005E5A1A">
        <w:rPr>
          <w:rFonts w:eastAsia="Times New Roman" w:cstheme="minorHAnsi"/>
        </w:rPr>
        <w:t xml:space="preserve">An application will be made </w:t>
      </w:r>
      <w:r w:rsidR="00680FF5" w:rsidRPr="005E5A1A">
        <w:rPr>
          <w:rFonts w:eastAsia="Times New Roman" w:cstheme="minorHAnsi"/>
        </w:rPr>
        <w:t xml:space="preserve">to RBC </w:t>
      </w:r>
      <w:r w:rsidRPr="005E5A1A">
        <w:rPr>
          <w:rFonts w:eastAsia="Times New Roman" w:cstheme="minorHAnsi"/>
        </w:rPr>
        <w:t xml:space="preserve">Building Control and we will take on board any advice they provide. </w:t>
      </w:r>
    </w:p>
    <w:p w:rsidR="00611466" w:rsidRPr="005E5A1A" w:rsidRDefault="00611466">
      <w:pPr>
        <w:spacing w:after="0" w:line="240" w:lineRule="auto"/>
        <w:rPr>
          <w:rFonts w:eastAsia="Times New Roman" w:cstheme="minorHAnsi"/>
        </w:rPr>
      </w:pPr>
    </w:p>
    <w:p w:rsidR="00611466" w:rsidRPr="005E5A1A" w:rsidRDefault="00611466" w:rsidP="00611466">
      <w:pPr>
        <w:pStyle w:val="NormalWeb"/>
        <w:rPr>
          <w:rFonts w:asciiTheme="minorHAnsi" w:eastAsia="Times New Roman" w:hAnsiTheme="minorHAnsi" w:cstheme="minorHAnsi"/>
        </w:rPr>
      </w:pPr>
      <w:r w:rsidRPr="005E5A1A">
        <w:rPr>
          <w:rFonts w:asciiTheme="minorHAnsi" w:eastAsia="Times New Roman" w:hAnsiTheme="minorHAnsi" w:cstheme="minorHAnsi"/>
          <w:sz w:val="22"/>
          <w:szCs w:val="22"/>
        </w:rPr>
        <w:t>The full schedule of works is attached as appendix A.</w:t>
      </w:r>
    </w:p>
    <w:p w:rsidR="00611466" w:rsidRPr="005E5A1A" w:rsidRDefault="00611466">
      <w:pPr>
        <w:spacing w:after="0" w:line="240" w:lineRule="auto"/>
        <w:rPr>
          <w:rFonts w:eastAsia="Times New Roman"/>
        </w:rPr>
      </w:pPr>
    </w:p>
    <w:p w:rsidR="00AA7C41" w:rsidRPr="005E5A1A" w:rsidRDefault="00AA7C41">
      <w:pPr>
        <w:spacing w:after="0" w:line="240" w:lineRule="auto"/>
        <w:rPr>
          <w:rFonts w:eastAsia="Times New Roman"/>
        </w:rPr>
      </w:pPr>
    </w:p>
    <w:p w:rsidR="00AA7C41" w:rsidRPr="005E5A1A" w:rsidRDefault="00AA7C41">
      <w:pPr>
        <w:spacing w:after="0" w:line="240" w:lineRule="auto"/>
        <w:rPr>
          <w:rFonts w:eastAsia="Times New Roman"/>
        </w:rPr>
      </w:pPr>
      <w:r w:rsidRPr="005E5A1A">
        <w:rPr>
          <w:rFonts w:eastAsia="Times New Roman"/>
          <w:b/>
        </w:rPr>
        <w:t>Justification for the Work</w:t>
      </w:r>
      <w:r w:rsidR="00A75682" w:rsidRPr="005E5A1A">
        <w:rPr>
          <w:rFonts w:eastAsia="Times New Roman"/>
          <w:b/>
        </w:rPr>
        <w:br/>
      </w:r>
    </w:p>
    <w:p w:rsidR="00CD2DFA" w:rsidRPr="005E5A1A" w:rsidRDefault="00A75682">
      <w:pPr>
        <w:spacing w:after="0" w:line="240" w:lineRule="auto"/>
        <w:rPr>
          <w:rFonts w:eastAsia="Times New Roman"/>
        </w:rPr>
      </w:pPr>
      <w:r w:rsidRPr="005E5A1A">
        <w:rPr>
          <w:rFonts w:eastAsia="Times New Roman"/>
        </w:rPr>
        <w:t xml:space="preserve">Our rationale for doing this is for a number of reasons. </w:t>
      </w:r>
    </w:p>
    <w:p w:rsidR="00CD2DFA" w:rsidRPr="005E5A1A" w:rsidRDefault="00CD2DFA" w:rsidP="00CD2DFA">
      <w:pPr>
        <w:spacing w:after="0" w:line="240" w:lineRule="auto"/>
        <w:rPr>
          <w:rFonts w:eastAsia="Times New Roman"/>
        </w:rPr>
      </w:pPr>
    </w:p>
    <w:p w:rsidR="00AA7C41" w:rsidRPr="005E5A1A" w:rsidRDefault="00CD2DFA" w:rsidP="00CD2DFA">
      <w:pPr>
        <w:pStyle w:val="ListParagraph"/>
        <w:numPr>
          <w:ilvl w:val="0"/>
          <w:numId w:val="1"/>
        </w:numPr>
        <w:spacing w:after="0" w:line="240" w:lineRule="auto"/>
        <w:rPr>
          <w:rFonts w:eastAsia="Times New Roman"/>
        </w:rPr>
      </w:pPr>
      <w:r w:rsidRPr="005E5A1A">
        <w:rPr>
          <w:rFonts w:eastAsia="Times New Roman"/>
        </w:rPr>
        <w:t xml:space="preserve">By widening the existing doorway between the 2 rooms it provides more light through the entire basement floor which is naturally dark because it is a lower ground floor. The doorway from the hall to the kitchen does not aid this purpose. </w:t>
      </w:r>
    </w:p>
    <w:p w:rsidR="00CD2DFA" w:rsidRPr="005E5A1A" w:rsidRDefault="00AA7C41" w:rsidP="00CD2DFA">
      <w:pPr>
        <w:pStyle w:val="ListParagraph"/>
        <w:numPr>
          <w:ilvl w:val="0"/>
          <w:numId w:val="1"/>
        </w:numPr>
        <w:spacing w:after="0" w:line="240" w:lineRule="auto"/>
        <w:rPr>
          <w:rFonts w:eastAsia="Times New Roman"/>
        </w:rPr>
      </w:pPr>
      <w:r w:rsidRPr="005E5A1A">
        <w:rPr>
          <w:rFonts w:eastAsia="Times New Roman"/>
        </w:rPr>
        <w:t>Currently (if you include the pantry) the kitchen has 3 doors leading on to it, which isn’t the best use of the space because of the required space behind each door for the opening.</w:t>
      </w:r>
    </w:p>
    <w:p w:rsidR="00951C1C" w:rsidRPr="005E5A1A" w:rsidRDefault="00604845" w:rsidP="00604845">
      <w:pPr>
        <w:pStyle w:val="ListParagraph"/>
        <w:numPr>
          <w:ilvl w:val="0"/>
          <w:numId w:val="1"/>
        </w:numPr>
        <w:spacing w:after="0" w:line="240" w:lineRule="auto"/>
        <w:rPr>
          <w:rFonts w:eastAsia="Times New Roman"/>
        </w:rPr>
      </w:pPr>
      <w:r w:rsidRPr="005E5A1A">
        <w:rPr>
          <w:rFonts w:eastAsia="Times New Roman"/>
        </w:rPr>
        <w:t>We</w:t>
      </w:r>
      <w:r w:rsidR="00A75682" w:rsidRPr="005E5A1A">
        <w:rPr>
          <w:rFonts w:eastAsia="Times New Roman"/>
        </w:rPr>
        <w:t xml:space="preserve"> have large amount</w:t>
      </w:r>
      <w:r w:rsidRPr="005E5A1A">
        <w:rPr>
          <w:rFonts w:eastAsia="Times New Roman"/>
        </w:rPr>
        <w:t>s of time where my mother</w:t>
      </w:r>
      <w:r w:rsidR="00A75682" w:rsidRPr="005E5A1A">
        <w:rPr>
          <w:rFonts w:eastAsia="Times New Roman"/>
        </w:rPr>
        <w:t xml:space="preserve"> stays at the house she has mobility issues and often uses a wheel chair, by widening the doorway we can ensure she can easily travel between each room in her </w:t>
      </w:r>
      <w:r w:rsidR="00CD2DFA" w:rsidRPr="005E5A1A">
        <w:rPr>
          <w:rFonts w:eastAsia="Times New Roman"/>
        </w:rPr>
        <w:t>wheel</w:t>
      </w:r>
      <w:r w:rsidR="00A75682" w:rsidRPr="005E5A1A">
        <w:rPr>
          <w:rFonts w:eastAsia="Times New Roman"/>
        </w:rPr>
        <w:t>chair.</w:t>
      </w:r>
    </w:p>
    <w:p w:rsidR="00951C1C" w:rsidRPr="005E5A1A" w:rsidRDefault="00951C1C" w:rsidP="00E9558B">
      <w:pPr>
        <w:spacing w:after="0" w:line="240" w:lineRule="auto"/>
        <w:rPr>
          <w:rFonts w:eastAsia="Times New Roman"/>
        </w:rPr>
      </w:pPr>
    </w:p>
    <w:p w:rsidR="00AA7C41" w:rsidRPr="005E5A1A" w:rsidRDefault="00AA7C41" w:rsidP="00E9558B">
      <w:pPr>
        <w:spacing w:after="0" w:line="240" w:lineRule="auto"/>
        <w:rPr>
          <w:rFonts w:eastAsia="Times New Roman"/>
          <w:b/>
        </w:rPr>
      </w:pPr>
      <w:r w:rsidRPr="005E5A1A">
        <w:rPr>
          <w:rFonts w:eastAsia="Times New Roman"/>
          <w:b/>
        </w:rPr>
        <w:t>Timing</w:t>
      </w:r>
    </w:p>
    <w:p w:rsidR="00AA7C41" w:rsidRPr="005E5A1A" w:rsidRDefault="00AA7C41" w:rsidP="00E9558B">
      <w:pPr>
        <w:pStyle w:val="ListParagraph"/>
        <w:spacing w:after="0" w:line="240" w:lineRule="auto"/>
        <w:ind w:left="0"/>
        <w:rPr>
          <w:rFonts w:eastAsia="Times New Roman"/>
        </w:rPr>
      </w:pPr>
    </w:p>
    <w:p w:rsidR="00AA7C41" w:rsidRPr="005E5A1A" w:rsidRDefault="00AA7C41" w:rsidP="00E9558B">
      <w:pPr>
        <w:pStyle w:val="ListParagraph"/>
        <w:numPr>
          <w:ilvl w:val="0"/>
          <w:numId w:val="7"/>
        </w:numPr>
        <w:spacing w:after="0" w:line="240" w:lineRule="auto"/>
        <w:rPr>
          <w:rFonts w:eastAsia="Times New Roman"/>
        </w:rPr>
      </w:pPr>
      <w:r w:rsidRPr="005E5A1A">
        <w:rPr>
          <w:rFonts w:eastAsia="Times New Roman"/>
        </w:rPr>
        <w:t>Subject to approvals we wis</w:t>
      </w:r>
      <w:r w:rsidR="00604845" w:rsidRPr="005E5A1A">
        <w:rPr>
          <w:rFonts w:eastAsia="Times New Roman"/>
        </w:rPr>
        <w:t>h to undertake the work in July 2018</w:t>
      </w:r>
      <w:r w:rsidRPr="005E5A1A">
        <w:rPr>
          <w:rFonts w:eastAsia="Times New Roman"/>
        </w:rPr>
        <w:t xml:space="preserve">. </w:t>
      </w:r>
    </w:p>
    <w:p w:rsidR="00AA7C41" w:rsidRPr="005E5A1A" w:rsidRDefault="00AA7C41" w:rsidP="00E9558B">
      <w:pPr>
        <w:pStyle w:val="ListParagraph"/>
        <w:numPr>
          <w:ilvl w:val="0"/>
          <w:numId w:val="7"/>
        </w:numPr>
        <w:spacing w:after="0" w:line="240" w:lineRule="auto"/>
        <w:rPr>
          <w:rFonts w:eastAsia="Times New Roman"/>
        </w:rPr>
      </w:pPr>
      <w:r w:rsidRPr="005E5A1A">
        <w:rPr>
          <w:rFonts w:eastAsia="Times New Roman"/>
        </w:rPr>
        <w:t>The proposal is to be timed with upgrading the kitchen. The house was previously owned by a developer, who installed a basic kitchen, which isn't in keeping with the attractive nature of the property.</w:t>
      </w:r>
    </w:p>
    <w:p w:rsidR="0044248B" w:rsidRPr="005E5A1A" w:rsidRDefault="0044248B" w:rsidP="00E9558B">
      <w:pPr>
        <w:spacing w:after="0" w:line="240" w:lineRule="auto"/>
        <w:rPr>
          <w:rFonts w:eastAsia="Times New Roman"/>
        </w:rPr>
      </w:pPr>
    </w:p>
    <w:p w:rsidR="00A75682" w:rsidRPr="005E5A1A" w:rsidRDefault="0044248B" w:rsidP="00E9558B">
      <w:pPr>
        <w:spacing w:after="0" w:line="240" w:lineRule="auto"/>
        <w:rPr>
          <w:rFonts w:eastAsia="Times New Roman"/>
          <w:b/>
        </w:rPr>
      </w:pPr>
      <w:r w:rsidRPr="005E5A1A">
        <w:rPr>
          <w:rFonts w:eastAsia="Times New Roman"/>
          <w:b/>
        </w:rPr>
        <w:t xml:space="preserve">Summary </w:t>
      </w:r>
    </w:p>
    <w:p w:rsidR="0044248B" w:rsidRPr="005E5A1A" w:rsidRDefault="0044248B" w:rsidP="00740070">
      <w:pPr>
        <w:pStyle w:val="NormalWeb"/>
        <w:rPr>
          <w:rFonts w:asciiTheme="minorHAnsi" w:eastAsia="Times New Roman" w:hAnsiTheme="minorHAnsi"/>
          <w:sz w:val="22"/>
          <w:szCs w:val="22"/>
        </w:rPr>
      </w:pPr>
    </w:p>
    <w:p w:rsidR="00740070" w:rsidRPr="005E5A1A" w:rsidRDefault="0044248B" w:rsidP="00740070">
      <w:pPr>
        <w:pStyle w:val="NormalWeb"/>
        <w:rPr>
          <w:rFonts w:asciiTheme="minorHAnsi" w:hAnsiTheme="minorHAnsi"/>
          <w:sz w:val="22"/>
          <w:szCs w:val="22"/>
        </w:rPr>
      </w:pPr>
      <w:r w:rsidRPr="005E5A1A">
        <w:rPr>
          <w:rFonts w:asciiTheme="minorHAnsi" w:eastAsia="Times New Roman" w:hAnsiTheme="minorHAnsi"/>
          <w:sz w:val="22"/>
          <w:szCs w:val="22"/>
        </w:rPr>
        <w:t>W</w:t>
      </w:r>
      <w:r w:rsidR="0045753D" w:rsidRPr="005E5A1A">
        <w:rPr>
          <w:rFonts w:asciiTheme="minorHAnsi" w:eastAsia="Times New Roman" w:hAnsiTheme="minorHAnsi"/>
          <w:sz w:val="22"/>
          <w:szCs w:val="22"/>
        </w:rPr>
        <w:t>e hope that it is clear that we intend to carry out this work sympathetically to the style of the property</w:t>
      </w:r>
      <w:r w:rsidR="00740070" w:rsidRPr="005E5A1A">
        <w:rPr>
          <w:rFonts w:asciiTheme="minorHAnsi" w:eastAsia="Times New Roman" w:hAnsiTheme="minorHAnsi"/>
          <w:sz w:val="22"/>
          <w:szCs w:val="22"/>
        </w:rPr>
        <w:t xml:space="preserve"> </w:t>
      </w:r>
      <w:r w:rsidRPr="005E5A1A">
        <w:rPr>
          <w:rFonts w:asciiTheme="minorHAnsi" w:eastAsia="Times New Roman" w:hAnsiTheme="minorHAnsi"/>
          <w:sz w:val="22"/>
          <w:szCs w:val="22"/>
        </w:rPr>
        <w:t>and the historic fabric</w:t>
      </w:r>
      <w:r w:rsidR="00604845" w:rsidRPr="005E5A1A">
        <w:rPr>
          <w:rFonts w:asciiTheme="minorHAnsi" w:eastAsia="Times New Roman" w:hAnsiTheme="minorHAnsi"/>
          <w:sz w:val="22"/>
          <w:szCs w:val="22"/>
        </w:rPr>
        <w:t xml:space="preserve"> of the building. We will ensure</w:t>
      </w:r>
      <w:r w:rsidR="00740070" w:rsidRPr="005E5A1A">
        <w:rPr>
          <w:rFonts w:asciiTheme="minorHAnsi" w:eastAsia="Times New Roman" w:hAnsiTheme="minorHAnsi"/>
          <w:sz w:val="22"/>
          <w:szCs w:val="22"/>
        </w:rPr>
        <w:t xml:space="preserve"> that the work </w:t>
      </w:r>
      <w:r w:rsidR="00740070" w:rsidRPr="005E5A1A">
        <w:rPr>
          <w:rFonts w:asciiTheme="minorHAnsi" w:hAnsiTheme="minorHAnsi"/>
          <w:sz w:val="22"/>
          <w:szCs w:val="22"/>
        </w:rPr>
        <w:t>will enhance</w:t>
      </w:r>
      <w:r w:rsidR="00604845" w:rsidRPr="005E5A1A">
        <w:rPr>
          <w:rFonts w:asciiTheme="minorHAnsi" w:hAnsiTheme="minorHAnsi"/>
          <w:sz w:val="22"/>
          <w:szCs w:val="22"/>
        </w:rPr>
        <w:t xml:space="preserve"> the property,</w:t>
      </w:r>
      <w:r w:rsidR="00740070" w:rsidRPr="005E5A1A">
        <w:rPr>
          <w:rFonts w:asciiTheme="minorHAnsi" w:hAnsiTheme="minorHAnsi"/>
          <w:sz w:val="22"/>
          <w:szCs w:val="22"/>
        </w:rPr>
        <w:t xml:space="preserve"> whilst retaining the existing floor plan and compartmentalisation as it currently is.</w:t>
      </w:r>
    </w:p>
    <w:p w:rsidR="00AA7C41" w:rsidRPr="005E5A1A" w:rsidRDefault="00AA7C41" w:rsidP="00CD2DFA">
      <w:pPr>
        <w:spacing w:after="0" w:line="240" w:lineRule="auto"/>
      </w:pPr>
    </w:p>
    <w:p w:rsidR="0044248B" w:rsidRPr="005E5A1A" w:rsidRDefault="0044248B" w:rsidP="00CD2DFA">
      <w:pPr>
        <w:spacing w:after="0" w:line="240" w:lineRule="auto"/>
        <w:rPr>
          <w:rFonts w:eastAsia="Times New Roman"/>
        </w:rPr>
      </w:pPr>
      <w:r w:rsidRPr="005E5A1A">
        <w:rPr>
          <w:rFonts w:eastAsia="Times New Roman"/>
        </w:rPr>
        <w:t>Please se</w:t>
      </w:r>
      <w:r w:rsidR="00611466" w:rsidRPr="005E5A1A">
        <w:rPr>
          <w:rFonts w:eastAsia="Times New Roman"/>
        </w:rPr>
        <w:t>e the attached plans for our</w:t>
      </w:r>
      <w:r w:rsidRPr="005E5A1A">
        <w:rPr>
          <w:rFonts w:eastAsia="Times New Roman"/>
        </w:rPr>
        <w:t xml:space="preserve"> application. </w:t>
      </w:r>
    </w:p>
    <w:p w:rsidR="0044248B" w:rsidRPr="005E5A1A" w:rsidRDefault="0044248B" w:rsidP="00CD2DFA">
      <w:pPr>
        <w:spacing w:after="0" w:line="240" w:lineRule="auto"/>
        <w:rPr>
          <w:rFonts w:eastAsia="Times New Roman"/>
        </w:rPr>
      </w:pPr>
    </w:p>
    <w:p w:rsidR="006035C4" w:rsidRPr="005E5A1A" w:rsidRDefault="00A75682" w:rsidP="00CD2DFA">
      <w:pPr>
        <w:spacing w:after="0" w:line="240" w:lineRule="auto"/>
        <w:rPr>
          <w:rFonts w:eastAsia="Times New Roman"/>
        </w:rPr>
      </w:pPr>
      <w:r w:rsidRPr="005E5A1A">
        <w:rPr>
          <w:rFonts w:eastAsia="Times New Roman"/>
        </w:rPr>
        <w:t>Yours sincerely</w:t>
      </w:r>
    </w:p>
    <w:p w:rsidR="00740070" w:rsidRPr="005E5A1A" w:rsidRDefault="00740070">
      <w:pPr>
        <w:spacing w:after="0" w:line="240" w:lineRule="auto"/>
        <w:rPr>
          <w:rFonts w:eastAsia="Times New Roman"/>
        </w:rPr>
      </w:pPr>
    </w:p>
    <w:p w:rsidR="00740070" w:rsidRPr="005E5A1A" w:rsidRDefault="00740070">
      <w:pPr>
        <w:spacing w:after="0" w:line="240" w:lineRule="auto"/>
        <w:rPr>
          <w:rFonts w:eastAsia="Times New Roman"/>
        </w:rPr>
      </w:pPr>
      <w:r w:rsidRPr="005E5A1A">
        <w:rPr>
          <w:rFonts w:eastAsia="Times New Roman"/>
        </w:rPr>
        <w:t>Thomas and Catherine Walter</w:t>
      </w:r>
    </w:p>
    <w:p w:rsidR="00AA7C41" w:rsidRPr="005E5A1A" w:rsidRDefault="00AA7C41">
      <w:pPr>
        <w:spacing w:after="0" w:line="240" w:lineRule="auto"/>
        <w:rPr>
          <w:rFonts w:eastAsia="Times New Roman"/>
        </w:rPr>
      </w:pPr>
      <w:r w:rsidRPr="005E5A1A">
        <w:rPr>
          <w:rFonts w:eastAsia="Times New Roman"/>
        </w:rPr>
        <w:t>65 Baker Street</w:t>
      </w:r>
    </w:p>
    <w:p w:rsidR="00AA7C41" w:rsidRPr="005E5A1A" w:rsidRDefault="00AA7C41">
      <w:pPr>
        <w:spacing w:after="0" w:line="240" w:lineRule="auto"/>
        <w:rPr>
          <w:rFonts w:eastAsia="Times New Roman"/>
        </w:rPr>
      </w:pPr>
      <w:r w:rsidRPr="005E5A1A">
        <w:rPr>
          <w:rFonts w:eastAsia="Times New Roman"/>
        </w:rPr>
        <w:t>Reading</w:t>
      </w:r>
    </w:p>
    <w:p w:rsidR="00AA7C41" w:rsidRPr="005E5A1A" w:rsidRDefault="00AA7C41">
      <w:pPr>
        <w:spacing w:after="0" w:line="240" w:lineRule="auto"/>
        <w:rPr>
          <w:rFonts w:eastAsia="Times New Roman"/>
        </w:rPr>
      </w:pPr>
    </w:p>
    <w:p w:rsidR="00E823D5" w:rsidRPr="005E5A1A" w:rsidRDefault="00FA6D19">
      <w:pPr>
        <w:spacing w:after="0" w:line="240" w:lineRule="auto"/>
        <w:rPr>
          <w:rFonts w:eastAsia="Times New Roman"/>
        </w:rPr>
      </w:pPr>
      <w:hyperlink r:id="rId11" w:history="1">
        <w:r w:rsidR="00E823D5" w:rsidRPr="005E5A1A">
          <w:rPr>
            <w:rStyle w:val="Hyperlink"/>
            <w:rFonts w:eastAsia="Times New Roman"/>
          </w:rPr>
          <w:t>Thomaswalter10@gmail.com</w:t>
        </w:r>
      </w:hyperlink>
      <w:r w:rsidR="00E823D5" w:rsidRPr="005E5A1A">
        <w:rPr>
          <w:rFonts w:eastAsia="Times New Roman"/>
        </w:rPr>
        <w:t>, 07825 650378</w:t>
      </w:r>
    </w:p>
    <w:p w:rsidR="00E823D5" w:rsidRPr="005E5A1A" w:rsidRDefault="00FA6D19">
      <w:pPr>
        <w:spacing w:after="0" w:line="240" w:lineRule="auto"/>
        <w:rPr>
          <w:rFonts w:eastAsia="Times New Roman"/>
        </w:rPr>
      </w:pPr>
      <w:hyperlink r:id="rId12" w:history="1">
        <w:r w:rsidR="00E823D5" w:rsidRPr="005E5A1A">
          <w:rPr>
            <w:rStyle w:val="Hyperlink"/>
            <w:rFonts w:eastAsia="Times New Roman"/>
          </w:rPr>
          <w:t>Cathy_Westcott@hotmail.com</w:t>
        </w:r>
      </w:hyperlink>
      <w:r w:rsidR="00E823D5" w:rsidRPr="005E5A1A">
        <w:rPr>
          <w:rFonts w:eastAsia="Times New Roman"/>
        </w:rPr>
        <w:t xml:space="preserve">, 07900 606260 </w:t>
      </w:r>
    </w:p>
    <w:p w:rsidR="00AA7C41" w:rsidRPr="005E5A1A" w:rsidRDefault="00AA7C41">
      <w:pPr>
        <w:spacing w:after="0" w:line="240" w:lineRule="auto"/>
        <w:rPr>
          <w:rFonts w:eastAsia="Times New Roman"/>
          <w:b/>
          <w:color w:val="538135" w:themeColor="accent6" w:themeShade="BF"/>
        </w:rPr>
      </w:pPr>
    </w:p>
    <w:p w:rsidR="00960CA9" w:rsidRPr="005E5A1A" w:rsidRDefault="00960CA9">
      <w:pPr>
        <w:spacing w:after="0" w:line="240" w:lineRule="auto"/>
        <w:rPr>
          <w:rFonts w:eastAsia="Times New Roman"/>
          <w:b/>
          <w:color w:val="538135" w:themeColor="accent6" w:themeShade="BF"/>
        </w:rPr>
      </w:pPr>
    </w:p>
    <w:p w:rsidR="005E5A1A" w:rsidRPr="005E5A1A" w:rsidRDefault="005E5A1A">
      <w:pPr>
        <w:spacing w:after="0" w:line="240" w:lineRule="auto"/>
        <w:rPr>
          <w:rFonts w:eastAsia="Times New Roman"/>
          <w:b/>
          <w:color w:val="538135" w:themeColor="accent6" w:themeShade="BF"/>
        </w:rPr>
      </w:pPr>
      <w:bookmarkStart w:id="0" w:name="_GoBack"/>
      <w:bookmarkEnd w:id="0"/>
    </w:p>
    <w:sectPr w:rsidR="005E5A1A" w:rsidRPr="005E5A1A" w:rsidSect="00E9558B">
      <w:footerReference w:type="default" r:id="rId13"/>
      <w:pgSz w:w="11906" w:h="16838"/>
      <w:pgMar w:top="709" w:right="1440" w:bottom="99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A56" w:rsidRDefault="00F43A56" w:rsidP="004D2F2D">
      <w:pPr>
        <w:spacing w:after="0" w:line="240" w:lineRule="auto"/>
      </w:pPr>
      <w:r>
        <w:separator/>
      </w:r>
    </w:p>
  </w:endnote>
  <w:endnote w:type="continuationSeparator" w:id="0">
    <w:p w:rsidR="00F43A56" w:rsidRDefault="00F43A56" w:rsidP="004D2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8569267"/>
      <w:docPartObj>
        <w:docPartGallery w:val="Page Numbers (Bottom of Page)"/>
        <w:docPartUnique/>
      </w:docPartObj>
    </w:sdtPr>
    <w:sdtEndPr/>
    <w:sdtContent>
      <w:sdt>
        <w:sdtPr>
          <w:id w:val="-558320305"/>
          <w:docPartObj>
            <w:docPartGallery w:val="Page Numbers (Top of Page)"/>
            <w:docPartUnique/>
          </w:docPartObj>
        </w:sdtPr>
        <w:sdtEndPr/>
        <w:sdtContent>
          <w:p w:rsidR="004D2F2D" w:rsidRDefault="004D2F2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A6D19">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A6D19">
              <w:rPr>
                <w:b/>
                <w:bCs/>
                <w:noProof/>
              </w:rPr>
              <w:t>3</w:t>
            </w:r>
            <w:r>
              <w:rPr>
                <w:b/>
                <w:bCs/>
                <w:sz w:val="24"/>
                <w:szCs w:val="24"/>
              </w:rPr>
              <w:fldChar w:fldCharType="end"/>
            </w:r>
          </w:p>
        </w:sdtContent>
      </w:sdt>
    </w:sdtContent>
  </w:sdt>
  <w:p w:rsidR="004D2F2D" w:rsidRDefault="004D2F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A56" w:rsidRDefault="00F43A56" w:rsidP="004D2F2D">
      <w:pPr>
        <w:spacing w:after="0" w:line="240" w:lineRule="auto"/>
      </w:pPr>
      <w:r>
        <w:separator/>
      </w:r>
    </w:p>
  </w:footnote>
  <w:footnote w:type="continuationSeparator" w:id="0">
    <w:p w:rsidR="00F43A56" w:rsidRDefault="00F43A56" w:rsidP="004D2F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81E78"/>
    <w:multiLevelType w:val="hybridMultilevel"/>
    <w:tmpl w:val="4234113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3AF6DAF"/>
    <w:multiLevelType w:val="hybridMultilevel"/>
    <w:tmpl w:val="12A494DC"/>
    <w:lvl w:ilvl="0" w:tplc="D1FE85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5F01A0"/>
    <w:multiLevelType w:val="hybridMultilevel"/>
    <w:tmpl w:val="CBAC42F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85357B7"/>
    <w:multiLevelType w:val="hybridMultilevel"/>
    <w:tmpl w:val="7D06C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214AE0"/>
    <w:multiLevelType w:val="hybridMultilevel"/>
    <w:tmpl w:val="AD2AD9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0166C3"/>
    <w:multiLevelType w:val="hybridMultilevel"/>
    <w:tmpl w:val="5DB664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E8E33D4"/>
    <w:multiLevelType w:val="hybridMultilevel"/>
    <w:tmpl w:val="12A494DC"/>
    <w:lvl w:ilvl="0" w:tplc="D1FE85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2"/>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682"/>
    <w:rsid w:val="0005569D"/>
    <w:rsid w:val="000A4647"/>
    <w:rsid w:val="000E45A4"/>
    <w:rsid w:val="00121AE5"/>
    <w:rsid w:val="003201E5"/>
    <w:rsid w:val="003A0E3D"/>
    <w:rsid w:val="0044248B"/>
    <w:rsid w:val="0045753D"/>
    <w:rsid w:val="004D2F2D"/>
    <w:rsid w:val="0056017D"/>
    <w:rsid w:val="005E5A1A"/>
    <w:rsid w:val="00604845"/>
    <w:rsid w:val="00611466"/>
    <w:rsid w:val="00680FF5"/>
    <w:rsid w:val="006E3E6A"/>
    <w:rsid w:val="00740070"/>
    <w:rsid w:val="007C53EE"/>
    <w:rsid w:val="00870AC7"/>
    <w:rsid w:val="00951C1C"/>
    <w:rsid w:val="00960CA9"/>
    <w:rsid w:val="00A26327"/>
    <w:rsid w:val="00A546FB"/>
    <w:rsid w:val="00A75682"/>
    <w:rsid w:val="00A908CD"/>
    <w:rsid w:val="00AA7C41"/>
    <w:rsid w:val="00AB51B4"/>
    <w:rsid w:val="00AC0B27"/>
    <w:rsid w:val="00AD3FC0"/>
    <w:rsid w:val="00AF000C"/>
    <w:rsid w:val="00C55B0E"/>
    <w:rsid w:val="00CC64FB"/>
    <w:rsid w:val="00CD2DFA"/>
    <w:rsid w:val="00D4196B"/>
    <w:rsid w:val="00D62888"/>
    <w:rsid w:val="00E823D5"/>
    <w:rsid w:val="00E9558B"/>
    <w:rsid w:val="00EB4F10"/>
    <w:rsid w:val="00EB7E11"/>
    <w:rsid w:val="00ED6240"/>
    <w:rsid w:val="00F36374"/>
    <w:rsid w:val="00F43A56"/>
    <w:rsid w:val="00FA6D19"/>
    <w:rsid w:val="00FC4105"/>
    <w:rsid w:val="00FF77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289293-1302-4176-92C8-1EE002DE4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2DFA"/>
    <w:pPr>
      <w:ind w:left="720"/>
      <w:contextualSpacing/>
    </w:pPr>
  </w:style>
  <w:style w:type="paragraph" w:styleId="NormalWeb">
    <w:name w:val="Normal (Web)"/>
    <w:basedOn w:val="Normal"/>
    <w:uiPriority w:val="99"/>
    <w:unhideWhenUsed/>
    <w:rsid w:val="00740070"/>
    <w:pPr>
      <w:spacing w:after="0" w:line="240" w:lineRule="auto"/>
    </w:pPr>
    <w:rPr>
      <w:rFonts w:ascii="Times New Roman" w:hAnsi="Times New Roman" w:cs="Times New Roman"/>
      <w:sz w:val="24"/>
      <w:szCs w:val="24"/>
      <w:lang w:eastAsia="en-GB"/>
    </w:rPr>
  </w:style>
  <w:style w:type="character" w:styleId="Hyperlink">
    <w:name w:val="Hyperlink"/>
    <w:basedOn w:val="DefaultParagraphFont"/>
    <w:uiPriority w:val="99"/>
    <w:unhideWhenUsed/>
    <w:rsid w:val="00FF77F0"/>
    <w:rPr>
      <w:color w:val="0563C1" w:themeColor="hyperlink"/>
      <w:u w:val="single"/>
    </w:rPr>
  </w:style>
  <w:style w:type="paragraph" w:styleId="Header">
    <w:name w:val="header"/>
    <w:basedOn w:val="Normal"/>
    <w:link w:val="HeaderChar"/>
    <w:uiPriority w:val="99"/>
    <w:unhideWhenUsed/>
    <w:rsid w:val="004D2F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2F2D"/>
  </w:style>
  <w:style w:type="paragraph" w:styleId="Footer">
    <w:name w:val="footer"/>
    <w:basedOn w:val="Normal"/>
    <w:link w:val="FooterChar"/>
    <w:uiPriority w:val="99"/>
    <w:unhideWhenUsed/>
    <w:rsid w:val="004D2F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2F2D"/>
  </w:style>
  <w:style w:type="paragraph" w:styleId="BalloonText">
    <w:name w:val="Balloon Text"/>
    <w:basedOn w:val="Normal"/>
    <w:link w:val="BalloonTextChar"/>
    <w:uiPriority w:val="99"/>
    <w:semiHidden/>
    <w:unhideWhenUsed/>
    <w:rsid w:val="00AF00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00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563788">
      <w:bodyDiv w:val="1"/>
      <w:marLeft w:val="0"/>
      <w:marRight w:val="0"/>
      <w:marTop w:val="0"/>
      <w:marBottom w:val="0"/>
      <w:divBdr>
        <w:top w:val="none" w:sz="0" w:space="0" w:color="auto"/>
        <w:left w:val="none" w:sz="0" w:space="0" w:color="auto"/>
        <w:bottom w:val="none" w:sz="0" w:space="0" w:color="auto"/>
        <w:right w:val="none" w:sz="0" w:space="0" w:color="auto"/>
      </w:divBdr>
    </w:div>
    <w:div w:id="83434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britishlistedbuildings.co.uk/lbimg/101/113/394/101113394-8697-800.jpg" TargetMode="External"/><Relationship Id="rId12" Type="http://schemas.openxmlformats.org/officeDocument/2006/relationships/hyperlink" Target="mailto:Cathy_Westcott@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homaswalter10@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www.britishlistedbuildings.co.uk/101113394-61-79-baker-street-abbey-ward/photo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Girls' Day School Trust</Company>
  <LinksUpToDate>false</LinksUpToDate>
  <CharactersWithSpaces>5761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 Cathy (Trust Office)</dc:creator>
  <cp:keywords/>
  <dc:description/>
  <cp:lastModifiedBy>Walter, Cathy (Trust Office)</cp:lastModifiedBy>
  <cp:revision>2</cp:revision>
  <dcterms:created xsi:type="dcterms:W3CDTF">2018-02-13T19:02:00Z</dcterms:created>
  <dcterms:modified xsi:type="dcterms:W3CDTF">2018-02-13T19:02:00Z</dcterms:modified>
</cp:coreProperties>
</file>