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92A" w:rsidRPr="0024398A" w:rsidRDefault="0059452E" w:rsidP="006F2FAE">
      <w:pPr>
        <w:pStyle w:val="PlainText"/>
        <w:jc w:val="both"/>
        <w:rPr>
          <w:rFonts w:ascii="Trebuchet MS" w:hAnsi="Trebuchet MS"/>
          <w:b/>
          <w:color w:val="000000" w:themeColor="text1"/>
          <w:sz w:val="24"/>
          <w:szCs w:val="24"/>
        </w:rPr>
      </w:pPr>
      <w:r w:rsidRPr="0024398A">
        <w:rPr>
          <w:rFonts w:ascii="Trebuchet MS" w:hAnsi="Trebuchet MS"/>
          <w:b/>
          <w:color w:val="000000" w:themeColor="text1"/>
          <w:sz w:val="24"/>
          <w:szCs w:val="24"/>
        </w:rPr>
        <w:t>DELEGATED APPLICATION REPORT</w:t>
      </w:r>
      <w:r w:rsidR="00790E47" w:rsidRPr="0024398A">
        <w:rPr>
          <w:rFonts w:ascii="Trebuchet MS" w:hAnsi="Trebuchet MS"/>
          <w:b/>
          <w:color w:val="000000" w:themeColor="text1"/>
          <w:sz w:val="24"/>
          <w:szCs w:val="24"/>
        </w:rPr>
        <w:t xml:space="preserve"> </w:t>
      </w:r>
      <w:r w:rsidR="004C6DB6" w:rsidRPr="0024398A">
        <w:rPr>
          <w:rFonts w:ascii="Trebuchet MS" w:hAnsi="Trebuchet MS"/>
          <w:b/>
          <w:color w:val="000000" w:themeColor="text1"/>
          <w:sz w:val="24"/>
          <w:szCs w:val="24"/>
        </w:rPr>
        <w:tab/>
      </w:r>
      <w:r w:rsidR="004C6DB6" w:rsidRPr="0024398A">
        <w:rPr>
          <w:rFonts w:ascii="Trebuchet MS" w:hAnsi="Trebuchet MS"/>
          <w:b/>
          <w:color w:val="000000" w:themeColor="text1"/>
          <w:sz w:val="24"/>
          <w:szCs w:val="24"/>
        </w:rPr>
        <w:tab/>
      </w:r>
      <w:r w:rsidR="004C6DB6" w:rsidRPr="0024398A">
        <w:rPr>
          <w:rFonts w:ascii="Trebuchet MS" w:hAnsi="Trebuchet MS"/>
          <w:b/>
          <w:color w:val="000000" w:themeColor="text1"/>
          <w:sz w:val="24"/>
          <w:szCs w:val="24"/>
        </w:rPr>
        <w:tab/>
      </w:r>
      <w:r w:rsidR="004C6DB6" w:rsidRPr="0024398A">
        <w:rPr>
          <w:rFonts w:ascii="Trebuchet MS" w:hAnsi="Trebuchet MS"/>
          <w:b/>
          <w:color w:val="000000" w:themeColor="text1"/>
          <w:sz w:val="24"/>
          <w:szCs w:val="24"/>
        </w:rPr>
        <w:tab/>
      </w:r>
    </w:p>
    <w:p w:rsidR="000D792A" w:rsidRPr="0024398A" w:rsidRDefault="000D792A" w:rsidP="006F2FAE">
      <w:pPr>
        <w:pStyle w:val="PlainText"/>
        <w:jc w:val="both"/>
        <w:rPr>
          <w:rFonts w:ascii="Trebuchet MS" w:hAnsi="Trebuchet MS"/>
          <w:b/>
          <w:color w:val="000000" w:themeColor="text1"/>
          <w:sz w:val="24"/>
          <w:szCs w:val="24"/>
        </w:rPr>
      </w:pPr>
    </w:p>
    <w:p w:rsidR="008E1486" w:rsidRPr="0024398A" w:rsidRDefault="008E1486" w:rsidP="006F2FAE">
      <w:pPr>
        <w:pStyle w:val="PlainText"/>
        <w:jc w:val="both"/>
        <w:rPr>
          <w:rFonts w:ascii="Trebuchet MS" w:hAnsi="Trebuchet MS"/>
          <w:color w:val="000000" w:themeColor="text1"/>
          <w:sz w:val="24"/>
          <w:szCs w:val="24"/>
        </w:rPr>
      </w:pPr>
      <w:r w:rsidRPr="0024398A">
        <w:rPr>
          <w:rFonts w:ascii="Trebuchet MS" w:hAnsi="Trebuchet MS"/>
          <w:b/>
          <w:color w:val="000000" w:themeColor="text1"/>
          <w:sz w:val="24"/>
          <w:szCs w:val="24"/>
        </w:rPr>
        <w:t>Target Date:</w:t>
      </w:r>
      <w:r w:rsidRPr="0024398A">
        <w:rPr>
          <w:rFonts w:ascii="Trebuchet MS" w:hAnsi="Trebuchet MS"/>
          <w:b/>
          <w:color w:val="000000" w:themeColor="text1"/>
          <w:sz w:val="24"/>
          <w:szCs w:val="24"/>
        </w:rPr>
        <w:tab/>
      </w:r>
      <w:r w:rsidR="006A2444" w:rsidRPr="0024398A">
        <w:rPr>
          <w:rFonts w:ascii="Trebuchet MS" w:hAnsi="Trebuchet MS"/>
          <w:color w:val="000000" w:themeColor="text1"/>
          <w:sz w:val="24"/>
          <w:szCs w:val="24"/>
        </w:rPr>
        <w:t>30</w:t>
      </w:r>
      <w:r w:rsidR="00C12380" w:rsidRPr="0024398A">
        <w:rPr>
          <w:rFonts w:ascii="Trebuchet MS" w:hAnsi="Trebuchet MS"/>
          <w:color w:val="000000" w:themeColor="text1"/>
          <w:sz w:val="24"/>
          <w:szCs w:val="24"/>
        </w:rPr>
        <w:t>/</w:t>
      </w:r>
      <w:r w:rsidR="006E4B7D" w:rsidRPr="0024398A">
        <w:rPr>
          <w:rFonts w:ascii="Trebuchet MS" w:hAnsi="Trebuchet MS"/>
          <w:color w:val="000000" w:themeColor="text1"/>
          <w:sz w:val="24"/>
          <w:szCs w:val="24"/>
        </w:rPr>
        <w:t>0</w:t>
      </w:r>
      <w:r w:rsidR="006A2444" w:rsidRPr="0024398A">
        <w:rPr>
          <w:rFonts w:ascii="Trebuchet MS" w:hAnsi="Trebuchet MS"/>
          <w:color w:val="000000" w:themeColor="text1"/>
          <w:sz w:val="24"/>
          <w:szCs w:val="24"/>
        </w:rPr>
        <w:t>5</w:t>
      </w:r>
      <w:r w:rsidR="00C12380" w:rsidRPr="0024398A">
        <w:rPr>
          <w:rFonts w:ascii="Trebuchet MS" w:hAnsi="Trebuchet MS"/>
          <w:color w:val="000000" w:themeColor="text1"/>
          <w:sz w:val="24"/>
          <w:szCs w:val="24"/>
        </w:rPr>
        <w:t>/201</w:t>
      </w:r>
      <w:r w:rsidR="006E4B7D" w:rsidRPr="0024398A">
        <w:rPr>
          <w:rFonts w:ascii="Trebuchet MS" w:hAnsi="Trebuchet MS"/>
          <w:color w:val="000000" w:themeColor="text1"/>
          <w:sz w:val="24"/>
          <w:szCs w:val="24"/>
        </w:rPr>
        <w:t>8</w:t>
      </w:r>
      <w:r w:rsidRPr="0024398A">
        <w:rPr>
          <w:rFonts w:ascii="Trebuchet MS" w:hAnsi="Trebuchet MS"/>
          <w:b/>
          <w:color w:val="000000" w:themeColor="text1"/>
          <w:sz w:val="24"/>
          <w:szCs w:val="24"/>
        </w:rPr>
        <w:tab/>
      </w:r>
      <w:r w:rsidRPr="0024398A">
        <w:rPr>
          <w:rFonts w:ascii="Trebuchet MS" w:hAnsi="Trebuchet MS"/>
          <w:b/>
          <w:color w:val="000000" w:themeColor="text1"/>
          <w:sz w:val="24"/>
          <w:szCs w:val="24"/>
        </w:rPr>
        <w:tab/>
      </w:r>
      <w:r w:rsidRPr="0024398A">
        <w:rPr>
          <w:rFonts w:ascii="Trebuchet MS" w:hAnsi="Trebuchet MS"/>
          <w:b/>
          <w:color w:val="000000" w:themeColor="text1"/>
          <w:sz w:val="24"/>
          <w:szCs w:val="24"/>
        </w:rPr>
        <w:tab/>
      </w:r>
      <w:r w:rsidR="000D792A" w:rsidRPr="0024398A">
        <w:rPr>
          <w:rFonts w:ascii="Trebuchet MS" w:hAnsi="Trebuchet MS"/>
          <w:b/>
          <w:color w:val="000000" w:themeColor="text1"/>
          <w:sz w:val="24"/>
          <w:szCs w:val="24"/>
        </w:rPr>
        <w:tab/>
        <w:t xml:space="preserve">Extended Target Date: </w:t>
      </w:r>
      <w:r w:rsidR="006A2444" w:rsidRPr="0024398A">
        <w:rPr>
          <w:rFonts w:ascii="Trebuchet MS" w:hAnsi="Trebuchet MS"/>
          <w:color w:val="000000" w:themeColor="text1"/>
          <w:sz w:val="24"/>
          <w:szCs w:val="24"/>
        </w:rPr>
        <w:t>10</w:t>
      </w:r>
      <w:r w:rsidR="000D792A" w:rsidRPr="0024398A">
        <w:rPr>
          <w:rFonts w:ascii="Trebuchet MS" w:hAnsi="Trebuchet MS"/>
          <w:color w:val="000000" w:themeColor="text1"/>
          <w:sz w:val="24"/>
          <w:szCs w:val="24"/>
        </w:rPr>
        <w:t>/0</w:t>
      </w:r>
      <w:r w:rsidR="006B4AB0" w:rsidRPr="0024398A">
        <w:rPr>
          <w:rFonts w:ascii="Trebuchet MS" w:hAnsi="Trebuchet MS"/>
          <w:color w:val="000000" w:themeColor="text1"/>
          <w:sz w:val="24"/>
          <w:szCs w:val="24"/>
        </w:rPr>
        <w:t>8</w:t>
      </w:r>
      <w:r w:rsidR="000D792A" w:rsidRPr="0024398A">
        <w:rPr>
          <w:rFonts w:ascii="Trebuchet MS" w:hAnsi="Trebuchet MS"/>
          <w:color w:val="000000" w:themeColor="text1"/>
          <w:sz w:val="24"/>
          <w:szCs w:val="24"/>
        </w:rPr>
        <w:t>/2018</w:t>
      </w:r>
    </w:p>
    <w:p w:rsidR="000D792A" w:rsidRPr="0024398A" w:rsidRDefault="000D792A" w:rsidP="006F2FAE">
      <w:pPr>
        <w:pStyle w:val="PlainText"/>
        <w:jc w:val="both"/>
        <w:rPr>
          <w:rFonts w:ascii="Trebuchet MS" w:hAnsi="Trebuchet MS"/>
          <w:b/>
          <w:color w:val="000000" w:themeColor="text1"/>
          <w:sz w:val="24"/>
          <w:szCs w:val="24"/>
        </w:rPr>
      </w:pPr>
    </w:p>
    <w:p w:rsidR="00025CC2" w:rsidRPr="0024398A" w:rsidRDefault="00790E47" w:rsidP="006F2FAE">
      <w:pPr>
        <w:pStyle w:val="PlainText"/>
        <w:jc w:val="both"/>
        <w:rPr>
          <w:rFonts w:ascii="Trebuchet MS" w:hAnsi="Trebuchet MS"/>
          <w:color w:val="000000" w:themeColor="text1"/>
          <w:sz w:val="24"/>
          <w:szCs w:val="24"/>
        </w:rPr>
      </w:pPr>
      <w:r w:rsidRPr="0024398A">
        <w:rPr>
          <w:rFonts w:ascii="Trebuchet MS" w:hAnsi="Trebuchet MS"/>
          <w:b/>
          <w:color w:val="000000" w:themeColor="text1"/>
          <w:sz w:val="24"/>
          <w:szCs w:val="24"/>
        </w:rPr>
        <w:t>Application No:</w:t>
      </w:r>
      <w:r w:rsidR="00FB1E6D" w:rsidRPr="0024398A">
        <w:rPr>
          <w:rFonts w:ascii="Trebuchet MS" w:hAnsi="Trebuchet MS"/>
          <w:b/>
          <w:color w:val="000000" w:themeColor="text1"/>
          <w:sz w:val="24"/>
          <w:szCs w:val="24"/>
        </w:rPr>
        <w:t xml:space="preserve"> </w:t>
      </w:r>
      <w:r w:rsidR="00C12380" w:rsidRPr="0024398A">
        <w:rPr>
          <w:rFonts w:ascii="Trebuchet MS" w:hAnsi="Trebuchet MS"/>
          <w:color w:val="000000" w:themeColor="text1"/>
          <w:sz w:val="24"/>
          <w:szCs w:val="24"/>
        </w:rPr>
        <w:t>1</w:t>
      </w:r>
      <w:r w:rsidR="002055FF" w:rsidRPr="0024398A">
        <w:rPr>
          <w:rFonts w:ascii="Trebuchet MS" w:hAnsi="Trebuchet MS"/>
          <w:color w:val="000000" w:themeColor="text1"/>
          <w:sz w:val="24"/>
          <w:szCs w:val="24"/>
        </w:rPr>
        <w:t>80</w:t>
      </w:r>
      <w:r w:rsidR="006A2444" w:rsidRPr="0024398A">
        <w:rPr>
          <w:rFonts w:ascii="Trebuchet MS" w:hAnsi="Trebuchet MS"/>
          <w:color w:val="000000" w:themeColor="text1"/>
          <w:sz w:val="24"/>
          <w:szCs w:val="24"/>
        </w:rPr>
        <w:t>548</w:t>
      </w:r>
      <w:r w:rsidR="00C12380" w:rsidRPr="0024398A">
        <w:rPr>
          <w:rFonts w:ascii="Trebuchet MS" w:hAnsi="Trebuchet MS"/>
          <w:color w:val="000000" w:themeColor="text1"/>
          <w:sz w:val="24"/>
          <w:szCs w:val="24"/>
        </w:rPr>
        <w:t>/HOU</w:t>
      </w:r>
      <w:r w:rsidR="001F4B07" w:rsidRPr="0024398A">
        <w:rPr>
          <w:rFonts w:ascii="Trebuchet MS" w:hAnsi="Trebuchet MS"/>
          <w:color w:val="000000" w:themeColor="text1"/>
          <w:sz w:val="24"/>
          <w:szCs w:val="24"/>
        </w:rPr>
        <w:tab/>
      </w:r>
      <w:r w:rsidR="001F4B07" w:rsidRPr="0024398A">
        <w:rPr>
          <w:rFonts w:ascii="Trebuchet MS" w:hAnsi="Trebuchet MS"/>
          <w:color w:val="000000" w:themeColor="text1"/>
          <w:sz w:val="24"/>
          <w:szCs w:val="24"/>
        </w:rPr>
        <w:tab/>
      </w:r>
      <w:r w:rsidR="001F4B07" w:rsidRPr="0024398A">
        <w:rPr>
          <w:rFonts w:ascii="Trebuchet MS" w:hAnsi="Trebuchet MS"/>
          <w:color w:val="000000" w:themeColor="text1"/>
          <w:sz w:val="24"/>
          <w:szCs w:val="24"/>
        </w:rPr>
        <w:tab/>
      </w:r>
      <w:r w:rsidR="001F4B07" w:rsidRPr="0024398A">
        <w:rPr>
          <w:rFonts w:ascii="Trebuchet MS" w:hAnsi="Trebuchet MS"/>
          <w:color w:val="000000" w:themeColor="text1"/>
          <w:sz w:val="24"/>
          <w:szCs w:val="24"/>
        </w:rPr>
        <w:tab/>
      </w:r>
      <w:r w:rsidR="001F4B07" w:rsidRPr="0024398A">
        <w:rPr>
          <w:rFonts w:ascii="Trebuchet MS" w:hAnsi="Trebuchet MS"/>
          <w:color w:val="000000" w:themeColor="text1"/>
          <w:sz w:val="24"/>
          <w:szCs w:val="24"/>
        </w:rPr>
        <w:tab/>
      </w:r>
    </w:p>
    <w:p w:rsidR="00E64B9F" w:rsidRPr="0024398A" w:rsidRDefault="0059452E" w:rsidP="006F2FAE">
      <w:pPr>
        <w:pStyle w:val="PlainText"/>
        <w:jc w:val="both"/>
        <w:rPr>
          <w:rFonts w:ascii="Trebuchet MS" w:hAnsi="Trebuchet MS"/>
          <w:color w:val="000000" w:themeColor="text1"/>
          <w:sz w:val="24"/>
          <w:szCs w:val="24"/>
        </w:rPr>
      </w:pPr>
      <w:r w:rsidRPr="0024398A">
        <w:rPr>
          <w:rFonts w:ascii="Trebuchet MS" w:hAnsi="Trebuchet MS"/>
          <w:b/>
          <w:color w:val="000000" w:themeColor="text1"/>
          <w:sz w:val="24"/>
          <w:szCs w:val="24"/>
        </w:rPr>
        <w:t>Address:</w:t>
      </w:r>
      <w:r w:rsidR="00A3419E" w:rsidRPr="0024398A">
        <w:rPr>
          <w:rFonts w:ascii="Trebuchet MS" w:hAnsi="Trebuchet MS"/>
          <w:color w:val="000000" w:themeColor="text1"/>
          <w:sz w:val="24"/>
          <w:szCs w:val="24"/>
        </w:rPr>
        <w:t xml:space="preserve"> </w:t>
      </w:r>
      <w:r w:rsidR="006A2444" w:rsidRPr="0024398A">
        <w:rPr>
          <w:rFonts w:ascii="Trebuchet MS" w:hAnsi="Trebuchet MS"/>
          <w:color w:val="000000" w:themeColor="text1"/>
          <w:sz w:val="24"/>
          <w:szCs w:val="24"/>
        </w:rPr>
        <w:t>24 Park Crescent, Reading</w:t>
      </w:r>
    </w:p>
    <w:p w:rsidR="006A2444" w:rsidRPr="0024398A" w:rsidRDefault="0059452E" w:rsidP="006F2FAE">
      <w:pPr>
        <w:pStyle w:val="PlainText"/>
        <w:jc w:val="both"/>
        <w:rPr>
          <w:rFonts w:ascii="Trebuchet MS" w:hAnsi="Trebuchet MS"/>
          <w:color w:val="000000" w:themeColor="text1"/>
          <w:sz w:val="24"/>
          <w:szCs w:val="24"/>
        </w:rPr>
      </w:pPr>
      <w:r w:rsidRPr="0024398A">
        <w:rPr>
          <w:rFonts w:ascii="Trebuchet MS" w:hAnsi="Trebuchet MS"/>
          <w:b/>
          <w:color w:val="000000" w:themeColor="text1"/>
          <w:sz w:val="24"/>
          <w:szCs w:val="24"/>
        </w:rPr>
        <w:t>Proposal:</w:t>
      </w:r>
      <w:r w:rsidR="00537DFF" w:rsidRPr="0024398A">
        <w:rPr>
          <w:rFonts w:ascii="Trebuchet MS" w:hAnsi="Trebuchet MS"/>
          <w:color w:val="000000" w:themeColor="text1"/>
          <w:sz w:val="24"/>
          <w:szCs w:val="24"/>
        </w:rPr>
        <w:t xml:space="preserve"> </w:t>
      </w:r>
      <w:r w:rsidR="006A2444" w:rsidRPr="0024398A">
        <w:rPr>
          <w:rFonts w:ascii="Trebuchet MS" w:hAnsi="Trebuchet MS"/>
          <w:color w:val="000000" w:themeColor="text1"/>
          <w:sz w:val="24"/>
          <w:szCs w:val="24"/>
        </w:rPr>
        <w:t>Part 2 storey and single storey side and rear extensions</w:t>
      </w:r>
    </w:p>
    <w:p w:rsidR="0059452E" w:rsidRPr="0024398A" w:rsidRDefault="0059452E" w:rsidP="006F2FAE">
      <w:pPr>
        <w:pStyle w:val="PlainText"/>
        <w:jc w:val="both"/>
        <w:rPr>
          <w:rFonts w:ascii="Trebuchet MS" w:hAnsi="Trebuchet MS"/>
          <w:color w:val="000000" w:themeColor="text1"/>
          <w:sz w:val="24"/>
          <w:szCs w:val="24"/>
        </w:rPr>
      </w:pPr>
      <w:r w:rsidRPr="0024398A">
        <w:rPr>
          <w:rFonts w:ascii="Trebuchet MS" w:hAnsi="Trebuchet MS"/>
          <w:b/>
          <w:color w:val="000000" w:themeColor="text1"/>
          <w:sz w:val="24"/>
          <w:szCs w:val="24"/>
        </w:rPr>
        <w:t xml:space="preserve">Case officer: </w:t>
      </w:r>
      <w:r w:rsidR="00C12380" w:rsidRPr="0024398A">
        <w:rPr>
          <w:rFonts w:ascii="Trebuchet MS" w:hAnsi="Trebuchet MS"/>
          <w:color w:val="000000" w:themeColor="text1"/>
          <w:sz w:val="24"/>
          <w:szCs w:val="24"/>
        </w:rPr>
        <w:t>Claire Ringwood</w:t>
      </w:r>
    </w:p>
    <w:p w:rsidR="00980598" w:rsidRPr="0024398A"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24398A" w:rsidRDefault="0059452E" w:rsidP="006F2FAE">
      <w:pPr>
        <w:pStyle w:val="PlainText"/>
        <w:jc w:val="both"/>
        <w:rPr>
          <w:rFonts w:ascii="Trebuchet MS" w:hAnsi="Trebuchet MS"/>
          <w:color w:val="000000" w:themeColor="text1"/>
          <w:sz w:val="24"/>
          <w:szCs w:val="24"/>
        </w:rPr>
      </w:pPr>
    </w:p>
    <w:p w:rsidR="0059452E" w:rsidRPr="00513BD6" w:rsidRDefault="0059452E" w:rsidP="006F2FAE">
      <w:pPr>
        <w:pStyle w:val="PlainText"/>
        <w:jc w:val="both"/>
        <w:rPr>
          <w:rFonts w:ascii="Trebuchet MS" w:hAnsi="Trebuchet MS"/>
          <w:b/>
          <w:color w:val="000000" w:themeColor="text1"/>
          <w:sz w:val="24"/>
          <w:szCs w:val="24"/>
        </w:rPr>
      </w:pPr>
      <w:r w:rsidRPr="00513BD6">
        <w:rPr>
          <w:rFonts w:ascii="Trebuchet MS" w:hAnsi="Trebuchet MS"/>
          <w:b/>
          <w:color w:val="000000" w:themeColor="text1"/>
          <w:sz w:val="24"/>
          <w:szCs w:val="24"/>
        </w:rPr>
        <w:t>Site Description and Surrounding Area</w:t>
      </w:r>
      <w:r w:rsidR="00790E47" w:rsidRPr="00513BD6">
        <w:rPr>
          <w:rFonts w:ascii="Trebuchet MS" w:hAnsi="Trebuchet MS"/>
          <w:b/>
          <w:color w:val="000000" w:themeColor="text1"/>
          <w:sz w:val="24"/>
          <w:szCs w:val="24"/>
        </w:rPr>
        <w:t>:</w:t>
      </w:r>
      <w:r w:rsidR="000676FE" w:rsidRPr="00513BD6">
        <w:rPr>
          <w:rFonts w:ascii="Trebuchet MS" w:hAnsi="Trebuchet MS"/>
          <w:b/>
          <w:color w:val="000000" w:themeColor="text1"/>
          <w:sz w:val="24"/>
          <w:szCs w:val="24"/>
        </w:rPr>
        <w:t xml:space="preserve"> </w:t>
      </w:r>
      <w:r w:rsidR="002A1C04" w:rsidRPr="00513BD6">
        <w:rPr>
          <w:rFonts w:ascii="Trebuchet MS" w:hAnsi="Trebuchet MS"/>
          <w:b/>
          <w:color w:val="000000" w:themeColor="text1"/>
          <w:sz w:val="24"/>
          <w:szCs w:val="24"/>
        </w:rPr>
        <w:t xml:space="preserve">    </w:t>
      </w:r>
    </w:p>
    <w:p w:rsidR="00713473" w:rsidRPr="00513BD6" w:rsidRDefault="002F6F2F" w:rsidP="006F2FAE">
      <w:pPr>
        <w:autoSpaceDE/>
        <w:autoSpaceDN/>
        <w:jc w:val="both"/>
        <w:rPr>
          <w:rFonts w:ascii="Trebuchet MS" w:hAnsi="Trebuchet MS"/>
          <w:color w:val="000000" w:themeColor="text1"/>
          <w:sz w:val="24"/>
          <w:szCs w:val="24"/>
        </w:rPr>
      </w:pPr>
      <w:r w:rsidRPr="00513BD6">
        <w:rPr>
          <w:rFonts w:ascii="Trebuchet MS" w:eastAsia="Times New Roman" w:hAnsi="Trebuchet MS"/>
          <w:color w:val="000000" w:themeColor="text1"/>
          <w:sz w:val="24"/>
          <w:szCs w:val="24"/>
          <w:lang w:val="en-US" w:eastAsia="en-US"/>
        </w:rPr>
        <w:t xml:space="preserve">The application site is a </w:t>
      </w:r>
      <w:r w:rsidR="00D507B4" w:rsidRPr="00513BD6">
        <w:rPr>
          <w:rFonts w:ascii="Trebuchet MS" w:eastAsia="Times New Roman" w:hAnsi="Trebuchet MS"/>
          <w:color w:val="000000" w:themeColor="text1"/>
          <w:sz w:val="24"/>
          <w:szCs w:val="24"/>
          <w:lang w:val="en-US" w:eastAsia="en-US"/>
        </w:rPr>
        <w:t xml:space="preserve">detached </w:t>
      </w:r>
      <w:r w:rsidR="006A2444" w:rsidRPr="00513BD6">
        <w:rPr>
          <w:rFonts w:ascii="Trebuchet MS" w:eastAsia="Times New Roman" w:hAnsi="Trebuchet MS"/>
          <w:color w:val="000000" w:themeColor="text1"/>
          <w:sz w:val="24"/>
          <w:szCs w:val="24"/>
          <w:lang w:val="en-US" w:eastAsia="en-US"/>
        </w:rPr>
        <w:t xml:space="preserve">chalet style bungalow with side dormer windows.  The property has an attached side garage that extends past the rear of the property along the boundary with 23 Park Crescent and a long rear garden that slopes upwards towards a woodland </w:t>
      </w:r>
      <w:r w:rsidR="0024398A" w:rsidRPr="00513BD6">
        <w:rPr>
          <w:rFonts w:ascii="Trebuchet MS" w:eastAsia="Times New Roman" w:hAnsi="Trebuchet MS"/>
          <w:color w:val="000000" w:themeColor="text1"/>
          <w:sz w:val="24"/>
          <w:szCs w:val="24"/>
          <w:lang w:val="en-US" w:eastAsia="en-US"/>
        </w:rPr>
        <w:t xml:space="preserve">area </w:t>
      </w:r>
      <w:r w:rsidR="006A2444" w:rsidRPr="00513BD6">
        <w:rPr>
          <w:rFonts w:ascii="Trebuchet MS" w:eastAsia="Times New Roman" w:hAnsi="Trebuchet MS"/>
          <w:color w:val="000000" w:themeColor="text1"/>
          <w:sz w:val="24"/>
          <w:szCs w:val="24"/>
          <w:lang w:val="en-US" w:eastAsia="en-US"/>
        </w:rPr>
        <w:t xml:space="preserve">at the rear.  </w:t>
      </w:r>
      <w:r w:rsidR="00E07EE9" w:rsidRPr="00513BD6">
        <w:rPr>
          <w:rFonts w:ascii="Trebuchet MS" w:eastAsia="Times New Roman" w:hAnsi="Trebuchet MS"/>
          <w:color w:val="000000" w:themeColor="text1"/>
          <w:sz w:val="24"/>
          <w:szCs w:val="24"/>
          <w:lang w:val="en-US" w:eastAsia="en-US"/>
        </w:rPr>
        <w:t>T</w:t>
      </w:r>
      <w:r w:rsidR="002D6C4A" w:rsidRPr="00513BD6">
        <w:rPr>
          <w:rFonts w:ascii="Trebuchet MS" w:eastAsia="Times New Roman" w:hAnsi="Trebuchet MS"/>
          <w:color w:val="000000" w:themeColor="text1"/>
          <w:sz w:val="24"/>
          <w:szCs w:val="24"/>
          <w:lang w:val="en-US" w:eastAsia="en-US"/>
        </w:rPr>
        <w:t xml:space="preserve">he </w:t>
      </w:r>
      <w:r w:rsidR="00713473" w:rsidRPr="00513BD6">
        <w:rPr>
          <w:rFonts w:ascii="Trebuchet MS" w:hAnsi="Trebuchet MS"/>
          <w:color w:val="000000" w:themeColor="text1"/>
          <w:sz w:val="24"/>
          <w:szCs w:val="24"/>
        </w:rPr>
        <w:t>surrounding area is predominantly residential</w:t>
      </w:r>
      <w:r w:rsidR="0099379E" w:rsidRPr="00513BD6">
        <w:rPr>
          <w:rFonts w:ascii="Trebuchet MS" w:hAnsi="Trebuchet MS"/>
          <w:color w:val="000000" w:themeColor="text1"/>
          <w:sz w:val="24"/>
          <w:szCs w:val="24"/>
        </w:rPr>
        <w:t xml:space="preserve"> </w:t>
      </w:r>
      <w:r w:rsidR="006A2444" w:rsidRPr="00513BD6">
        <w:rPr>
          <w:rFonts w:ascii="Trebuchet MS" w:hAnsi="Trebuchet MS"/>
          <w:color w:val="000000" w:themeColor="text1"/>
          <w:sz w:val="24"/>
          <w:szCs w:val="24"/>
        </w:rPr>
        <w:t xml:space="preserve">with properties in Park Crescent consisting </w:t>
      </w:r>
      <w:r w:rsidR="0099379E" w:rsidRPr="00513BD6">
        <w:rPr>
          <w:rFonts w:ascii="Trebuchet MS" w:hAnsi="Trebuchet MS"/>
          <w:color w:val="000000" w:themeColor="text1"/>
          <w:sz w:val="24"/>
          <w:szCs w:val="24"/>
        </w:rPr>
        <w:t xml:space="preserve">of </w:t>
      </w:r>
      <w:r w:rsidR="006A2444" w:rsidRPr="00513BD6">
        <w:rPr>
          <w:rFonts w:ascii="Trebuchet MS" w:hAnsi="Trebuchet MS"/>
          <w:color w:val="000000" w:themeColor="text1"/>
          <w:sz w:val="24"/>
          <w:szCs w:val="24"/>
        </w:rPr>
        <w:t>detached chalet style bungalows and regular style bungalows</w:t>
      </w:r>
      <w:r w:rsidR="00713473" w:rsidRPr="00513BD6">
        <w:rPr>
          <w:rFonts w:ascii="Trebuchet MS" w:hAnsi="Trebuchet MS"/>
          <w:color w:val="000000" w:themeColor="text1"/>
          <w:sz w:val="24"/>
          <w:szCs w:val="24"/>
        </w:rPr>
        <w:t xml:space="preserve">.   </w:t>
      </w:r>
    </w:p>
    <w:p w:rsidR="002F6F2F" w:rsidRPr="00513BD6" w:rsidRDefault="002F6F2F" w:rsidP="006F2FAE">
      <w:pPr>
        <w:jc w:val="both"/>
        <w:rPr>
          <w:rFonts w:ascii="Trebuchet MS" w:eastAsia="Times New Roman" w:hAnsi="Trebuchet MS"/>
          <w:color w:val="000000" w:themeColor="text1"/>
          <w:sz w:val="24"/>
          <w:szCs w:val="24"/>
          <w:lang w:val="en-US" w:eastAsia="en-US"/>
        </w:rPr>
      </w:pPr>
    </w:p>
    <w:p w:rsidR="0059452E" w:rsidRPr="00513BD6" w:rsidRDefault="0059452E" w:rsidP="006F2FAE">
      <w:pPr>
        <w:pStyle w:val="PlainText"/>
        <w:jc w:val="both"/>
        <w:rPr>
          <w:rFonts w:ascii="Trebuchet MS" w:hAnsi="Trebuchet MS"/>
          <w:b/>
          <w:color w:val="000000" w:themeColor="text1"/>
          <w:sz w:val="24"/>
          <w:szCs w:val="24"/>
        </w:rPr>
      </w:pPr>
      <w:r w:rsidRPr="00513BD6">
        <w:rPr>
          <w:rFonts w:ascii="Trebuchet MS" w:hAnsi="Trebuchet MS"/>
          <w:b/>
          <w:color w:val="000000" w:themeColor="text1"/>
          <w:sz w:val="24"/>
          <w:szCs w:val="24"/>
        </w:rPr>
        <w:t>Proposal</w:t>
      </w:r>
      <w:r w:rsidR="00790E47" w:rsidRPr="00513BD6">
        <w:rPr>
          <w:rFonts w:ascii="Trebuchet MS" w:hAnsi="Trebuchet MS"/>
          <w:b/>
          <w:color w:val="000000" w:themeColor="text1"/>
          <w:sz w:val="24"/>
          <w:szCs w:val="24"/>
        </w:rPr>
        <w:t>:</w:t>
      </w:r>
      <w:r w:rsidR="002A1C04" w:rsidRPr="00513BD6">
        <w:rPr>
          <w:rFonts w:ascii="Trebuchet MS" w:hAnsi="Trebuchet MS"/>
          <w:b/>
          <w:color w:val="000000" w:themeColor="text1"/>
          <w:sz w:val="24"/>
          <w:szCs w:val="24"/>
        </w:rPr>
        <w:t xml:space="preserve">    </w:t>
      </w:r>
    </w:p>
    <w:p w:rsidR="0099173E" w:rsidRPr="00513BD6" w:rsidRDefault="003E0912" w:rsidP="006F2FAE">
      <w:pPr>
        <w:pStyle w:val="PlainText"/>
        <w:jc w:val="both"/>
        <w:rPr>
          <w:rFonts w:ascii="Trebuchet MS" w:hAnsi="Trebuchet MS"/>
          <w:color w:val="000000" w:themeColor="text1"/>
          <w:sz w:val="24"/>
          <w:szCs w:val="24"/>
        </w:rPr>
      </w:pPr>
      <w:r w:rsidRPr="00513BD6">
        <w:rPr>
          <w:rFonts w:ascii="Trebuchet MS" w:hAnsi="Trebuchet MS"/>
          <w:color w:val="000000" w:themeColor="text1"/>
          <w:sz w:val="24"/>
          <w:szCs w:val="24"/>
        </w:rPr>
        <w:t>The propos</w:t>
      </w:r>
      <w:r w:rsidR="00CE037E" w:rsidRPr="00513BD6">
        <w:rPr>
          <w:rFonts w:ascii="Trebuchet MS" w:hAnsi="Trebuchet MS"/>
          <w:color w:val="000000" w:themeColor="text1"/>
          <w:sz w:val="24"/>
          <w:szCs w:val="24"/>
        </w:rPr>
        <w:t xml:space="preserve">al </w:t>
      </w:r>
      <w:r w:rsidR="007B1B1F" w:rsidRPr="00513BD6">
        <w:rPr>
          <w:rFonts w:ascii="Trebuchet MS" w:hAnsi="Trebuchet MS"/>
          <w:color w:val="000000" w:themeColor="text1"/>
          <w:sz w:val="24"/>
          <w:szCs w:val="24"/>
        </w:rPr>
        <w:t xml:space="preserve">has been amended and </w:t>
      </w:r>
      <w:r w:rsidR="00CE037E" w:rsidRPr="00513BD6">
        <w:rPr>
          <w:rFonts w:ascii="Trebuchet MS" w:hAnsi="Trebuchet MS"/>
          <w:color w:val="000000" w:themeColor="text1"/>
          <w:sz w:val="24"/>
          <w:szCs w:val="24"/>
        </w:rPr>
        <w:t xml:space="preserve">involves </w:t>
      </w:r>
      <w:r w:rsidR="007B1B1F" w:rsidRPr="00513BD6">
        <w:rPr>
          <w:rFonts w:ascii="Trebuchet MS" w:hAnsi="Trebuchet MS"/>
          <w:color w:val="000000" w:themeColor="text1"/>
          <w:sz w:val="24"/>
          <w:szCs w:val="24"/>
        </w:rPr>
        <w:t xml:space="preserve">part two storey and single storey side and rear extensions.  The proposal includes extending forward of the existing garage and extending at first floor level above.  The proposal would be sufficiently set back from the front of the property and would include a front facing dormer window with a gabled side elevation adjacent to 23 Park Crescent.  </w:t>
      </w:r>
    </w:p>
    <w:p w:rsidR="0099173E" w:rsidRPr="00513BD6" w:rsidRDefault="0099173E" w:rsidP="006F2FAE">
      <w:pPr>
        <w:pStyle w:val="PlainText"/>
        <w:jc w:val="both"/>
        <w:rPr>
          <w:rFonts w:ascii="Trebuchet MS" w:hAnsi="Trebuchet MS"/>
          <w:color w:val="000000" w:themeColor="text1"/>
          <w:sz w:val="24"/>
          <w:szCs w:val="24"/>
        </w:rPr>
      </w:pPr>
    </w:p>
    <w:p w:rsidR="007B1B1F" w:rsidRPr="00513BD6" w:rsidRDefault="007B1B1F" w:rsidP="006F2FAE">
      <w:pPr>
        <w:pStyle w:val="PlainText"/>
        <w:jc w:val="both"/>
        <w:rPr>
          <w:rFonts w:ascii="Trebuchet MS" w:hAnsi="Trebuchet MS"/>
          <w:color w:val="000000" w:themeColor="text1"/>
          <w:sz w:val="24"/>
          <w:szCs w:val="24"/>
        </w:rPr>
      </w:pPr>
      <w:r w:rsidRPr="00513BD6">
        <w:rPr>
          <w:rFonts w:ascii="Trebuchet MS" w:hAnsi="Trebuchet MS"/>
          <w:color w:val="000000" w:themeColor="text1"/>
          <w:sz w:val="24"/>
          <w:szCs w:val="24"/>
        </w:rPr>
        <w:t>A 6.4m dep</w:t>
      </w:r>
      <w:r w:rsidR="0099173E" w:rsidRPr="00513BD6">
        <w:rPr>
          <w:rFonts w:ascii="Trebuchet MS" w:hAnsi="Trebuchet MS"/>
          <w:color w:val="000000" w:themeColor="text1"/>
          <w:sz w:val="24"/>
          <w:szCs w:val="24"/>
        </w:rPr>
        <w:t>th</w:t>
      </w:r>
      <w:r w:rsidRPr="00513BD6">
        <w:rPr>
          <w:rFonts w:ascii="Trebuchet MS" w:hAnsi="Trebuchet MS"/>
          <w:color w:val="000000" w:themeColor="text1"/>
          <w:sz w:val="24"/>
          <w:szCs w:val="24"/>
        </w:rPr>
        <w:t xml:space="preserve"> rear extension is also proposed that extends the full width of the property.  This element of the proposal has been amended and the roof adjacent to 25 Park Crescent </w:t>
      </w:r>
      <w:r w:rsidR="0099173E" w:rsidRPr="00513BD6">
        <w:rPr>
          <w:rFonts w:ascii="Trebuchet MS" w:hAnsi="Trebuchet MS"/>
          <w:color w:val="000000" w:themeColor="text1"/>
          <w:sz w:val="24"/>
          <w:szCs w:val="24"/>
        </w:rPr>
        <w:t xml:space="preserve">is now </w:t>
      </w:r>
      <w:r w:rsidRPr="00513BD6">
        <w:rPr>
          <w:rFonts w:ascii="Trebuchet MS" w:hAnsi="Trebuchet MS"/>
          <w:color w:val="000000" w:themeColor="text1"/>
          <w:sz w:val="24"/>
          <w:szCs w:val="24"/>
        </w:rPr>
        <w:t xml:space="preserve">hipped </w:t>
      </w:r>
      <w:r w:rsidR="0099173E" w:rsidRPr="00513BD6">
        <w:rPr>
          <w:rFonts w:ascii="Trebuchet MS" w:hAnsi="Trebuchet MS"/>
          <w:color w:val="000000" w:themeColor="text1"/>
          <w:sz w:val="24"/>
          <w:szCs w:val="24"/>
        </w:rPr>
        <w:t xml:space="preserve">(originally submitted as a gable side) </w:t>
      </w:r>
      <w:r w:rsidR="00513BD6">
        <w:rPr>
          <w:rFonts w:ascii="Trebuchet MS" w:hAnsi="Trebuchet MS"/>
          <w:color w:val="000000" w:themeColor="text1"/>
          <w:sz w:val="24"/>
          <w:szCs w:val="24"/>
        </w:rPr>
        <w:t>with a new side dormer window to match the existing in height and materials although it is proposed to be extended in width</w:t>
      </w:r>
      <w:r w:rsidRPr="00513BD6">
        <w:rPr>
          <w:rFonts w:ascii="Trebuchet MS" w:hAnsi="Trebuchet MS"/>
          <w:color w:val="000000" w:themeColor="text1"/>
          <w:sz w:val="24"/>
          <w:szCs w:val="24"/>
        </w:rPr>
        <w:t>.</w:t>
      </w:r>
    </w:p>
    <w:p w:rsidR="007B1B1F" w:rsidRPr="002F5297" w:rsidRDefault="007B1B1F" w:rsidP="006F2FAE">
      <w:pPr>
        <w:pStyle w:val="PlainText"/>
        <w:jc w:val="both"/>
        <w:rPr>
          <w:rFonts w:ascii="Trebuchet MS" w:hAnsi="Trebuchet MS"/>
          <w:color w:val="000000" w:themeColor="text1"/>
          <w:sz w:val="24"/>
          <w:szCs w:val="24"/>
        </w:rPr>
      </w:pPr>
    </w:p>
    <w:p w:rsidR="000F10D9" w:rsidRPr="002F5297" w:rsidRDefault="007B1B1F"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The proposed two storey extension will be the same height as the existing roof.  A rear dormer window is also proposed.</w:t>
      </w:r>
    </w:p>
    <w:p w:rsidR="007B1B1F" w:rsidRPr="002F5297" w:rsidRDefault="007B1B1F" w:rsidP="006F2FAE">
      <w:pPr>
        <w:pStyle w:val="PlainText"/>
        <w:jc w:val="both"/>
        <w:rPr>
          <w:rFonts w:ascii="Trebuchet MS" w:hAnsi="Trebuchet MS"/>
          <w:color w:val="000000" w:themeColor="text1"/>
          <w:sz w:val="24"/>
          <w:szCs w:val="24"/>
        </w:rPr>
      </w:pPr>
    </w:p>
    <w:p w:rsidR="0007215D" w:rsidRPr="002F5297" w:rsidRDefault="007954D4"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The materials will consist of </w:t>
      </w:r>
      <w:r w:rsidR="00601C64" w:rsidRPr="002F5297">
        <w:rPr>
          <w:rFonts w:ascii="Trebuchet MS" w:hAnsi="Trebuchet MS"/>
          <w:color w:val="000000" w:themeColor="text1"/>
          <w:sz w:val="24"/>
          <w:szCs w:val="24"/>
        </w:rPr>
        <w:t xml:space="preserve">brick </w:t>
      </w:r>
      <w:r w:rsidR="000F10D9" w:rsidRPr="002F5297">
        <w:rPr>
          <w:rFonts w:ascii="Trebuchet MS" w:hAnsi="Trebuchet MS"/>
          <w:color w:val="000000" w:themeColor="text1"/>
          <w:sz w:val="24"/>
          <w:szCs w:val="24"/>
        </w:rPr>
        <w:t xml:space="preserve">and </w:t>
      </w:r>
      <w:r w:rsidR="004624AD" w:rsidRPr="002F5297">
        <w:rPr>
          <w:rFonts w:ascii="Trebuchet MS" w:hAnsi="Trebuchet MS"/>
          <w:color w:val="000000" w:themeColor="text1"/>
          <w:sz w:val="24"/>
          <w:szCs w:val="24"/>
        </w:rPr>
        <w:t xml:space="preserve">tiles </w:t>
      </w:r>
      <w:r w:rsidRPr="002F5297">
        <w:rPr>
          <w:rFonts w:ascii="Trebuchet MS" w:hAnsi="Trebuchet MS"/>
          <w:color w:val="000000" w:themeColor="text1"/>
          <w:sz w:val="24"/>
          <w:szCs w:val="24"/>
        </w:rPr>
        <w:t>to match the existing property.</w:t>
      </w:r>
    </w:p>
    <w:p w:rsidR="007954D4" w:rsidRPr="002F5297" w:rsidRDefault="007954D4" w:rsidP="006F2FAE">
      <w:pPr>
        <w:pStyle w:val="PlainText"/>
        <w:jc w:val="both"/>
        <w:rPr>
          <w:rFonts w:ascii="Trebuchet MS" w:hAnsi="Trebuchet MS"/>
          <w:color w:val="000000" w:themeColor="text1"/>
          <w:sz w:val="24"/>
          <w:szCs w:val="24"/>
        </w:rPr>
      </w:pPr>
    </w:p>
    <w:p w:rsidR="002F6F2F" w:rsidRPr="002F5297" w:rsidRDefault="002F6F2F" w:rsidP="006F2FAE">
      <w:pPr>
        <w:pStyle w:val="PlainText"/>
        <w:jc w:val="both"/>
        <w:rPr>
          <w:rFonts w:ascii="Trebuchet MS" w:hAnsi="Trebuchet MS"/>
          <w:b/>
          <w:color w:val="000000" w:themeColor="text1"/>
          <w:sz w:val="24"/>
          <w:szCs w:val="24"/>
        </w:rPr>
      </w:pPr>
      <w:r w:rsidRPr="002F5297">
        <w:rPr>
          <w:rFonts w:ascii="Trebuchet MS" w:hAnsi="Trebuchet MS"/>
          <w:b/>
          <w:color w:val="000000" w:themeColor="text1"/>
          <w:sz w:val="24"/>
          <w:szCs w:val="24"/>
        </w:rPr>
        <w:t>Plans Considered:</w:t>
      </w:r>
    </w:p>
    <w:p w:rsidR="001653A6" w:rsidRPr="002F5297" w:rsidRDefault="002F6F2F"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The agent submitted the f</w:t>
      </w:r>
      <w:r w:rsidR="0049766B" w:rsidRPr="002F5297">
        <w:rPr>
          <w:rFonts w:ascii="Trebuchet MS" w:hAnsi="Trebuchet MS"/>
          <w:color w:val="000000" w:themeColor="text1"/>
          <w:sz w:val="24"/>
          <w:szCs w:val="24"/>
        </w:rPr>
        <w:t>ollowing</w:t>
      </w:r>
      <w:r w:rsidR="002055FF" w:rsidRPr="002F5297">
        <w:rPr>
          <w:rFonts w:ascii="Trebuchet MS" w:hAnsi="Trebuchet MS"/>
          <w:color w:val="000000" w:themeColor="text1"/>
          <w:sz w:val="24"/>
          <w:szCs w:val="24"/>
        </w:rPr>
        <w:t xml:space="preserve"> </w:t>
      </w:r>
      <w:r w:rsidR="0025685E" w:rsidRPr="002F5297">
        <w:rPr>
          <w:rFonts w:ascii="Trebuchet MS" w:hAnsi="Trebuchet MS"/>
          <w:color w:val="000000" w:themeColor="text1"/>
          <w:sz w:val="24"/>
          <w:szCs w:val="24"/>
        </w:rPr>
        <w:t xml:space="preserve">drawings, </w:t>
      </w:r>
      <w:r w:rsidR="001653A6" w:rsidRPr="002F5297">
        <w:rPr>
          <w:rFonts w:ascii="Trebuchet MS" w:hAnsi="Trebuchet MS"/>
          <w:color w:val="000000" w:themeColor="text1"/>
          <w:sz w:val="24"/>
          <w:szCs w:val="24"/>
        </w:rPr>
        <w:t xml:space="preserve">received on </w:t>
      </w:r>
      <w:r w:rsidR="00590A77" w:rsidRPr="002F5297">
        <w:rPr>
          <w:rFonts w:ascii="Trebuchet MS" w:hAnsi="Trebuchet MS"/>
          <w:color w:val="000000" w:themeColor="text1"/>
          <w:sz w:val="24"/>
          <w:szCs w:val="24"/>
        </w:rPr>
        <w:t>28</w:t>
      </w:r>
      <w:r w:rsidR="00590A77" w:rsidRPr="002F5297">
        <w:rPr>
          <w:rFonts w:ascii="Trebuchet MS" w:hAnsi="Trebuchet MS"/>
          <w:color w:val="000000" w:themeColor="text1"/>
          <w:sz w:val="24"/>
          <w:szCs w:val="24"/>
          <w:vertAlign w:val="superscript"/>
        </w:rPr>
        <w:t>th</w:t>
      </w:r>
      <w:r w:rsidR="00590A77" w:rsidRPr="002F5297">
        <w:rPr>
          <w:rFonts w:ascii="Trebuchet MS" w:hAnsi="Trebuchet MS"/>
          <w:color w:val="000000" w:themeColor="text1"/>
          <w:sz w:val="24"/>
          <w:szCs w:val="24"/>
        </w:rPr>
        <w:t xml:space="preserve"> March </w:t>
      </w:r>
      <w:r w:rsidR="002055FF" w:rsidRPr="002F5297">
        <w:rPr>
          <w:rFonts w:ascii="Trebuchet MS" w:hAnsi="Trebuchet MS"/>
          <w:color w:val="000000" w:themeColor="text1"/>
          <w:sz w:val="24"/>
          <w:szCs w:val="24"/>
        </w:rPr>
        <w:t>2018</w:t>
      </w:r>
      <w:r w:rsidR="001653A6" w:rsidRPr="002F5297">
        <w:rPr>
          <w:rFonts w:ascii="Trebuchet MS" w:hAnsi="Trebuchet MS"/>
          <w:color w:val="000000" w:themeColor="text1"/>
          <w:sz w:val="24"/>
          <w:szCs w:val="24"/>
        </w:rPr>
        <w:t>:</w:t>
      </w:r>
    </w:p>
    <w:p w:rsidR="00590A77" w:rsidRPr="002F5297" w:rsidRDefault="00590A77" w:rsidP="00590A77">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Drawing No: 2017-581-201 – Existing &amp; Proposed Site Plans </w:t>
      </w:r>
    </w:p>
    <w:p w:rsidR="00590A77" w:rsidRPr="002F5297" w:rsidRDefault="00590A77" w:rsidP="00590A77">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Drawing No: 2017-581-202 – Existing &amp; Proposed Block Plans</w:t>
      </w:r>
    </w:p>
    <w:p w:rsidR="00590A77" w:rsidRPr="002F5297" w:rsidRDefault="00590A77" w:rsidP="00480E09">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Drawing No: 2017-581-203 – Location Plan</w:t>
      </w:r>
    </w:p>
    <w:p w:rsidR="00590A77" w:rsidRPr="002F5297" w:rsidRDefault="00590A77" w:rsidP="00480E09">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Drawing No: 101 – Existing </w:t>
      </w:r>
    </w:p>
    <w:p w:rsidR="008C4C5F" w:rsidRPr="002F5297" w:rsidRDefault="002E39D6" w:rsidP="00480E09">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Drawing No:</w:t>
      </w:r>
      <w:r w:rsidR="00590A77" w:rsidRPr="002F5297">
        <w:rPr>
          <w:rFonts w:ascii="Trebuchet MS" w:hAnsi="Trebuchet MS"/>
          <w:color w:val="000000" w:themeColor="text1"/>
          <w:sz w:val="24"/>
          <w:szCs w:val="24"/>
        </w:rPr>
        <w:t xml:space="preserve"> 102 F – Proposed </w:t>
      </w:r>
      <w:r w:rsidRPr="002F5297">
        <w:rPr>
          <w:rFonts w:ascii="Trebuchet MS" w:hAnsi="Trebuchet MS"/>
          <w:color w:val="000000" w:themeColor="text1"/>
          <w:sz w:val="24"/>
          <w:szCs w:val="24"/>
        </w:rPr>
        <w:t xml:space="preserve"> </w:t>
      </w:r>
    </w:p>
    <w:p w:rsidR="00ED778E" w:rsidRPr="002F5297" w:rsidRDefault="00ED778E" w:rsidP="0025685E">
      <w:pPr>
        <w:pStyle w:val="PlainText"/>
        <w:jc w:val="both"/>
        <w:rPr>
          <w:rFonts w:ascii="Trebuchet MS" w:hAnsi="Trebuchet MS"/>
          <w:color w:val="000000" w:themeColor="text1"/>
          <w:sz w:val="24"/>
          <w:szCs w:val="24"/>
        </w:rPr>
      </w:pPr>
    </w:p>
    <w:p w:rsidR="0055531F" w:rsidRPr="002F5297" w:rsidRDefault="00ED778E" w:rsidP="0025685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T</w:t>
      </w:r>
      <w:r w:rsidR="0055531F" w:rsidRPr="002F5297">
        <w:rPr>
          <w:rFonts w:ascii="Trebuchet MS" w:hAnsi="Trebuchet MS"/>
          <w:color w:val="000000" w:themeColor="text1"/>
          <w:sz w:val="24"/>
          <w:szCs w:val="24"/>
        </w:rPr>
        <w:t>he agent submitted the following</w:t>
      </w:r>
      <w:r w:rsidR="00861E6F" w:rsidRPr="002F5297">
        <w:rPr>
          <w:rFonts w:ascii="Trebuchet MS" w:hAnsi="Trebuchet MS"/>
          <w:color w:val="000000" w:themeColor="text1"/>
          <w:sz w:val="24"/>
          <w:szCs w:val="24"/>
        </w:rPr>
        <w:t xml:space="preserve"> plan</w:t>
      </w:r>
      <w:r w:rsidR="0055531F" w:rsidRPr="002F5297">
        <w:rPr>
          <w:rFonts w:ascii="Trebuchet MS" w:hAnsi="Trebuchet MS"/>
          <w:color w:val="000000" w:themeColor="text1"/>
          <w:sz w:val="24"/>
          <w:szCs w:val="24"/>
        </w:rPr>
        <w:t xml:space="preserve">, received on </w:t>
      </w:r>
      <w:r w:rsidR="00861E6F" w:rsidRPr="002F5297">
        <w:rPr>
          <w:rFonts w:ascii="Trebuchet MS" w:hAnsi="Trebuchet MS"/>
          <w:color w:val="000000" w:themeColor="text1"/>
          <w:sz w:val="24"/>
          <w:szCs w:val="24"/>
        </w:rPr>
        <w:t>12</w:t>
      </w:r>
      <w:r w:rsidR="00861E6F" w:rsidRPr="002F5297">
        <w:rPr>
          <w:rFonts w:ascii="Trebuchet MS" w:hAnsi="Trebuchet MS"/>
          <w:color w:val="000000" w:themeColor="text1"/>
          <w:sz w:val="24"/>
          <w:szCs w:val="24"/>
          <w:vertAlign w:val="superscript"/>
        </w:rPr>
        <w:t>th</w:t>
      </w:r>
      <w:r w:rsidR="00861E6F" w:rsidRPr="002F5297">
        <w:rPr>
          <w:rFonts w:ascii="Trebuchet MS" w:hAnsi="Trebuchet MS"/>
          <w:color w:val="000000" w:themeColor="text1"/>
          <w:sz w:val="24"/>
          <w:szCs w:val="24"/>
        </w:rPr>
        <w:t xml:space="preserve"> June </w:t>
      </w:r>
      <w:r w:rsidR="0055531F" w:rsidRPr="002F5297">
        <w:rPr>
          <w:rFonts w:ascii="Trebuchet MS" w:hAnsi="Trebuchet MS"/>
          <w:color w:val="000000" w:themeColor="text1"/>
          <w:sz w:val="24"/>
          <w:szCs w:val="24"/>
        </w:rPr>
        <w:t>2018:</w:t>
      </w:r>
    </w:p>
    <w:p w:rsidR="00861E6F" w:rsidRPr="002F5297" w:rsidRDefault="00ED778E" w:rsidP="00ED778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Drawing No: </w:t>
      </w:r>
      <w:r w:rsidR="00861E6F" w:rsidRPr="002F5297">
        <w:rPr>
          <w:rFonts w:ascii="Trebuchet MS" w:hAnsi="Trebuchet MS"/>
          <w:color w:val="000000" w:themeColor="text1"/>
          <w:sz w:val="24"/>
          <w:szCs w:val="24"/>
        </w:rPr>
        <w:t>102 G – Site</w:t>
      </w:r>
    </w:p>
    <w:p w:rsidR="008E27E8" w:rsidRPr="002F5297" w:rsidRDefault="008E27E8" w:rsidP="00ED778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Drawing No: 102 H – Light Study</w:t>
      </w:r>
    </w:p>
    <w:p w:rsidR="00C6785E" w:rsidRPr="002F5297" w:rsidRDefault="008E27E8" w:rsidP="008E27E8">
      <w:pPr>
        <w:pStyle w:val="PlainText"/>
        <w:tabs>
          <w:tab w:val="left" w:pos="2670"/>
        </w:tabs>
        <w:jc w:val="both"/>
        <w:rPr>
          <w:rFonts w:ascii="Trebuchet MS" w:hAnsi="Trebuchet MS"/>
          <w:color w:val="000000" w:themeColor="text1"/>
          <w:sz w:val="24"/>
          <w:szCs w:val="24"/>
        </w:rPr>
      </w:pPr>
      <w:r w:rsidRPr="002F5297">
        <w:rPr>
          <w:rFonts w:ascii="Trebuchet MS" w:hAnsi="Trebuchet MS"/>
          <w:color w:val="000000" w:themeColor="text1"/>
          <w:sz w:val="24"/>
          <w:szCs w:val="24"/>
        </w:rPr>
        <w:tab/>
      </w:r>
    </w:p>
    <w:p w:rsidR="008E27E8" w:rsidRPr="002F5297" w:rsidRDefault="008E27E8" w:rsidP="008E27E8">
      <w:pPr>
        <w:pStyle w:val="PlainText"/>
        <w:tabs>
          <w:tab w:val="left" w:pos="2670"/>
        </w:tabs>
        <w:jc w:val="both"/>
        <w:rPr>
          <w:rFonts w:ascii="Trebuchet MS" w:hAnsi="Trebuchet MS"/>
          <w:color w:val="000000" w:themeColor="text1"/>
          <w:sz w:val="24"/>
          <w:szCs w:val="24"/>
        </w:rPr>
      </w:pPr>
      <w:r w:rsidRPr="002F5297">
        <w:rPr>
          <w:rFonts w:ascii="Trebuchet MS" w:hAnsi="Trebuchet MS"/>
          <w:color w:val="000000" w:themeColor="text1"/>
          <w:sz w:val="24"/>
          <w:szCs w:val="24"/>
        </w:rPr>
        <w:t>The agent submitted the following information, received on 14</w:t>
      </w:r>
      <w:r w:rsidRPr="002F5297">
        <w:rPr>
          <w:rFonts w:ascii="Trebuchet MS" w:hAnsi="Trebuchet MS"/>
          <w:color w:val="000000" w:themeColor="text1"/>
          <w:sz w:val="24"/>
          <w:szCs w:val="24"/>
          <w:vertAlign w:val="superscript"/>
        </w:rPr>
        <w:t>th</w:t>
      </w:r>
      <w:r w:rsidRPr="002F5297">
        <w:rPr>
          <w:rFonts w:ascii="Trebuchet MS" w:hAnsi="Trebuchet MS"/>
          <w:color w:val="000000" w:themeColor="text1"/>
          <w:sz w:val="24"/>
          <w:szCs w:val="24"/>
        </w:rPr>
        <w:t xml:space="preserve"> June 2018:</w:t>
      </w:r>
    </w:p>
    <w:p w:rsidR="008E27E8" w:rsidRPr="002F5297" w:rsidRDefault="008E27E8" w:rsidP="008E27E8">
      <w:pPr>
        <w:pStyle w:val="PlainText"/>
        <w:tabs>
          <w:tab w:val="left" w:pos="2670"/>
        </w:tabs>
        <w:jc w:val="both"/>
        <w:rPr>
          <w:rFonts w:ascii="Trebuchet MS" w:hAnsi="Trebuchet MS"/>
          <w:color w:val="000000" w:themeColor="text1"/>
          <w:sz w:val="24"/>
          <w:szCs w:val="24"/>
        </w:rPr>
      </w:pPr>
      <w:r w:rsidRPr="002F5297">
        <w:rPr>
          <w:rFonts w:ascii="Trebuchet MS" w:hAnsi="Trebuchet MS"/>
          <w:color w:val="000000" w:themeColor="text1"/>
          <w:sz w:val="24"/>
          <w:szCs w:val="24"/>
        </w:rPr>
        <w:lastRenderedPageBreak/>
        <w:t xml:space="preserve">Preliminary Bat Roost Assessment, by John </w:t>
      </w:r>
      <w:proofErr w:type="spellStart"/>
      <w:r w:rsidRPr="002F5297">
        <w:rPr>
          <w:rFonts w:ascii="Trebuchet MS" w:hAnsi="Trebuchet MS"/>
          <w:color w:val="000000" w:themeColor="text1"/>
          <w:sz w:val="24"/>
          <w:szCs w:val="24"/>
        </w:rPr>
        <w:t>Wenman</w:t>
      </w:r>
      <w:proofErr w:type="spellEnd"/>
      <w:r w:rsidRPr="002F5297">
        <w:rPr>
          <w:rFonts w:ascii="Trebuchet MS" w:hAnsi="Trebuchet MS"/>
          <w:color w:val="000000" w:themeColor="text1"/>
          <w:sz w:val="24"/>
          <w:szCs w:val="24"/>
        </w:rPr>
        <w:t xml:space="preserve"> Ecological Consultancy, dated June 2018, Ref: 1942/b</w:t>
      </w:r>
    </w:p>
    <w:p w:rsidR="008E27E8" w:rsidRPr="002F5297" w:rsidRDefault="008E27E8" w:rsidP="008E27E8">
      <w:pPr>
        <w:pStyle w:val="PlainText"/>
        <w:tabs>
          <w:tab w:val="left" w:pos="2670"/>
        </w:tabs>
        <w:jc w:val="both"/>
        <w:rPr>
          <w:rFonts w:ascii="Trebuchet MS" w:hAnsi="Trebuchet MS"/>
          <w:color w:val="000000" w:themeColor="text1"/>
          <w:sz w:val="24"/>
          <w:szCs w:val="24"/>
        </w:rPr>
      </w:pPr>
    </w:p>
    <w:p w:rsidR="00ED778E" w:rsidRPr="002F5297" w:rsidRDefault="00ED778E"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The agent submitted the following </w:t>
      </w:r>
      <w:r w:rsidR="008E27E8" w:rsidRPr="002F5297">
        <w:rPr>
          <w:rFonts w:ascii="Trebuchet MS" w:hAnsi="Trebuchet MS"/>
          <w:color w:val="000000" w:themeColor="text1"/>
          <w:sz w:val="24"/>
          <w:szCs w:val="24"/>
        </w:rPr>
        <w:t>amended drawings</w:t>
      </w:r>
      <w:r w:rsidRPr="002F5297">
        <w:rPr>
          <w:rFonts w:ascii="Trebuchet MS" w:hAnsi="Trebuchet MS"/>
          <w:color w:val="000000" w:themeColor="text1"/>
          <w:sz w:val="24"/>
          <w:szCs w:val="24"/>
        </w:rPr>
        <w:t xml:space="preserve">, received on </w:t>
      </w:r>
      <w:r w:rsidR="008E27E8" w:rsidRPr="002F5297">
        <w:rPr>
          <w:rFonts w:ascii="Trebuchet MS" w:hAnsi="Trebuchet MS"/>
          <w:color w:val="000000" w:themeColor="text1"/>
          <w:sz w:val="24"/>
          <w:szCs w:val="24"/>
        </w:rPr>
        <w:t>6</w:t>
      </w:r>
      <w:r w:rsidR="008E27E8" w:rsidRPr="002F5297">
        <w:rPr>
          <w:rFonts w:ascii="Trebuchet MS" w:hAnsi="Trebuchet MS"/>
          <w:color w:val="000000" w:themeColor="text1"/>
          <w:sz w:val="24"/>
          <w:szCs w:val="24"/>
          <w:vertAlign w:val="superscript"/>
        </w:rPr>
        <w:t>th</w:t>
      </w:r>
      <w:r w:rsidR="008E27E8" w:rsidRPr="002F5297">
        <w:rPr>
          <w:rFonts w:ascii="Trebuchet MS" w:hAnsi="Trebuchet MS"/>
          <w:color w:val="000000" w:themeColor="text1"/>
          <w:sz w:val="24"/>
          <w:szCs w:val="24"/>
        </w:rPr>
        <w:t xml:space="preserve"> July 2018</w:t>
      </w:r>
      <w:r w:rsidRPr="002F5297">
        <w:rPr>
          <w:rFonts w:ascii="Trebuchet MS" w:hAnsi="Trebuchet MS"/>
          <w:color w:val="000000" w:themeColor="text1"/>
          <w:sz w:val="24"/>
          <w:szCs w:val="24"/>
        </w:rPr>
        <w:t>:</w:t>
      </w:r>
    </w:p>
    <w:p w:rsidR="008E27E8" w:rsidRPr="002F5297" w:rsidRDefault="008E27E8"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Drawing No: 102 G – Proposed </w:t>
      </w:r>
    </w:p>
    <w:p w:rsidR="008E27E8" w:rsidRPr="002F5297" w:rsidRDefault="008E27E8"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Drawing No: 103 G – Proposed </w:t>
      </w:r>
    </w:p>
    <w:p w:rsidR="00ED778E" w:rsidRPr="002F5297" w:rsidRDefault="00ED778E" w:rsidP="006F2FAE">
      <w:pPr>
        <w:pStyle w:val="PlainText"/>
        <w:jc w:val="both"/>
        <w:rPr>
          <w:rFonts w:ascii="Trebuchet MS" w:hAnsi="Trebuchet MS"/>
          <w:color w:val="000000" w:themeColor="text1"/>
          <w:sz w:val="24"/>
          <w:szCs w:val="24"/>
        </w:rPr>
      </w:pPr>
    </w:p>
    <w:p w:rsidR="00ED778E" w:rsidRPr="002F5297" w:rsidRDefault="00ED778E" w:rsidP="00ED778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The agent submitted the following </w:t>
      </w:r>
      <w:r w:rsidR="008E27E8" w:rsidRPr="002F5297">
        <w:rPr>
          <w:rFonts w:ascii="Trebuchet MS" w:hAnsi="Trebuchet MS"/>
          <w:color w:val="000000" w:themeColor="text1"/>
          <w:sz w:val="24"/>
          <w:szCs w:val="24"/>
        </w:rPr>
        <w:t>amended plans</w:t>
      </w:r>
      <w:r w:rsidRPr="002F5297">
        <w:rPr>
          <w:rFonts w:ascii="Trebuchet MS" w:hAnsi="Trebuchet MS"/>
          <w:color w:val="000000" w:themeColor="text1"/>
          <w:sz w:val="24"/>
          <w:szCs w:val="24"/>
        </w:rPr>
        <w:t xml:space="preserve">, received on </w:t>
      </w:r>
      <w:r w:rsidR="008E27E8" w:rsidRPr="002F5297">
        <w:rPr>
          <w:rFonts w:ascii="Trebuchet MS" w:hAnsi="Trebuchet MS"/>
          <w:color w:val="000000" w:themeColor="text1"/>
          <w:sz w:val="24"/>
          <w:szCs w:val="24"/>
        </w:rPr>
        <w:t>17</w:t>
      </w:r>
      <w:r w:rsidR="008E27E8" w:rsidRPr="002F5297">
        <w:rPr>
          <w:rFonts w:ascii="Trebuchet MS" w:hAnsi="Trebuchet MS"/>
          <w:color w:val="000000" w:themeColor="text1"/>
          <w:sz w:val="24"/>
          <w:szCs w:val="24"/>
          <w:vertAlign w:val="superscript"/>
        </w:rPr>
        <w:t>th</w:t>
      </w:r>
      <w:r w:rsidR="008E27E8" w:rsidRPr="002F5297">
        <w:rPr>
          <w:rFonts w:ascii="Trebuchet MS" w:hAnsi="Trebuchet MS"/>
          <w:color w:val="000000" w:themeColor="text1"/>
          <w:sz w:val="24"/>
          <w:szCs w:val="24"/>
        </w:rPr>
        <w:t xml:space="preserve"> </w:t>
      </w:r>
      <w:r w:rsidR="006B4AB0" w:rsidRPr="002F5297">
        <w:rPr>
          <w:rFonts w:ascii="Trebuchet MS" w:hAnsi="Trebuchet MS"/>
          <w:color w:val="000000" w:themeColor="text1"/>
          <w:sz w:val="24"/>
          <w:szCs w:val="24"/>
        </w:rPr>
        <w:t xml:space="preserve">July </w:t>
      </w:r>
      <w:r w:rsidRPr="002F5297">
        <w:rPr>
          <w:rFonts w:ascii="Trebuchet MS" w:hAnsi="Trebuchet MS"/>
          <w:color w:val="000000" w:themeColor="text1"/>
          <w:sz w:val="24"/>
          <w:szCs w:val="24"/>
        </w:rPr>
        <w:t>2018:</w:t>
      </w:r>
    </w:p>
    <w:p w:rsidR="008E27E8" w:rsidRPr="002F5297" w:rsidRDefault="008E27E8" w:rsidP="00ED778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Drawing No: 2017-581-201 Rev </w:t>
      </w:r>
      <w:proofErr w:type="gramStart"/>
      <w:r w:rsidRPr="002F5297">
        <w:rPr>
          <w:rFonts w:ascii="Trebuchet MS" w:hAnsi="Trebuchet MS"/>
          <w:color w:val="000000" w:themeColor="text1"/>
          <w:sz w:val="24"/>
          <w:szCs w:val="24"/>
        </w:rPr>
        <w:t>A</w:t>
      </w:r>
      <w:proofErr w:type="gramEnd"/>
      <w:r w:rsidRPr="002F5297">
        <w:rPr>
          <w:rFonts w:ascii="Trebuchet MS" w:hAnsi="Trebuchet MS"/>
          <w:color w:val="000000" w:themeColor="text1"/>
          <w:sz w:val="24"/>
          <w:szCs w:val="24"/>
        </w:rPr>
        <w:t xml:space="preserve"> – Existing &amp; Proposed Site Plans </w:t>
      </w:r>
    </w:p>
    <w:p w:rsidR="008E27E8" w:rsidRPr="002F5297" w:rsidRDefault="008E27E8" w:rsidP="00ED778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Drawing No: 2017-581-202 Rev </w:t>
      </w:r>
      <w:proofErr w:type="gramStart"/>
      <w:r w:rsidRPr="002F5297">
        <w:rPr>
          <w:rFonts w:ascii="Trebuchet MS" w:hAnsi="Trebuchet MS"/>
          <w:color w:val="000000" w:themeColor="text1"/>
          <w:sz w:val="24"/>
          <w:szCs w:val="24"/>
        </w:rPr>
        <w:t>A</w:t>
      </w:r>
      <w:proofErr w:type="gramEnd"/>
      <w:r w:rsidRPr="002F5297">
        <w:rPr>
          <w:rFonts w:ascii="Trebuchet MS" w:hAnsi="Trebuchet MS"/>
          <w:color w:val="000000" w:themeColor="text1"/>
          <w:sz w:val="24"/>
          <w:szCs w:val="24"/>
        </w:rPr>
        <w:t xml:space="preserve"> – Existing &amp; Proposed Block Plans</w:t>
      </w:r>
    </w:p>
    <w:p w:rsidR="00ED778E" w:rsidRPr="002F5297" w:rsidRDefault="00ED778E" w:rsidP="006F2FAE">
      <w:pPr>
        <w:pStyle w:val="PlainText"/>
        <w:jc w:val="both"/>
        <w:rPr>
          <w:rFonts w:ascii="Trebuchet MS" w:hAnsi="Trebuchet MS"/>
          <w:color w:val="000000" w:themeColor="text1"/>
          <w:sz w:val="24"/>
          <w:szCs w:val="24"/>
        </w:rPr>
      </w:pPr>
    </w:p>
    <w:p w:rsidR="002F6F2F" w:rsidRPr="002F5297" w:rsidRDefault="002F6F2F" w:rsidP="006F2FAE">
      <w:pPr>
        <w:pStyle w:val="PlainText"/>
        <w:jc w:val="both"/>
        <w:rPr>
          <w:rFonts w:ascii="Trebuchet MS" w:hAnsi="Trebuchet MS"/>
          <w:b/>
          <w:color w:val="000000" w:themeColor="text1"/>
          <w:sz w:val="24"/>
          <w:szCs w:val="24"/>
        </w:rPr>
      </w:pPr>
      <w:r w:rsidRPr="002F5297">
        <w:rPr>
          <w:rFonts w:ascii="Trebuchet MS" w:hAnsi="Trebuchet MS"/>
          <w:b/>
          <w:color w:val="000000" w:themeColor="text1"/>
          <w:sz w:val="24"/>
          <w:szCs w:val="24"/>
        </w:rPr>
        <w:t>Relevant Planning History:</w:t>
      </w:r>
    </w:p>
    <w:p w:rsidR="000D792A" w:rsidRPr="002F5297" w:rsidRDefault="008E27E8" w:rsidP="008E27E8">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170408/PREAPP - Pre-application advice for proposed rear and side extension, plus log cabin to rear of garden in tree protection area.  Observations sent 13/06/2017.</w:t>
      </w:r>
    </w:p>
    <w:p w:rsidR="004042D4" w:rsidRPr="002F5297" w:rsidRDefault="004042D4" w:rsidP="006F2FAE">
      <w:pPr>
        <w:pStyle w:val="PlainText"/>
        <w:jc w:val="both"/>
        <w:rPr>
          <w:rFonts w:ascii="Trebuchet MS" w:hAnsi="Trebuchet MS"/>
          <w:color w:val="000000" w:themeColor="text1"/>
          <w:sz w:val="24"/>
          <w:szCs w:val="24"/>
        </w:rPr>
      </w:pPr>
    </w:p>
    <w:p w:rsidR="002F6F2F" w:rsidRPr="002F5297" w:rsidRDefault="002F6F2F" w:rsidP="006F2FAE">
      <w:pPr>
        <w:pStyle w:val="PlainText"/>
        <w:jc w:val="both"/>
        <w:rPr>
          <w:rFonts w:ascii="Trebuchet MS" w:hAnsi="Trebuchet MS"/>
          <w:color w:val="000000" w:themeColor="text1"/>
          <w:sz w:val="24"/>
          <w:szCs w:val="24"/>
        </w:rPr>
      </w:pPr>
      <w:r w:rsidRPr="002F5297">
        <w:rPr>
          <w:rFonts w:ascii="Trebuchet MS" w:hAnsi="Trebuchet MS"/>
          <w:b/>
          <w:color w:val="000000" w:themeColor="text1"/>
          <w:sz w:val="24"/>
          <w:szCs w:val="24"/>
        </w:rPr>
        <w:t>Consultation Responses:</w:t>
      </w:r>
    </w:p>
    <w:p w:rsidR="001A0045" w:rsidRPr="002F5297" w:rsidRDefault="00601C64" w:rsidP="004F78DE">
      <w:pPr>
        <w:jc w:val="both"/>
        <w:rPr>
          <w:rFonts w:ascii="Trebuchet MS" w:eastAsia="Times New Roman" w:hAnsi="Trebuchet MS"/>
          <w:color w:val="000000" w:themeColor="text1"/>
          <w:sz w:val="24"/>
          <w:szCs w:val="24"/>
          <w:lang w:eastAsia="en-US"/>
        </w:rPr>
      </w:pPr>
      <w:r w:rsidRPr="002F5297">
        <w:rPr>
          <w:rFonts w:ascii="Trebuchet MS" w:hAnsi="Trebuchet MS"/>
          <w:color w:val="000000" w:themeColor="text1"/>
          <w:sz w:val="24"/>
          <w:szCs w:val="24"/>
        </w:rPr>
        <w:t xml:space="preserve">Transport </w:t>
      </w:r>
      <w:r w:rsidR="001A0045" w:rsidRPr="002F5297">
        <w:rPr>
          <w:rFonts w:ascii="Trebuchet MS" w:hAnsi="Trebuchet MS"/>
          <w:color w:val="000000" w:themeColor="text1"/>
          <w:sz w:val="24"/>
          <w:szCs w:val="24"/>
        </w:rPr>
        <w:t>advised t</w:t>
      </w:r>
      <w:r w:rsidR="001A0045" w:rsidRPr="002F5297">
        <w:rPr>
          <w:rFonts w:ascii="Trebuchet MS" w:eastAsia="Times New Roman" w:hAnsi="Trebuchet MS"/>
          <w:color w:val="000000" w:themeColor="text1"/>
          <w:sz w:val="24"/>
          <w:szCs w:val="24"/>
          <w:lang w:eastAsia="en-US"/>
        </w:rPr>
        <w:t>he site is located in Zone 3, Primary Core Area, of the Revised Parking Standards and Design SPD and would be required to provide off road parking provision for 2 vehicles.</w:t>
      </w:r>
    </w:p>
    <w:p w:rsidR="001A0045" w:rsidRPr="001A0045" w:rsidRDefault="001A0045" w:rsidP="004F78DE">
      <w:pPr>
        <w:jc w:val="both"/>
        <w:rPr>
          <w:rFonts w:ascii="Trebuchet MS" w:eastAsia="Times New Roman" w:hAnsi="Trebuchet MS"/>
          <w:color w:val="000000" w:themeColor="text1"/>
          <w:sz w:val="24"/>
          <w:szCs w:val="24"/>
          <w:lang w:eastAsia="en-US"/>
        </w:rPr>
      </w:pPr>
    </w:p>
    <w:p w:rsidR="001A0045" w:rsidRPr="001A0045" w:rsidRDefault="001A0045" w:rsidP="004F78DE">
      <w:pPr>
        <w:jc w:val="both"/>
        <w:rPr>
          <w:rFonts w:ascii="Trebuchet MS" w:eastAsia="Times New Roman" w:hAnsi="Trebuchet MS" w:cs="Trebuchet MS"/>
          <w:color w:val="000000" w:themeColor="text1"/>
          <w:sz w:val="24"/>
          <w:szCs w:val="24"/>
          <w:lang w:eastAsia="en-US"/>
        </w:rPr>
      </w:pPr>
      <w:r w:rsidRPr="001A0045">
        <w:rPr>
          <w:rFonts w:ascii="Trebuchet MS" w:eastAsia="Times New Roman" w:hAnsi="Trebuchet MS" w:cs="Trebuchet MS"/>
          <w:color w:val="000000" w:themeColor="text1"/>
          <w:sz w:val="24"/>
          <w:szCs w:val="24"/>
          <w:lang w:eastAsia="en-US"/>
        </w:rPr>
        <w:t xml:space="preserve">The proposed side extension will result in the loss of parking alongside the property as well as a reduction in size of the existing garage; it is recommended that the internal dimensions for a single garage are 7m long x 3m wide, whilst the width of the garage cannot be increased the length of the new garage falls short of the standard; however a smaller garage of a minimum length of 6m could be considered. </w:t>
      </w:r>
    </w:p>
    <w:p w:rsidR="001A0045" w:rsidRPr="001A0045" w:rsidRDefault="001A0045" w:rsidP="004F78DE">
      <w:pPr>
        <w:jc w:val="both"/>
        <w:rPr>
          <w:rFonts w:ascii="Trebuchet MS" w:eastAsia="Times New Roman" w:hAnsi="Trebuchet MS" w:cs="Trebuchet MS"/>
          <w:color w:val="000000" w:themeColor="text1"/>
          <w:sz w:val="24"/>
          <w:szCs w:val="24"/>
          <w:lang w:eastAsia="en-US"/>
        </w:rPr>
      </w:pPr>
    </w:p>
    <w:p w:rsidR="00601C64" w:rsidRPr="002F5297" w:rsidRDefault="001A0045" w:rsidP="004F78DE">
      <w:pPr>
        <w:jc w:val="both"/>
        <w:rPr>
          <w:rFonts w:ascii="Trebuchet MS" w:eastAsia="Times New Roman" w:hAnsi="Trebuchet MS"/>
          <w:color w:val="000000" w:themeColor="text1"/>
          <w:sz w:val="24"/>
          <w:szCs w:val="24"/>
          <w:lang w:val="en-US" w:eastAsia="en-US"/>
        </w:rPr>
      </w:pPr>
      <w:r w:rsidRPr="001A0045">
        <w:rPr>
          <w:rFonts w:ascii="Trebuchet MS" w:eastAsia="Times New Roman" w:hAnsi="Trebuchet MS"/>
          <w:color w:val="000000" w:themeColor="text1"/>
          <w:sz w:val="24"/>
          <w:szCs w:val="24"/>
          <w:lang w:eastAsia="en-US"/>
        </w:rPr>
        <w:t>If 2 off road parking spaces can be provided on the drive/front garden then this could be considered as an alternative layout and an acceptable compromise, however this would need to be illustrated on revised plans as would the telegraph pole located on the property’s boundary with No20.</w:t>
      </w:r>
      <w:r w:rsidRPr="001A0045">
        <w:rPr>
          <w:rFonts w:ascii="Trebuchet MS" w:eastAsia="Times New Roman" w:hAnsi="Trebuchet MS"/>
          <w:color w:val="000000" w:themeColor="text1"/>
          <w:sz w:val="24"/>
          <w:szCs w:val="24"/>
          <w:lang w:val="en-US" w:eastAsia="en-US"/>
        </w:rPr>
        <w:t xml:space="preserve"> </w:t>
      </w:r>
    </w:p>
    <w:p w:rsidR="004F78DE" w:rsidRPr="002F5297" w:rsidRDefault="004F78DE" w:rsidP="004F78DE">
      <w:pPr>
        <w:jc w:val="both"/>
        <w:rPr>
          <w:rFonts w:ascii="Trebuchet MS" w:eastAsia="Times New Roman" w:hAnsi="Trebuchet MS"/>
          <w:color w:val="000000" w:themeColor="text1"/>
          <w:sz w:val="24"/>
          <w:szCs w:val="24"/>
          <w:lang w:val="en-US" w:eastAsia="en-US"/>
        </w:rPr>
      </w:pPr>
    </w:p>
    <w:p w:rsidR="004F78DE" w:rsidRPr="002F5297" w:rsidRDefault="004F78DE" w:rsidP="004F78DE">
      <w:pPr>
        <w:jc w:val="both"/>
        <w:rPr>
          <w:rFonts w:ascii="Trebuchet MS" w:eastAsia="Times New Roman" w:hAnsi="Trebuchet MS"/>
          <w:i/>
          <w:color w:val="000000" w:themeColor="text1"/>
          <w:sz w:val="24"/>
          <w:szCs w:val="24"/>
          <w:lang w:val="en-US" w:eastAsia="en-US"/>
        </w:rPr>
      </w:pPr>
      <w:r w:rsidRPr="002F5297">
        <w:rPr>
          <w:rFonts w:ascii="Trebuchet MS" w:eastAsia="Times New Roman" w:hAnsi="Trebuchet MS"/>
          <w:i/>
          <w:color w:val="000000" w:themeColor="text1"/>
          <w:sz w:val="24"/>
          <w:szCs w:val="24"/>
          <w:lang w:val="en-US" w:eastAsia="en-US"/>
        </w:rPr>
        <w:t>Officer Note: although it is noted that there will be a loss of a parking space there is only a small front garden area that would not provide enough space for an additional parking space however there is space to the front of the property along the unmade road and in this instance this is considered acceptable.</w:t>
      </w:r>
    </w:p>
    <w:p w:rsidR="004F78DE" w:rsidRPr="002F5297" w:rsidRDefault="004F78DE" w:rsidP="004F78DE">
      <w:pPr>
        <w:jc w:val="both"/>
        <w:rPr>
          <w:rFonts w:ascii="Trebuchet MS" w:eastAsia="Times New Roman" w:hAnsi="Trebuchet MS"/>
          <w:i/>
          <w:color w:val="000000" w:themeColor="text1"/>
          <w:sz w:val="24"/>
          <w:szCs w:val="24"/>
          <w:lang w:val="en-US" w:eastAsia="en-US"/>
        </w:rPr>
      </w:pPr>
    </w:p>
    <w:p w:rsidR="00601C64" w:rsidRPr="002F5297" w:rsidRDefault="00601C64" w:rsidP="00601C64">
      <w:pPr>
        <w:spacing w:before="19"/>
        <w:ind w:right="118"/>
        <w:jc w:val="both"/>
        <w:rPr>
          <w:rFonts w:ascii="Trebuchet MS" w:eastAsia="Times New Roman" w:hAnsi="Trebuchet MS" w:cs="Calibri"/>
          <w:color w:val="000000" w:themeColor="text1"/>
          <w:sz w:val="24"/>
          <w:szCs w:val="24"/>
          <w:lang w:eastAsia="en-US"/>
        </w:rPr>
      </w:pPr>
      <w:r w:rsidRPr="002F5297">
        <w:rPr>
          <w:rFonts w:ascii="Trebuchet MS" w:hAnsi="Trebuchet MS"/>
          <w:color w:val="000000" w:themeColor="text1"/>
          <w:sz w:val="24"/>
          <w:szCs w:val="24"/>
        </w:rPr>
        <w:t xml:space="preserve">Ecology </w:t>
      </w:r>
      <w:r w:rsidR="008E27E8" w:rsidRPr="002F5297">
        <w:rPr>
          <w:rFonts w:ascii="Trebuchet MS" w:hAnsi="Trebuchet MS"/>
          <w:color w:val="000000" w:themeColor="text1"/>
          <w:sz w:val="24"/>
          <w:szCs w:val="24"/>
        </w:rPr>
        <w:t>raised no objection following the submission of a Bat Survey</w:t>
      </w:r>
      <w:r w:rsidRPr="002F5297">
        <w:rPr>
          <w:rFonts w:ascii="Trebuchet MS" w:eastAsia="Times New Roman" w:hAnsi="Trebuchet MS" w:cs="Calibri"/>
          <w:color w:val="000000" w:themeColor="text1"/>
          <w:sz w:val="24"/>
          <w:szCs w:val="24"/>
          <w:lang w:eastAsia="en-US"/>
        </w:rPr>
        <w:t>.</w:t>
      </w:r>
    </w:p>
    <w:p w:rsidR="004F78DE" w:rsidRPr="002F5297" w:rsidRDefault="004F78DE" w:rsidP="00601C64">
      <w:pPr>
        <w:spacing w:before="19"/>
        <w:ind w:right="118"/>
        <w:jc w:val="both"/>
        <w:rPr>
          <w:rFonts w:ascii="Trebuchet MS" w:eastAsia="Times New Roman" w:hAnsi="Trebuchet MS" w:cs="Calibri"/>
          <w:color w:val="000000" w:themeColor="text1"/>
          <w:sz w:val="24"/>
          <w:szCs w:val="24"/>
          <w:lang w:eastAsia="en-US"/>
        </w:rPr>
      </w:pPr>
    </w:p>
    <w:p w:rsidR="008E27E8" w:rsidRDefault="008E27E8" w:rsidP="00601C64">
      <w:pPr>
        <w:spacing w:before="19"/>
        <w:ind w:right="118"/>
        <w:jc w:val="both"/>
        <w:rPr>
          <w:rFonts w:ascii="Trebuchet MS" w:eastAsia="Times New Roman" w:hAnsi="Trebuchet MS" w:cs="Calibri"/>
          <w:color w:val="000000" w:themeColor="text1"/>
          <w:sz w:val="24"/>
          <w:szCs w:val="24"/>
          <w:lang w:eastAsia="en-US"/>
        </w:rPr>
      </w:pPr>
      <w:r w:rsidRPr="002F5297">
        <w:rPr>
          <w:rFonts w:ascii="Trebuchet MS" w:eastAsia="Times New Roman" w:hAnsi="Trebuchet MS" w:cs="Calibri"/>
          <w:color w:val="000000" w:themeColor="text1"/>
          <w:sz w:val="24"/>
          <w:szCs w:val="24"/>
          <w:lang w:eastAsia="en-US"/>
        </w:rPr>
        <w:t>Environmental Health w</w:t>
      </w:r>
      <w:r w:rsidR="004F78DE" w:rsidRPr="002F5297">
        <w:rPr>
          <w:rFonts w:ascii="Trebuchet MS" w:eastAsia="Times New Roman" w:hAnsi="Trebuchet MS" w:cs="Calibri"/>
          <w:color w:val="000000" w:themeColor="text1"/>
          <w:sz w:val="24"/>
          <w:szCs w:val="24"/>
          <w:lang w:eastAsia="en-US"/>
        </w:rPr>
        <w:t>as</w:t>
      </w:r>
      <w:r w:rsidRPr="002F5297">
        <w:rPr>
          <w:rFonts w:ascii="Trebuchet MS" w:eastAsia="Times New Roman" w:hAnsi="Trebuchet MS" w:cs="Calibri"/>
          <w:color w:val="000000" w:themeColor="text1"/>
          <w:sz w:val="24"/>
          <w:szCs w:val="24"/>
          <w:lang w:eastAsia="en-US"/>
        </w:rPr>
        <w:t xml:space="preserve"> not consulted as part of this application however their comments from the previous pre-application enquiry have been noted.  The property lies on potentially contaminated land and a condition is recommended in the event that contamination is found along with a</w:t>
      </w:r>
      <w:r w:rsidR="004F78DE" w:rsidRPr="002F5297">
        <w:rPr>
          <w:rFonts w:ascii="Trebuchet MS" w:eastAsia="Times New Roman" w:hAnsi="Trebuchet MS" w:cs="Calibri"/>
          <w:color w:val="000000" w:themeColor="text1"/>
          <w:sz w:val="24"/>
          <w:szCs w:val="24"/>
          <w:lang w:eastAsia="en-US"/>
        </w:rPr>
        <w:t>n</w:t>
      </w:r>
      <w:r w:rsidRPr="002F5297">
        <w:rPr>
          <w:rFonts w:ascii="Trebuchet MS" w:eastAsia="Times New Roman" w:hAnsi="Trebuchet MS" w:cs="Calibri"/>
          <w:color w:val="000000" w:themeColor="text1"/>
          <w:sz w:val="24"/>
          <w:szCs w:val="24"/>
          <w:lang w:eastAsia="en-US"/>
        </w:rPr>
        <w:t xml:space="preserve"> informative.</w:t>
      </w:r>
    </w:p>
    <w:p w:rsidR="002F5297" w:rsidRPr="002F5297" w:rsidRDefault="002F5297" w:rsidP="00601C64">
      <w:pPr>
        <w:spacing w:before="19"/>
        <w:ind w:right="118"/>
        <w:jc w:val="both"/>
        <w:rPr>
          <w:rFonts w:ascii="Trebuchet MS" w:eastAsia="Times New Roman" w:hAnsi="Trebuchet MS" w:cs="Calibri"/>
          <w:color w:val="000000" w:themeColor="text1"/>
          <w:sz w:val="24"/>
          <w:szCs w:val="24"/>
          <w:lang w:eastAsia="en-US"/>
        </w:rPr>
      </w:pPr>
    </w:p>
    <w:p w:rsidR="00A7535F" w:rsidRPr="002F5297" w:rsidRDefault="002F6F2F"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Properties at</w:t>
      </w:r>
      <w:r w:rsidR="00643F32" w:rsidRPr="002F5297">
        <w:rPr>
          <w:rFonts w:ascii="Trebuchet MS" w:hAnsi="Trebuchet MS"/>
          <w:color w:val="000000" w:themeColor="text1"/>
          <w:sz w:val="24"/>
          <w:szCs w:val="24"/>
        </w:rPr>
        <w:t xml:space="preserve"> </w:t>
      </w:r>
      <w:r w:rsidR="00223F4A" w:rsidRPr="002F5297">
        <w:rPr>
          <w:rFonts w:ascii="Trebuchet MS" w:hAnsi="Trebuchet MS"/>
          <w:color w:val="000000" w:themeColor="text1"/>
          <w:sz w:val="24"/>
          <w:szCs w:val="24"/>
        </w:rPr>
        <w:t xml:space="preserve">1, 2, 23 and 25 Park Crescent </w:t>
      </w:r>
      <w:r w:rsidR="009519A5" w:rsidRPr="002F5297">
        <w:rPr>
          <w:rFonts w:ascii="Trebuchet MS" w:hAnsi="Trebuchet MS"/>
          <w:color w:val="000000" w:themeColor="text1"/>
          <w:sz w:val="24"/>
          <w:szCs w:val="24"/>
        </w:rPr>
        <w:t>were consulted</w:t>
      </w:r>
      <w:r w:rsidR="00A7535F" w:rsidRPr="002F5297">
        <w:rPr>
          <w:rFonts w:ascii="Trebuchet MS" w:hAnsi="Trebuchet MS"/>
          <w:color w:val="000000" w:themeColor="text1"/>
          <w:sz w:val="24"/>
          <w:szCs w:val="24"/>
        </w:rPr>
        <w:t>.  Two letters of representation have been received with regards to:</w:t>
      </w:r>
    </w:p>
    <w:p w:rsidR="00A7535F" w:rsidRPr="002F5297" w:rsidRDefault="00A7535F" w:rsidP="006F2FAE">
      <w:pPr>
        <w:pStyle w:val="PlainText"/>
        <w:jc w:val="both"/>
        <w:rPr>
          <w:rFonts w:ascii="Trebuchet MS" w:hAnsi="Trebuchet MS"/>
          <w:color w:val="000000" w:themeColor="text1"/>
          <w:sz w:val="24"/>
          <w:szCs w:val="24"/>
        </w:rPr>
      </w:pPr>
    </w:p>
    <w:p w:rsidR="00223F4A" w:rsidRPr="002F5297" w:rsidRDefault="00223F4A" w:rsidP="00A7535F">
      <w:pPr>
        <w:pStyle w:val="PlainText"/>
        <w:numPr>
          <w:ilvl w:val="0"/>
          <w:numId w:val="23"/>
        </w:numPr>
        <w:jc w:val="both"/>
        <w:rPr>
          <w:rFonts w:ascii="Trebuchet MS" w:hAnsi="Trebuchet MS"/>
          <w:color w:val="000000" w:themeColor="text1"/>
          <w:sz w:val="24"/>
          <w:szCs w:val="24"/>
        </w:rPr>
      </w:pPr>
      <w:r w:rsidRPr="002F5297">
        <w:rPr>
          <w:rFonts w:ascii="Trebuchet MS" w:hAnsi="Trebuchet MS"/>
          <w:color w:val="000000" w:themeColor="text1"/>
          <w:sz w:val="24"/>
          <w:szCs w:val="24"/>
        </w:rPr>
        <w:t>Party Wall matters with regards to the shared garage wall.</w:t>
      </w:r>
      <w:r w:rsidR="002F5297" w:rsidRPr="002F5297">
        <w:rPr>
          <w:rFonts w:ascii="Trebuchet MS" w:hAnsi="Trebuchet MS"/>
          <w:color w:val="000000" w:themeColor="text1"/>
          <w:sz w:val="24"/>
          <w:szCs w:val="24"/>
        </w:rPr>
        <w:t xml:space="preserve">  </w:t>
      </w:r>
      <w:r w:rsidR="002F5297" w:rsidRPr="002F5297">
        <w:rPr>
          <w:rFonts w:ascii="Trebuchet MS" w:hAnsi="Trebuchet MS"/>
          <w:i/>
          <w:color w:val="000000" w:themeColor="text1"/>
          <w:sz w:val="24"/>
          <w:szCs w:val="24"/>
        </w:rPr>
        <w:t>Officer Note: this is a civil matter between neighbours.  An informative will be included in the decision.</w:t>
      </w:r>
    </w:p>
    <w:p w:rsidR="00223F4A" w:rsidRPr="002F5297" w:rsidRDefault="00223F4A" w:rsidP="00223F4A">
      <w:pPr>
        <w:pStyle w:val="PlainText"/>
        <w:numPr>
          <w:ilvl w:val="0"/>
          <w:numId w:val="23"/>
        </w:numPr>
        <w:jc w:val="both"/>
        <w:rPr>
          <w:rFonts w:ascii="Trebuchet MS" w:hAnsi="Trebuchet MS"/>
          <w:color w:val="000000" w:themeColor="text1"/>
          <w:sz w:val="24"/>
          <w:szCs w:val="24"/>
        </w:rPr>
      </w:pPr>
      <w:r w:rsidRPr="002F5297">
        <w:rPr>
          <w:rFonts w:ascii="Trebuchet MS" w:hAnsi="Trebuchet MS"/>
          <w:color w:val="000000" w:themeColor="text1"/>
          <w:sz w:val="24"/>
          <w:szCs w:val="24"/>
        </w:rPr>
        <w:lastRenderedPageBreak/>
        <w:t>Loss of light and overshadowing.</w:t>
      </w:r>
    </w:p>
    <w:p w:rsidR="00A7535F" w:rsidRPr="002F5297" w:rsidRDefault="00223F4A" w:rsidP="00223F4A">
      <w:pPr>
        <w:pStyle w:val="PlainText"/>
        <w:ind w:left="720"/>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 </w:t>
      </w:r>
    </w:p>
    <w:p w:rsidR="00A83E69" w:rsidRPr="002F5297" w:rsidRDefault="00A7535F"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Amended plans letters were sent to neighbouring properties on the </w:t>
      </w:r>
      <w:r w:rsidR="00223F4A" w:rsidRPr="002F5297">
        <w:rPr>
          <w:rFonts w:ascii="Trebuchet MS" w:hAnsi="Trebuchet MS"/>
          <w:color w:val="000000" w:themeColor="text1"/>
          <w:sz w:val="24"/>
          <w:szCs w:val="24"/>
        </w:rPr>
        <w:t>13</w:t>
      </w:r>
      <w:r w:rsidR="00223F4A" w:rsidRPr="002F5297">
        <w:rPr>
          <w:rFonts w:ascii="Trebuchet MS" w:hAnsi="Trebuchet MS"/>
          <w:color w:val="000000" w:themeColor="text1"/>
          <w:sz w:val="24"/>
          <w:szCs w:val="24"/>
          <w:vertAlign w:val="superscript"/>
        </w:rPr>
        <w:t>th</w:t>
      </w:r>
      <w:r w:rsidR="00223F4A" w:rsidRPr="002F5297">
        <w:rPr>
          <w:rFonts w:ascii="Trebuchet MS" w:hAnsi="Trebuchet MS"/>
          <w:color w:val="000000" w:themeColor="text1"/>
          <w:sz w:val="24"/>
          <w:szCs w:val="24"/>
        </w:rPr>
        <w:t xml:space="preserve"> July </w:t>
      </w:r>
      <w:r w:rsidRPr="002F5297">
        <w:rPr>
          <w:rFonts w:ascii="Trebuchet MS" w:hAnsi="Trebuchet MS"/>
          <w:color w:val="000000" w:themeColor="text1"/>
          <w:sz w:val="24"/>
          <w:szCs w:val="24"/>
        </w:rPr>
        <w:t xml:space="preserve">2018 giving them until </w:t>
      </w:r>
      <w:r w:rsidR="00223F4A" w:rsidRPr="002F5297">
        <w:rPr>
          <w:rFonts w:ascii="Trebuchet MS" w:hAnsi="Trebuchet MS"/>
          <w:color w:val="000000" w:themeColor="text1"/>
          <w:sz w:val="24"/>
          <w:szCs w:val="24"/>
        </w:rPr>
        <w:t>27</w:t>
      </w:r>
      <w:r w:rsidR="00223F4A" w:rsidRPr="002F5297">
        <w:rPr>
          <w:rFonts w:ascii="Trebuchet MS" w:hAnsi="Trebuchet MS"/>
          <w:color w:val="000000" w:themeColor="text1"/>
          <w:sz w:val="24"/>
          <w:szCs w:val="24"/>
          <w:vertAlign w:val="superscript"/>
        </w:rPr>
        <w:t>th</w:t>
      </w:r>
      <w:r w:rsidR="00223F4A" w:rsidRPr="002F5297">
        <w:rPr>
          <w:rFonts w:ascii="Trebuchet MS" w:hAnsi="Trebuchet MS"/>
          <w:color w:val="000000" w:themeColor="text1"/>
          <w:sz w:val="24"/>
          <w:szCs w:val="24"/>
        </w:rPr>
        <w:t xml:space="preserve"> July </w:t>
      </w:r>
      <w:r w:rsidRPr="002F5297">
        <w:rPr>
          <w:rFonts w:ascii="Trebuchet MS" w:hAnsi="Trebuchet MS"/>
          <w:color w:val="000000" w:themeColor="text1"/>
          <w:sz w:val="24"/>
          <w:szCs w:val="24"/>
        </w:rPr>
        <w:t xml:space="preserve">2018 to respond.  </w:t>
      </w:r>
      <w:r w:rsidR="008B1B37">
        <w:rPr>
          <w:rFonts w:ascii="Trebuchet MS" w:hAnsi="Trebuchet MS"/>
          <w:color w:val="000000" w:themeColor="text1"/>
          <w:sz w:val="24"/>
          <w:szCs w:val="24"/>
        </w:rPr>
        <w:t>One letter of objection was received stating previous objections still remain</w:t>
      </w:r>
      <w:r w:rsidR="009519A5" w:rsidRPr="002F5297">
        <w:rPr>
          <w:rFonts w:ascii="Trebuchet MS" w:hAnsi="Trebuchet MS"/>
          <w:color w:val="000000" w:themeColor="text1"/>
          <w:sz w:val="24"/>
          <w:szCs w:val="24"/>
        </w:rPr>
        <w:t>.</w:t>
      </w:r>
    </w:p>
    <w:p w:rsidR="009A164F" w:rsidRPr="002F5297" w:rsidRDefault="009A164F" w:rsidP="006F2FAE">
      <w:pPr>
        <w:pStyle w:val="PlainText"/>
        <w:jc w:val="both"/>
        <w:rPr>
          <w:rFonts w:ascii="Trebuchet MS" w:hAnsi="Trebuchet MS"/>
          <w:color w:val="000000" w:themeColor="text1"/>
          <w:sz w:val="24"/>
          <w:szCs w:val="24"/>
        </w:rPr>
      </w:pPr>
    </w:p>
    <w:p w:rsidR="002F6F2F" w:rsidRPr="002F5297" w:rsidRDefault="002F6F2F" w:rsidP="006F2FAE">
      <w:pPr>
        <w:jc w:val="both"/>
        <w:rPr>
          <w:rFonts w:ascii="Trebuchet MS" w:hAnsi="Trebuchet MS"/>
          <w:color w:val="000000" w:themeColor="text1"/>
          <w:sz w:val="24"/>
          <w:szCs w:val="24"/>
        </w:rPr>
      </w:pPr>
      <w:r w:rsidRPr="002F5297">
        <w:rPr>
          <w:rFonts w:ascii="Trebuchet MS" w:hAnsi="Trebuchet MS"/>
          <w:b/>
          <w:color w:val="000000" w:themeColor="text1"/>
          <w:sz w:val="24"/>
          <w:szCs w:val="24"/>
        </w:rPr>
        <w:t>Summary of discussions with applicant/agent:</w:t>
      </w:r>
    </w:p>
    <w:p w:rsidR="0058646D" w:rsidRPr="002F5297" w:rsidRDefault="00A7535F" w:rsidP="00B8673A">
      <w:pPr>
        <w:jc w:val="both"/>
        <w:rPr>
          <w:rFonts w:ascii="Trebuchet MS" w:eastAsia="Times New Roman" w:hAnsi="Trebuchet MS"/>
          <w:color w:val="000000" w:themeColor="text1"/>
          <w:sz w:val="24"/>
          <w:szCs w:val="24"/>
          <w:lang w:eastAsia="en-US"/>
        </w:rPr>
      </w:pPr>
      <w:r w:rsidRPr="002F5297">
        <w:rPr>
          <w:rFonts w:ascii="Trebuchet MS" w:hAnsi="Trebuchet MS"/>
          <w:color w:val="000000" w:themeColor="text1"/>
          <w:sz w:val="24"/>
          <w:szCs w:val="24"/>
        </w:rPr>
        <w:t xml:space="preserve">An email was sent to the agent on </w:t>
      </w:r>
      <w:r w:rsidR="004F78DE" w:rsidRPr="002F5297">
        <w:rPr>
          <w:rFonts w:ascii="Trebuchet MS" w:hAnsi="Trebuchet MS"/>
          <w:color w:val="000000" w:themeColor="text1"/>
          <w:sz w:val="24"/>
          <w:szCs w:val="24"/>
        </w:rPr>
        <w:t>14</w:t>
      </w:r>
      <w:r w:rsidR="004F78DE" w:rsidRPr="002F5297">
        <w:rPr>
          <w:rFonts w:ascii="Trebuchet MS" w:hAnsi="Trebuchet MS"/>
          <w:color w:val="000000" w:themeColor="text1"/>
          <w:sz w:val="24"/>
          <w:szCs w:val="24"/>
          <w:vertAlign w:val="superscript"/>
        </w:rPr>
        <w:t>th</w:t>
      </w:r>
      <w:r w:rsidR="004F78DE" w:rsidRPr="002F5297">
        <w:rPr>
          <w:rFonts w:ascii="Trebuchet MS" w:hAnsi="Trebuchet MS"/>
          <w:color w:val="000000" w:themeColor="text1"/>
          <w:sz w:val="24"/>
          <w:szCs w:val="24"/>
        </w:rPr>
        <w:t xml:space="preserve"> May 2018 </w:t>
      </w:r>
      <w:r w:rsidRPr="002F5297">
        <w:rPr>
          <w:rFonts w:ascii="Trebuchet MS" w:hAnsi="Trebuchet MS"/>
          <w:color w:val="000000" w:themeColor="text1"/>
          <w:sz w:val="24"/>
          <w:szCs w:val="24"/>
        </w:rPr>
        <w:t>advising that there w</w:t>
      </w:r>
      <w:r w:rsidR="004F78DE" w:rsidRPr="002F5297">
        <w:rPr>
          <w:rFonts w:ascii="Trebuchet MS" w:hAnsi="Trebuchet MS"/>
          <w:color w:val="000000" w:themeColor="text1"/>
          <w:sz w:val="24"/>
          <w:szCs w:val="24"/>
        </w:rPr>
        <w:t xml:space="preserve">ere concerns with the proposal in terms of </w:t>
      </w:r>
      <w:r w:rsidR="00B8673A" w:rsidRPr="002F5297">
        <w:rPr>
          <w:rFonts w:ascii="Trebuchet MS" w:hAnsi="Trebuchet MS"/>
          <w:color w:val="000000" w:themeColor="text1"/>
          <w:sz w:val="24"/>
          <w:szCs w:val="24"/>
        </w:rPr>
        <w:t xml:space="preserve">loss of light and overbearing issues </w:t>
      </w:r>
      <w:r w:rsidR="004F78DE" w:rsidRPr="002F5297">
        <w:rPr>
          <w:rFonts w:ascii="Trebuchet MS" w:hAnsi="Trebuchet MS"/>
          <w:color w:val="000000" w:themeColor="text1"/>
          <w:sz w:val="24"/>
          <w:szCs w:val="24"/>
        </w:rPr>
        <w:t>on the neighbouring property at 25 Park Crescent</w:t>
      </w:r>
      <w:r w:rsidR="00B8673A" w:rsidRPr="002F5297">
        <w:rPr>
          <w:rFonts w:ascii="Trebuchet MS" w:hAnsi="Trebuchet MS"/>
          <w:color w:val="000000" w:themeColor="text1"/>
          <w:sz w:val="24"/>
          <w:szCs w:val="24"/>
        </w:rPr>
        <w:t>.  A site visit was undertaken at 25 Park Crescent and detailed correspondence was undertaken with the agent.  Amended plans were submitted on the 6</w:t>
      </w:r>
      <w:r w:rsidR="00B8673A" w:rsidRPr="002F5297">
        <w:rPr>
          <w:rFonts w:ascii="Trebuchet MS" w:hAnsi="Trebuchet MS"/>
          <w:color w:val="000000" w:themeColor="text1"/>
          <w:sz w:val="24"/>
          <w:szCs w:val="24"/>
          <w:vertAlign w:val="superscript"/>
        </w:rPr>
        <w:t>th</w:t>
      </w:r>
      <w:r w:rsidR="00B8673A" w:rsidRPr="002F5297">
        <w:rPr>
          <w:rFonts w:ascii="Trebuchet MS" w:hAnsi="Trebuchet MS"/>
          <w:color w:val="000000" w:themeColor="text1"/>
          <w:sz w:val="24"/>
          <w:szCs w:val="24"/>
        </w:rPr>
        <w:t xml:space="preserve"> July 2018 which removed the gable </w:t>
      </w:r>
      <w:r w:rsidR="002F5297" w:rsidRPr="002F5297">
        <w:rPr>
          <w:rFonts w:ascii="Trebuchet MS" w:hAnsi="Trebuchet MS"/>
          <w:color w:val="000000" w:themeColor="text1"/>
          <w:sz w:val="24"/>
          <w:szCs w:val="24"/>
        </w:rPr>
        <w:t xml:space="preserve">side elevation </w:t>
      </w:r>
      <w:r w:rsidR="00B8673A" w:rsidRPr="002F5297">
        <w:rPr>
          <w:rFonts w:ascii="Trebuchet MS" w:hAnsi="Trebuchet MS"/>
          <w:color w:val="000000" w:themeColor="text1"/>
          <w:sz w:val="24"/>
          <w:szCs w:val="24"/>
        </w:rPr>
        <w:t xml:space="preserve">of the proposal adjacent to 25 Park Crescent which overcame the </w:t>
      </w:r>
      <w:r w:rsidR="002F5297" w:rsidRPr="002F5297">
        <w:rPr>
          <w:rFonts w:ascii="Trebuchet MS" w:hAnsi="Trebuchet MS"/>
          <w:color w:val="000000" w:themeColor="text1"/>
          <w:sz w:val="24"/>
          <w:szCs w:val="24"/>
        </w:rPr>
        <w:t xml:space="preserve">previous </w:t>
      </w:r>
      <w:r w:rsidR="00B8673A" w:rsidRPr="002F5297">
        <w:rPr>
          <w:rFonts w:ascii="Trebuchet MS" w:hAnsi="Trebuchet MS"/>
          <w:color w:val="000000" w:themeColor="text1"/>
          <w:sz w:val="24"/>
          <w:szCs w:val="24"/>
        </w:rPr>
        <w:t xml:space="preserve">concerns raised.  </w:t>
      </w:r>
    </w:p>
    <w:p w:rsidR="0058646D" w:rsidRPr="002F5297" w:rsidRDefault="0058646D" w:rsidP="006F2FAE">
      <w:pPr>
        <w:autoSpaceDE/>
        <w:autoSpaceDN/>
        <w:jc w:val="both"/>
        <w:rPr>
          <w:rFonts w:ascii="Trebuchet MS" w:eastAsia="Times New Roman" w:hAnsi="Trebuchet MS"/>
          <w:color w:val="000000" w:themeColor="text1"/>
          <w:sz w:val="24"/>
          <w:szCs w:val="24"/>
          <w:lang w:eastAsia="en-US"/>
        </w:rPr>
      </w:pPr>
    </w:p>
    <w:p w:rsidR="00790E47" w:rsidRPr="002F5297" w:rsidRDefault="00790E47" w:rsidP="006F2FAE">
      <w:pPr>
        <w:jc w:val="both"/>
        <w:rPr>
          <w:rFonts w:ascii="Trebuchet MS" w:hAnsi="Trebuchet MS" w:cs="Arial"/>
          <w:b/>
          <w:bCs/>
          <w:color w:val="000000" w:themeColor="text1"/>
          <w:sz w:val="24"/>
          <w:szCs w:val="24"/>
        </w:rPr>
      </w:pPr>
      <w:r w:rsidRPr="002F5297">
        <w:rPr>
          <w:rFonts w:ascii="Trebuchet MS" w:hAnsi="Trebuchet MS" w:cs="Arial"/>
          <w:b/>
          <w:bCs/>
          <w:color w:val="000000" w:themeColor="text1"/>
          <w:sz w:val="24"/>
          <w:szCs w:val="24"/>
        </w:rPr>
        <w:t>Equality Act 2010:</w:t>
      </w:r>
    </w:p>
    <w:p w:rsidR="00790E47" w:rsidRPr="002F5297" w:rsidRDefault="00790E47" w:rsidP="006F2FAE">
      <w:pPr>
        <w:jc w:val="both"/>
        <w:rPr>
          <w:rFonts w:ascii="Trebuchet MS" w:hAnsi="Trebuchet MS" w:cs="Arial"/>
          <w:bCs/>
          <w:color w:val="000000" w:themeColor="text1"/>
          <w:sz w:val="24"/>
          <w:szCs w:val="24"/>
        </w:rPr>
      </w:pPr>
      <w:r w:rsidRPr="002F5297">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2F5297" w:rsidRDefault="00794FC5" w:rsidP="006F2FAE">
      <w:pPr>
        <w:pStyle w:val="PlainText"/>
        <w:jc w:val="both"/>
        <w:rPr>
          <w:rFonts w:ascii="Trebuchet MS" w:hAnsi="Trebuchet MS"/>
          <w:color w:val="000000" w:themeColor="text1"/>
          <w:sz w:val="24"/>
          <w:szCs w:val="24"/>
        </w:rPr>
      </w:pPr>
    </w:p>
    <w:p w:rsidR="0059452E" w:rsidRPr="002F5297" w:rsidRDefault="0059452E" w:rsidP="006F2FAE">
      <w:pPr>
        <w:pStyle w:val="PlainText"/>
        <w:jc w:val="both"/>
        <w:rPr>
          <w:rFonts w:ascii="Trebuchet MS" w:hAnsi="Trebuchet MS"/>
          <w:b/>
          <w:color w:val="000000" w:themeColor="text1"/>
          <w:sz w:val="24"/>
          <w:szCs w:val="24"/>
        </w:rPr>
      </w:pPr>
      <w:r w:rsidRPr="002F5297">
        <w:rPr>
          <w:rFonts w:ascii="Trebuchet MS" w:hAnsi="Trebuchet MS"/>
          <w:b/>
          <w:color w:val="000000" w:themeColor="text1"/>
          <w:sz w:val="24"/>
          <w:szCs w:val="24"/>
        </w:rPr>
        <w:t>Relevant Planning Policy and Guidance</w:t>
      </w:r>
      <w:r w:rsidR="002A1C04" w:rsidRPr="002F5297">
        <w:rPr>
          <w:rFonts w:ascii="Trebuchet MS" w:hAnsi="Trebuchet MS"/>
          <w:b/>
          <w:color w:val="000000" w:themeColor="text1"/>
          <w:sz w:val="24"/>
          <w:szCs w:val="24"/>
        </w:rPr>
        <w:t xml:space="preserve">   </w:t>
      </w:r>
    </w:p>
    <w:p w:rsidR="00025CC2" w:rsidRPr="002F5297" w:rsidRDefault="00025CC2"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The following local and national planning policy and guidance </w:t>
      </w:r>
      <w:r w:rsidR="00DB3988" w:rsidRPr="002F5297">
        <w:rPr>
          <w:rFonts w:ascii="Trebuchet MS" w:hAnsi="Trebuchet MS"/>
          <w:color w:val="000000" w:themeColor="text1"/>
          <w:sz w:val="24"/>
          <w:szCs w:val="24"/>
        </w:rPr>
        <w:t>is relevant to this application:</w:t>
      </w:r>
    </w:p>
    <w:p w:rsidR="00DB3988" w:rsidRPr="002F5297" w:rsidRDefault="00DB3988" w:rsidP="006F2FAE">
      <w:pPr>
        <w:pStyle w:val="PlainText"/>
        <w:jc w:val="both"/>
        <w:rPr>
          <w:rFonts w:ascii="Trebuchet MS" w:hAnsi="Trebuchet MS"/>
          <w:color w:val="000000" w:themeColor="text1"/>
          <w:sz w:val="24"/>
          <w:szCs w:val="24"/>
        </w:rPr>
      </w:pPr>
    </w:p>
    <w:p w:rsidR="00025CC2" w:rsidRPr="002F5297" w:rsidRDefault="00025CC2"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Reading Borough Local Development Framework Core Strategy (2008)</w:t>
      </w:r>
    </w:p>
    <w:p w:rsidR="00025CC2" w:rsidRPr="002F5297" w:rsidRDefault="00025CC2"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CS7 (Design and the Public Realm)</w:t>
      </w:r>
      <w:r w:rsidR="00287BC9" w:rsidRPr="002F5297">
        <w:rPr>
          <w:rFonts w:ascii="Trebuchet MS" w:hAnsi="Trebuchet MS"/>
          <w:color w:val="000000" w:themeColor="text1"/>
          <w:sz w:val="24"/>
          <w:szCs w:val="24"/>
        </w:rPr>
        <w:t xml:space="preserve"> </w:t>
      </w:r>
    </w:p>
    <w:p w:rsidR="000D792A" w:rsidRPr="002F5297" w:rsidRDefault="000D792A"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CS36 (Biodiversity and Geology)</w:t>
      </w:r>
    </w:p>
    <w:p w:rsidR="00AD63D4" w:rsidRPr="002F5297" w:rsidRDefault="00AD63D4" w:rsidP="006F2FAE">
      <w:pPr>
        <w:pStyle w:val="PlainText"/>
        <w:jc w:val="both"/>
        <w:rPr>
          <w:rFonts w:ascii="Trebuchet MS" w:hAnsi="Trebuchet MS"/>
          <w:color w:val="000000" w:themeColor="text1"/>
          <w:sz w:val="24"/>
          <w:szCs w:val="24"/>
        </w:rPr>
      </w:pPr>
    </w:p>
    <w:p w:rsidR="00025CC2" w:rsidRPr="002F5297" w:rsidRDefault="00025CC2"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Sites and Detailed Policies Document (</w:t>
      </w:r>
      <w:r w:rsidR="00DB3988" w:rsidRPr="002F5297">
        <w:rPr>
          <w:rFonts w:ascii="Trebuchet MS" w:hAnsi="Trebuchet MS"/>
          <w:color w:val="000000" w:themeColor="text1"/>
          <w:sz w:val="24"/>
          <w:szCs w:val="24"/>
        </w:rPr>
        <w:t xml:space="preserve">Oct </w:t>
      </w:r>
      <w:r w:rsidRPr="002F5297">
        <w:rPr>
          <w:rFonts w:ascii="Trebuchet MS" w:hAnsi="Trebuchet MS"/>
          <w:color w:val="000000" w:themeColor="text1"/>
          <w:sz w:val="24"/>
          <w:szCs w:val="24"/>
        </w:rPr>
        <w:t>201</w:t>
      </w:r>
      <w:r w:rsidR="00DB3988" w:rsidRPr="002F5297">
        <w:rPr>
          <w:rFonts w:ascii="Trebuchet MS" w:hAnsi="Trebuchet MS"/>
          <w:color w:val="000000" w:themeColor="text1"/>
          <w:sz w:val="24"/>
          <w:szCs w:val="24"/>
        </w:rPr>
        <w:t>2</w:t>
      </w:r>
      <w:r w:rsidRPr="002F5297">
        <w:rPr>
          <w:rFonts w:ascii="Trebuchet MS" w:hAnsi="Trebuchet MS"/>
          <w:color w:val="000000" w:themeColor="text1"/>
          <w:sz w:val="24"/>
          <w:szCs w:val="24"/>
        </w:rPr>
        <w:t>)</w:t>
      </w:r>
    </w:p>
    <w:p w:rsidR="00025CC2" w:rsidRPr="002F5297" w:rsidRDefault="00025CC2"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DM4: Safeguarding Amenity </w:t>
      </w:r>
    </w:p>
    <w:p w:rsidR="00025CC2" w:rsidRPr="002F5297" w:rsidRDefault="00025CC2"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DM9: House Extensions and Ancillary Accommodation</w:t>
      </w:r>
    </w:p>
    <w:p w:rsidR="00811776" w:rsidRPr="002F5297" w:rsidRDefault="00811776" w:rsidP="006F2FAE">
      <w:pPr>
        <w:pStyle w:val="PlainText"/>
        <w:jc w:val="both"/>
        <w:rPr>
          <w:rFonts w:ascii="Trebuchet MS" w:hAnsi="Trebuchet MS"/>
          <w:color w:val="000000" w:themeColor="text1"/>
          <w:sz w:val="24"/>
          <w:szCs w:val="24"/>
        </w:rPr>
      </w:pPr>
    </w:p>
    <w:p w:rsidR="0059452E" w:rsidRPr="002F5297" w:rsidRDefault="00025CC2" w:rsidP="006F2FAE">
      <w:pPr>
        <w:pStyle w:val="PlainText"/>
        <w:jc w:val="both"/>
        <w:rPr>
          <w:rFonts w:ascii="Trebuchet MS" w:hAnsi="Trebuchet MS"/>
          <w:color w:val="000000" w:themeColor="text1"/>
          <w:sz w:val="24"/>
          <w:szCs w:val="24"/>
        </w:rPr>
      </w:pPr>
      <w:r w:rsidRPr="002F5297">
        <w:rPr>
          <w:rFonts w:ascii="Trebuchet MS" w:hAnsi="Trebuchet MS"/>
          <w:color w:val="000000" w:themeColor="text1"/>
          <w:sz w:val="24"/>
          <w:szCs w:val="24"/>
        </w:rPr>
        <w:t>S</w:t>
      </w:r>
      <w:r w:rsidR="00A879BC" w:rsidRPr="002F5297">
        <w:rPr>
          <w:rFonts w:ascii="Trebuchet MS" w:hAnsi="Trebuchet MS"/>
          <w:color w:val="000000" w:themeColor="text1"/>
          <w:sz w:val="24"/>
          <w:szCs w:val="24"/>
        </w:rPr>
        <w:t xml:space="preserve">upplementary Planning Guidance - </w:t>
      </w:r>
      <w:r w:rsidRPr="002F5297">
        <w:rPr>
          <w:rFonts w:ascii="Trebuchet MS" w:hAnsi="Trebuchet MS"/>
          <w:color w:val="000000" w:themeColor="text1"/>
          <w:sz w:val="24"/>
          <w:szCs w:val="24"/>
        </w:rPr>
        <w:t>A Design Guide to House Extensions (2003)</w:t>
      </w:r>
    </w:p>
    <w:p w:rsidR="00025CC2" w:rsidRPr="002F5297" w:rsidRDefault="00025CC2" w:rsidP="006F2FAE">
      <w:pPr>
        <w:pStyle w:val="PlainText"/>
        <w:jc w:val="both"/>
        <w:rPr>
          <w:rFonts w:ascii="Trebuchet MS" w:hAnsi="Trebuchet MS"/>
          <w:color w:val="000000" w:themeColor="text1"/>
          <w:sz w:val="24"/>
          <w:szCs w:val="24"/>
        </w:rPr>
      </w:pPr>
    </w:p>
    <w:p w:rsidR="0042504B" w:rsidRPr="002F5297" w:rsidRDefault="0042504B" w:rsidP="006F2FAE">
      <w:pPr>
        <w:pStyle w:val="PlainText"/>
        <w:jc w:val="both"/>
        <w:rPr>
          <w:rFonts w:ascii="Trebuchet MS" w:hAnsi="Trebuchet MS"/>
          <w:b/>
          <w:color w:val="000000" w:themeColor="text1"/>
          <w:sz w:val="24"/>
          <w:szCs w:val="24"/>
        </w:rPr>
      </w:pPr>
      <w:r w:rsidRPr="002F5297">
        <w:rPr>
          <w:rFonts w:ascii="Trebuchet MS" w:hAnsi="Trebuchet MS"/>
          <w:b/>
          <w:color w:val="000000" w:themeColor="text1"/>
          <w:sz w:val="24"/>
          <w:szCs w:val="24"/>
        </w:rPr>
        <w:t>Appraisal Checklist</w:t>
      </w:r>
    </w:p>
    <w:p w:rsidR="0042504B" w:rsidRPr="002F5297" w:rsidRDefault="0042504B" w:rsidP="006F2FAE">
      <w:pPr>
        <w:jc w:val="both"/>
        <w:rPr>
          <w:rFonts w:ascii="Trebuchet MS" w:hAnsi="Trebuchet MS"/>
          <w:color w:val="000000" w:themeColor="text1"/>
          <w:sz w:val="24"/>
          <w:szCs w:val="24"/>
        </w:rPr>
      </w:pPr>
      <w:r w:rsidRPr="002F5297">
        <w:rPr>
          <w:rFonts w:ascii="Trebuchet MS" w:hAnsi="Trebuchet MS"/>
          <w:color w:val="000000" w:themeColor="text1"/>
          <w:sz w:val="24"/>
          <w:szCs w:val="24"/>
        </w:rPr>
        <w:t>DM9 states: An extension to a house will be acceptable where it:</w:t>
      </w:r>
    </w:p>
    <w:p w:rsidR="0042504B" w:rsidRPr="002F5297" w:rsidRDefault="0042504B" w:rsidP="006F2FAE">
      <w:pPr>
        <w:jc w:val="both"/>
        <w:rPr>
          <w:rFonts w:ascii="Trebuchet MS" w:hAnsi="Trebuchet MS"/>
          <w:color w:val="000000" w:themeColor="text1"/>
          <w:sz w:val="24"/>
          <w:szCs w:val="24"/>
        </w:rPr>
      </w:pPr>
    </w:p>
    <w:p w:rsidR="0042504B" w:rsidRPr="002F5297"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2F5297">
        <w:rPr>
          <w:rFonts w:ascii="Trebuchet MS" w:hAnsi="Trebuchet MS"/>
          <w:color w:val="000000" w:themeColor="text1"/>
          <w:sz w:val="24"/>
          <w:szCs w:val="24"/>
          <w:u w:val="single"/>
        </w:rPr>
        <w:t>Respects the character of the house in terms of scale, location, materials and design;</w:t>
      </w:r>
    </w:p>
    <w:p w:rsidR="0042504B" w:rsidRPr="002F5297" w:rsidRDefault="0042504B" w:rsidP="006F2FAE">
      <w:pPr>
        <w:autoSpaceDE/>
        <w:autoSpaceDN/>
        <w:ind w:left="720"/>
        <w:jc w:val="both"/>
        <w:rPr>
          <w:rFonts w:ascii="Trebuchet MS" w:hAnsi="Trebuchet MS"/>
          <w:color w:val="000000" w:themeColor="text1"/>
          <w:sz w:val="24"/>
          <w:szCs w:val="24"/>
        </w:rPr>
      </w:pPr>
    </w:p>
    <w:p w:rsidR="0042504B" w:rsidRPr="002F5297" w:rsidRDefault="0042504B" w:rsidP="006F2FAE">
      <w:pPr>
        <w:autoSpaceDE/>
        <w:autoSpaceDN/>
        <w:jc w:val="both"/>
        <w:rPr>
          <w:rFonts w:ascii="Trebuchet MS" w:hAnsi="Trebuchet MS"/>
          <w:color w:val="000000" w:themeColor="text1"/>
          <w:sz w:val="24"/>
          <w:szCs w:val="24"/>
        </w:rPr>
      </w:pPr>
      <w:r w:rsidRPr="002F5297">
        <w:rPr>
          <w:rFonts w:ascii="Trebuchet MS" w:hAnsi="Trebuchet MS"/>
          <w:color w:val="000000" w:themeColor="text1"/>
          <w:sz w:val="24"/>
          <w:szCs w:val="24"/>
        </w:rPr>
        <w:t>To assess this, the following has been considered – would the proposal:</w:t>
      </w:r>
    </w:p>
    <w:p w:rsidR="0042504B" w:rsidRPr="002F5297" w:rsidRDefault="0042504B" w:rsidP="006F2FAE">
      <w:pPr>
        <w:pStyle w:val="ListParagraph"/>
        <w:numPr>
          <w:ilvl w:val="0"/>
          <w:numId w:val="10"/>
        </w:numPr>
        <w:jc w:val="both"/>
        <w:rPr>
          <w:rFonts w:ascii="Trebuchet MS" w:hAnsi="Trebuchet MS"/>
          <w:b/>
          <w:color w:val="000000" w:themeColor="text1"/>
          <w:sz w:val="24"/>
          <w:szCs w:val="24"/>
        </w:rPr>
      </w:pPr>
      <w:proofErr w:type="gramStart"/>
      <w:r w:rsidRPr="002F5297">
        <w:rPr>
          <w:rFonts w:ascii="Trebuchet MS" w:hAnsi="Trebuchet MS"/>
          <w:bCs/>
          <w:color w:val="000000" w:themeColor="text1"/>
          <w:sz w:val="24"/>
          <w:szCs w:val="24"/>
        </w:rPr>
        <w:t>detract</w:t>
      </w:r>
      <w:proofErr w:type="gramEnd"/>
      <w:r w:rsidRPr="002F5297">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2F5297">
        <w:rPr>
          <w:rFonts w:ascii="Trebuchet MS" w:hAnsi="Trebuchet MS"/>
          <w:b/>
          <w:bCs/>
          <w:color w:val="000000" w:themeColor="text1"/>
          <w:sz w:val="24"/>
          <w:szCs w:val="24"/>
        </w:rPr>
        <w:t>NO</w:t>
      </w:r>
      <w:r w:rsidR="008E156B" w:rsidRPr="002F5297">
        <w:rPr>
          <w:rFonts w:ascii="Trebuchet MS" w:hAnsi="Trebuchet MS"/>
          <w:b/>
          <w:bCs/>
          <w:color w:val="000000" w:themeColor="text1"/>
          <w:sz w:val="24"/>
          <w:szCs w:val="24"/>
        </w:rPr>
        <w:t>, although the propos</w:t>
      </w:r>
      <w:r w:rsidR="0099173E" w:rsidRPr="002F5297">
        <w:rPr>
          <w:rFonts w:ascii="Trebuchet MS" w:hAnsi="Trebuchet MS"/>
          <w:b/>
          <w:bCs/>
          <w:color w:val="000000" w:themeColor="text1"/>
          <w:sz w:val="24"/>
          <w:szCs w:val="24"/>
        </w:rPr>
        <w:t>al will alter the appearance of the property the extensions are set well back from the front of the property</w:t>
      </w:r>
      <w:r w:rsidR="002F5297" w:rsidRPr="002F5297">
        <w:rPr>
          <w:rFonts w:ascii="Trebuchet MS" w:hAnsi="Trebuchet MS"/>
          <w:b/>
          <w:bCs/>
          <w:color w:val="000000" w:themeColor="text1"/>
          <w:sz w:val="24"/>
          <w:szCs w:val="24"/>
        </w:rPr>
        <w:t xml:space="preserve">.  The proposed rear extension also exceeds the Council’s guidance </w:t>
      </w:r>
      <w:r w:rsidR="002F5297" w:rsidRPr="002F5297">
        <w:rPr>
          <w:rFonts w:ascii="Trebuchet MS" w:hAnsi="Trebuchet MS"/>
          <w:b/>
          <w:bCs/>
          <w:color w:val="000000" w:themeColor="text1"/>
          <w:sz w:val="24"/>
          <w:szCs w:val="24"/>
        </w:rPr>
        <w:lastRenderedPageBreak/>
        <w:t xml:space="preserve">of 4m however due to the staggered nature of the properties the property is considered capable of taking an extension of this depth.  </w:t>
      </w:r>
      <w:r w:rsidR="00C650EF" w:rsidRPr="002F5297">
        <w:rPr>
          <w:rFonts w:ascii="Trebuchet MS" w:hAnsi="Trebuchet MS"/>
          <w:b/>
          <w:bCs/>
          <w:color w:val="000000" w:themeColor="text1"/>
          <w:sz w:val="24"/>
          <w:szCs w:val="24"/>
        </w:rPr>
        <w:t xml:space="preserve"> </w:t>
      </w:r>
      <w:r w:rsidR="00F24A85" w:rsidRPr="002F5297">
        <w:rPr>
          <w:rFonts w:ascii="Trebuchet MS" w:hAnsi="Trebuchet MS"/>
          <w:b/>
          <w:bCs/>
          <w:color w:val="000000" w:themeColor="text1"/>
          <w:sz w:val="24"/>
          <w:szCs w:val="24"/>
        </w:rPr>
        <w:t xml:space="preserve"> </w:t>
      </w:r>
    </w:p>
    <w:p w:rsidR="0042504B" w:rsidRPr="002F5297" w:rsidRDefault="0042504B" w:rsidP="006F2FAE">
      <w:pPr>
        <w:pStyle w:val="ListParagraph"/>
        <w:numPr>
          <w:ilvl w:val="0"/>
          <w:numId w:val="10"/>
        </w:numPr>
        <w:jc w:val="both"/>
        <w:rPr>
          <w:rFonts w:ascii="Trebuchet MS" w:hAnsi="Trebuchet MS"/>
          <w:b/>
          <w:color w:val="000000" w:themeColor="text1"/>
          <w:sz w:val="24"/>
          <w:szCs w:val="24"/>
        </w:rPr>
      </w:pPr>
      <w:r w:rsidRPr="002F5297">
        <w:rPr>
          <w:rFonts w:ascii="Trebuchet MS" w:hAnsi="Trebuchet MS"/>
          <w:bCs/>
          <w:color w:val="000000" w:themeColor="text1"/>
          <w:sz w:val="24"/>
          <w:szCs w:val="24"/>
        </w:rPr>
        <w:t xml:space="preserve">reduce the amount of usable amenity space for the property to an unacceptable degree; </w:t>
      </w:r>
      <w:r w:rsidRPr="002F5297">
        <w:rPr>
          <w:rFonts w:ascii="Trebuchet MS" w:hAnsi="Trebuchet MS"/>
          <w:b/>
          <w:color w:val="000000" w:themeColor="text1"/>
          <w:sz w:val="24"/>
          <w:szCs w:val="24"/>
        </w:rPr>
        <w:t xml:space="preserve">NO  </w:t>
      </w:r>
    </w:p>
    <w:p w:rsidR="0042504B" w:rsidRPr="002F5297"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2F5297">
        <w:rPr>
          <w:rFonts w:ascii="Trebuchet MS" w:hAnsi="Trebuchet MS"/>
          <w:bCs/>
          <w:color w:val="000000" w:themeColor="text1"/>
          <w:sz w:val="24"/>
          <w:szCs w:val="24"/>
        </w:rPr>
        <w:t xml:space="preserve">require the loss of trees in the garden or put significant trees at risk; </w:t>
      </w:r>
      <w:r w:rsidRPr="002F5297">
        <w:rPr>
          <w:rFonts w:ascii="Trebuchet MS" w:hAnsi="Trebuchet MS"/>
          <w:b/>
          <w:color w:val="000000" w:themeColor="text1"/>
          <w:sz w:val="24"/>
          <w:szCs w:val="24"/>
        </w:rPr>
        <w:t>NO</w:t>
      </w:r>
    </w:p>
    <w:p w:rsidR="0042504B" w:rsidRPr="002F5297" w:rsidRDefault="0042504B" w:rsidP="006F2FAE">
      <w:pPr>
        <w:pStyle w:val="ListParagraph"/>
        <w:autoSpaceDE/>
        <w:autoSpaceDN/>
        <w:jc w:val="both"/>
        <w:rPr>
          <w:rFonts w:ascii="Trebuchet MS" w:hAnsi="Trebuchet MS"/>
          <w:color w:val="000000" w:themeColor="text1"/>
          <w:sz w:val="24"/>
          <w:szCs w:val="24"/>
        </w:rPr>
      </w:pPr>
    </w:p>
    <w:p w:rsidR="0042504B" w:rsidRPr="002F5297"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2F5297">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2F5297" w:rsidRDefault="0042504B" w:rsidP="006F2FAE">
      <w:pPr>
        <w:jc w:val="both"/>
        <w:rPr>
          <w:rFonts w:ascii="Trebuchet MS" w:hAnsi="Trebuchet MS"/>
          <w:color w:val="000000" w:themeColor="text1"/>
          <w:sz w:val="24"/>
          <w:szCs w:val="24"/>
        </w:rPr>
      </w:pPr>
    </w:p>
    <w:p w:rsidR="0042504B" w:rsidRPr="002F5297" w:rsidRDefault="0042504B" w:rsidP="006F2FAE">
      <w:pPr>
        <w:autoSpaceDE/>
        <w:autoSpaceDN/>
        <w:jc w:val="both"/>
        <w:rPr>
          <w:rFonts w:ascii="Trebuchet MS" w:hAnsi="Trebuchet MS"/>
          <w:color w:val="000000" w:themeColor="text1"/>
          <w:sz w:val="24"/>
          <w:szCs w:val="24"/>
        </w:rPr>
      </w:pPr>
      <w:r w:rsidRPr="002F5297">
        <w:rPr>
          <w:rFonts w:ascii="Trebuchet MS" w:hAnsi="Trebuchet MS"/>
          <w:color w:val="000000" w:themeColor="text1"/>
          <w:sz w:val="24"/>
          <w:szCs w:val="24"/>
        </w:rPr>
        <w:t>To assess this, the following has been considered – would the proposal:</w:t>
      </w:r>
    </w:p>
    <w:p w:rsidR="0042504B" w:rsidRPr="002F5297"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2F5297">
        <w:rPr>
          <w:rFonts w:ascii="Trebuchet MS" w:hAnsi="Trebuchet MS"/>
          <w:bCs/>
          <w:color w:val="000000" w:themeColor="text1"/>
          <w:sz w:val="24"/>
          <w:szCs w:val="24"/>
        </w:rPr>
        <w:t>significantly</w:t>
      </w:r>
      <w:proofErr w:type="gramEnd"/>
      <w:r w:rsidRPr="002F5297">
        <w:rPr>
          <w:rFonts w:ascii="Trebuchet MS" w:hAnsi="Trebuchet MS"/>
          <w:bCs/>
          <w:color w:val="000000" w:themeColor="text1"/>
          <w:sz w:val="24"/>
          <w:szCs w:val="24"/>
        </w:rPr>
        <w:t xml:space="preserve"> reduce the amount of daylight and sunlight enjoyed by neighbouring properties; </w:t>
      </w:r>
      <w:r w:rsidR="0024398A" w:rsidRPr="002F5297">
        <w:rPr>
          <w:rFonts w:ascii="Trebuchet MS" w:hAnsi="Trebuchet MS"/>
          <w:b/>
          <w:bCs/>
          <w:color w:val="000000" w:themeColor="text1"/>
          <w:sz w:val="24"/>
          <w:szCs w:val="24"/>
        </w:rPr>
        <w:t xml:space="preserve">Due to the </w:t>
      </w:r>
      <w:r w:rsidR="001D6472">
        <w:rPr>
          <w:rFonts w:ascii="Trebuchet MS" w:hAnsi="Trebuchet MS"/>
          <w:b/>
          <w:bCs/>
          <w:color w:val="000000" w:themeColor="text1"/>
          <w:sz w:val="24"/>
          <w:szCs w:val="24"/>
        </w:rPr>
        <w:t xml:space="preserve">corner </w:t>
      </w:r>
      <w:r w:rsidR="0024398A" w:rsidRPr="002F5297">
        <w:rPr>
          <w:rFonts w:ascii="Trebuchet MS" w:hAnsi="Trebuchet MS"/>
          <w:b/>
          <w:bCs/>
          <w:color w:val="000000" w:themeColor="text1"/>
          <w:sz w:val="24"/>
          <w:szCs w:val="24"/>
        </w:rPr>
        <w:t>location</w:t>
      </w:r>
      <w:r w:rsidR="001D6472">
        <w:rPr>
          <w:rFonts w:ascii="Trebuchet MS" w:hAnsi="Trebuchet MS"/>
          <w:b/>
          <w:bCs/>
          <w:color w:val="000000" w:themeColor="text1"/>
          <w:sz w:val="24"/>
          <w:szCs w:val="24"/>
        </w:rPr>
        <w:t xml:space="preserve">, the surrounding trees </w:t>
      </w:r>
      <w:r w:rsidR="0024398A" w:rsidRPr="002F5297">
        <w:rPr>
          <w:rFonts w:ascii="Trebuchet MS" w:hAnsi="Trebuchet MS"/>
          <w:b/>
          <w:bCs/>
          <w:color w:val="000000" w:themeColor="text1"/>
          <w:sz w:val="24"/>
          <w:szCs w:val="24"/>
        </w:rPr>
        <w:t xml:space="preserve">and </w:t>
      </w:r>
      <w:r w:rsidR="001D6472">
        <w:rPr>
          <w:rFonts w:ascii="Trebuchet MS" w:hAnsi="Trebuchet MS"/>
          <w:b/>
          <w:bCs/>
          <w:color w:val="000000" w:themeColor="text1"/>
          <w:sz w:val="24"/>
          <w:szCs w:val="24"/>
        </w:rPr>
        <w:t xml:space="preserve">the </w:t>
      </w:r>
      <w:r w:rsidR="0024398A" w:rsidRPr="002F5297">
        <w:rPr>
          <w:rFonts w:ascii="Trebuchet MS" w:hAnsi="Trebuchet MS"/>
          <w:b/>
          <w:bCs/>
          <w:color w:val="000000" w:themeColor="text1"/>
          <w:sz w:val="24"/>
          <w:szCs w:val="24"/>
        </w:rPr>
        <w:t xml:space="preserve">position of </w:t>
      </w:r>
      <w:r w:rsidR="001D6472">
        <w:rPr>
          <w:rFonts w:ascii="Trebuchet MS" w:hAnsi="Trebuchet MS"/>
          <w:b/>
          <w:bCs/>
          <w:color w:val="000000" w:themeColor="text1"/>
          <w:sz w:val="24"/>
          <w:szCs w:val="24"/>
        </w:rPr>
        <w:t xml:space="preserve">the neighbouring property at </w:t>
      </w:r>
      <w:r w:rsidR="0024398A" w:rsidRPr="002F5297">
        <w:rPr>
          <w:rFonts w:ascii="Trebuchet MS" w:hAnsi="Trebuchet MS"/>
          <w:b/>
          <w:bCs/>
          <w:color w:val="000000" w:themeColor="text1"/>
          <w:sz w:val="24"/>
          <w:szCs w:val="24"/>
        </w:rPr>
        <w:t xml:space="preserve">25 Park Crescent there is already </w:t>
      </w:r>
      <w:r w:rsidR="001D6472">
        <w:rPr>
          <w:rFonts w:ascii="Trebuchet MS" w:hAnsi="Trebuchet MS"/>
          <w:b/>
          <w:bCs/>
          <w:color w:val="000000" w:themeColor="text1"/>
          <w:sz w:val="24"/>
          <w:szCs w:val="24"/>
        </w:rPr>
        <w:t xml:space="preserve">some </w:t>
      </w:r>
      <w:r w:rsidR="0024398A" w:rsidRPr="002F5297">
        <w:rPr>
          <w:rFonts w:ascii="Trebuchet MS" w:hAnsi="Trebuchet MS"/>
          <w:b/>
          <w:bCs/>
          <w:color w:val="000000" w:themeColor="text1"/>
          <w:sz w:val="24"/>
          <w:szCs w:val="24"/>
        </w:rPr>
        <w:t xml:space="preserve">degree of loss of light </w:t>
      </w:r>
      <w:r w:rsidR="001D6472">
        <w:rPr>
          <w:rFonts w:ascii="Trebuchet MS" w:hAnsi="Trebuchet MS"/>
          <w:b/>
          <w:bCs/>
          <w:color w:val="000000" w:themeColor="text1"/>
          <w:sz w:val="24"/>
          <w:szCs w:val="24"/>
        </w:rPr>
        <w:t>to this neighbouring property.  T</w:t>
      </w:r>
      <w:r w:rsidR="0024398A" w:rsidRPr="002F5297">
        <w:rPr>
          <w:rFonts w:ascii="Trebuchet MS" w:hAnsi="Trebuchet MS"/>
          <w:b/>
          <w:bCs/>
          <w:color w:val="000000" w:themeColor="text1"/>
          <w:sz w:val="24"/>
          <w:szCs w:val="24"/>
        </w:rPr>
        <w:t>he</w:t>
      </w:r>
      <w:r w:rsidR="001D6472">
        <w:rPr>
          <w:rFonts w:ascii="Trebuchet MS" w:hAnsi="Trebuchet MS"/>
          <w:b/>
          <w:bCs/>
          <w:color w:val="000000" w:themeColor="text1"/>
          <w:sz w:val="24"/>
          <w:szCs w:val="24"/>
        </w:rPr>
        <w:t xml:space="preserve"> proposed extension does extend marginally forward of the rear elevation of 25 Park Crescent however</w:t>
      </w:r>
      <w:r w:rsidR="00464EBF">
        <w:rPr>
          <w:rFonts w:ascii="Trebuchet MS" w:hAnsi="Trebuchet MS"/>
          <w:b/>
          <w:bCs/>
          <w:color w:val="000000" w:themeColor="text1"/>
          <w:sz w:val="24"/>
          <w:szCs w:val="24"/>
        </w:rPr>
        <w:t xml:space="preserve"> the</w:t>
      </w:r>
      <w:r w:rsidR="0024398A" w:rsidRPr="002F5297">
        <w:rPr>
          <w:rFonts w:ascii="Trebuchet MS" w:hAnsi="Trebuchet MS"/>
          <w:b/>
          <w:bCs/>
          <w:color w:val="000000" w:themeColor="text1"/>
          <w:sz w:val="24"/>
          <w:szCs w:val="24"/>
        </w:rPr>
        <w:t xml:space="preserve"> </w:t>
      </w:r>
      <w:r w:rsidR="001D6472">
        <w:rPr>
          <w:rFonts w:ascii="Trebuchet MS" w:hAnsi="Trebuchet MS"/>
          <w:b/>
          <w:bCs/>
          <w:color w:val="000000" w:themeColor="text1"/>
          <w:sz w:val="24"/>
          <w:szCs w:val="24"/>
        </w:rPr>
        <w:t>removal of the gabled side elevation</w:t>
      </w:r>
      <w:r w:rsidR="00464EBF">
        <w:rPr>
          <w:rFonts w:ascii="Trebuchet MS" w:hAnsi="Trebuchet MS"/>
          <w:b/>
          <w:bCs/>
          <w:color w:val="000000" w:themeColor="text1"/>
          <w:sz w:val="24"/>
          <w:szCs w:val="24"/>
        </w:rPr>
        <w:t xml:space="preserve"> has significantly reduced the bulk of the proposal adjacent to this neighbouring property and although there may be some loss of light</w:t>
      </w:r>
      <w:r w:rsidR="008233DE">
        <w:rPr>
          <w:rFonts w:ascii="Trebuchet MS" w:hAnsi="Trebuchet MS"/>
          <w:b/>
          <w:bCs/>
          <w:color w:val="000000" w:themeColor="text1"/>
          <w:sz w:val="24"/>
          <w:szCs w:val="24"/>
        </w:rPr>
        <w:t xml:space="preserve"> the </w:t>
      </w:r>
      <w:r w:rsidR="0024398A" w:rsidRPr="002F5297">
        <w:rPr>
          <w:rFonts w:ascii="Trebuchet MS" w:hAnsi="Trebuchet MS"/>
          <w:b/>
          <w:bCs/>
          <w:color w:val="000000" w:themeColor="text1"/>
          <w:sz w:val="24"/>
          <w:szCs w:val="24"/>
        </w:rPr>
        <w:t xml:space="preserve">amendments </w:t>
      </w:r>
      <w:r w:rsidR="008233DE">
        <w:rPr>
          <w:rFonts w:ascii="Trebuchet MS" w:hAnsi="Trebuchet MS"/>
          <w:b/>
          <w:bCs/>
          <w:color w:val="000000" w:themeColor="text1"/>
          <w:sz w:val="24"/>
          <w:szCs w:val="24"/>
        </w:rPr>
        <w:t>mitigate any significant harm.  The proposal would extend along the boundary with 23 Park Crescent however it would not encroach on a line taken at 45 degrees from the middle of the closest rear facing window which protects light reaching this room</w:t>
      </w:r>
      <w:r w:rsidR="008E156B" w:rsidRPr="002F5297">
        <w:rPr>
          <w:rFonts w:ascii="Trebuchet MS" w:hAnsi="Trebuchet MS"/>
          <w:b/>
          <w:bCs/>
          <w:color w:val="000000" w:themeColor="text1"/>
          <w:sz w:val="24"/>
          <w:szCs w:val="24"/>
        </w:rPr>
        <w:t>.</w:t>
      </w:r>
      <w:r w:rsidR="00E23A33" w:rsidRPr="002F5297">
        <w:rPr>
          <w:rFonts w:ascii="Trebuchet MS" w:hAnsi="Trebuchet MS"/>
          <w:b/>
          <w:bCs/>
          <w:color w:val="000000" w:themeColor="text1"/>
          <w:sz w:val="24"/>
          <w:szCs w:val="24"/>
        </w:rPr>
        <w:t xml:space="preserve"> </w:t>
      </w:r>
      <w:r w:rsidRPr="002F5297">
        <w:rPr>
          <w:rFonts w:ascii="Trebuchet MS" w:hAnsi="Trebuchet MS"/>
          <w:b/>
          <w:color w:val="000000" w:themeColor="text1"/>
          <w:sz w:val="24"/>
          <w:szCs w:val="24"/>
        </w:rPr>
        <w:t xml:space="preserve">  </w:t>
      </w:r>
      <w:r w:rsidRPr="002F5297">
        <w:rPr>
          <w:rFonts w:ascii="Trebuchet MS" w:hAnsi="Trebuchet MS"/>
          <w:b/>
          <w:bCs/>
          <w:color w:val="000000" w:themeColor="text1"/>
          <w:sz w:val="24"/>
          <w:szCs w:val="24"/>
        </w:rPr>
        <w:t xml:space="preserve"> </w:t>
      </w:r>
    </w:p>
    <w:p w:rsidR="0042504B" w:rsidRPr="002F5297"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2F5297">
        <w:rPr>
          <w:rFonts w:ascii="Trebuchet MS" w:hAnsi="Trebuchet MS"/>
          <w:bCs/>
          <w:color w:val="000000" w:themeColor="text1"/>
          <w:sz w:val="24"/>
          <w:szCs w:val="24"/>
        </w:rPr>
        <w:t>invade</w:t>
      </w:r>
      <w:proofErr w:type="gramEnd"/>
      <w:r w:rsidRPr="002F5297">
        <w:rPr>
          <w:rFonts w:ascii="Trebuchet MS" w:hAnsi="Trebuchet MS"/>
          <w:bCs/>
          <w:color w:val="000000" w:themeColor="text1"/>
          <w:sz w:val="24"/>
          <w:szCs w:val="24"/>
        </w:rPr>
        <w:t xml:space="preserve"> the privacy of neighbouring properties through overlooking from windows or balconies;</w:t>
      </w:r>
      <w:r w:rsidRPr="002F5297">
        <w:rPr>
          <w:rFonts w:ascii="Trebuchet MS" w:hAnsi="Trebuchet MS"/>
          <w:color w:val="000000" w:themeColor="text1"/>
          <w:sz w:val="24"/>
          <w:szCs w:val="24"/>
        </w:rPr>
        <w:t xml:space="preserve"> </w:t>
      </w:r>
      <w:r w:rsidR="00B3245C" w:rsidRPr="002F5297">
        <w:rPr>
          <w:rFonts w:ascii="Trebuchet MS" w:hAnsi="Trebuchet MS"/>
          <w:b/>
          <w:color w:val="000000" w:themeColor="text1"/>
          <w:sz w:val="24"/>
          <w:szCs w:val="24"/>
        </w:rPr>
        <w:t>NO</w:t>
      </w:r>
      <w:r w:rsidR="008E156B" w:rsidRPr="002F5297">
        <w:rPr>
          <w:rFonts w:ascii="Trebuchet MS" w:hAnsi="Trebuchet MS"/>
          <w:b/>
          <w:color w:val="000000" w:themeColor="text1"/>
          <w:sz w:val="24"/>
          <w:szCs w:val="24"/>
        </w:rPr>
        <w:t xml:space="preserve">, the </w:t>
      </w:r>
      <w:r w:rsidR="0024398A" w:rsidRPr="002F5297">
        <w:rPr>
          <w:rFonts w:ascii="Trebuchet MS" w:hAnsi="Trebuchet MS"/>
          <w:b/>
          <w:color w:val="000000" w:themeColor="text1"/>
          <w:sz w:val="24"/>
          <w:szCs w:val="24"/>
        </w:rPr>
        <w:t xml:space="preserve">windows to the extended side dormer window will be obscure glazed </w:t>
      </w:r>
      <w:r w:rsidR="002F5297">
        <w:rPr>
          <w:rFonts w:ascii="Trebuchet MS" w:hAnsi="Trebuchet MS"/>
          <w:b/>
          <w:color w:val="000000" w:themeColor="text1"/>
          <w:sz w:val="24"/>
          <w:szCs w:val="24"/>
        </w:rPr>
        <w:t xml:space="preserve">(other than the window to the stairs which will remain clear glazed as existing) </w:t>
      </w:r>
      <w:r w:rsidR="0024398A" w:rsidRPr="002F5297">
        <w:rPr>
          <w:rFonts w:ascii="Trebuchet MS" w:hAnsi="Trebuchet MS"/>
          <w:b/>
          <w:color w:val="000000" w:themeColor="text1"/>
          <w:sz w:val="24"/>
          <w:szCs w:val="24"/>
        </w:rPr>
        <w:t xml:space="preserve">or high level which will protect the privacy of neighbouring properties.  </w:t>
      </w:r>
      <w:r w:rsidR="008E156B" w:rsidRPr="002F5297">
        <w:rPr>
          <w:rFonts w:ascii="Trebuchet MS" w:hAnsi="Trebuchet MS"/>
          <w:b/>
          <w:color w:val="000000" w:themeColor="text1"/>
          <w:sz w:val="24"/>
          <w:szCs w:val="24"/>
        </w:rPr>
        <w:t xml:space="preserve">   </w:t>
      </w:r>
      <w:r w:rsidRPr="002F5297">
        <w:rPr>
          <w:rFonts w:ascii="Trebuchet MS" w:hAnsi="Trebuchet MS"/>
          <w:b/>
          <w:color w:val="000000" w:themeColor="text1"/>
          <w:sz w:val="24"/>
          <w:szCs w:val="24"/>
        </w:rPr>
        <w:t xml:space="preserve">   </w:t>
      </w:r>
    </w:p>
    <w:p w:rsidR="00F24A85" w:rsidRPr="002F5297" w:rsidRDefault="0042504B" w:rsidP="006F2FAE">
      <w:pPr>
        <w:pStyle w:val="ListParagraph"/>
        <w:numPr>
          <w:ilvl w:val="0"/>
          <w:numId w:val="9"/>
        </w:numPr>
        <w:jc w:val="both"/>
        <w:rPr>
          <w:rFonts w:ascii="Trebuchet MS" w:hAnsi="Trebuchet MS"/>
          <w:color w:val="000000" w:themeColor="text1"/>
          <w:sz w:val="24"/>
          <w:szCs w:val="24"/>
        </w:rPr>
      </w:pPr>
      <w:r w:rsidRPr="002F5297">
        <w:rPr>
          <w:rFonts w:ascii="Trebuchet MS" w:hAnsi="Trebuchet MS"/>
          <w:bCs/>
          <w:color w:val="000000" w:themeColor="text1"/>
          <w:sz w:val="24"/>
          <w:szCs w:val="24"/>
        </w:rPr>
        <w:t>detract from the character of neighbouring properties through siting, excessive bulk, ill-matching materials or inconsistent design;</w:t>
      </w:r>
      <w:r w:rsidRPr="002F5297">
        <w:rPr>
          <w:rFonts w:ascii="Trebuchet MS" w:hAnsi="Trebuchet MS"/>
          <w:color w:val="000000" w:themeColor="text1"/>
          <w:sz w:val="24"/>
          <w:szCs w:val="24"/>
        </w:rPr>
        <w:t xml:space="preserve"> </w:t>
      </w:r>
      <w:r w:rsidRPr="002F5297">
        <w:rPr>
          <w:rFonts w:ascii="Trebuchet MS" w:hAnsi="Trebuchet MS"/>
          <w:b/>
          <w:color w:val="000000" w:themeColor="text1"/>
          <w:sz w:val="24"/>
          <w:szCs w:val="24"/>
        </w:rPr>
        <w:t>NO</w:t>
      </w:r>
      <w:r w:rsidR="008E156B" w:rsidRPr="002F5297">
        <w:rPr>
          <w:rFonts w:ascii="Trebuchet MS" w:hAnsi="Trebuchet MS"/>
          <w:b/>
          <w:color w:val="000000" w:themeColor="text1"/>
          <w:sz w:val="24"/>
          <w:szCs w:val="24"/>
        </w:rPr>
        <w:t xml:space="preserve"> </w:t>
      </w:r>
      <w:r w:rsidR="006B7E16" w:rsidRPr="002F5297">
        <w:rPr>
          <w:rFonts w:ascii="Trebuchet MS" w:hAnsi="Trebuchet MS"/>
          <w:b/>
          <w:color w:val="000000" w:themeColor="text1"/>
          <w:sz w:val="24"/>
          <w:szCs w:val="24"/>
        </w:rPr>
        <w:t xml:space="preserve"> </w:t>
      </w:r>
    </w:p>
    <w:p w:rsidR="0042504B" w:rsidRPr="002F5297" w:rsidRDefault="0042504B" w:rsidP="006F2FAE">
      <w:pPr>
        <w:pStyle w:val="ListParagraph"/>
        <w:numPr>
          <w:ilvl w:val="0"/>
          <w:numId w:val="9"/>
        </w:numPr>
        <w:jc w:val="both"/>
        <w:rPr>
          <w:rFonts w:ascii="Trebuchet MS" w:hAnsi="Trebuchet MS"/>
          <w:color w:val="000000" w:themeColor="text1"/>
          <w:sz w:val="24"/>
          <w:szCs w:val="24"/>
        </w:rPr>
      </w:pPr>
      <w:r w:rsidRPr="002F5297">
        <w:rPr>
          <w:rFonts w:ascii="Trebuchet MS" w:hAnsi="Trebuchet MS"/>
          <w:bCs/>
          <w:color w:val="000000" w:themeColor="text1"/>
          <w:sz w:val="24"/>
          <w:szCs w:val="24"/>
        </w:rPr>
        <w:t>detract from the appearance of the street or area by using ill-matched materials, glazing and detailing;</w:t>
      </w:r>
      <w:r w:rsidRPr="002F5297">
        <w:rPr>
          <w:rFonts w:ascii="Trebuchet MS" w:hAnsi="Trebuchet MS"/>
          <w:color w:val="000000" w:themeColor="text1"/>
          <w:sz w:val="24"/>
          <w:szCs w:val="24"/>
        </w:rPr>
        <w:t xml:space="preserve"> </w:t>
      </w:r>
      <w:r w:rsidRPr="002F5297">
        <w:rPr>
          <w:rFonts w:ascii="Trebuchet MS" w:hAnsi="Trebuchet MS"/>
          <w:b/>
          <w:color w:val="000000" w:themeColor="text1"/>
          <w:sz w:val="24"/>
          <w:szCs w:val="24"/>
        </w:rPr>
        <w:t>NO</w:t>
      </w:r>
    </w:p>
    <w:p w:rsidR="0042504B" w:rsidRPr="002F5297" w:rsidRDefault="0042504B" w:rsidP="006F2FAE">
      <w:pPr>
        <w:pStyle w:val="ListParagraph"/>
        <w:jc w:val="both"/>
        <w:rPr>
          <w:rFonts w:ascii="Trebuchet MS" w:hAnsi="Trebuchet MS"/>
          <w:color w:val="000000" w:themeColor="text1"/>
          <w:sz w:val="24"/>
          <w:szCs w:val="24"/>
        </w:rPr>
      </w:pPr>
    </w:p>
    <w:p w:rsidR="0042504B" w:rsidRPr="002F5297" w:rsidRDefault="0042504B" w:rsidP="006F2FAE">
      <w:pPr>
        <w:jc w:val="both"/>
        <w:rPr>
          <w:rFonts w:ascii="Trebuchet MS" w:hAnsi="Trebuchet MS"/>
          <w:color w:val="000000" w:themeColor="text1"/>
          <w:sz w:val="24"/>
          <w:szCs w:val="24"/>
        </w:rPr>
      </w:pPr>
      <w:r w:rsidRPr="002F5297">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2F5297" w:rsidRDefault="0042504B" w:rsidP="006F2FAE">
      <w:pPr>
        <w:jc w:val="both"/>
        <w:rPr>
          <w:rFonts w:ascii="Trebuchet MS" w:hAnsi="Trebuchet MS"/>
          <w:color w:val="000000" w:themeColor="text1"/>
          <w:sz w:val="24"/>
          <w:szCs w:val="24"/>
        </w:rPr>
      </w:pPr>
    </w:p>
    <w:p w:rsidR="0042504B" w:rsidRPr="002F5297" w:rsidRDefault="0042504B" w:rsidP="006F2FAE">
      <w:pPr>
        <w:jc w:val="both"/>
        <w:rPr>
          <w:rFonts w:ascii="Trebuchet MS" w:hAnsi="Trebuchet MS"/>
          <w:color w:val="000000" w:themeColor="text1"/>
          <w:sz w:val="24"/>
          <w:szCs w:val="24"/>
        </w:rPr>
      </w:pPr>
      <w:r w:rsidRPr="002F5297">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2F5297" w:rsidRDefault="0042504B" w:rsidP="006F2FAE">
      <w:pPr>
        <w:jc w:val="both"/>
        <w:rPr>
          <w:rFonts w:ascii="Trebuchet MS" w:hAnsi="Trebuchet MS"/>
          <w:color w:val="000000" w:themeColor="text1"/>
          <w:sz w:val="24"/>
          <w:szCs w:val="24"/>
        </w:rPr>
      </w:pPr>
    </w:p>
    <w:p w:rsidR="0042504B" w:rsidRPr="002F5297" w:rsidRDefault="0042504B" w:rsidP="006F2FAE">
      <w:pPr>
        <w:pStyle w:val="ListParagraph"/>
        <w:numPr>
          <w:ilvl w:val="0"/>
          <w:numId w:val="9"/>
        </w:numPr>
        <w:jc w:val="both"/>
        <w:rPr>
          <w:rFonts w:ascii="Trebuchet MS" w:hAnsi="Trebuchet MS"/>
          <w:b/>
          <w:color w:val="000000" w:themeColor="text1"/>
          <w:sz w:val="24"/>
          <w:szCs w:val="24"/>
        </w:rPr>
      </w:pPr>
      <w:r w:rsidRPr="002F5297">
        <w:rPr>
          <w:rFonts w:ascii="Trebuchet MS" w:hAnsi="Trebuchet MS"/>
          <w:color w:val="000000" w:themeColor="text1"/>
          <w:sz w:val="24"/>
          <w:szCs w:val="24"/>
        </w:rPr>
        <w:t xml:space="preserve">Privacy and overlooking; </w:t>
      </w:r>
      <w:r w:rsidRPr="002F5297">
        <w:rPr>
          <w:rFonts w:ascii="Trebuchet MS" w:hAnsi="Trebuchet MS"/>
          <w:b/>
          <w:color w:val="000000" w:themeColor="text1"/>
          <w:sz w:val="24"/>
          <w:szCs w:val="24"/>
        </w:rPr>
        <w:t>NO</w:t>
      </w:r>
      <w:r w:rsidR="00BB28D9" w:rsidRPr="002F5297">
        <w:rPr>
          <w:rFonts w:ascii="Trebuchet MS" w:hAnsi="Trebuchet MS"/>
          <w:b/>
          <w:color w:val="000000" w:themeColor="text1"/>
          <w:sz w:val="24"/>
          <w:szCs w:val="24"/>
        </w:rPr>
        <w:t>, see comments above.</w:t>
      </w:r>
      <w:r w:rsidRPr="002F5297">
        <w:rPr>
          <w:rFonts w:ascii="Trebuchet MS" w:hAnsi="Trebuchet MS"/>
          <w:b/>
          <w:color w:val="000000" w:themeColor="text1"/>
          <w:sz w:val="24"/>
          <w:szCs w:val="24"/>
        </w:rPr>
        <w:t xml:space="preserve"> </w:t>
      </w:r>
    </w:p>
    <w:p w:rsidR="0042504B" w:rsidRPr="002F5297" w:rsidRDefault="0042504B" w:rsidP="006F2FAE">
      <w:pPr>
        <w:pStyle w:val="ListParagraph"/>
        <w:numPr>
          <w:ilvl w:val="0"/>
          <w:numId w:val="9"/>
        </w:numPr>
        <w:jc w:val="both"/>
        <w:rPr>
          <w:rFonts w:ascii="Trebuchet MS" w:hAnsi="Trebuchet MS"/>
          <w:b/>
          <w:color w:val="000000" w:themeColor="text1"/>
          <w:sz w:val="24"/>
          <w:szCs w:val="24"/>
        </w:rPr>
      </w:pPr>
      <w:r w:rsidRPr="002F5297">
        <w:rPr>
          <w:rFonts w:ascii="Trebuchet MS" w:hAnsi="Trebuchet MS"/>
          <w:color w:val="000000" w:themeColor="text1"/>
          <w:sz w:val="24"/>
          <w:szCs w:val="24"/>
        </w:rPr>
        <w:t xml:space="preserve">Access to sunlight and daylight; </w:t>
      </w:r>
      <w:r w:rsidRPr="002F5297">
        <w:rPr>
          <w:rFonts w:ascii="Trebuchet MS" w:hAnsi="Trebuchet MS"/>
          <w:b/>
          <w:color w:val="000000" w:themeColor="text1"/>
          <w:sz w:val="24"/>
          <w:szCs w:val="24"/>
        </w:rPr>
        <w:t>NO</w:t>
      </w:r>
      <w:r w:rsidR="00BB28D9" w:rsidRPr="002F5297">
        <w:rPr>
          <w:rFonts w:ascii="Trebuchet MS" w:hAnsi="Trebuchet MS"/>
          <w:b/>
          <w:color w:val="000000" w:themeColor="text1"/>
          <w:sz w:val="24"/>
          <w:szCs w:val="24"/>
        </w:rPr>
        <w:t>, see comments above.</w:t>
      </w:r>
    </w:p>
    <w:p w:rsidR="0042504B" w:rsidRPr="002F5297" w:rsidRDefault="0042504B" w:rsidP="006F2FAE">
      <w:pPr>
        <w:numPr>
          <w:ilvl w:val="0"/>
          <w:numId w:val="12"/>
        </w:numPr>
        <w:autoSpaceDE/>
        <w:autoSpaceDN/>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Visual dominance and overbearing effects of a development; </w:t>
      </w:r>
      <w:r w:rsidRPr="002F5297">
        <w:rPr>
          <w:rFonts w:ascii="Trebuchet MS" w:hAnsi="Trebuchet MS"/>
          <w:b/>
          <w:color w:val="000000" w:themeColor="text1"/>
          <w:sz w:val="24"/>
          <w:szCs w:val="24"/>
        </w:rPr>
        <w:t>NO</w:t>
      </w:r>
      <w:r w:rsidR="002221FB" w:rsidRPr="002F5297">
        <w:rPr>
          <w:rFonts w:ascii="Trebuchet MS" w:hAnsi="Trebuchet MS"/>
          <w:b/>
          <w:color w:val="000000" w:themeColor="text1"/>
          <w:sz w:val="24"/>
          <w:szCs w:val="24"/>
        </w:rPr>
        <w:t xml:space="preserve">, </w:t>
      </w:r>
      <w:r w:rsidR="008233DE">
        <w:rPr>
          <w:rFonts w:ascii="Trebuchet MS" w:hAnsi="Trebuchet MS"/>
          <w:b/>
          <w:color w:val="000000" w:themeColor="text1"/>
          <w:sz w:val="24"/>
          <w:szCs w:val="24"/>
        </w:rPr>
        <w:t xml:space="preserve">although there will be a change to the outlook from neighbouring properties and </w:t>
      </w:r>
      <w:r w:rsidR="002221FB" w:rsidRPr="002F5297">
        <w:rPr>
          <w:rFonts w:ascii="Trebuchet MS" w:hAnsi="Trebuchet MS"/>
          <w:b/>
          <w:color w:val="000000" w:themeColor="text1"/>
          <w:sz w:val="24"/>
          <w:szCs w:val="24"/>
        </w:rPr>
        <w:t xml:space="preserve">the residents of the neighbouring properties will notice the additional height and depth of the proposal </w:t>
      </w:r>
      <w:r w:rsidR="008233DE">
        <w:rPr>
          <w:rFonts w:ascii="Trebuchet MS" w:hAnsi="Trebuchet MS"/>
          <w:b/>
          <w:color w:val="000000" w:themeColor="text1"/>
          <w:sz w:val="24"/>
          <w:szCs w:val="24"/>
        </w:rPr>
        <w:t xml:space="preserve">however </w:t>
      </w:r>
      <w:r w:rsidR="002221FB" w:rsidRPr="002F5297">
        <w:rPr>
          <w:rFonts w:ascii="Trebuchet MS" w:hAnsi="Trebuchet MS"/>
          <w:b/>
          <w:color w:val="000000" w:themeColor="text1"/>
          <w:sz w:val="24"/>
          <w:szCs w:val="24"/>
        </w:rPr>
        <w:t xml:space="preserve">it is not considered </w:t>
      </w:r>
      <w:r w:rsidR="008233DE">
        <w:rPr>
          <w:rFonts w:ascii="Trebuchet MS" w:hAnsi="Trebuchet MS"/>
          <w:b/>
          <w:color w:val="000000" w:themeColor="text1"/>
          <w:sz w:val="24"/>
          <w:szCs w:val="24"/>
        </w:rPr>
        <w:t xml:space="preserve">that the proposal is </w:t>
      </w:r>
      <w:bookmarkStart w:id="0" w:name="_GoBack"/>
      <w:bookmarkEnd w:id="0"/>
      <w:r w:rsidR="002221FB" w:rsidRPr="002F5297">
        <w:rPr>
          <w:rFonts w:ascii="Trebuchet MS" w:hAnsi="Trebuchet MS"/>
          <w:b/>
          <w:color w:val="000000" w:themeColor="text1"/>
          <w:sz w:val="24"/>
          <w:szCs w:val="24"/>
        </w:rPr>
        <w:t>harmful in terms of visual dominance or overbearing effects.</w:t>
      </w:r>
    </w:p>
    <w:p w:rsidR="0042504B" w:rsidRPr="002F5297" w:rsidRDefault="0042504B" w:rsidP="006F2FAE">
      <w:pPr>
        <w:numPr>
          <w:ilvl w:val="0"/>
          <w:numId w:val="12"/>
        </w:numPr>
        <w:autoSpaceDE/>
        <w:autoSpaceDN/>
        <w:jc w:val="both"/>
        <w:rPr>
          <w:rFonts w:ascii="Trebuchet MS" w:hAnsi="Trebuchet MS"/>
          <w:color w:val="000000" w:themeColor="text1"/>
          <w:sz w:val="24"/>
          <w:szCs w:val="24"/>
        </w:rPr>
      </w:pPr>
      <w:r w:rsidRPr="002F5297">
        <w:rPr>
          <w:rFonts w:ascii="Trebuchet MS" w:hAnsi="Trebuchet MS"/>
          <w:color w:val="000000" w:themeColor="text1"/>
          <w:sz w:val="24"/>
          <w:szCs w:val="24"/>
        </w:rPr>
        <w:lastRenderedPageBreak/>
        <w:t xml:space="preserve">Noise and disturbance; </w:t>
      </w:r>
      <w:r w:rsidRPr="002F5297">
        <w:rPr>
          <w:rFonts w:ascii="Trebuchet MS" w:hAnsi="Trebuchet MS"/>
          <w:b/>
          <w:color w:val="000000" w:themeColor="text1"/>
          <w:sz w:val="24"/>
          <w:szCs w:val="24"/>
        </w:rPr>
        <w:t>NO</w:t>
      </w:r>
    </w:p>
    <w:p w:rsidR="0042504B" w:rsidRPr="002F5297" w:rsidRDefault="0042504B" w:rsidP="006F2FAE">
      <w:pPr>
        <w:numPr>
          <w:ilvl w:val="0"/>
          <w:numId w:val="12"/>
        </w:numPr>
        <w:autoSpaceDE/>
        <w:autoSpaceDN/>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Artificial lighting; </w:t>
      </w:r>
      <w:r w:rsidRPr="002F5297">
        <w:rPr>
          <w:rFonts w:ascii="Trebuchet MS" w:hAnsi="Trebuchet MS"/>
          <w:b/>
          <w:color w:val="000000" w:themeColor="text1"/>
          <w:sz w:val="24"/>
          <w:szCs w:val="24"/>
        </w:rPr>
        <w:t>NO</w:t>
      </w:r>
    </w:p>
    <w:p w:rsidR="0042504B" w:rsidRPr="002F5297" w:rsidRDefault="0042504B" w:rsidP="006F2FAE">
      <w:pPr>
        <w:numPr>
          <w:ilvl w:val="0"/>
          <w:numId w:val="12"/>
        </w:numPr>
        <w:autoSpaceDE/>
        <w:autoSpaceDN/>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Vibration; </w:t>
      </w:r>
      <w:r w:rsidRPr="002F5297">
        <w:rPr>
          <w:rFonts w:ascii="Trebuchet MS" w:hAnsi="Trebuchet MS"/>
          <w:b/>
          <w:color w:val="000000" w:themeColor="text1"/>
          <w:sz w:val="24"/>
          <w:szCs w:val="24"/>
        </w:rPr>
        <w:t>NO</w:t>
      </w:r>
    </w:p>
    <w:p w:rsidR="0042504B" w:rsidRPr="002F5297" w:rsidRDefault="0042504B" w:rsidP="006F2FAE">
      <w:pPr>
        <w:numPr>
          <w:ilvl w:val="0"/>
          <w:numId w:val="12"/>
        </w:numPr>
        <w:autoSpaceDE/>
        <w:autoSpaceDN/>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Dust and fumes; </w:t>
      </w:r>
      <w:r w:rsidRPr="002F5297">
        <w:rPr>
          <w:rFonts w:ascii="Trebuchet MS" w:hAnsi="Trebuchet MS"/>
          <w:b/>
          <w:color w:val="000000" w:themeColor="text1"/>
          <w:sz w:val="24"/>
          <w:szCs w:val="24"/>
        </w:rPr>
        <w:t>NO</w:t>
      </w:r>
    </w:p>
    <w:p w:rsidR="0042504B" w:rsidRPr="002F5297" w:rsidRDefault="0042504B" w:rsidP="006F2FAE">
      <w:pPr>
        <w:numPr>
          <w:ilvl w:val="0"/>
          <w:numId w:val="12"/>
        </w:numPr>
        <w:autoSpaceDE/>
        <w:autoSpaceDN/>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Smell; </w:t>
      </w:r>
      <w:r w:rsidRPr="002F5297">
        <w:rPr>
          <w:rFonts w:ascii="Trebuchet MS" w:hAnsi="Trebuchet MS"/>
          <w:b/>
          <w:color w:val="000000" w:themeColor="text1"/>
          <w:sz w:val="24"/>
          <w:szCs w:val="24"/>
        </w:rPr>
        <w:t>NO</w:t>
      </w:r>
    </w:p>
    <w:p w:rsidR="0042504B" w:rsidRPr="002F5297" w:rsidRDefault="0042504B" w:rsidP="006F2FAE">
      <w:pPr>
        <w:numPr>
          <w:ilvl w:val="0"/>
          <w:numId w:val="12"/>
        </w:numPr>
        <w:autoSpaceDE/>
        <w:autoSpaceDN/>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Crime and safety; </w:t>
      </w:r>
      <w:r w:rsidRPr="002F5297">
        <w:rPr>
          <w:rFonts w:ascii="Trebuchet MS" w:hAnsi="Trebuchet MS"/>
          <w:b/>
          <w:color w:val="000000" w:themeColor="text1"/>
          <w:sz w:val="24"/>
          <w:szCs w:val="24"/>
        </w:rPr>
        <w:t>NO</w:t>
      </w:r>
    </w:p>
    <w:p w:rsidR="00764FD4" w:rsidRPr="002F5297" w:rsidRDefault="00764FD4" w:rsidP="006F2FAE">
      <w:pPr>
        <w:jc w:val="both"/>
        <w:rPr>
          <w:rFonts w:ascii="Trebuchet MS" w:hAnsi="Trebuchet MS"/>
          <w:color w:val="000000" w:themeColor="text1"/>
          <w:sz w:val="24"/>
          <w:szCs w:val="24"/>
        </w:rPr>
      </w:pPr>
    </w:p>
    <w:p w:rsidR="0042504B" w:rsidRPr="002F5297" w:rsidRDefault="0042504B" w:rsidP="006F2FAE">
      <w:pPr>
        <w:jc w:val="both"/>
        <w:rPr>
          <w:rFonts w:ascii="Trebuchet MS" w:hAnsi="Trebuchet MS"/>
          <w:b/>
          <w:bCs/>
          <w:color w:val="000000" w:themeColor="text1"/>
          <w:sz w:val="24"/>
          <w:szCs w:val="24"/>
        </w:rPr>
      </w:pPr>
      <w:r w:rsidRPr="002F5297">
        <w:rPr>
          <w:rFonts w:ascii="Trebuchet MS" w:hAnsi="Trebuchet MS"/>
          <w:b/>
          <w:bCs/>
          <w:color w:val="000000" w:themeColor="text1"/>
          <w:sz w:val="24"/>
          <w:szCs w:val="24"/>
        </w:rPr>
        <w:t xml:space="preserve">RECOMMENDATION:    </w:t>
      </w:r>
    </w:p>
    <w:p w:rsidR="0042504B" w:rsidRPr="002F5297" w:rsidRDefault="0042504B" w:rsidP="006F2FAE">
      <w:pPr>
        <w:ind w:hanging="11"/>
        <w:jc w:val="both"/>
        <w:rPr>
          <w:rFonts w:ascii="Trebuchet MS" w:hAnsi="Trebuchet MS" w:cs="Trebuchet MS"/>
          <w:color w:val="000000" w:themeColor="text1"/>
          <w:sz w:val="24"/>
          <w:szCs w:val="24"/>
        </w:rPr>
      </w:pPr>
    </w:p>
    <w:p w:rsidR="0042504B" w:rsidRPr="002F5297" w:rsidRDefault="0042504B" w:rsidP="006F2FAE">
      <w:pPr>
        <w:ind w:hanging="11"/>
        <w:jc w:val="both"/>
        <w:rPr>
          <w:rFonts w:ascii="Trebuchet MS" w:hAnsi="Trebuchet MS" w:cs="Trebuchet MS"/>
          <w:b/>
          <w:color w:val="000000" w:themeColor="text1"/>
          <w:sz w:val="24"/>
          <w:szCs w:val="24"/>
        </w:rPr>
      </w:pPr>
      <w:r w:rsidRPr="002F5297">
        <w:rPr>
          <w:rFonts w:ascii="Trebuchet MS" w:hAnsi="Trebuchet MS" w:cs="Trebuchet MS"/>
          <w:b/>
          <w:color w:val="000000" w:themeColor="text1"/>
          <w:sz w:val="24"/>
          <w:szCs w:val="24"/>
        </w:rPr>
        <w:t>GRANT</w:t>
      </w:r>
    </w:p>
    <w:p w:rsidR="0042504B" w:rsidRPr="002F5297" w:rsidRDefault="0042504B" w:rsidP="006F2FAE">
      <w:pPr>
        <w:ind w:hanging="11"/>
        <w:jc w:val="both"/>
        <w:rPr>
          <w:rFonts w:ascii="Trebuchet MS" w:hAnsi="Trebuchet MS" w:cs="Trebuchet MS"/>
          <w:color w:val="000000" w:themeColor="text1"/>
          <w:sz w:val="24"/>
          <w:szCs w:val="24"/>
        </w:rPr>
      </w:pPr>
    </w:p>
    <w:p w:rsidR="0042504B" w:rsidRPr="002F5297" w:rsidRDefault="0042504B" w:rsidP="006F2FAE">
      <w:pPr>
        <w:jc w:val="both"/>
        <w:rPr>
          <w:rFonts w:ascii="Trebuchet MS" w:hAnsi="Trebuchet MS"/>
          <w:color w:val="000000" w:themeColor="text1"/>
          <w:sz w:val="24"/>
          <w:szCs w:val="24"/>
        </w:rPr>
      </w:pPr>
      <w:r w:rsidRPr="002F5297">
        <w:rPr>
          <w:rFonts w:ascii="Trebuchet MS" w:hAnsi="Trebuchet MS"/>
          <w:color w:val="000000" w:themeColor="text1"/>
          <w:sz w:val="24"/>
          <w:szCs w:val="24"/>
        </w:rPr>
        <w:t>Subject to the following conditions:</w:t>
      </w:r>
    </w:p>
    <w:p w:rsidR="0042504B" w:rsidRPr="00BB28D9" w:rsidRDefault="0042504B" w:rsidP="006F2FAE">
      <w:pPr>
        <w:pStyle w:val="ListParagraph"/>
        <w:numPr>
          <w:ilvl w:val="0"/>
          <w:numId w:val="16"/>
        </w:numPr>
        <w:ind w:hanging="720"/>
        <w:jc w:val="both"/>
        <w:rPr>
          <w:rFonts w:ascii="Trebuchet MS" w:hAnsi="Trebuchet MS"/>
          <w:color w:val="000000" w:themeColor="text1"/>
          <w:sz w:val="24"/>
          <w:szCs w:val="24"/>
        </w:rPr>
      </w:pPr>
      <w:r w:rsidRPr="00BB28D9">
        <w:rPr>
          <w:rFonts w:ascii="Trebuchet MS" w:hAnsi="Trebuchet MS"/>
          <w:color w:val="000000" w:themeColor="text1"/>
          <w:sz w:val="24"/>
          <w:szCs w:val="24"/>
        </w:rPr>
        <w:t>Time limit</w:t>
      </w:r>
    </w:p>
    <w:p w:rsidR="0042504B" w:rsidRPr="00BB28D9" w:rsidRDefault="0042504B" w:rsidP="006F2FAE">
      <w:pPr>
        <w:pStyle w:val="ListParagraph"/>
        <w:numPr>
          <w:ilvl w:val="0"/>
          <w:numId w:val="16"/>
        </w:numPr>
        <w:ind w:hanging="720"/>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Approved plans  </w:t>
      </w:r>
    </w:p>
    <w:p w:rsidR="0007215D" w:rsidRPr="00BB28D9" w:rsidRDefault="0007215D" w:rsidP="006F2FAE">
      <w:pPr>
        <w:pStyle w:val="ListParagraph"/>
        <w:numPr>
          <w:ilvl w:val="0"/>
          <w:numId w:val="16"/>
        </w:numPr>
        <w:ind w:hanging="720"/>
        <w:jc w:val="both"/>
        <w:rPr>
          <w:rFonts w:ascii="Trebuchet MS" w:hAnsi="Trebuchet MS"/>
          <w:color w:val="000000" w:themeColor="text1"/>
          <w:sz w:val="24"/>
          <w:szCs w:val="24"/>
        </w:rPr>
      </w:pPr>
      <w:r w:rsidRPr="00BB28D9">
        <w:rPr>
          <w:rFonts w:ascii="Trebuchet MS" w:hAnsi="Trebuchet MS"/>
          <w:color w:val="000000" w:themeColor="text1"/>
          <w:sz w:val="24"/>
          <w:szCs w:val="24"/>
        </w:rPr>
        <w:t>Materials</w:t>
      </w:r>
    </w:p>
    <w:p w:rsidR="002F5297" w:rsidRPr="002F5297" w:rsidRDefault="008E156B" w:rsidP="002F5297">
      <w:pPr>
        <w:pStyle w:val="ListParagraph"/>
        <w:numPr>
          <w:ilvl w:val="0"/>
          <w:numId w:val="16"/>
        </w:numPr>
        <w:ind w:hanging="720"/>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Obscure glazed and fixed first floor side </w:t>
      </w:r>
      <w:r w:rsidR="0024398A">
        <w:rPr>
          <w:rFonts w:ascii="Trebuchet MS" w:hAnsi="Trebuchet MS"/>
          <w:color w:val="000000" w:themeColor="text1"/>
          <w:sz w:val="24"/>
          <w:szCs w:val="24"/>
        </w:rPr>
        <w:t xml:space="preserve">dormer </w:t>
      </w:r>
    </w:p>
    <w:p w:rsidR="00223F4A" w:rsidRPr="002F5297" w:rsidRDefault="00223F4A" w:rsidP="006F2FAE">
      <w:pPr>
        <w:pStyle w:val="ListParagraph"/>
        <w:numPr>
          <w:ilvl w:val="0"/>
          <w:numId w:val="16"/>
        </w:numPr>
        <w:ind w:hanging="720"/>
        <w:jc w:val="both"/>
        <w:rPr>
          <w:rFonts w:ascii="Trebuchet MS" w:hAnsi="Trebuchet MS"/>
          <w:color w:val="000000" w:themeColor="text1"/>
          <w:sz w:val="24"/>
          <w:szCs w:val="24"/>
        </w:rPr>
      </w:pPr>
      <w:r w:rsidRPr="002F5297">
        <w:rPr>
          <w:rFonts w:ascii="Trebuchet MS" w:hAnsi="Trebuchet MS"/>
          <w:color w:val="000000" w:themeColor="text1"/>
          <w:sz w:val="24"/>
          <w:szCs w:val="24"/>
        </w:rPr>
        <w:t>Reporting of unexpected contamination</w:t>
      </w:r>
    </w:p>
    <w:p w:rsidR="0042504B" w:rsidRPr="002F5297" w:rsidRDefault="0042504B" w:rsidP="006F2FAE">
      <w:pPr>
        <w:jc w:val="both"/>
        <w:rPr>
          <w:rFonts w:ascii="Trebuchet MS" w:hAnsi="Trebuchet MS"/>
          <w:color w:val="000000" w:themeColor="text1"/>
          <w:sz w:val="24"/>
          <w:szCs w:val="24"/>
        </w:rPr>
      </w:pPr>
    </w:p>
    <w:p w:rsidR="0042504B" w:rsidRPr="002F5297" w:rsidRDefault="0042504B" w:rsidP="006F2FAE">
      <w:pPr>
        <w:jc w:val="both"/>
        <w:rPr>
          <w:rFonts w:ascii="Trebuchet MS" w:hAnsi="Trebuchet MS"/>
          <w:color w:val="000000" w:themeColor="text1"/>
          <w:sz w:val="24"/>
          <w:szCs w:val="24"/>
        </w:rPr>
      </w:pPr>
      <w:r w:rsidRPr="002F5297">
        <w:rPr>
          <w:rFonts w:ascii="Trebuchet MS" w:hAnsi="Trebuchet MS"/>
          <w:color w:val="000000" w:themeColor="text1"/>
          <w:sz w:val="24"/>
          <w:szCs w:val="24"/>
        </w:rPr>
        <w:t>Informatives relating to:</w:t>
      </w:r>
    </w:p>
    <w:p w:rsidR="003C1FBE" w:rsidRPr="002F5297"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Positive and proactive </w:t>
      </w:r>
    </w:p>
    <w:p w:rsidR="0042504B" w:rsidRPr="002F5297"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2F5297">
        <w:rPr>
          <w:rFonts w:ascii="Trebuchet MS" w:hAnsi="Trebuchet MS"/>
          <w:color w:val="000000" w:themeColor="text1"/>
          <w:sz w:val="24"/>
          <w:szCs w:val="24"/>
        </w:rPr>
        <w:t>Terms and conditions</w:t>
      </w:r>
    </w:p>
    <w:p w:rsidR="0042504B" w:rsidRPr="002F5297" w:rsidRDefault="00601C64" w:rsidP="006F2FAE">
      <w:pPr>
        <w:jc w:val="both"/>
        <w:rPr>
          <w:rFonts w:ascii="Trebuchet MS" w:hAnsi="Trebuchet MS"/>
          <w:color w:val="000000" w:themeColor="text1"/>
          <w:sz w:val="24"/>
          <w:szCs w:val="24"/>
        </w:rPr>
      </w:pPr>
      <w:r w:rsidRPr="002F5297">
        <w:rPr>
          <w:rFonts w:ascii="Trebuchet MS" w:hAnsi="Trebuchet MS"/>
          <w:color w:val="000000" w:themeColor="text1"/>
          <w:sz w:val="24"/>
          <w:szCs w:val="24"/>
        </w:rPr>
        <w:t>4</w:t>
      </w:r>
      <w:r w:rsidR="0042504B" w:rsidRPr="002F5297">
        <w:rPr>
          <w:rFonts w:ascii="Trebuchet MS" w:hAnsi="Trebuchet MS"/>
          <w:color w:val="000000" w:themeColor="text1"/>
          <w:sz w:val="24"/>
          <w:szCs w:val="24"/>
        </w:rPr>
        <w:t>.</w:t>
      </w:r>
      <w:r w:rsidR="0042504B" w:rsidRPr="002F5297">
        <w:rPr>
          <w:rFonts w:ascii="Trebuchet MS" w:hAnsi="Trebuchet MS"/>
          <w:color w:val="000000" w:themeColor="text1"/>
          <w:sz w:val="24"/>
          <w:szCs w:val="24"/>
        </w:rPr>
        <w:tab/>
        <w:t xml:space="preserve">Building regulations </w:t>
      </w:r>
    </w:p>
    <w:p w:rsidR="0042504B" w:rsidRPr="002F5297" w:rsidRDefault="00601C64" w:rsidP="006F2FAE">
      <w:pPr>
        <w:jc w:val="both"/>
        <w:rPr>
          <w:rFonts w:ascii="Trebuchet MS" w:hAnsi="Trebuchet MS"/>
          <w:color w:val="000000" w:themeColor="text1"/>
          <w:sz w:val="24"/>
          <w:szCs w:val="24"/>
        </w:rPr>
      </w:pPr>
      <w:r w:rsidRPr="002F5297">
        <w:rPr>
          <w:rFonts w:ascii="Trebuchet MS" w:hAnsi="Trebuchet MS"/>
          <w:color w:val="000000" w:themeColor="text1"/>
          <w:sz w:val="24"/>
          <w:szCs w:val="24"/>
        </w:rPr>
        <w:t>5</w:t>
      </w:r>
      <w:r w:rsidR="0042504B" w:rsidRPr="002F5297">
        <w:rPr>
          <w:rFonts w:ascii="Trebuchet MS" w:hAnsi="Trebuchet MS"/>
          <w:color w:val="000000" w:themeColor="text1"/>
          <w:sz w:val="24"/>
          <w:szCs w:val="24"/>
        </w:rPr>
        <w:t>.</w:t>
      </w:r>
      <w:r w:rsidR="0042504B" w:rsidRPr="002F5297">
        <w:rPr>
          <w:rFonts w:ascii="Trebuchet MS" w:hAnsi="Trebuchet MS"/>
          <w:color w:val="000000" w:themeColor="text1"/>
          <w:sz w:val="24"/>
          <w:szCs w:val="24"/>
        </w:rPr>
        <w:tab/>
        <w:t xml:space="preserve">Construction and demolition </w:t>
      </w:r>
    </w:p>
    <w:p w:rsidR="00601C64" w:rsidRPr="002F5297" w:rsidRDefault="00601C64" w:rsidP="006F2FAE">
      <w:pPr>
        <w:jc w:val="both"/>
        <w:rPr>
          <w:rFonts w:ascii="Trebuchet MS" w:hAnsi="Trebuchet MS"/>
          <w:color w:val="000000" w:themeColor="text1"/>
          <w:sz w:val="24"/>
          <w:szCs w:val="24"/>
        </w:rPr>
      </w:pPr>
      <w:r w:rsidRPr="002F5297">
        <w:rPr>
          <w:rFonts w:ascii="Trebuchet MS" w:hAnsi="Trebuchet MS"/>
          <w:color w:val="000000" w:themeColor="text1"/>
          <w:sz w:val="24"/>
          <w:szCs w:val="24"/>
        </w:rPr>
        <w:t>6</w:t>
      </w:r>
      <w:r w:rsidR="007469EB" w:rsidRPr="002F5297">
        <w:rPr>
          <w:rFonts w:ascii="Trebuchet MS" w:hAnsi="Trebuchet MS"/>
          <w:color w:val="000000" w:themeColor="text1"/>
          <w:sz w:val="24"/>
          <w:szCs w:val="24"/>
        </w:rPr>
        <w:t>.</w:t>
      </w:r>
      <w:r w:rsidR="007469EB" w:rsidRPr="002F5297">
        <w:rPr>
          <w:rFonts w:ascii="Trebuchet MS" w:hAnsi="Trebuchet MS"/>
          <w:color w:val="000000" w:themeColor="text1"/>
          <w:sz w:val="24"/>
          <w:szCs w:val="24"/>
        </w:rPr>
        <w:tab/>
        <w:t>Encroachment</w:t>
      </w:r>
    </w:p>
    <w:p w:rsidR="00E147B1" w:rsidRDefault="00601C64" w:rsidP="006F2FAE">
      <w:pPr>
        <w:jc w:val="both"/>
        <w:rPr>
          <w:rFonts w:ascii="Trebuchet MS" w:hAnsi="Trebuchet MS"/>
          <w:color w:val="000000" w:themeColor="text1"/>
          <w:sz w:val="24"/>
          <w:szCs w:val="24"/>
        </w:rPr>
      </w:pPr>
      <w:r w:rsidRPr="002F5297">
        <w:rPr>
          <w:rFonts w:ascii="Trebuchet MS" w:hAnsi="Trebuchet MS"/>
          <w:color w:val="000000" w:themeColor="text1"/>
          <w:sz w:val="24"/>
          <w:szCs w:val="24"/>
        </w:rPr>
        <w:t xml:space="preserve">7. </w:t>
      </w:r>
      <w:r w:rsidRPr="002F5297">
        <w:rPr>
          <w:rFonts w:ascii="Trebuchet MS" w:hAnsi="Trebuchet MS"/>
          <w:color w:val="000000" w:themeColor="text1"/>
          <w:sz w:val="24"/>
          <w:szCs w:val="24"/>
        </w:rPr>
        <w:tab/>
      </w:r>
      <w:r w:rsidR="00223F4A" w:rsidRPr="002F5297">
        <w:rPr>
          <w:rFonts w:ascii="Trebuchet MS" w:hAnsi="Trebuchet MS"/>
          <w:color w:val="000000" w:themeColor="text1"/>
          <w:sz w:val="24"/>
          <w:szCs w:val="24"/>
        </w:rPr>
        <w:t xml:space="preserve">Contaminated Land </w:t>
      </w:r>
      <w:r w:rsidR="007469EB" w:rsidRPr="002F5297">
        <w:rPr>
          <w:rFonts w:ascii="Trebuchet MS" w:hAnsi="Trebuchet MS"/>
          <w:color w:val="000000" w:themeColor="text1"/>
          <w:sz w:val="24"/>
          <w:szCs w:val="24"/>
        </w:rPr>
        <w:t xml:space="preserve"> </w:t>
      </w:r>
    </w:p>
    <w:p w:rsidR="003F4416" w:rsidRPr="002F5297" w:rsidRDefault="003F4416" w:rsidP="006F2FAE">
      <w:pPr>
        <w:jc w:val="both"/>
        <w:rPr>
          <w:rFonts w:ascii="Trebuchet MS" w:hAnsi="Trebuchet MS"/>
          <w:color w:val="000000" w:themeColor="text1"/>
          <w:sz w:val="24"/>
          <w:szCs w:val="24"/>
        </w:rPr>
      </w:pPr>
      <w:r>
        <w:rPr>
          <w:rFonts w:ascii="Trebuchet MS" w:hAnsi="Trebuchet MS"/>
          <w:color w:val="000000" w:themeColor="text1"/>
          <w:sz w:val="24"/>
          <w:szCs w:val="24"/>
        </w:rPr>
        <w:t>8.</w:t>
      </w:r>
      <w:r>
        <w:rPr>
          <w:rFonts w:ascii="Trebuchet MS" w:hAnsi="Trebuchet MS"/>
          <w:color w:val="000000" w:themeColor="text1"/>
          <w:sz w:val="24"/>
          <w:szCs w:val="24"/>
        </w:rPr>
        <w:tab/>
        <w:t>CIL</w:t>
      </w:r>
    </w:p>
    <w:p w:rsidR="008E27E8" w:rsidRDefault="008E27E8" w:rsidP="006F2FAE">
      <w:pPr>
        <w:jc w:val="both"/>
        <w:rPr>
          <w:rFonts w:ascii="Trebuchet MS" w:hAnsi="Trebuchet MS"/>
          <w:color w:val="000000" w:themeColor="text1"/>
          <w:sz w:val="24"/>
          <w:szCs w:val="24"/>
        </w:rPr>
      </w:pPr>
    </w:p>
    <w:sectPr w:rsidR="008E27E8"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31232BD"/>
    <w:multiLevelType w:val="hybridMultilevel"/>
    <w:tmpl w:val="F2C632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0"/>
  </w:num>
  <w:num w:numId="3">
    <w:abstractNumId w:val="8"/>
  </w:num>
  <w:num w:numId="4">
    <w:abstractNumId w:val="2"/>
  </w:num>
  <w:num w:numId="5">
    <w:abstractNumId w:val="18"/>
  </w:num>
  <w:num w:numId="6">
    <w:abstractNumId w:val="4"/>
  </w:num>
  <w:num w:numId="7">
    <w:abstractNumId w:val="5"/>
  </w:num>
  <w:num w:numId="8">
    <w:abstractNumId w:val="3"/>
  </w:num>
  <w:num w:numId="9">
    <w:abstractNumId w:val="11"/>
  </w:num>
  <w:num w:numId="10">
    <w:abstractNumId w:val="20"/>
  </w:num>
  <w:num w:numId="11">
    <w:abstractNumId w:val="22"/>
  </w:num>
  <w:num w:numId="12">
    <w:abstractNumId w:val="13"/>
  </w:num>
  <w:num w:numId="13">
    <w:abstractNumId w:val="15"/>
  </w:num>
  <w:num w:numId="14">
    <w:abstractNumId w:val="14"/>
  </w:num>
  <w:num w:numId="15">
    <w:abstractNumId w:val="1"/>
  </w:num>
  <w:num w:numId="16">
    <w:abstractNumId w:val="21"/>
  </w:num>
  <w:num w:numId="17">
    <w:abstractNumId w:val="0"/>
  </w:num>
  <w:num w:numId="18">
    <w:abstractNumId w:val="6"/>
  </w:num>
  <w:num w:numId="19">
    <w:abstractNumId w:val="7"/>
  </w:num>
  <w:num w:numId="20">
    <w:abstractNumId w:val="17"/>
  </w:num>
  <w:num w:numId="21">
    <w:abstractNumId w:val="19"/>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D792A"/>
    <w:rsid w:val="000E24EB"/>
    <w:rsid w:val="000E3EFD"/>
    <w:rsid w:val="000F10D9"/>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2299"/>
    <w:rsid w:val="001653A6"/>
    <w:rsid w:val="00165648"/>
    <w:rsid w:val="00165E86"/>
    <w:rsid w:val="0016697B"/>
    <w:rsid w:val="00170C47"/>
    <w:rsid w:val="0018014E"/>
    <w:rsid w:val="00183429"/>
    <w:rsid w:val="0018573A"/>
    <w:rsid w:val="00192720"/>
    <w:rsid w:val="00192E7D"/>
    <w:rsid w:val="00195CE2"/>
    <w:rsid w:val="001A0045"/>
    <w:rsid w:val="001A0ED1"/>
    <w:rsid w:val="001A2064"/>
    <w:rsid w:val="001B23D4"/>
    <w:rsid w:val="001B3412"/>
    <w:rsid w:val="001B357C"/>
    <w:rsid w:val="001B478A"/>
    <w:rsid w:val="001C2132"/>
    <w:rsid w:val="001C33F1"/>
    <w:rsid w:val="001C413B"/>
    <w:rsid w:val="001C5354"/>
    <w:rsid w:val="001D30A4"/>
    <w:rsid w:val="001D6472"/>
    <w:rsid w:val="001E10D1"/>
    <w:rsid w:val="001E50C5"/>
    <w:rsid w:val="001F4B07"/>
    <w:rsid w:val="001F5B37"/>
    <w:rsid w:val="001F6C9D"/>
    <w:rsid w:val="00203A87"/>
    <w:rsid w:val="002045A4"/>
    <w:rsid w:val="00204649"/>
    <w:rsid w:val="002055FF"/>
    <w:rsid w:val="00206E05"/>
    <w:rsid w:val="00207F5F"/>
    <w:rsid w:val="00216513"/>
    <w:rsid w:val="002221FB"/>
    <w:rsid w:val="00223F4A"/>
    <w:rsid w:val="0023645A"/>
    <w:rsid w:val="00236F62"/>
    <w:rsid w:val="0024398A"/>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E39D6"/>
    <w:rsid w:val="002F47A6"/>
    <w:rsid w:val="002F5297"/>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3F4416"/>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4EBF"/>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8DE"/>
    <w:rsid w:val="004F7A3E"/>
    <w:rsid w:val="005023AC"/>
    <w:rsid w:val="00504F16"/>
    <w:rsid w:val="005072FE"/>
    <w:rsid w:val="00512A20"/>
    <w:rsid w:val="00513BD6"/>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0A77"/>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1C64"/>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A2444"/>
    <w:rsid w:val="006B12A6"/>
    <w:rsid w:val="006B4AB0"/>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1B1F"/>
    <w:rsid w:val="007B38B7"/>
    <w:rsid w:val="007B53EF"/>
    <w:rsid w:val="007C4AC5"/>
    <w:rsid w:val="007C6625"/>
    <w:rsid w:val="007D3C98"/>
    <w:rsid w:val="007E26E3"/>
    <w:rsid w:val="007E4C74"/>
    <w:rsid w:val="007E7818"/>
    <w:rsid w:val="007F09D9"/>
    <w:rsid w:val="007F317E"/>
    <w:rsid w:val="00803C3E"/>
    <w:rsid w:val="00805521"/>
    <w:rsid w:val="00811776"/>
    <w:rsid w:val="008173A2"/>
    <w:rsid w:val="00821338"/>
    <w:rsid w:val="00822E6D"/>
    <w:rsid w:val="008233DE"/>
    <w:rsid w:val="008250EB"/>
    <w:rsid w:val="008251B8"/>
    <w:rsid w:val="0083307D"/>
    <w:rsid w:val="0083432D"/>
    <w:rsid w:val="008344DD"/>
    <w:rsid w:val="008373CA"/>
    <w:rsid w:val="008412E7"/>
    <w:rsid w:val="0084537F"/>
    <w:rsid w:val="00851F0A"/>
    <w:rsid w:val="008521BB"/>
    <w:rsid w:val="008539F7"/>
    <w:rsid w:val="00856E8F"/>
    <w:rsid w:val="00861E6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B1B37"/>
    <w:rsid w:val="008C1D94"/>
    <w:rsid w:val="008C4809"/>
    <w:rsid w:val="008C4C5F"/>
    <w:rsid w:val="008C563A"/>
    <w:rsid w:val="008C6FF4"/>
    <w:rsid w:val="008D108E"/>
    <w:rsid w:val="008D42F3"/>
    <w:rsid w:val="008D53D0"/>
    <w:rsid w:val="008D7B71"/>
    <w:rsid w:val="008E1486"/>
    <w:rsid w:val="008E156B"/>
    <w:rsid w:val="008E27E8"/>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173E"/>
    <w:rsid w:val="00992C46"/>
    <w:rsid w:val="0099379E"/>
    <w:rsid w:val="009939C9"/>
    <w:rsid w:val="00994398"/>
    <w:rsid w:val="009945E9"/>
    <w:rsid w:val="009A08D5"/>
    <w:rsid w:val="009A164F"/>
    <w:rsid w:val="009A35E2"/>
    <w:rsid w:val="009B7753"/>
    <w:rsid w:val="009C2D35"/>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7535F"/>
    <w:rsid w:val="00A8367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0C78"/>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04F"/>
    <w:rsid w:val="00B33FDE"/>
    <w:rsid w:val="00B4078B"/>
    <w:rsid w:val="00B43FB5"/>
    <w:rsid w:val="00B45D37"/>
    <w:rsid w:val="00B45D85"/>
    <w:rsid w:val="00B50BB8"/>
    <w:rsid w:val="00B51826"/>
    <w:rsid w:val="00B5651F"/>
    <w:rsid w:val="00B56ADB"/>
    <w:rsid w:val="00B63937"/>
    <w:rsid w:val="00B744E5"/>
    <w:rsid w:val="00B82E17"/>
    <w:rsid w:val="00B8548F"/>
    <w:rsid w:val="00B8673A"/>
    <w:rsid w:val="00B930E3"/>
    <w:rsid w:val="00BA23DF"/>
    <w:rsid w:val="00BA2F93"/>
    <w:rsid w:val="00BA5057"/>
    <w:rsid w:val="00BB28D9"/>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D778E"/>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E9A1C-B35C-44C1-9E11-4BE581DAF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1593</TotalTime>
  <Pages>5</Pages>
  <Words>1587</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106</cp:revision>
  <cp:lastPrinted>2012-12-21T16:02:00Z</cp:lastPrinted>
  <dcterms:created xsi:type="dcterms:W3CDTF">2016-04-04T10:37:00Z</dcterms:created>
  <dcterms:modified xsi:type="dcterms:W3CDTF">2018-08-02T15:03:00Z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