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D87F9E" w:rsidRDefault="0059452E"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DELEGATED APPLICATION REPORT</w:t>
      </w:r>
      <w:r w:rsidR="00790E47" w:rsidRPr="00D87F9E">
        <w:rPr>
          <w:rFonts w:ascii="Trebuchet MS" w:hAnsi="Trebuchet MS"/>
          <w:b/>
          <w:color w:val="000000" w:themeColor="text1"/>
          <w:sz w:val="24"/>
          <w:szCs w:val="24"/>
        </w:rPr>
        <w:t xml:space="preserve"> </w:t>
      </w:r>
      <w:r w:rsidR="004C6DB6" w:rsidRPr="00D87F9E">
        <w:rPr>
          <w:rFonts w:ascii="Trebuchet MS" w:hAnsi="Trebuchet MS"/>
          <w:b/>
          <w:color w:val="000000" w:themeColor="text1"/>
          <w:sz w:val="24"/>
          <w:szCs w:val="24"/>
        </w:rPr>
        <w:tab/>
      </w:r>
      <w:r w:rsidR="004C6DB6" w:rsidRPr="00D87F9E">
        <w:rPr>
          <w:rFonts w:ascii="Trebuchet MS" w:hAnsi="Trebuchet MS"/>
          <w:b/>
          <w:color w:val="000000" w:themeColor="text1"/>
          <w:sz w:val="24"/>
          <w:szCs w:val="24"/>
        </w:rPr>
        <w:tab/>
      </w:r>
      <w:r w:rsidR="004C6DB6" w:rsidRPr="00D87F9E">
        <w:rPr>
          <w:rFonts w:ascii="Trebuchet MS" w:hAnsi="Trebuchet MS"/>
          <w:b/>
          <w:color w:val="000000" w:themeColor="text1"/>
          <w:sz w:val="24"/>
          <w:szCs w:val="24"/>
        </w:rPr>
        <w:tab/>
      </w:r>
      <w:r w:rsidR="004C6DB6" w:rsidRPr="00D87F9E">
        <w:rPr>
          <w:rFonts w:ascii="Trebuchet MS" w:hAnsi="Trebuchet MS"/>
          <w:b/>
          <w:color w:val="000000" w:themeColor="text1"/>
          <w:sz w:val="24"/>
          <w:szCs w:val="24"/>
        </w:rPr>
        <w:tab/>
      </w:r>
      <w:r w:rsidR="008E1486" w:rsidRPr="00D87F9E">
        <w:rPr>
          <w:rFonts w:ascii="Trebuchet MS" w:hAnsi="Trebuchet MS"/>
          <w:b/>
          <w:color w:val="000000" w:themeColor="text1"/>
          <w:sz w:val="24"/>
          <w:szCs w:val="24"/>
        </w:rPr>
        <w:t>Target Date:</w:t>
      </w:r>
      <w:r w:rsidR="008E1486" w:rsidRPr="00D87F9E">
        <w:rPr>
          <w:rFonts w:ascii="Trebuchet MS" w:hAnsi="Trebuchet MS"/>
          <w:b/>
          <w:color w:val="000000" w:themeColor="text1"/>
          <w:sz w:val="24"/>
          <w:szCs w:val="24"/>
        </w:rPr>
        <w:tab/>
      </w:r>
      <w:r w:rsidR="004042D4" w:rsidRPr="00D87F9E">
        <w:rPr>
          <w:rFonts w:ascii="Trebuchet MS" w:hAnsi="Trebuchet MS"/>
          <w:color w:val="000000" w:themeColor="text1"/>
          <w:sz w:val="24"/>
          <w:szCs w:val="24"/>
        </w:rPr>
        <w:t>26</w:t>
      </w:r>
      <w:r w:rsidR="00C12380" w:rsidRPr="00D87F9E">
        <w:rPr>
          <w:rFonts w:ascii="Trebuchet MS" w:hAnsi="Trebuchet MS"/>
          <w:color w:val="000000" w:themeColor="text1"/>
          <w:sz w:val="24"/>
          <w:szCs w:val="24"/>
        </w:rPr>
        <w:t>/</w:t>
      </w:r>
      <w:r w:rsidR="006E4B7D" w:rsidRPr="00D87F9E">
        <w:rPr>
          <w:rFonts w:ascii="Trebuchet MS" w:hAnsi="Trebuchet MS"/>
          <w:color w:val="000000" w:themeColor="text1"/>
          <w:sz w:val="24"/>
          <w:szCs w:val="24"/>
        </w:rPr>
        <w:t>0</w:t>
      </w:r>
      <w:r w:rsidR="002055FF" w:rsidRPr="00D87F9E">
        <w:rPr>
          <w:rFonts w:ascii="Trebuchet MS" w:hAnsi="Trebuchet MS"/>
          <w:color w:val="000000" w:themeColor="text1"/>
          <w:sz w:val="24"/>
          <w:szCs w:val="24"/>
        </w:rPr>
        <w:t>4</w:t>
      </w:r>
      <w:r w:rsidR="00C12380" w:rsidRPr="00D87F9E">
        <w:rPr>
          <w:rFonts w:ascii="Trebuchet MS" w:hAnsi="Trebuchet MS"/>
          <w:color w:val="000000" w:themeColor="text1"/>
          <w:sz w:val="24"/>
          <w:szCs w:val="24"/>
        </w:rPr>
        <w:t>/201</w:t>
      </w:r>
      <w:r w:rsidR="006E4B7D" w:rsidRPr="00D87F9E">
        <w:rPr>
          <w:rFonts w:ascii="Trebuchet MS" w:hAnsi="Trebuchet MS"/>
          <w:color w:val="000000" w:themeColor="text1"/>
          <w:sz w:val="24"/>
          <w:szCs w:val="24"/>
        </w:rPr>
        <w:t>8</w:t>
      </w:r>
      <w:r w:rsidR="008E1486" w:rsidRPr="00D87F9E">
        <w:rPr>
          <w:rFonts w:ascii="Trebuchet MS" w:hAnsi="Trebuchet MS"/>
          <w:b/>
          <w:color w:val="000000" w:themeColor="text1"/>
          <w:sz w:val="24"/>
          <w:szCs w:val="24"/>
        </w:rPr>
        <w:tab/>
      </w:r>
      <w:r w:rsidR="008E1486" w:rsidRPr="00D87F9E">
        <w:rPr>
          <w:rFonts w:ascii="Trebuchet MS" w:hAnsi="Trebuchet MS"/>
          <w:b/>
          <w:color w:val="000000" w:themeColor="text1"/>
          <w:sz w:val="24"/>
          <w:szCs w:val="24"/>
        </w:rPr>
        <w:tab/>
      </w:r>
      <w:r w:rsidR="008E1486" w:rsidRPr="00D87F9E">
        <w:rPr>
          <w:rFonts w:ascii="Trebuchet MS" w:hAnsi="Trebuchet MS"/>
          <w:b/>
          <w:color w:val="000000" w:themeColor="text1"/>
          <w:sz w:val="24"/>
          <w:szCs w:val="24"/>
        </w:rPr>
        <w:tab/>
      </w:r>
    </w:p>
    <w:p w:rsidR="00025CC2" w:rsidRPr="00D87F9E" w:rsidRDefault="00790E47" w:rsidP="006F2FAE">
      <w:pPr>
        <w:pStyle w:val="PlainText"/>
        <w:jc w:val="both"/>
        <w:rPr>
          <w:rFonts w:ascii="Trebuchet MS" w:hAnsi="Trebuchet MS"/>
          <w:color w:val="000000" w:themeColor="text1"/>
          <w:sz w:val="24"/>
          <w:szCs w:val="24"/>
        </w:rPr>
      </w:pPr>
      <w:r w:rsidRPr="00D87F9E">
        <w:rPr>
          <w:rFonts w:ascii="Trebuchet MS" w:hAnsi="Trebuchet MS"/>
          <w:b/>
          <w:color w:val="000000" w:themeColor="text1"/>
          <w:sz w:val="24"/>
          <w:szCs w:val="24"/>
        </w:rPr>
        <w:t>Application No:</w:t>
      </w:r>
      <w:r w:rsidR="00FB1E6D" w:rsidRPr="00D87F9E">
        <w:rPr>
          <w:rFonts w:ascii="Trebuchet MS" w:hAnsi="Trebuchet MS"/>
          <w:b/>
          <w:color w:val="000000" w:themeColor="text1"/>
          <w:sz w:val="24"/>
          <w:szCs w:val="24"/>
        </w:rPr>
        <w:t xml:space="preserve"> </w:t>
      </w:r>
      <w:r w:rsidR="00C12380" w:rsidRPr="00D87F9E">
        <w:rPr>
          <w:rFonts w:ascii="Trebuchet MS" w:hAnsi="Trebuchet MS"/>
          <w:color w:val="000000" w:themeColor="text1"/>
          <w:sz w:val="24"/>
          <w:szCs w:val="24"/>
        </w:rPr>
        <w:t>1</w:t>
      </w:r>
      <w:r w:rsidR="002055FF" w:rsidRPr="00D87F9E">
        <w:rPr>
          <w:rFonts w:ascii="Trebuchet MS" w:hAnsi="Trebuchet MS"/>
          <w:color w:val="000000" w:themeColor="text1"/>
          <w:sz w:val="24"/>
          <w:szCs w:val="24"/>
        </w:rPr>
        <w:t>803</w:t>
      </w:r>
      <w:r w:rsidR="004042D4" w:rsidRPr="00D87F9E">
        <w:rPr>
          <w:rFonts w:ascii="Trebuchet MS" w:hAnsi="Trebuchet MS"/>
          <w:color w:val="000000" w:themeColor="text1"/>
          <w:sz w:val="24"/>
          <w:szCs w:val="24"/>
        </w:rPr>
        <w:t>89</w:t>
      </w:r>
      <w:r w:rsidR="00C12380" w:rsidRPr="00D87F9E">
        <w:rPr>
          <w:rFonts w:ascii="Trebuchet MS" w:hAnsi="Trebuchet MS"/>
          <w:color w:val="000000" w:themeColor="text1"/>
          <w:sz w:val="24"/>
          <w:szCs w:val="24"/>
        </w:rPr>
        <w:t>/HOU</w:t>
      </w:r>
      <w:r w:rsidR="001F4B07" w:rsidRPr="00D87F9E">
        <w:rPr>
          <w:rFonts w:ascii="Trebuchet MS" w:hAnsi="Trebuchet MS"/>
          <w:color w:val="000000" w:themeColor="text1"/>
          <w:sz w:val="24"/>
          <w:szCs w:val="24"/>
        </w:rPr>
        <w:tab/>
      </w:r>
      <w:r w:rsidR="001F4B07" w:rsidRPr="00D87F9E">
        <w:rPr>
          <w:rFonts w:ascii="Trebuchet MS" w:hAnsi="Trebuchet MS"/>
          <w:color w:val="000000" w:themeColor="text1"/>
          <w:sz w:val="24"/>
          <w:szCs w:val="24"/>
        </w:rPr>
        <w:tab/>
      </w:r>
      <w:r w:rsidR="001F4B07" w:rsidRPr="00D87F9E">
        <w:rPr>
          <w:rFonts w:ascii="Trebuchet MS" w:hAnsi="Trebuchet MS"/>
          <w:color w:val="000000" w:themeColor="text1"/>
          <w:sz w:val="24"/>
          <w:szCs w:val="24"/>
        </w:rPr>
        <w:tab/>
      </w:r>
      <w:r w:rsidR="001F4B07" w:rsidRPr="00D87F9E">
        <w:rPr>
          <w:rFonts w:ascii="Trebuchet MS" w:hAnsi="Trebuchet MS"/>
          <w:color w:val="000000" w:themeColor="text1"/>
          <w:sz w:val="24"/>
          <w:szCs w:val="24"/>
        </w:rPr>
        <w:tab/>
      </w:r>
      <w:r w:rsidR="001F4B07" w:rsidRPr="00D87F9E">
        <w:rPr>
          <w:rFonts w:ascii="Trebuchet MS" w:hAnsi="Trebuchet MS"/>
          <w:color w:val="000000" w:themeColor="text1"/>
          <w:sz w:val="24"/>
          <w:szCs w:val="24"/>
        </w:rPr>
        <w:tab/>
      </w:r>
    </w:p>
    <w:p w:rsidR="00E64B9F" w:rsidRPr="00D87F9E" w:rsidRDefault="0059452E" w:rsidP="006F2FAE">
      <w:pPr>
        <w:pStyle w:val="PlainText"/>
        <w:jc w:val="both"/>
        <w:rPr>
          <w:rFonts w:ascii="Trebuchet MS" w:hAnsi="Trebuchet MS"/>
          <w:color w:val="000000" w:themeColor="text1"/>
          <w:sz w:val="24"/>
          <w:szCs w:val="24"/>
        </w:rPr>
      </w:pPr>
      <w:r w:rsidRPr="00D87F9E">
        <w:rPr>
          <w:rFonts w:ascii="Trebuchet MS" w:hAnsi="Trebuchet MS"/>
          <w:b/>
          <w:color w:val="000000" w:themeColor="text1"/>
          <w:sz w:val="24"/>
          <w:szCs w:val="24"/>
        </w:rPr>
        <w:t>Address:</w:t>
      </w:r>
      <w:r w:rsidR="00A3419E" w:rsidRPr="00D87F9E">
        <w:rPr>
          <w:rFonts w:ascii="Trebuchet MS" w:hAnsi="Trebuchet MS"/>
          <w:color w:val="000000" w:themeColor="text1"/>
          <w:sz w:val="24"/>
          <w:szCs w:val="24"/>
        </w:rPr>
        <w:t xml:space="preserve"> </w:t>
      </w:r>
      <w:r w:rsidR="004042D4" w:rsidRPr="00D87F9E">
        <w:rPr>
          <w:rFonts w:ascii="Trebuchet MS" w:hAnsi="Trebuchet MS"/>
          <w:color w:val="000000" w:themeColor="text1"/>
          <w:sz w:val="24"/>
          <w:szCs w:val="24"/>
        </w:rPr>
        <w:t>48 Coley Avenue, Reading</w:t>
      </w:r>
    </w:p>
    <w:p w:rsidR="004042D4" w:rsidRPr="00D87F9E" w:rsidRDefault="0059452E" w:rsidP="006F2FAE">
      <w:pPr>
        <w:pStyle w:val="PlainText"/>
        <w:jc w:val="both"/>
        <w:rPr>
          <w:rFonts w:ascii="Trebuchet MS" w:hAnsi="Trebuchet MS"/>
          <w:color w:val="000000" w:themeColor="text1"/>
          <w:sz w:val="24"/>
          <w:szCs w:val="24"/>
        </w:rPr>
      </w:pPr>
      <w:r w:rsidRPr="00D87F9E">
        <w:rPr>
          <w:rFonts w:ascii="Trebuchet MS" w:hAnsi="Trebuchet MS"/>
          <w:b/>
          <w:color w:val="000000" w:themeColor="text1"/>
          <w:sz w:val="24"/>
          <w:szCs w:val="24"/>
        </w:rPr>
        <w:t>Proposal:</w:t>
      </w:r>
      <w:r w:rsidR="00537DFF" w:rsidRPr="00D87F9E">
        <w:rPr>
          <w:rFonts w:ascii="Trebuchet MS" w:hAnsi="Trebuchet MS"/>
          <w:color w:val="000000" w:themeColor="text1"/>
          <w:sz w:val="24"/>
          <w:szCs w:val="24"/>
        </w:rPr>
        <w:t xml:space="preserve"> </w:t>
      </w:r>
      <w:r w:rsidR="004042D4" w:rsidRPr="00D87F9E">
        <w:rPr>
          <w:rFonts w:ascii="Trebuchet MS" w:hAnsi="Trebuchet MS"/>
          <w:color w:val="000000" w:themeColor="text1"/>
          <w:sz w:val="24"/>
          <w:szCs w:val="24"/>
        </w:rPr>
        <w:t>Single storey side and rear extension</w:t>
      </w:r>
    </w:p>
    <w:p w:rsidR="0059452E" w:rsidRPr="00D87F9E" w:rsidRDefault="0059452E" w:rsidP="006F2FAE">
      <w:pPr>
        <w:pStyle w:val="PlainText"/>
        <w:jc w:val="both"/>
        <w:rPr>
          <w:rFonts w:ascii="Trebuchet MS" w:hAnsi="Trebuchet MS"/>
          <w:color w:val="000000" w:themeColor="text1"/>
          <w:sz w:val="24"/>
          <w:szCs w:val="24"/>
        </w:rPr>
      </w:pPr>
      <w:r w:rsidRPr="00D87F9E">
        <w:rPr>
          <w:rFonts w:ascii="Trebuchet MS" w:hAnsi="Trebuchet MS"/>
          <w:b/>
          <w:color w:val="000000" w:themeColor="text1"/>
          <w:sz w:val="24"/>
          <w:szCs w:val="24"/>
        </w:rPr>
        <w:t xml:space="preserve">Case officer: </w:t>
      </w:r>
      <w:r w:rsidR="00C12380" w:rsidRPr="00D87F9E">
        <w:rPr>
          <w:rFonts w:ascii="Trebuchet MS" w:hAnsi="Trebuchet MS"/>
          <w:color w:val="000000" w:themeColor="text1"/>
          <w:sz w:val="24"/>
          <w:szCs w:val="24"/>
        </w:rPr>
        <w:t>Claire Ringwood</w:t>
      </w:r>
    </w:p>
    <w:p w:rsidR="00980598" w:rsidRPr="00D87F9E"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D87F9E" w:rsidRDefault="0059452E" w:rsidP="006F2FAE">
      <w:pPr>
        <w:pStyle w:val="PlainText"/>
        <w:jc w:val="both"/>
        <w:rPr>
          <w:rFonts w:ascii="Trebuchet MS" w:hAnsi="Trebuchet MS"/>
          <w:color w:val="000000" w:themeColor="text1"/>
          <w:sz w:val="24"/>
          <w:szCs w:val="24"/>
        </w:rPr>
      </w:pPr>
    </w:p>
    <w:p w:rsidR="0059452E" w:rsidRPr="00D87F9E" w:rsidRDefault="0059452E"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Site Description and Surrounding Area</w:t>
      </w:r>
      <w:r w:rsidR="00790E47" w:rsidRPr="00D87F9E">
        <w:rPr>
          <w:rFonts w:ascii="Trebuchet MS" w:hAnsi="Trebuchet MS"/>
          <w:b/>
          <w:color w:val="000000" w:themeColor="text1"/>
          <w:sz w:val="24"/>
          <w:szCs w:val="24"/>
        </w:rPr>
        <w:t>:</w:t>
      </w:r>
      <w:r w:rsidR="000676FE" w:rsidRPr="00D87F9E">
        <w:rPr>
          <w:rFonts w:ascii="Trebuchet MS" w:hAnsi="Trebuchet MS"/>
          <w:b/>
          <w:color w:val="000000" w:themeColor="text1"/>
          <w:sz w:val="24"/>
          <w:szCs w:val="24"/>
        </w:rPr>
        <w:t xml:space="preserve"> </w:t>
      </w:r>
      <w:r w:rsidR="002A1C04" w:rsidRPr="00D87F9E">
        <w:rPr>
          <w:rFonts w:ascii="Trebuchet MS" w:hAnsi="Trebuchet MS"/>
          <w:b/>
          <w:color w:val="000000" w:themeColor="text1"/>
          <w:sz w:val="24"/>
          <w:szCs w:val="24"/>
        </w:rPr>
        <w:t xml:space="preserve">    </w:t>
      </w:r>
    </w:p>
    <w:p w:rsidR="00713473" w:rsidRPr="00D87F9E" w:rsidRDefault="002F6F2F" w:rsidP="006F2FAE">
      <w:pPr>
        <w:autoSpaceDE/>
        <w:autoSpaceDN/>
        <w:jc w:val="both"/>
        <w:rPr>
          <w:rFonts w:ascii="Trebuchet MS" w:hAnsi="Trebuchet MS"/>
          <w:color w:val="000000" w:themeColor="text1"/>
          <w:sz w:val="24"/>
          <w:szCs w:val="24"/>
        </w:rPr>
      </w:pPr>
      <w:r w:rsidRPr="00D87F9E">
        <w:rPr>
          <w:rFonts w:ascii="Trebuchet MS" w:eastAsia="Times New Roman" w:hAnsi="Trebuchet MS"/>
          <w:color w:val="000000" w:themeColor="text1"/>
          <w:sz w:val="24"/>
          <w:szCs w:val="24"/>
          <w:lang w:val="en-US" w:eastAsia="en-US"/>
        </w:rPr>
        <w:t xml:space="preserve">The application site is a </w:t>
      </w:r>
      <w:r w:rsidR="00D507B4" w:rsidRPr="00D87F9E">
        <w:rPr>
          <w:rFonts w:ascii="Trebuchet MS" w:eastAsia="Times New Roman" w:hAnsi="Trebuchet MS"/>
          <w:color w:val="000000" w:themeColor="text1"/>
          <w:sz w:val="24"/>
          <w:szCs w:val="24"/>
          <w:lang w:val="en-US" w:eastAsia="en-US"/>
        </w:rPr>
        <w:t xml:space="preserve">detached chalet style bungalow with side dormer windows.   </w:t>
      </w:r>
      <w:r w:rsidR="00E07EE9" w:rsidRPr="00D87F9E">
        <w:rPr>
          <w:rFonts w:ascii="Trebuchet MS" w:eastAsia="Times New Roman" w:hAnsi="Trebuchet MS"/>
          <w:color w:val="000000" w:themeColor="text1"/>
          <w:sz w:val="24"/>
          <w:szCs w:val="24"/>
          <w:lang w:val="en-US" w:eastAsia="en-US"/>
        </w:rPr>
        <w:t>T</w:t>
      </w:r>
      <w:r w:rsidR="002D6C4A" w:rsidRPr="00D87F9E">
        <w:rPr>
          <w:rFonts w:ascii="Trebuchet MS" w:eastAsia="Times New Roman" w:hAnsi="Trebuchet MS"/>
          <w:color w:val="000000" w:themeColor="text1"/>
          <w:sz w:val="24"/>
          <w:szCs w:val="24"/>
          <w:lang w:val="en-US" w:eastAsia="en-US"/>
        </w:rPr>
        <w:t xml:space="preserve">he </w:t>
      </w:r>
      <w:r w:rsidR="00713473" w:rsidRPr="00D87F9E">
        <w:rPr>
          <w:rFonts w:ascii="Trebuchet MS" w:hAnsi="Trebuchet MS"/>
          <w:color w:val="000000" w:themeColor="text1"/>
          <w:sz w:val="24"/>
          <w:szCs w:val="24"/>
        </w:rPr>
        <w:t xml:space="preserve">surrounding area is predominantly residential.   </w:t>
      </w:r>
    </w:p>
    <w:p w:rsidR="002F6F2F" w:rsidRPr="00D87F9E" w:rsidRDefault="002F6F2F" w:rsidP="006F2FAE">
      <w:pPr>
        <w:jc w:val="both"/>
        <w:rPr>
          <w:rFonts w:ascii="Trebuchet MS" w:eastAsia="Times New Roman" w:hAnsi="Trebuchet MS"/>
          <w:color w:val="000000" w:themeColor="text1"/>
          <w:sz w:val="24"/>
          <w:szCs w:val="24"/>
          <w:lang w:val="en-US" w:eastAsia="en-US"/>
        </w:rPr>
      </w:pPr>
    </w:p>
    <w:p w:rsidR="0059452E" w:rsidRPr="00D87F9E" w:rsidRDefault="0059452E"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Proposal</w:t>
      </w:r>
      <w:r w:rsidR="00790E47" w:rsidRPr="00D87F9E">
        <w:rPr>
          <w:rFonts w:ascii="Trebuchet MS" w:hAnsi="Trebuchet MS"/>
          <w:b/>
          <w:color w:val="000000" w:themeColor="text1"/>
          <w:sz w:val="24"/>
          <w:szCs w:val="24"/>
        </w:rPr>
        <w:t>:</w:t>
      </w:r>
      <w:r w:rsidR="002A1C04" w:rsidRPr="00D87F9E">
        <w:rPr>
          <w:rFonts w:ascii="Trebuchet MS" w:hAnsi="Trebuchet MS"/>
          <w:b/>
          <w:color w:val="000000" w:themeColor="text1"/>
          <w:sz w:val="24"/>
          <w:szCs w:val="24"/>
        </w:rPr>
        <w:t xml:space="preserve">    </w:t>
      </w:r>
    </w:p>
    <w:p w:rsidR="000F10D9" w:rsidRPr="00D87F9E" w:rsidRDefault="003E091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The propos</w:t>
      </w:r>
      <w:r w:rsidR="00CE037E" w:rsidRPr="00D87F9E">
        <w:rPr>
          <w:rFonts w:ascii="Trebuchet MS" w:hAnsi="Trebuchet MS"/>
          <w:color w:val="000000" w:themeColor="text1"/>
          <w:sz w:val="24"/>
          <w:szCs w:val="24"/>
        </w:rPr>
        <w:t xml:space="preserve">al involves </w:t>
      </w:r>
      <w:r w:rsidR="00D507B4" w:rsidRPr="00D87F9E">
        <w:rPr>
          <w:rFonts w:ascii="Trebuchet MS" w:hAnsi="Trebuchet MS"/>
          <w:color w:val="000000" w:themeColor="text1"/>
          <w:sz w:val="24"/>
          <w:szCs w:val="24"/>
        </w:rPr>
        <w:t xml:space="preserve">a single storey side </w:t>
      </w:r>
      <w:r w:rsidR="006B12A6" w:rsidRPr="00D87F9E">
        <w:rPr>
          <w:rFonts w:ascii="Trebuchet MS" w:hAnsi="Trebuchet MS"/>
          <w:color w:val="000000" w:themeColor="text1"/>
          <w:sz w:val="24"/>
          <w:szCs w:val="24"/>
        </w:rPr>
        <w:t xml:space="preserve">and rear </w:t>
      </w:r>
      <w:r w:rsidR="00D507B4" w:rsidRPr="00D87F9E">
        <w:rPr>
          <w:rFonts w:ascii="Trebuchet MS" w:hAnsi="Trebuchet MS"/>
          <w:color w:val="000000" w:themeColor="text1"/>
          <w:sz w:val="24"/>
          <w:szCs w:val="24"/>
        </w:rPr>
        <w:t xml:space="preserve">extension.  The proposed side extension </w:t>
      </w:r>
      <w:r w:rsidR="006B12A6" w:rsidRPr="00D87F9E">
        <w:rPr>
          <w:rFonts w:ascii="Trebuchet MS" w:hAnsi="Trebuchet MS"/>
          <w:color w:val="000000" w:themeColor="text1"/>
          <w:sz w:val="24"/>
          <w:szCs w:val="24"/>
        </w:rPr>
        <w:t xml:space="preserve">measures 2.1m in width and </w:t>
      </w:r>
      <w:r w:rsidR="00D507B4" w:rsidRPr="00D87F9E">
        <w:rPr>
          <w:rFonts w:ascii="Trebuchet MS" w:hAnsi="Trebuchet MS"/>
          <w:color w:val="000000" w:themeColor="text1"/>
          <w:sz w:val="24"/>
          <w:szCs w:val="24"/>
        </w:rPr>
        <w:t>has a front and rear canopy</w:t>
      </w:r>
      <w:r w:rsidR="006B12A6" w:rsidRPr="00D87F9E">
        <w:rPr>
          <w:rFonts w:ascii="Trebuchet MS" w:hAnsi="Trebuchet MS"/>
          <w:color w:val="000000" w:themeColor="text1"/>
          <w:sz w:val="24"/>
          <w:szCs w:val="24"/>
        </w:rPr>
        <w:t xml:space="preserve">.  The side extension </w:t>
      </w:r>
      <w:r w:rsidR="00D507B4" w:rsidRPr="00D87F9E">
        <w:rPr>
          <w:rFonts w:ascii="Trebuchet MS" w:hAnsi="Trebuchet MS"/>
          <w:color w:val="000000" w:themeColor="text1"/>
          <w:sz w:val="24"/>
          <w:szCs w:val="24"/>
        </w:rPr>
        <w:t>is set back from the existing front elevation of the property by 1.5m</w:t>
      </w:r>
      <w:r w:rsidR="006B12A6" w:rsidRPr="00D87F9E">
        <w:rPr>
          <w:rFonts w:ascii="Trebuchet MS" w:hAnsi="Trebuchet MS"/>
          <w:color w:val="000000" w:themeColor="text1"/>
          <w:sz w:val="24"/>
          <w:szCs w:val="24"/>
        </w:rPr>
        <w:t xml:space="preserve"> and extends close to the boundary with the neighbouring property at 50 Coley Avenue.  The proposal has a hipped roof with a flat top</w:t>
      </w:r>
      <w:r w:rsidR="007B53EF" w:rsidRPr="00D87F9E">
        <w:rPr>
          <w:rFonts w:ascii="Trebuchet MS" w:hAnsi="Trebuchet MS"/>
          <w:color w:val="000000" w:themeColor="text1"/>
          <w:sz w:val="24"/>
          <w:szCs w:val="24"/>
        </w:rPr>
        <w:t xml:space="preserve"> and measures 2.5m in height to eaves level and 3.5m in height at its highest point (not including the pitch</w:t>
      </w:r>
      <w:r w:rsidR="000F10D9" w:rsidRPr="00D87F9E">
        <w:rPr>
          <w:rFonts w:ascii="Trebuchet MS" w:hAnsi="Trebuchet MS"/>
          <w:color w:val="000000" w:themeColor="text1"/>
          <w:sz w:val="24"/>
          <w:szCs w:val="24"/>
        </w:rPr>
        <w:t>ed roof to the front</w:t>
      </w:r>
      <w:r w:rsidR="00D87F9E">
        <w:rPr>
          <w:rFonts w:ascii="Trebuchet MS" w:hAnsi="Trebuchet MS"/>
          <w:color w:val="000000" w:themeColor="text1"/>
          <w:sz w:val="24"/>
          <w:szCs w:val="24"/>
        </w:rPr>
        <w:t xml:space="preserve"> of the side extension</w:t>
      </w:r>
      <w:r w:rsidR="000F10D9" w:rsidRPr="00D87F9E">
        <w:rPr>
          <w:rFonts w:ascii="Trebuchet MS" w:hAnsi="Trebuchet MS"/>
          <w:color w:val="000000" w:themeColor="text1"/>
          <w:sz w:val="24"/>
          <w:szCs w:val="24"/>
        </w:rPr>
        <w:t>)</w:t>
      </w:r>
      <w:r w:rsidR="006B12A6" w:rsidRPr="00D87F9E">
        <w:rPr>
          <w:rFonts w:ascii="Trebuchet MS" w:hAnsi="Trebuchet MS"/>
          <w:color w:val="000000" w:themeColor="text1"/>
          <w:sz w:val="24"/>
          <w:szCs w:val="24"/>
        </w:rPr>
        <w:t xml:space="preserve">.  </w:t>
      </w:r>
    </w:p>
    <w:p w:rsidR="000F10D9" w:rsidRPr="00D87F9E" w:rsidRDefault="000F10D9" w:rsidP="006F2FAE">
      <w:pPr>
        <w:pStyle w:val="PlainText"/>
        <w:jc w:val="both"/>
        <w:rPr>
          <w:rFonts w:ascii="Trebuchet MS" w:hAnsi="Trebuchet MS"/>
          <w:color w:val="000000" w:themeColor="text1"/>
          <w:sz w:val="24"/>
          <w:szCs w:val="24"/>
        </w:rPr>
      </w:pPr>
    </w:p>
    <w:p w:rsidR="000F10D9" w:rsidRPr="00D87F9E" w:rsidRDefault="006B12A6"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The proposed rear extension is 3.2m in depth and extends the full width of the property.</w:t>
      </w:r>
    </w:p>
    <w:p w:rsidR="000F10D9" w:rsidRPr="00D87F9E" w:rsidRDefault="000F10D9" w:rsidP="006F2FAE">
      <w:pPr>
        <w:pStyle w:val="PlainText"/>
        <w:jc w:val="both"/>
        <w:rPr>
          <w:rFonts w:ascii="Trebuchet MS" w:hAnsi="Trebuchet MS"/>
          <w:color w:val="000000" w:themeColor="text1"/>
          <w:sz w:val="24"/>
          <w:szCs w:val="24"/>
        </w:rPr>
      </w:pPr>
    </w:p>
    <w:p w:rsidR="000F10D9" w:rsidRPr="00D87F9E" w:rsidRDefault="000F10D9"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The property is at a lower level than the neighbouring property at 50 Coley Avenue but at a higher level than 46 Coley Avenue.  50 Coley Avenue has a large rear single storey extension.  There would be approximately 1.2m between the proposed rear extension and the boundary with 46 Coley Avenue.</w:t>
      </w:r>
    </w:p>
    <w:p w:rsidR="000F10D9" w:rsidRPr="00D87F9E" w:rsidRDefault="000F10D9" w:rsidP="006F2FAE">
      <w:pPr>
        <w:pStyle w:val="PlainText"/>
        <w:jc w:val="both"/>
        <w:rPr>
          <w:rFonts w:ascii="Trebuchet MS" w:hAnsi="Trebuchet MS"/>
          <w:color w:val="000000" w:themeColor="text1"/>
          <w:sz w:val="24"/>
          <w:szCs w:val="24"/>
        </w:rPr>
      </w:pPr>
    </w:p>
    <w:p w:rsidR="0007215D" w:rsidRPr="00D87F9E" w:rsidRDefault="007954D4"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The materials will consist of </w:t>
      </w:r>
      <w:r w:rsidR="000F10D9" w:rsidRPr="00D87F9E">
        <w:rPr>
          <w:rFonts w:ascii="Trebuchet MS" w:hAnsi="Trebuchet MS"/>
          <w:color w:val="000000" w:themeColor="text1"/>
          <w:sz w:val="24"/>
          <w:szCs w:val="24"/>
        </w:rPr>
        <w:t xml:space="preserve">painted render and </w:t>
      </w:r>
      <w:r w:rsidR="004624AD" w:rsidRPr="00D87F9E">
        <w:rPr>
          <w:rFonts w:ascii="Trebuchet MS" w:hAnsi="Trebuchet MS"/>
          <w:color w:val="000000" w:themeColor="text1"/>
          <w:sz w:val="24"/>
          <w:szCs w:val="24"/>
        </w:rPr>
        <w:t xml:space="preserve">tiles </w:t>
      </w:r>
      <w:r w:rsidRPr="00D87F9E">
        <w:rPr>
          <w:rFonts w:ascii="Trebuchet MS" w:hAnsi="Trebuchet MS"/>
          <w:color w:val="000000" w:themeColor="text1"/>
          <w:sz w:val="24"/>
          <w:szCs w:val="24"/>
        </w:rPr>
        <w:t>to match the existing property.</w:t>
      </w:r>
    </w:p>
    <w:p w:rsidR="007954D4" w:rsidRPr="00D87F9E" w:rsidRDefault="007954D4" w:rsidP="006F2FAE">
      <w:pPr>
        <w:pStyle w:val="PlainText"/>
        <w:jc w:val="both"/>
        <w:rPr>
          <w:rFonts w:ascii="Trebuchet MS" w:hAnsi="Trebuchet MS"/>
          <w:color w:val="000000" w:themeColor="text1"/>
          <w:sz w:val="24"/>
          <w:szCs w:val="24"/>
        </w:rPr>
      </w:pPr>
    </w:p>
    <w:p w:rsidR="002F6F2F" w:rsidRPr="00D87F9E" w:rsidRDefault="002F6F2F"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Plans Considered:</w:t>
      </w:r>
    </w:p>
    <w:p w:rsidR="001653A6" w:rsidRPr="00D87F9E" w:rsidRDefault="002F6F2F"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The agent submitted the f</w:t>
      </w:r>
      <w:r w:rsidR="0049766B" w:rsidRPr="00D87F9E">
        <w:rPr>
          <w:rFonts w:ascii="Trebuchet MS" w:hAnsi="Trebuchet MS"/>
          <w:color w:val="000000" w:themeColor="text1"/>
          <w:sz w:val="24"/>
          <w:szCs w:val="24"/>
        </w:rPr>
        <w:t>ollowing</w:t>
      </w:r>
      <w:r w:rsidR="002055FF" w:rsidRPr="00D87F9E">
        <w:rPr>
          <w:rFonts w:ascii="Trebuchet MS" w:hAnsi="Trebuchet MS"/>
          <w:color w:val="000000" w:themeColor="text1"/>
          <w:sz w:val="24"/>
          <w:szCs w:val="24"/>
        </w:rPr>
        <w:t xml:space="preserve"> </w:t>
      </w:r>
      <w:r w:rsidR="0025685E" w:rsidRPr="00D87F9E">
        <w:rPr>
          <w:rFonts w:ascii="Trebuchet MS" w:hAnsi="Trebuchet MS"/>
          <w:color w:val="000000" w:themeColor="text1"/>
          <w:sz w:val="24"/>
          <w:szCs w:val="24"/>
        </w:rPr>
        <w:t xml:space="preserve">drawings, </w:t>
      </w:r>
      <w:r w:rsidR="001653A6" w:rsidRPr="00D87F9E">
        <w:rPr>
          <w:rFonts w:ascii="Trebuchet MS" w:hAnsi="Trebuchet MS"/>
          <w:color w:val="000000" w:themeColor="text1"/>
          <w:sz w:val="24"/>
          <w:szCs w:val="24"/>
        </w:rPr>
        <w:t xml:space="preserve">received on </w:t>
      </w:r>
      <w:r w:rsidR="008C4C5F" w:rsidRPr="00D87F9E">
        <w:rPr>
          <w:rFonts w:ascii="Trebuchet MS" w:hAnsi="Trebuchet MS"/>
          <w:color w:val="000000" w:themeColor="text1"/>
          <w:sz w:val="24"/>
          <w:szCs w:val="24"/>
        </w:rPr>
        <w:t>1</w:t>
      </w:r>
      <w:r w:rsidR="0025685E" w:rsidRPr="00D87F9E">
        <w:rPr>
          <w:rFonts w:ascii="Trebuchet MS" w:hAnsi="Trebuchet MS"/>
          <w:color w:val="000000" w:themeColor="text1"/>
          <w:sz w:val="24"/>
          <w:szCs w:val="24"/>
          <w:vertAlign w:val="superscript"/>
        </w:rPr>
        <w:t>st</w:t>
      </w:r>
      <w:r w:rsidR="0025685E" w:rsidRPr="00D87F9E">
        <w:rPr>
          <w:rFonts w:ascii="Trebuchet MS" w:hAnsi="Trebuchet MS"/>
          <w:color w:val="000000" w:themeColor="text1"/>
          <w:sz w:val="24"/>
          <w:szCs w:val="24"/>
        </w:rPr>
        <w:t xml:space="preserve"> March</w:t>
      </w:r>
      <w:r w:rsidR="002055FF" w:rsidRPr="00D87F9E">
        <w:rPr>
          <w:rFonts w:ascii="Trebuchet MS" w:hAnsi="Trebuchet MS"/>
          <w:color w:val="000000" w:themeColor="text1"/>
          <w:sz w:val="24"/>
          <w:szCs w:val="24"/>
        </w:rPr>
        <w:t xml:space="preserve"> 2018</w:t>
      </w:r>
      <w:r w:rsidR="001653A6" w:rsidRPr="00D87F9E">
        <w:rPr>
          <w:rFonts w:ascii="Trebuchet MS" w:hAnsi="Trebuchet MS"/>
          <w:color w:val="000000" w:themeColor="text1"/>
          <w:sz w:val="24"/>
          <w:szCs w:val="24"/>
        </w:rPr>
        <w:t>:</w:t>
      </w:r>
    </w:p>
    <w:p w:rsidR="008C4C5F" w:rsidRPr="00D87F9E" w:rsidRDefault="0025685E" w:rsidP="00480E09">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180229_01 – Location Plan</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2</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 Block Plan</w:t>
      </w:r>
      <w:r w:rsidRPr="00D87F9E">
        <w:rPr>
          <w:rFonts w:ascii="Trebuchet MS" w:hAnsi="Trebuchet MS"/>
          <w:color w:val="000000" w:themeColor="text1"/>
          <w:sz w:val="24"/>
          <w:szCs w:val="24"/>
        </w:rPr>
        <w:t xml:space="preserve"> </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3</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Site Plan</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4</w:t>
      </w:r>
      <w:r w:rsidRPr="00D87F9E">
        <w:rPr>
          <w:rFonts w:ascii="Trebuchet MS" w:hAnsi="Trebuchet MS"/>
          <w:color w:val="000000" w:themeColor="text1"/>
          <w:sz w:val="24"/>
          <w:szCs w:val="24"/>
        </w:rPr>
        <w:t xml:space="preserve"> - </w:t>
      </w:r>
      <w:r w:rsidRPr="00D87F9E">
        <w:rPr>
          <w:rFonts w:ascii="Trebuchet MS" w:hAnsi="Trebuchet MS"/>
          <w:color w:val="000000" w:themeColor="text1"/>
          <w:sz w:val="24"/>
          <w:szCs w:val="24"/>
        </w:rPr>
        <w:t>Parking</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5</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Existing Ground Floor Plan</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6</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 xml:space="preserve">Proposed Ground Floor </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7</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 Proposed over Existing – Ground Floor</w:t>
      </w:r>
      <w:r w:rsidRPr="00D87F9E">
        <w:rPr>
          <w:rFonts w:ascii="Trebuchet MS" w:hAnsi="Trebuchet MS"/>
          <w:color w:val="000000" w:themeColor="text1"/>
          <w:sz w:val="24"/>
          <w:szCs w:val="24"/>
        </w:rPr>
        <w:t xml:space="preserve"> </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8</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Roof Plan</w:t>
      </w:r>
    </w:p>
    <w:p w:rsidR="0025685E" w:rsidRPr="00D87F9E" w:rsidRDefault="0025685E"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180229_1</w:t>
      </w:r>
      <w:r w:rsidR="0055531F" w:rsidRPr="00D87F9E">
        <w:rPr>
          <w:rFonts w:ascii="Trebuchet MS" w:hAnsi="Trebuchet MS"/>
          <w:color w:val="000000" w:themeColor="text1"/>
          <w:sz w:val="24"/>
          <w:szCs w:val="24"/>
        </w:rPr>
        <w:t>3</w:t>
      </w:r>
      <w:r w:rsidRPr="00D87F9E">
        <w:rPr>
          <w:rFonts w:ascii="Trebuchet MS" w:hAnsi="Trebuchet MS"/>
          <w:color w:val="000000" w:themeColor="text1"/>
          <w:sz w:val="24"/>
          <w:szCs w:val="24"/>
        </w:rPr>
        <w:t xml:space="preserve"> </w:t>
      </w:r>
      <w:r w:rsidR="0055531F"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0055531F" w:rsidRPr="00D87F9E">
        <w:rPr>
          <w:rFonts w:ascii="Trebuchet MS" w:hAnsi="Trebuchet MS"/>
          <w:color w:val="000000" w:themeColor="text1"/>
          <w:sz w:val="24"/>
          <w:szCs w:val="24"/>
        </w:rPr>
        <w:t>3d View</w:t>
      </w:r>
    </w:p>
    <w:p w:rsidR="0055531F" w:rsidRPr="00D87F9E" w:rsidRDefault="0055531F" w:rsidP="0025685E">
      <w:pPr>
        <w:pStyle w:val="PlainText"/>
        <w:jc w:val="both"/>
        <w:rPr>
          <w:rFonts w:ascii="Trebuchet MS" w:hAnsi="Trebuchet MS"/>
          <w:color w:val="000000" w:themeColor="text1"/>
          <w:sz w:val="24"/>
          <w:szCs w:val="24"/>
        </w:rPr>
      </w:pPr>
    </w:p>
    <w:p w:rsidR="0055531F" w:rsidRPr="00D87F9E" w:rsidRDefault="0055531F" w:rsidP="0025685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The agent submitted the following drawings, received on 5</w:t>
      </w:r>
      <w:r w:rsidRPr="00D87F9E">
        <w:rPr>
          <w:rFonts w:ascii="Trebuchet MS" w:hAnsi="Trebuchet MS"/>
          <w:color w:val="000000" w:themeColor="text1"/>
          <w:sz w:val="24"/>
          <w:szCs w:val="24"/>
          <w:vertAlign w:val="superscript"/>
        </w:rPr>
        <w:t>th</w:t>
      </w:r>
      <w:r w:rsidRPr="00D87F9E">
        <w:rPr>
          <w:rFonts w:ascii="Trebuchet MS" w:hAnsi="Trebuchet MS"/>
          <w:color w:val="000000" w:themeColor="text1"/>
          <w:sz w:val="24"/>
          <w:szCs w:val="24"/>
        </w:rPr>
        <w:t xml:space="preserve"> March 2018:</w:t>
      </w:r>
    </w:p>
    <w:p w:rsidR="0055531F" w:rsidRPr="00D87F9E" w:rsidRDefault="0055531F" w:rsidP="0055531F">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180229_0</w:t>
      </w:r>
      <w:r w:rsidRPr="00D87F9E">
        <w:rPr>
          <w:rFonts w:ascii="Trebuchet MS" w:hAnsi="Trebuchet MS"/>
          <w:color w:val="000000" w:themeColor="text1"/>
          <w:sz w:val="24"/>
          <w:szCs w:val="24"/>
        </w:rPr>
        <w:t>9</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 xml:space="preserve">North West Elevations </w:t>
      </w:r>
    </w:p>
    <w:p w:rsidR="0055531F" w:rsidRPr="00D87F9E" w:rsidRDefault="0055531F" w:rsidP="0055531F">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w:t>
      </w:r>
      <w:r w:rsidRPr="00D87F9E">
        <w:rPr>
          <w:rFonts w:ascii="Trebuchet MS" w:hAnsi="Trebuchet MS"/>
          <w:color w:val="000000" w:themeColor="text1"/>
          <w:sz w:val="24"/>
          <w:szCs w:val="24"/>
        </w:rPr>
        <w:t>1</w:t>
      </w:r>
      <w:r w:rsidRPr="00D87F9E">
        <w:rPr>
          <w:rFonts w:ascii="Trebuchet MS" w:hAnsi="Trebuchet MS"/>
          <w:color w:val="000000" w:themeColor="text1"/>
          <w:sz w:val="24"/>
          <w:szCs w:val="24"/>
        </w:rPr>
        <w:t>0</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South West Elevations</w:t>
      </w:r>
    </w:p>
    <w:p w:rsidR="0055531F" w:rsidRPr="00D87F9E" w:rsidRDefault="0055531F" w:rsidP="0055531F">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180229_1</w:t>
      </w:r>
      <w:r w:rsidRPr="00D87F9E">
        <w:rPr>
          <w:rFonts w:ascii="Trebuchet MS" w:hAnsi="Trebuchet MS"/>
          <w:color w:val="000000" w:themeColor="text1"/>
          <w:sz w:val="24"/>
          <w:szCs w:val="24"/>
        </w:rPr>
        <w:t xml:space="preserve">1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South East Elevations</w:t>
      </w:r>
    </w:p>
    <w:p w:rsidR="0055531F" w:rsidRPr="00D87F9E" w:rsidRDefault="0055531F" w:rsidP="0055531F">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Drawing No: 180229_1</w:t>
      </w:r>
      <w:r w:rsidRPr="00D87F9E">
        <w:rPr>
          <w:rFonts w:ascii="Trebuchet MS" w:hAnsi="Trebuchet MS"/>
          <w:color w:val="000000" w:themeColor="text1"/>
          <w:sz w:val="24"/>
          <w:szCs w:val="24"/>
        </w:rPr>
        <w:t>2</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w:t>
      </w:r>
      <w:r w:rsidRPr="00D87F9E">
        <w:rPr>
          <w:rFonts w:ascii="Trebuchet MS" w:hAnsi="Trebuchet MS"/>
          <w:color w:val="000000" w:themeColor="text1"/>
          <w:sz w:val="24"/>
          <w:szCs w:val="24"/>
        </w:rPr>
        <w:t xml:space="preserve"> </w:t>
      </w:r>
      <w:r w:rsidRPr="00D87F9E">
        <w:rPr>
          <w:rFonts w:ascii="Trebuchet MS" w:hAnsi="Trebuchet MS"/>
          <w:color w:val="000000" w:themeColor="text1"/>
          <w:sz w:val="24"/>
          <w:szCs w:val="24"/>
        </w:rPr>
        <w:t xml:space="preserve">North East Elevations </w:t>
      </w:r>
    </w:p>
    <w:p w:rsidR="00C6785E" w:rsidRPr="00D87F9E" w:rsidRDefault="00C6785E" w:rsidP="006F2FAE">
      <w:pPr>
        <w:pStyle w:val="PlainText"/>
        <w:jc w:val="both"/>
        <w:rPr>
          <w:rFonts w:ascii="Trebuchet MS" w:hAnsi="Trebuchet MS"/>
          <w:color w:val="000000" w:themeColor="text1"/>
          <w:sz w:val="24"/>
          <w:szCs w:val="24"/>
        </w:rPr>
      </w:pPr>
    </w:p>
    <w:p w:rsidR="002F6F2F" w:rsidRPr="00D87F9E" w:rsidRDefault="002F6F2F"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lastRenderedPageBreak/>
        <w:t>Relevant Planning History:</w:t>
      </w:r>
      <w:bookmarkStart w:id="0" w:name="_GoBack"/>
      <w:bookmarkEnd w:id="0"/>
    </w:p>
    <w:p w:rsidR="00036D04" w:rsidRPr="00D87F9E" w:rsidRDefault="004042D4"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04/00003/FUL (Civica Ref: 040926) – First floor rear extension and side dormers.  </w:t>
      </w:r>
      <w:proofErr w:type="gramStart"/>
      <w:r w:rsidRPr="00D87F9E">
        <w:rPr>
          <w:rFonts w:ascii="Trebuchet MS" w:hAnsi="Trebuchet MS"/>
          <w:color w:val="000000" w:themeColor="text1"/>
          <w:sz w:val="24"/>
          <w:szCs w:val="24"/>
        </w:rPr>
        <w:t>Permitted 27/09/2004.</w:t>
      </w:r>
      <w:proofErr w:type="gramEnd"/>
    </w:p>
    <w:p w:rsidR="004042D4" w:rsidRPr="00D87F9E" w:rsidRDefault="004042D4" w:rsidP="006F2FAE">
      <w:pPr>
        <w:pStyle w:val="PlainText"/>
        <w:jc w:val="both"/>
        <w:rPr>
          <w:rFonts w:ascii="Trebuchet MS" w:hAnsi="Trebuchet MS"/>
          <w:color w:val="000000" w:themeColor="text1"/>
          <w:sz w:val="24"/>
          <w:szCs w:val="24"/>
        </w:rPr>
      </w:pPr>
    </w:p>
    <w:p w:rsidR="002F6F2F" w:rsidRPr="00D87F9E" w:rsidRDefault="002F6F2F" w:rsidP="006F2FAE">
      <w:pPr>
        <w:pStyle w:val="PlainText"/>
        <w:jc w:val="both"/>
        <w:rPr>
          <w:rFonts w:ascii="Trebuchet MS" w:hAnsi="Trebuchet MS"/>
          <w:color w:val="000000" w:themeColor="text1"/>
          <w:sz w:val="24"/>
          <w:szCs w:val="24"/>
        </w:rPr>
      </w:pPr>
      <w:r w:rsidRPr="00D87F9E">
        <w:rPr>
          <w:rFonts w:ascii="Trebuchet MS" w:hAnsi="Trebuchet MS"/>
          <w:b/>
          <w:color w:val="000000" w:themeColor="text1"/>
          <w:sz w:val="24"/>
          <w:szCs w:val="24"/>
        </w:rPr>
        <w:t>Consultation Responses:</w:t>
      </w:r>
    </w:p>
    <w:p w:rsidR="00A83E69" w:rsidRPr="00D87F9E" w:rsidRDefault="002F6F2F"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Properties at</w:t>
      </w:r>
      <w:r w:rsidR="00643F32" w:rsidRPr="00D87F9E">
        <w:rPr>
          <w:rFonts w:ascii="Trebuchet MS" w:hAnsi="Trebuchet MS"/>
          <w:color w:val="000000" w:themeColor="text1"/>
          <w:sz w:val="24"/>
          <w:szCs w:val="24"/>
        </w:rPr>
        <w:t xml:space="preserve"> </w:t>
      </w:r>
      <w:r w:rsidR="0055531F" w:rsidRPr="00D87F9E">
        <w:rPr>
          <w:rFonts w:ascii="Trebuchet MS" w:hAnsi="Trebuchet MS"/>
          <w:color w:val="000000" w:themeColor="text1"/>
          <w:sz w:val="24"/>
          <w:szCs w:val="24"/>
        </w:rPr>
        <w:t xml:space="preserve">46 and 50 Coley Avenue and 16 </w:t>
      </w:r>
      <w:proofErr w:type="spellStart"/>
      <w:r w:rsidR="0055531F" w:rsidRPr="00D87F9E">
        <w:rPr>
          <w:rFonts w:ascii="Trebuchet MS" w:hAnsi="Trebuchet MS"/>
          <w:color w:val="000000" w:themeColor="text1"/>
          <w:sz w:val="24"/>
          <w:szCs w:val="24"/>
        </w:rPr>
        <w:t>Froxfield</w:t>
      </w:r>
      <w:proofErr w:type="spellEnd"/>
      <w:r w:rsidR="0055531F" w:rsidRPr="00D87F9E">
        <w:rPr>
          <w:rFonts w:ascii="Trebuchet MS" w:hAnsi="Trebuchet MS"/>
          <w:color w:val="000000" w:themeColor="text1"/>
          <w:sz w:val="24"/>
          <w:szCs w:val="24"/>
        </w:rPr>
        <w:t xml:space="preserve"> Avenue </w:t>
      </w:r>
      <w:r w:rsidR="009519A5" w:rsidRPr="00D87F9E">
        <w:rPr>
          <w:rFonts w:ascii="Trebuchet MS" w:hAnsi="Trebuchet MS"/>
          <w:color w:val="000000" w:themeColor="text1"/>
          <w:sz w:val="24"/>
          <w:szCs w:val="24"/>
        </w:rPr>
        <w:t>were consulted and no comments have been received.</w:t>
      </w:r>
    </w:p>
    <w:p w:rsidR="009A164F" w:rsidRPr="00D87F9E" w:rsidRDefault="009A164F" w:rsidP="006F2FAE">
      <w:pPr>
        <w:pStyle w:val="PlainText"/>
        <w:jc w:val="both"/>
        <w:rPr>
          <w:rFonts w:ascii="Trebuchet MS" w:hAnsi="Trebuchet MS"/>
          <w:color w:val="000000" w:themeColor="text1"/>
          <w:sz w:val="24"/>
          <w:szCs w:val="24"/>
        </w:rPr>
      </w:pPr>
    </w:p>
    <w:p w:rsidR="002F6F2F" w:rsidRPr="00D87F9E" w:rsidRDefault="002F6F2F" w:rsidP="006F2FAE">
      <w:pPr>
        <w:jc w:val="both"/>
        <w:rPr>
          <w:rFonts w:ascii="Trebuchet MS" w:hAnsi="Trebuchet MS"/>
          <w:color w:val="000000" w:themeColor="text1"/>
          <w:sz w:val="24"/>
          <w:szCs w:val="24"/>
        </w:rPr>
      </w:pPr>
      <w:r w:rsidRPr="00D87F9E">
        <w:rPr>
          <w:rFonts w:ascii="Trebuchet MS" w:hAnsi="Trebuchet MS"/>
          <w:b/>
          <w:color w:val="000000" w:themeColor="text1"/>
          <w:sz w:val="24"/>
          <w:szCs w:val="24"/>
        </w:rPr>
        <w:t>Summary of discussions with applicant/agent:</w:t>
      </w:r>
    </w:p>
    <w:p w:rsidR="0058646D" w:rsidRPr="00D87F9E" w:rsidRDefault="008C4C5F" w:rsidP="006F2FAE">
      <w:pPr>
        <w:jc w:val="both"/>
        <w:rPr>
          <w:rFonts w:ascii="Trebuchet MS" w:eastAsia="Times New Roman" w:hAnsi="Trebuchet MS"/>
          <w:color w:val="000000" w:themeColor="text1"/>
          <w:sz w:val="24"/>
          <w:szCs w:val="24"/>
          <w:lang w:eastAsia="en-US"/>
        </w:rPr>
      </w:pPr>
      <w:proofErr w:type="gramStart"/>
      <w:r w:rsidRPr="00D87F9E">
        <w:rPr>
          <w:rFonts w:ascii="Trebuchet MS" w:hAnsi="Trebuchet MS"/>
          <w:color w:val="000000" w:themeColor="text1"/>
          <w:sz w:val="24"/>
          <w:szCs w:val="24"/>
        </w:rPr>
        <w:t>None</w:t>
      </w:r>
      <w:r w:rsidR="0058646D" w:rsidRPr="00D87F9E">
        <w:rPr>
          <w:rFonts w:ascii="Trebuchet MS" w:eastAsia="Times New Roman" w:hAnsi="Trebuchet MS"/>
          <w:color w:val="000000" w:themeColor="text1"/>
          <w:sz w:val="24"/>
          <w:szCs w:val="24"/>
          <w:lang w:eastAsia="en-US"/>
        </w:rPr>
        <w:t>.</w:t>
      </w:r>
      <w:proofErr w:type="gramEnd"/>
    </w:p>
    <w:p w:rsidR="0058646D" w:rsidRPr="00D87F9E" w:rsidRDefault="0058646D" w:rsidP="006F2FAE">
      <w:pPr>
        <w:autoSpaceDE/>
        <w:autoSpaceDN/>
        <w:jc w:val="both"/>
        <w:rPr>
          <w:rFonts w:ascii="Trebuchet MS" w:eastAsia="Times New Roman" w:hAnsi="Trebuchet MS"/>
          <w:color w:val="000000" w:themeColor="text1"/>
          <w:sz w:val="24"/>
          <w:szCs w:val="24"/>
          <w:lang w:eastAsia="en-US"/>
        </w:rPr>
      </w:pPr>
    </w:p>
    <w:p w:rsidR="00790E47" w:rsidRPr="00D87F9E" w:rsidRDefault="00790E47" w:rsidP="006F2FAE">
      <w:pPr>
        <w:jc w:val="both"/>
        <w:rPr>
          <w:rFonts w:ascii="Trebuchet MS" w:hAnsi="Trebuchet MS" w:cs="Arial"/>
          <w:b/>
          <w:bCs/>
          <w:color w:val="000000" w:themeColor="text1"/>
          <w:sz w:val="24"/>
          <w:szCs w:val="24"/>
        </w:rPr>
      </w:pPr>
      <w:r w:rsidRPr="00D87F9E">
        <w:rPr>
          <w:rFonts w:ascii="Trebuchet MS" w:hAnsi="Trebuchet MS" w:cs="Arial"/>
          <w:b/>
          <w:bCs/>
          <w:color w:val="000000" w:themeColor="text1"/>
          <w:sz w:val="24"/>
          <w:szCs w:val="24"/>
        </w:rPr>
        <w:t>Equality Act 2010:</w:t>
      </w:r>
    </w:p>
    <w:p w:rsidR="00790E47" w:rsidRPr="00D87F9E" w:rsidRDefault="00790E47" w:rsidP="006F2FAE">
      <w:pPr>
        <w:jc w:val="both"/>
        <w:rPr>
          <w:rFonts w:ascii="Trebuchet MS" w:hAnsi="Trebuchet MS" w:cs="Arial"/>
          <w:bCs/>
          <w:color w:val="000000" w:themeColor="text1"/>
          <w:sz w:val="24"/>
          <w:szCs w:val="24"/>
        </w:rPr>
      </w:pPr>
      <w:r w:rsidRPr="00D87F9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D87F9E" w:rsidRDefault="00794FC5" w:rsidP="006F2FAE">
      <w:pPr>
        <w:pStyle w:val="PlainText"/>
        <w:jc w:val="both"/>
        <w:rPr>
          <w:rFonts w:ascii="Trebuchet MS" w:hAnsi="Trebuchet MS"/>
          <w:color w:val="000000" w:themeColor="text1"/>
          <w:sz w:val="24"/>
          <w:szCs w:val="24"/>
        </w:rPr>
      </w:pPr>
    </w:p>
    <w:p w:rsidR="0059452E" w:rsidRPr="00D87F9E" w:rsidRDefault="0059452E"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Relevant Planning Policy and Guidance</w:t>
      </w:r>
      <w:r w:rsidR="002A1C04" w:rsidRPr="00D87F9E">
        <w:rPr>
          <w:rFonts w:ascii="Trebuchet MS" w:hAnsi="Trebuchet MS"/>
          <w:b/>
          <w:color w:val="000000" w:themeColor="text1"/>
          <w:sz w:val="24"/>
          <w:szCs w:val="24"/>
        </w:rPr>
        <w:t xml:space="preserve">   </w:t>
      </w: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The following local and national planning policy and guidance </w:t>
      </w:r>
      <w:r w:rsidR="00DB3988" w:rsidRPr="00D87F9E">
        <w:rPr>
          <w:rFonts w:ascii="Trebuchet MS" w:hAnsi="Trebuchet MS"/>
          <w:color w:val="000000" w:themeColor="text1"/>
          <w:sz w:val="24"/>
          <w:szCs w:val="24"/>
        </w:rPr>
        <w:t>is relevant to this application:</w:t>
      </w:r>
    </w:p>
    <w:p w:rsidR="00DB3988" w:rsidRPr="00D87F9E" w:rsidRDefault="00DB3988" w:rsidP="006F2FAE">
      <w:pPr>
        <w:pStyle w:val="PlainText"/>
        <w:jc w:val="both"/>
        <w:rPr>
          <w:rFonts w:ascii="Trebuchet MS" w:hAnsi="Trebuchet MS"/>
          <w:color w:val="000000" w:themeColor="text1"/>
          <w:sz w:val="24"/>
          <w:szCs w:val="24"/>
        </w:rPr>
      </w:pP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Reading Borough Local Development Framework Core Strategy (2008)</w:t>
      </w: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CS7 (Design and the Public Realm)</w:t>
      </w:r>
      <w:r w:rsidR="00287BC9" w:rsidRPr="00D87F9E">
        <w:rPr>
          <w:rFonts w:ascii="Trebuchet MS" w:hAnsi="Trebuchet MS"/>
          <w:color w:val="000000" w:themeColor="text1"/>
          <w:sz w:val="24"/>
          <w:szCs w:val="24"/>
        </w:rPr>
        <w:t xml:space="preserve"> </w:t>
      </w:r>
    </w:p>
    <w:p w:rsidR="00AD63D4" w:rsidRPr="00D87F9E" w:rsidRDefault="00AD63D4" w:rsidP="006F2FAE">
      <w:pPr>
        <w:pStyle w:val="PlainText"/>
        <w:jc w:val="both"/>
        <w:rPr>
          <w:rFonts w:ascii="Trebuchet MS" w:hAnsi="Trebuchet MS"/>
          <w:color w:val="000000" w:themeColor="text1"/>
          <w:sz w:val="24"/>
          <w:szCs w:val="24"/>
        </w:rPr>
      </w:pP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Sites and Detailed Policies Document (</w:t>
      </w:r>
      <w:r w:rsidR="00DB3988" w:rsidRPr="00D87F9E">
        <w:rPr>
          <w:rFonts w:ascii="Trebuchet MS" w:hAnsi="Trebuchet MS"/>
          <w:color w:val="000000" w:themeColor="text1"/>
          <w:sz w:val="24"/>
          <w:szCs w:val="24"/>
        </w:rPr>
        <w:t xml:space="preserve">Oct </w:t>
      </w:r>
      <w:r w:rsidRPr="00D87F9E">
        <w:rPr>
          <w:rFonts w:ascii="Trebuchet MS" w:hAnsi="Trebuchet MS"/>
          <w:color w:val="000000" w:themeColor="text1"/>
          <w:sz w:val="24"/>
          <w:szCs w:val="24"/>
        </w:rPr>
        <w:t>201</w:t>
      </w:r>
      <w:r w:rsidR="00DB3988" w:rsidRPr="00D87F9E">
        <w:rPr>
          <w:rFonts w:ascii="Trebuchet MS" w:hAnsi="Trebuchet MS"/>
          <w:color w:val="000000" w:themeColor="text1"/>
          <w:sz w:val="24"/>
          <w:szCs w:val="24"/>
        </w:rPr>
        <w:t>2</w:t>
      </w:r>
      <w:r w:rsidRPr="00D87F9E">
        <w:rPr>
          <w:rFonts w:ascii="Trebuchet MS" w:hAnsi="Trebuchet MS"/>
          <w:color w:val="000000" w:themeColor="text1"/>
          <w:sz w:val="24"/>
          <w:szCs w:val="24"/>
        </w:rPr>
        <w:t>)</w:t>
      </w: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DM4: Safeguarding Amenity </w:t>
      </w:r>
    </w:p>
    <w:p w:rsidR="00025CC2"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DM9: House Extensions and Ancillary Accommodation</w:t>
      </w:r>
    </w:p>
    <w:p w:rsidR="00811776" w:rsidRPr="00D87F9E" w:rsidRDefault="00811776" w:rsidP="006F2FAE">
      <w:pPr>
        <w:pStyle w:val="PlainText"/>
        <w:jc w:val="both"/>
        <w:rPr>
          <w:rFonts w:ascii="Trebuchet MS" w:hAnsi="Trebuchet MS"/>
          <w:color w:val="000000" w:themeColor="text1"/>
          <w:sz w:val="24"/>
          <w:szCs w:val="24"/>
        </w:rPr>
      </w:pPr>
    </w:p>
    <w:p w:rsidR="0059452E" w:rsidRPr="00D87F9E" w:rsidRDefault="00025CC2" w:rsidP="006F2FAE">
      <w:pPr>
        <w:pStyle w:val="PlainText"/>
        <w:jc w:val="both"/>
        <w:rPr>
          <w:rFonts w:ascii="Trebuchet MS" w:hAnsi="Trebuchet MS"/>
          <w:color w:val="000000" w:themeColor="text1"/>
          <w:sz w:val="24"/>
          <w:szCs w:val="24"/>
        </w:rPr>
      </w:pPr>
      <w:r w:rsidRPr="00D87F9E">
        <w:rPr>
          <w:rFonts w:ascii="Trebuchet MS" w:hAnsi="Trebuchet MS"/>
          <w:color w:val="000000" w:themeColor="text1"/>
          <w:sz w:val="24"/>
          <w:szCs w:val="24"/>
        </w:rPr>
        <w:t>S</w:t>
      </w:r>
      <w:r w:rsidR="00A879BC" w:rsidRPr="00D87F9E">
        <w:rPr>
          <w:rFonts w:ascii="Trebuchet MS" w:hAnsi="Trebuchet MS"/>
          <w:color w:val="000000" w:themeColor="text1"/>
          <w:sz w:val="24"/>
          <w:szCs w:val="24"/>
        </w:rPr>
        <w:t xml:space="preserve">upplementary Planning Guidance - </w:t>
      </w:r>
      <w:r w:rsidRPr="00D87F9E">
        <w:rPr>
          <w:rFonts w:ascii="Trebuchet MS" w:hAnsi="Trebuchet MS"/>
          <w:color w:val="000000" w:themeColor="text1"/>
          <w:sz w:val="24"/>
          <w:szCs w:val="24"/>
        </w:rPr>
        <w:t>A Design Guide to House Extensions (2003)</w:t>
      </w:r>
    </w:p>
    <w:p w:rsidR="00025CC2" w:rsidRPr="00D87F9E" w:rsidRDefault="00025CC2" w:rsidP="006F2FAE">
      <w:pPr>
        <w:pStyle w:val="PlainText"/>
        <w:jc w:val="both"/>
        <w:rPr>
          <w:rFonts w:ascii="Trebuchet MS" w:hAnsi="Trebuchet MS"/>
          <w:color w:val="000000" w:themeColor="text1"/>
          <w:sz w:val="24"/>
          <w:szCs w:val="24"/>
        </w:rPr>
      </w:pPr>
    </w:p>
    <w:p w:rsidR="0042504B" w:rsidRPr="00D87F9E" w:rsidRDefault="0042504B" w:rsidP="006F2FAE">
      <w:pPr>
        <w:pStyle w:val="PlainText"/>
        <w:jc w:val="both"/>
        <w:rPr>
          <w:rFonts w:ascii="Trebuchet MS" w:hAnsi="Trebuchet MS"/>
          <w:b/>
          <w:color w:val="000000" w:themeColor="text1"/>
          <w:sz w:val="24"/>
          <w:szCs w:val="24"/>
        </w:rPr>
      </w:pPr>
      <w:r w:rsidRPr="00D87F9E">
        <w:rPr>
          <w:rFonts w:ascii="Trebuchet MS" w:hAnsi="Trebuchet MS"/>
          <w:b/>
          <w:color w:val="000000" w:themeColor="text1"/>
          <w:sz w:val="24"/>
          <w:szCs w:val="24"/>
        </w:rPr>
        <w:t>Appraisal Checklist</w:t>
      </w: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DM9 states: An extension to a house will be acceptable where it:</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87F9E">
        <w:rPr>
          <w:rFonts w:ascii="Trebuchet MS" w:hAnsi="Trebuchet MS"/>
          <w:color w:val="000000" w:themeColor="text1"/>
          <w:sz w:val="24"/>
          <w:szCs w:val="24"/>
          <w:u w:val="single"/>
        </w:rPr>
        <w:t>Respects the character of the house in terms of scale, location, materials and design;</w:t>
      </w:r>
    </w:p>
    <w:p w:rsidR="0042504B" w:rsidRPr="00D87F9E" w:rsidRDefault="0042504B" w:rsidP="006F2FAE">
      <w:pPr>
        <w:autoSpaceDE/>
        <w:autoSpaceDN/>
        <w:ind w:left="720"/>
        <w:jc w:val="both"/>
        <w:rPr>
          <w:rFonts w:ascii="Trebuchet MS" w:hAnsi="Trebuchet MS"/>
          <w:color w:val="000000" w:themeColor="text1"/>
          <w:sz w:val="24"/>
          <w:szCs w:val="24"/>
        </w:rPr>
      </w:pPr>
    </w:p>
    <w:p w:rsidR="0042504B" w:rsidRPr="00D87F9E" w:rsidRDefault="0042504B" w:rsidP="006F2FAE">
      <w:p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To assess this, the following has been considered – would the proposal:</w:t>
      </w:r>
    </w:p>
    <w:p w:rsidR="0042504B" w:rsidRPr="00D87F9E" w:rsidRDefault="0042504B" w:rsidP="006F2FAE">
      <w:pPr>
        <w:pStyle w:val="ListParagraph"/>
        <w:numPr>
          <w:ilvl w:val="0"/>
          <w:numId w:val="10"/>
        </w:numPr>
        <w:jc w:val="both"/>
        <w:rPr>
          <w:rFonts w:ascii="Trebuchet MS" w:hAnsi="Trebuchet MS"/>
          <w:b/>
          <w:color w:val="000000" w:themeColor="text1"/>
          <w:sz w:val="24"/>
          <w:szCs w:val="24"/>
        </w:rPr>
      </w:pPr>
      <w:r w:rsidRPr="00D87F9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D87F9E">
        <w:rPr>
          <w:rFonts w:ascii="Trebuchet MS" w:hAnsi="Trebuchet MS"/>
          <w:b/>
          <w:bCs/>
          <w:color w:val="000000" w:themeColor="text1"/>
          <w:sz w:val="24"/>
          <w:szCs w:val="24"/>
        </w:rPr>
        <w:t>NO</w:t>
      </w:r>
      <w:r w:rsidR="00C650EF" w:rsidRPr="00D87F9E">
        <w:rPr>
          <w:rFonts w:ascii="Trebuchet MS" w:hAnsi="Trebuchet MS"/>
          <w:b/>
          <w:bCs/>
          <w:color w:val="000000" w:themeColor="text1"/>
          <w:sz w:val="24"/>
          <w:szCs w:val="24"/>
        </w:rPr>
        <w:t xml:space="preserve"> </w:t>
      </w:r>
      <w:r w:rsidR="00F24A85" w:rsidRPr="00D87F9E">
        <w:rPr>
          <w:rFonts w:ascii="Trebuchet MS" w:hAnsi="Trebuchet MS"/>
          <w:b/>
          <w:bCs/>
          <w:color w:val="000000" w:themeColor="text1"/>
          <w:sz w:val="24"/>
          <w:szCs w:val="24"/>
        </w:rPr>
        <w:t xml:space="preserve"> </w:t>
      </w:r>
    </w:p>
    <w:p w:rsidR="0042504B" w:rsidRPr="00D87F9E" w:rsidRDefault="0042504B" w:rsidP="006F2FAE">
      <w:pPr>
        <w:pStyle w:val="ListParagraph"/>
        <w:numPr>
          <w:ilvl w:val="0"/>
          <w:numId w:val="10"/>
        </w:numPr>
        <w:jc w:val="both"/>
        <w:rPr>
          <w:rFonts w:ascii="Trebuchet MS" w:hAnsi="Trebuchet MS"/>
          <w:b/>
          <w:color w:val="000000" w:themeColor="text1"/>
          <w:sz w:val="24"/>
          <w:szCs w:val="24"/>
        </w:rPr>
      </w:pPr>
      <w:r w:rsidRPr="00D87F9E">
        <w:rPr>
          <w:rFonts w:ascii="Trebuchet MS" w:hAnsi="Trebuchet MS"/>
          <w:bCs/>
          <w:color w:val="000000" w:themeColor="text1"/>
          <w:sz w:val="24"/>
          <w:szCs w:val="24"/>
        </w:rPr>
        <w:t xml:space="preserve">reduce the amount of usable amenity space for the property to an unacceptable degree; </w:t>
      </w:r>
      <w:r w:rsidRPr="00D87F9E">
        <w:rPr>
          <w:rFonts w:ascii="Trebuchet MS" w:hAnsi="Trebuchet MS"/>
          <w:b/>
          <w:color w:val="000000" w:themeColor="text1"/>
          <w:sz w:val="24"/>
          <w:szCs w:val="24"/>
        </w:rPr>
        <w:t xml:space="preserve">NO  </w:t>
      </w:r>
    </w:p>
    <w:p w:rsidR="0042504B" w:rsidRPr="00D87F9E"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D87F9E">
        <w:rPr>
          <w:rFonts w:ascii="Trebuchet MS" w:hAnsi="Trebuchet MS"/>
          <w:bCs/>
          <w:color w:val="000000" w:themeColor="text1"/>
          <w:sz w:val="24"/>
          <w:szCs w:val="24"/>
        </w:rPr>
        <w:t xml:space="preserve">require the loss of trees in the garden or put significant trees at risk; </w:t>
      </w:r>
      <w:r w:rsidRPr="00D87F9E">
        <w:rPr>
          <w:rFonts w:ascii="Trebuchet MS" w:hAnsi="Trebuchet MS"/>
          <w:b/>
          <w:color w:val="000000" w:themeColor="text1"/>
          <w:sz w:val="24"/>
          <w:szCs w:val="24"/>
        </w:rPr>
        <w:t>NO</w:t>
      </w:r>
    </w:p>
    <w:p w:rsidR="0042504B" w:rsidRPr="00D87F9E" w:rsidRDefault="0042504B" w:rsidP="006F2FAE">
      <w:pPr>
        <w:pStyle w:val="ListParagraph"/>
        <w:autoSpaceDE/>
        <w:autoSpaceDN/>
        <w:jc w:val="both"/>
        <w:rPr>
          <w:rFonts w:ascii="Trebuchet MS" w:hAnsi="Trebuchet MS"/>
          <w:color w:val="000000" w:themeColor="text1"/>
          <w:sz w:val="24"/>
          <w:szCs w:val="24"/>
        </w:rPr>
      </w:pPr>
    </w:p>
    <w:p w:rsidR="0042504B" w:rsidRPr="00D87F9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87F9E">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D87F9E">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To assess this, the following has been considered – would the proposal:</w:t>
      </w:r>
    </w:p>
    <w:p w:rsidR="0042504B" w:rsidRPr="00D87F9E" w:rsidRDefault="0042504B" w:rsidP="006F2FAE">
      <w:pPr>
        <w:pStyle w:val="ListParagraph"/>
        <w:numPr>
          <w:ilvl w:val="0"/>
          <w:numId w:val="9"/>
        </w:numPr>
        <w:jc w:val="both"/>
        <w:rPr>
          <w:rFonts w:ascii="Trebuchet MS" w:hAnsi="Trebuchet MS"/>
          <w:b/>
          <w:color w:val="000000" w:themeColor="text1"/>
          <w:sz w:val="24"/>
          <w:szCs w:val="24"/>
        </w:rPr>
      </w:pPr>
      <w:r w:rsidRPr="00D87F9E">
        <w:rPr>
          <w:rFonts w:ascii="Trebuchet MS" w:hAnsi="Trebuchet MS"/>
          <w:bCs/>
          <w:color w:val="000000" w:themeColor="text1"/>
          <w:sz w:val="24"/>
          <w:szCs w:val="24"/>
        </w:rPr>
        <w:t xml:space="preserve">significantly reduce the amount of daylight and sunlight enjoyed by neighbouring properties; </w:t>
      </w:r>
      <w:r w:rsidR="008C4C5F" w:rsidRPr="00D87F9E">
        <w:rPr>
          <w:rFonts w:ascii="Trebuchet MS" w:hAnsi="Trebuchet MS"/>
          <w:b/>
          <w:bCs/>
          <w:color w:val="000000" w:themeColor="text1"/>
          <w:sz w:val="24"/>
          <w:szCs w:val="24"/>
        </w:rPr>
        <w:t>NO</w:t>
      </w:r>
      <w:r w:rsidR="00E23A33" w:rsidRPr="00D87F9E">
        <w:rPr>
          <w:rFonts w:ascii="Trebuchet MS" w:hAnsi="Trebuchet MS"/>
          <w:b/>
          <w:bCs/>
          <w:color w:val="000000" w:themeColor="text1"/>
          <w:sz w:val="24"/>
          <w:szCs w:val="24"/>
        </w:rPr>
        <w:t xml:space="preserve"> </w:t>
      </w:r>
      <w:r w:rsidRPr="00D87F9E">
        <w:rPr>
          <w:rFonts w:ascii="Trebuchet MS" w:hAnsi="Trebuchet MS"/>
          <w:b/>
          <w:color w:val="000000" w:themeColor="text1"/>
          <w:sz w:val="24"/>
          <w:szCs w:val="24"/>
        </w:rPr>
        <w:t xml:space="preserve">  </w:t>
      </w:r>
      <w:r w:rsidRPr="00D87F9E">
        <w:rPr>
          <w:rFonts w:ascii="Trebuchet MS" w:hAnsi="Trebuchet MS"/>
          <w:b/>
          <w:bCs/>
          <w:color w:val="000000" w:themeColor="text1"/>
          <w:sz w:val="24"/>
          <w:szCs w:val="24"/>
        </w:rPr>
        <w:t xml:space="preserve"> </w:t>
      </w:r>
    </w:p>
    <w:p w:rsidR="0042504B" w:rsidRPr="00D87F9E" w:rsidRDefault="0042504B" w:rsidP="006F2FAE">
      <w:pPr>
        <w:pStyle w:val="ListParagraph"/>
        <w:numPr>
          <w:ilvl w:val="0"/>
          <w:numId w:val="9"/>
        </w:numPr>
        <w:jc w:val="both"/>
        <w:rPr>
          <w:rFonts w:ascii="Trebuchet MS" w:hAnsi="Trebuchet MS"/>
          <w:b/>
          <w:color w:val="000000" w:themeColor="text1"/>
          <w:sz w:val="24"/>
          <w:szCs w:val="24"/>
        </w:rPr>
      </w:pPr>
      <w:r w:rsidRPr="00D87F9E">
        <w:rPr>
          <w:rFonts w:ascii="Trebuchet MS" w:hAnsi="Trebuchet MS"/>
          <w:bCs/>
          <w:color w:val="000000" w:themeColor="text1"/>
          <w:sz w:val="24"/>
          <w:szCs w:val="24"/>
        </w:rPr>
        <w:t>invade the privacy of neighbouring properties through overlooking from windows or balconies;</w:t>
      </w:r>
      <w:r w:rsidRPr="00D87F9E">
        <w:rPr>
          <w:rFonts w:ascii="Trebuchet MS" w:hAnsi="Trebuchet MS"/>
          <w:color w:val="000000" w:themeColor="text1"/>
          <w:sz w:val="24"/>
          <w:szCs w:val="24"/>
        </w:rPr>
        <w:t xml:space="preserve"> </w:t>
      </w:r>
      <w:r w:rsidR="00B3245C" w:rsidRPr="00D87F9E">
        <w:rPr>
          <w:rFonts w:ascii="Trebuchet MS" w:hAnsi="Trebuchet MS"/>
          <w:b/>
          <w:color w:val="000000" w:themeColor="text1"/>
          <w:sz w:val="24"/>
          <w:szCs w:val="24"/>
        </w:rPr>
        <w:t>NO</w:t>
      </w:r>
      <w:r w:rsidRPr="00D87F9E">
        <w:rPr>
          <w:rFonts w:ascii="Trebuchet MS" w:hAnsi="Trebuchet MS"/>
          <w:b/>
          <w:color w:val="000000" w:themeColor="text1"/>
          <w:sz w:val="24"/>
          <w:szCs w:val="24"/>
        </w:rPr>
        <w:t xml:space="preserve">   </w:t>
      </w:r>
    </w:p>
    <w:p w:rsidR="00F24A85" w:rsidRPr="00D87F9E" w:rsidRDefault="0042504B" w:rsidP="006F2FAE">
      <w:pPr>
        <w:pStyle w:val="ListParagraph"/>
        <w:numPr>
          <w:ilvl w:val="0"/>
          <w:numId w:val="9"/>
        </w:numPr>
        <w:jc w:val="both"/>
        <w:rPr>
          <w:rFonts w:ascii="Trebuchet MS" w:hAnsi="Trebuchet MS"/>
          <w:color w:val="000000" w:themeColor="text1"/>
          <w:sz w:val="24"/>
          <w:szCs w:val="24"/>
        </w:rPr>
      </w:pPr>
      <w:r w:rsidRPr="00D87F9E">
        <w:rPr>
          <w:rFonts w:ascii="Trebuchet MS" w:hAnsi="Trebuchet MS"/>
          <w:bCs/>
          <w:color w:val="000000" w:themeColor="text1"/>
          <w:sz w:val="24"/>
          <w:szCs w:val="24"/>
        </w:rPr>
        <w:t>detract from the character of neighbouring properties through siting, excessive bulk, ill-matching materials or inconsistent design;</w:t>
      </w:r>
      <w:r w:rsidRPr="00D87F9E">
        <w:rPr>
          <w:rFonts w:ascii="Trebuchet MS" w:hAnsi="Trebuchet MS"/>
          <w:color w:val="000000" w:themeColor="text1"/>
          <w:sz w:val="24"/>
          <w:szCs w:val="24"/>
        </w:rPr>
        <w:t xml:space="preserve"> </w:t>
      </w:r>
      <w:r w:rsidRPr="00D87F9E">
        <w:rPr>
          <w:rFonts w:ascii="Trebuchet MS" w:hAnsi="Trebuchet MS"/>
          <w:b/>
          <w:color w:val="000000" w:themeColor="text1"/>
          <w:sz w:val="24"/>
          <w:szCs w:val="24"/>
        </w:rPr>
        <w:t>NO</w:t>
      </w:r>
      <w:r w:rsidR="006B7E16" w:rsidRPr="00D87F9E">
        <w:rPr>
          <w:rFonts w:ascii="Trebuchet MS" w:hAnsi="Trebuchet MS"/>
          <w:b/>
          <w:color w:val="000000" w:themeColor="text1"/>
          <w:sz w:val="24"/>
          <w:szCs w:val="24"/>
        </w:rPr>
        <w:t xml:space="preserve"> </w:t>
      </w:r>
    </w:p>
    <w:p w:rsidR="0042504B" w:rsidRPr="00D87F9E" w:rsidRDefault="0042504B" w:rsidP="006F2FAE">
      <w:pPr>
        <w:pStyle w:val="ListParagraph"/>
        <w:numPr>
          <w:ilvl w:val="0"/>
          <w:numId w:val="9"/>
        </w:numPr>
        <w:jc w:val="both"/>
        <w:rPr>
          <w:rFonts w:ascii="Trebuchet MS" w:hAnsi="Trebuchet MS"/>
          <w:color w:val="000000" w:themeColor="text1"/>
          <w:sz w:val="24"/>
          <w:szCs w:val="24"/>
        </w:rPr>
      </w:pPr>
      <w:r w:rsidRPr="00D87F9E">
        <w:rPr>
          <w:rFonts w:ascii="Trebuchet MS" w:hAnsi="Trebuchet MS"/>
          <w:bCs/>
          <w:color w:val="000000" w:themeColor="text1"/>
          <w:sz w:val="24"/>
          <w:szCs w:val="24"/>
        </w:rPr>
        <w:t>detract from the appearance of the street or area by using ill-matched materials, glazing and detailing;</w:t>
      </w:r>
      <w:r w:rsidRPr="00D87F9E">
        <w:rPr>
          <w:rFonts w:ascii="Trebuchet MS" w:hAnsi="Trebuchet MS"/>
          <w:color w:val="000000" w:themeColor="text1"/>
          <w:sz w:val="24"/>
          <w:szCs w:val="24"/>
        </w:rPr>
        <w:t xml:space="preserve"> </w:t>
      </w:r>
      <w:r w:rsidRPr="00D87F9E">
        <w:rPr>
          <w:rFonts w:ascii="Trebuchet MS" w:hAnsi="Trebuchet MS"/>
          <w:b/>
          <w:color w:val="000000" w:themeColor="text1"/>
          <w:sz w:val="24"/>
          <w:szCs w:val="24"/>
        </w:rPr>
        <w:t>NO</w:t>
      </w:r>
    </w:p>
    <w:p w:rsidR="0042504B" w:rsidRPr="00D87F9E" w:rsidRDefault="0042504B" w:rsidP="006F2FAE">
      <w:pPr>
        <w:pStyle w:val="ListParagraph"/>
        <w:jc w:val="both"/>
        <w:rPr>
          <w:rFonts w:ascii="Trebuchet MS" w:hAnsi="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pStyle w:val="ListParagraph"/>
        <w:numPr>
          <w:ilvl w:val="0"/>
          <w:numId w:val="9"/>
        </w:numPr>
        <w:jc w:val="both"/>
        <w:rPr>
          <w:rFonts w:ascii="Trebuchet MS" w:hAnsi="Trebuchet MS"/>
          <w:b/>
          <w:color w:val="000000" w:themeColor="text1"/>
          <w:sz w:val="24"/>
          <w:szCs w:val="24"/>
        </w:rPr>
      </w:pPr>
      <w:r w:rsidRPr="00D87F9E">
        <w:rPr>
          <w:rFonts w:ascii="Trebuchet MS" w:hAnsi="Trebuchet MS"/>
          <w:color w:val="000000" w:themeColor="text1"/>
          <w:sz w:val="24"/>
          <w:szCs w:val="24"/>
        </w:rPr>
        <w:t xml:space="preserve">Privacy and overlooking; </w:t>
      </w:r>
      <w:r w:rsidRPr="00D87F9E">
        <w:rPr>
          <w:rFonts w:ascii="Trebuchet MS" w:hAnsi="Trebuchet MS"/>
          <w:b/>
          <w:color w:val="000000" w:themeColor="text1"/>
          <w:sz w:val="24"/>
          <w:szCs w:val="24"/>
        </w:rPr>
        <w:t xml:space="preserve">NO </w:t>
      </w:r>
    </w:p>
    <w:p w:rsidR="0042504B" w:rsidRPr="00D87F9E" w:rsidRDefault="0042504B" w:rsidP="006F2FAE">
      <w:pPr>
        <w:pStyle w:val="ListParagraph"/>
        <w:numPr>
          <w:ilvl w:val="0"/>
          <w:numId w:val="9"/>
        </w:numPr>
        <w:jc w:val="both"/>
        <w:rPr>
          <w:rFonts w:ascii="Trebuchet MS" w:hAnsi="Trebuchet MS"/>
          <w:b/>
          <w:color w:val="000000" w:themeColor="text1"/>
          <w:sz w:val="24"/>
          <w:szCs w:val="24"/>
        </w:rPr>
      </w:pPr>
      <w:r w:rsidRPr="00D87F9E">
        <w:rPr>
          <w:rFonts w:ascii="Trebuchet MS" w:hAnsi="Trebuchet MS"/>
          <w:color w:val="000000" w:themeColor="text1"/>
          <w:sz w:val="24"/>
          <w:szCs w:val="24"/>
        </w:rPr>
        <w:t xml:space="preserve">Access to sunlight and daylight;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Visual dominance and overbearing effects of a development; </w:t>
      </w:r>
      <w:r w:rsidRPr="00D87F9E">
        <w:rPr>
          <w:rFonts w:ascii="Trebuchet MS" w:hAnsi="Trebuchet MS"/>
          <w:b/>
          <w:color w:val="000000" w:themeColor="text1"/>
          <w:sz w:val="24"/>
          <w:szCs w:val="24"/>
        </w:rPr>
        <w:t>NO</w:t>
      </w:r>
      <w:r w:rsidR="002221FB" w:rsidRPr="00D87F9E">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Noise and disturbance;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Artificial lighting;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Vibration;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Dust and fumes;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Smell; </w:t>
      </w:r>
      <w:r w:rsidRPr="00D87F9E">
        <w:rPr>
          <w:rFonts w:ascii="Trebuchet MS" w:hAnsi="Trebuchet MS"/>
          <w:b/>
          <w:color w:val="000000" w:themeColor="text1"/>
          <w:sz w:val="24"/>
          <w:szCs w:val="24"/>
        </w:rPr>
        <w:t>NO</w:t>
      </w:r>
    </w:p>
    <w:p w:rsidR="0042504B" w:rsidRPr="00D87F9E" w:rsidRDefault="0042504B" w:rsidP="006F2FAE">
      <w:pPr>
        <w:numPr>
          <w:ilvl w:val="0"/>
          <w:numId w:val="12"/>
        </w:numPr>
        <w:autoSpaceDE/>
        <w:autoSpaceDN/>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Crime and safety; </w:t>
      </w:r>
      <w:r w:rsidRPr="00D87F9E">
        <w:rPr>
          <w:rFonts w:ascii="Trebuchet MS" w:hAnsi="Trebuchet MS"/>
          <w:b/>
          <w:color w:val="000000" w:themeColor="text1"/>
          <w:sz w:val="24"/>
          <w:szCs w:val="24"/>
        </w:rPr>
        <w:t>NO</w:t>
      </w:r>
    </w:p>
    <w:p w:rsidR="00764FD4" w:rsidRPr="00D87F9E" w:rsidRDefault="00764FD4"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b/>
          <w:bCs/>
          <w:color w:val="000000" w:themeColor="text1"/>
          <w:sz w:val="24"/>
          <w:szCs w:val="24"/>
        </w:rPr>
      </w:pPr>
      <w:r w:rsidRPr="00D87F9E">
        <w:rPr>
          <w:rFonts w:ascii="Trebuchet MS" w:hAnsi="Trebuchet MS"/>
          <w:b/>
          <w:bCs/>
          <w:color w:val="000000" w:themeColor="text1"/>
          <w:sz w:val="24"/>
          <w:szCs w:val="24"/>
        </w:rPr>
        <w:t xml:space="preserve">RECOMMENDATION:    </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ind w:hanging="11"/>
        <w:jc w:val="both"/>
        <w:rPr>
          <w:rFonts w:ascii="Trebuchet MS" w:hAnsi="Trebuchet MS" w:cs="Trebuchet MS"/>
          <w:b/>
          <w:color w:val="000000" w:themeColor="text1"/>
          <w:sz w:val="24"/>
          <w:szCs w:val="24"/>
        </w:rPr>
      </w:pPr>
      <w:r w:rsidRPr="00D87F9E">
        <w:rPr>
          <w:rFonts w:ascii="Trebuchet MS" w:hAnsi="Trebuchet MS" w:cs="Trebuchet MS"/>
          <w:b/>
          <w:color w:val="000000" w:themeColor="text1"/>
          <w:sz w:val="24"/>
          <w:szCs w:val="24"/>
        </w:rPr>
        <w:t>GRANT</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Subject to the following conditions:</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Time limit</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Approved plans  </w:t>
      </w:r>
    </w:p>
    <w:p w:rsidR="0007215D" w:rsidRPr="00D87F9E" w:rsidRDefault="0007215D"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Materials</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Informatives relating to:</w:t>
      </w:r>
    </w:p>
    <w:p w:rsidR="003C1FBE" w:rsidRPr="00D87F9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Positive and proactive </w:t>
      </w:r>
    </w:p>
    <w:p w:rsidR="0042504B" w:rsidRPr="00D87F9E"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Terms and conditions</w:t>
      </w:r>
    </w:p>
    <w:p w:rsidR="0042504B" w:rsidRPr="00D87F9E" w:rsidRDefault="003C1FBE"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3</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Building regulations </w:t>
      </w:r>
    </w:p>
    <w:p w:rsidR="0042504B" w:rsidRPr="00D87F9E" w:rsidRDefault="003C1FBE"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4</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Construction and demolition </w:t>
      </w:r>
    </w:p>
    <w:p w:rsidR="00E147B1" w:rsidRPr="00D87F9E" w:rsidRDefault="007469E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5.</w:t>
      </w:r>
      <w:r w:rsidRPr="00D87F9E">
        <w:rPr>
          <w:rFonts w:ascii="Trebuchet MS" w:hAnsi="Trebuchet MS"/>
          <w:color w:val="000000" w:themeColor="text1"/>
          <w:sz w:val="24"/>
          <w:szCs w:val="24"/>
        </w:rPr>
        <w:tab/>
        <w:t xml:space="preserve">Encroachment </w:t>
      </w:r>
    </w:p>
    <w:sectPr w:rsidR="00E147B1" w:rsidRPr="00D87F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9AABB-DE9B-4735-ABB6-9CA93225A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1364</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86</cp:revision>
  <cp:lastPrinted>2012-12-21T16:02:00Z</cp:lastPrinted>
  <dcterms:created xsi:type="dcterms:W3CDTF">2016-04-04T10:37:00Z</dcterms:created>
  <dcterms:modified xsi:type="dcterms:W3CDTF">2018-04-18T11:16:00Z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