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227" w:rsidRDefault="00566227" w:rsidP="00566227">
      <w:pPr>
        <w:shd w:val="clear" w:color="auto" w:fill="FFFFFF"/>
      </w:pPr>
      <w:r>
        <w:rPr>
          <w:rFonts w:ascii="Helvetica" w:eastAsia="Times New Roman" w:hAnsi="Helvetica" w:cs="Helvetica"/>
          <w:color w:val="000000"/>
          <w:sz w:val="20"/>
          <w:szCs w:val="20"/>
        </w:rPr>
        <w:t xml:space="preserve">Dear Ms </w:t>
      </w:r>
      <w:r>
        <w:t>Hickey,</w:t>
      </w:r>
    </w:p>
    <w:p w:rsidR="00566227" w:rsidRDefault="00566227" w:rsidP="00566227">
      <w:pPr>
        <w:shd w:val="clear" w:color="auto" w:fill="FFFFFF"/>
        <w:rPr>
          <w:rFonts w:ascii="Helvetica" w:eastAsia="Times New Roman" w:hAnsi="Helvetica" w:cs="Helvetica"/>
          <w:color w:val="000000"/>
          <w:sz w:val="20"/>
          <w:szCs w:val="20"/>
        </w:rPr>
      </w:pP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Thank you for your email and the included guidance.</w:t>
      </w:r>
      <w:r>
        <w:rPr>
          <w:rFonts w:ascii="Helvetica" w:eastAsia="Times New Roman" w:hAnsi="Helvetica" w:cs="Helvetica"/>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Please find the Design and Access Statement below.</w:t>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Kind regards,</w:t>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xml:space="preserve">Stefan </w:t>
      </w:r>
      <w:proofErr w:type="spellStart"/>
      <w:r>
        <w:rPr>
          <w:rFonts w:ascii="Helvetica" w:eastAsia="Times New Roman" w:hAnsi="Helvetica" w:cs="Helvetica"/>
          <w:color w:val="000000"/>
          <w:sz w:val="20"/>
          <w:szCs w:val="20"/>
        </w:rPr>
        <w:t>Eberle</w:t>
      </w:r>
      <w:proofErr w:type="spellEnd"/>
      <w:r>
        <w:rPr>
          <w:rFonts w:ascii="Helvetica" w:eastAsia="Times New Roman" w:hAnsi="Helvetica" w:cs="Helvetica"/>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t>Design and Access Statement:</w:t>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t xml:space="preserve">As the owners of the property, we are very keen to improve the visual appearance of our Grade II listed building which is located in a Conservation Area. The front garden and railings are obviously of particular interest because of their position in front of the house. The existing railings and gate </w:t>
      </w:r>
      <w:proofErr w:type="gramStart"/>
      <w:r>
        <w:rPr>
          <w:rFonts w:ascii="Helvetica" w:eastAsia="Times New Roman" w:hAnsi="Helvetica" w:cs="Helvetica"/>
          <w:i/>
          <w:iCs/>
          <w:color w:val="000000"/>
          <w:sz w:val="20"/>
          <w:szCs w:val="20"/>
        </w:rPr>
        <w:t>are</w:t>
      </w:r>
      <w:proofErr w:type="gramEnd"/>
      <w:r>
        <w:rPr>
          <w:rFonts w:ascii="Helvetica" w:eastAsia="Times New Roman" w:hAnsi="Helvetica" w:cs="Helvetica"/>
          <w:i/>
          <w:iCs/>
          <w:color w:val="000000"/>
          <w:sz w:val="20"/>
          <w:szCs w:val="20"/>
        </w:rPr>
        <w:t xml:space="preserve"> not the original Georgian but had probably been installed in the 1970s. They not only don't look good but are rusty and don't work properly. We are thus seeking for permission to replace these existing railings and gate with new ones. The new ones would be similar in style and appearance to the original Georgian railings. That is they are made of wrought iron and would have a design as outlines in the photographs and details that were attached to the LBC application (round bars attached to the plinth stone, London style rail heads and ball tops for thicker rails).</w:t>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br/>
      </w: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t>Access to the house will </w:t>
      </w:r>
      <w:r>
        <w:rPr>
          <w:i/>
          <w:iCs/>
        </w:rPr>
        <w:t>remain as it currently is, i.e. through a gate and a path to the front door of the house. There will be one step from the pavement into the front garden. The new gate will open easily, in contrast to the existing old one. It will thus make access to the property somewhat easier. Access to the railings is from the pavement.</w:t>
      </w:r>
    </w:p>
    <w:p w:rsidR="00566227" w:rsidRDefault="00566227" w:rsidP="00566227">
      <w:pPr>
        <w:shd w:val="clear" w:color="auto" w:fill="FFFFFF"/>
        <w:rPr>
          <w:rFonts w:ascii="Helvetica" w:eastAsia="Times New Roman" w:hAnsi="Helvetica" w:cs="Helvetica"/>
          <w:color w:val="000000"/>
          <w:sz w:val="20"/>
          <w:szCs w:val="20"/>
        </w:rPr>
      </w:pPr>
    </w:p>
    <w:p w:rsidR="00566227" w:rsidRDefault="00566227" w:rsidP="00566227">
      <w:pPr>
        <w:shd w:val="clear" w:color="auto" w:fill="FFFFFF"/>
        <w:rPr>
          <w:rFonts w:ascii="Helvetica" w:eastAsia="Times New Roman" w:hAnsi="Helvetica" w:cs="Helvetica"/>
          <w:color w:val="000000"/>
          <w:sz w:val="20"/>
          <w:szCs w:val="20"/>
        </w:rPr>
      </w:pPr>
      <w:r>
        <w:rPr>
          <w:rFonts w:ascii="Helvetica" w:eastAsia="Times New Roman" w:hAnsi="Helvetica" w:cs="Helvetica"/>
          <w:i/>
          <w:iCs/>
          <w:color w:val="000000"/>
          <w:sz w:val="20"/>
          <w:szCs w:val="20"/>
        </w:rPr>
        <w:t>We believe that our outline plan to replace the railings and gate will ensure that the historical and architectural importance of the listed building is preserved and its appearance will be enhanced.</w:t>
      </w:r>
    </w:p>
    <w:p w:rsidR="006C59DF" w:rsidRDefault="006C59DF">
      <w:bookmarkStart w:id="0" w:name="_GoBack"/>
      <w:bookmarkEnd w:id="0"/>
    </w:p>
    <w:sectPr w:rsidR="006C59D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227" w:rsidRDefault="00566227" w:rsidP="00566227">
      <w:r>
        <w:separator/>
      </w:r>
    </w:p>
  </w:endnote>
  <w:endnote w:type="continuationSeparator" w:id="0">
    <w:p w:rsidR="00566227" w:rsidRDefault="00566227" w:rsidP="0056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227" w:rsidRDefault="00566227" w:rsidP="00566227">
      <w:r>
        <w:separator/>
      </w:r>
    </w:p>
  </w:footnote>
  <w:footnote w:type="continuationSeparator" w:id="0">
    <w:p w:rsidR="00566227" w:rsidRDefault="00566227" w:rsidP="00566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27" w:rsidRDefault="00566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27"/>
    <w:rsid w:val="00566227"/>
    <w:rsid w:val="006C5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2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227"/>
    <w:pPr>
      <w:tabs>
        <w:tab w:val="center" w:pos="4513"/>
        <w:tab w:val="right" w:pos="9026"/>
      </w:tabs>
    </w:pPr>
  </w:style>
  <w:style w:type="character" w:customStyle="1" w:styleId="HeaderChar">
    <w:name w:val="Header Char"/>
    <w:basedOn w:val="DefaultParagraphFont"/>
    <w:link w:val="Header"/>
    <w:uiPriority w:val="99"/>
    <w:rsid w:val="00566227"/>
    <w:rPr>
      <w:rFonts w:ascii="Times New Roman" w:hAnsi="Times New Roman" w:cs="Times New Roman"/>
      <w:sz w:val="24"/>
      <w:szCs w:val="24"/>
      <w:lang w:eastAsia="en-GB"/>
    </w:rPr>
  </w:style>
  <w:style w:type="paragraph" w:styleId="Footer">
    <w:name w:val="footer"/>
    <w:basedOn w:val="Normal"/>
    <w:link w:val="FooterChar"/>
    <w:uiPriority w:val="99"/>
    <w:unhideWhenUsed/>
    <w:rsid w:val="00566227"/>
    <w:pPr>
      <w:tabs>
        <w:tab w:val="center" w:pos="4513"/>
        <w:tab w:val="right" w:pos="9026"/>
      </w:tabs>
    </w:pPr>
  </w:style>
  <w:style w:type="character" w:customStyle="1" w:styleId="FooterChar">
    <w:name w:val="Footer Char"/>
    <w:basedOn w:val="DefaultParagraphFont"/>
    <w:link w:val="Footer"/>
    <w:uiPriority w:val="99"/>
    <w:rsid w:val="00566227"/>
    <w:rPr>
      <w:rFonts w:ascii="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2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227"/>
    <w:pPr>
      <w:tabs>
        <w:tab w:val="center" w:pos="4513"/>
        <w:tab w:val="right" w:pos="9026"/>
      </w:tabs>
    </w:pPr>
  </w:style>
  <w:style w:type="character" w:customStyle="1" w:styleId="HeaderChar">
    <w:name w:val="Header Char"/>
    <w:basedOn w:val="DefaultParagraphFont"/>
    <w:link w:val="Header"/>
    <w:uiPriority w:val="99"/>
    <w:rsid w:val="00566227"/>
    <w:rPr>
      <w:rFonts w:ascii="Times New Roman" w:hAnsi="Times New Roman" w:cs="Times New Roman"/>
      <w:sz w:val="24"/>
      <w:szCs w:val="24"/>
      <w:lang w:eastAsia="en-GB"/>
    </w:rPr>
  </w:style>
  <w:style w:type="paragraph" w:styleId="Footer">
    <w:name w:val="footer"/>
    <w:basedOn w:val="Normal"/>
    <w:link w:val="FooterChar"/>
    <w:uiPriority w:val="99"/>
    <w:unhideWhenUsed/>
    <w:rsid w:val="00566227"/>
    <w:pPr>
      <w:tabs>
        <w:tab w:val="center" w:pos="4513"/>
        <w:tab w:val="right" w:pos="9026"/>
      </w:tabs>
    </w:pPr>
  </w:style>
  <w:style w:type="character" w:customStyle="1" w:styleId="FooterChar">
    <w:name w:val="Footer Char"/>
    <w:basedOn w:val="DefaultParagraphFont"/>
    <w:link w:val="Footer"/>
    <w:uiPriority w:val="99"/>
    <w:rsid w:val="00566227"/>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38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Hickey, Sian</dc:creator>
  <cp:lastModifiedBy>Hickey, Sian</cp:lastModifiedBy>
  <cp:revision>1</cp:revision>
  <dcterms:created xsi:type="dcterms:W3CDTF">2018-04-10T13:54:00Z</dcterms:created>
  <dcterms:modified xsi:type="dcterms:W3CDTF">2018-04-10T13:54:00Z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RBC\hicksia</vt:lpwstr>
  </property>
  <property fmtid="{D5CDD505-2E9C-101B-9397-08002B2CF9AE}" pid="5" name="ClassificationMadeExternally">
    <vt:lpwstr>No</vt:lpwstr>
  </property>
  <property fmtid="{D5CDD505-2E9C-101B-9397-08002B2CF9AE}" pid="6" name="ClassificationMadeOn">
    <vt:filetime>2018-04-10T13:54:28Z</vt:filetime>
  </property>
</Properties>
</file>