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BF2721"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00BF2721">
        <w:rPr>
          <w:rFonts w:ascii="Trebuchet MS" w:hAnsi="Trebuchet MS"/>
          <w:b/>
        </w:rPr>
        <w:t xml:space="preserve">Target Date: </w:t>
      </w:r>
      <w:r w:rsidR="00BF2721">
        <w:rPr>
          <w:rFonts w:ascii="Trebuchet MS" w:hAnsi="Trebuchet MS"/>
        </w:rPr>
        <w:t>29/10/18</w:t>
      </w:r>
    </w:p>
    <w:p w:rsidR="004A7958" w:rsidRPr="009C7230" w:rsidRDefault="004A7958" w:rsidP="004A7958">
      <w:pPr>
        <w:spacing w:line="240" w:lineRule="auto"/>
        <w:rPr>
          <w:rFonts w:ascii="Trebuchet MS" w:hAnsi="Trebuchet MS"/>
        </w:rPr>
      </w:pPr>
      <w:r w:rsidRPr="004D2E5C">
        <w:rPr>
          <w:rFonts w:ascii="Trebuchet MS" w:hAnsi="Trebuchet MS"/>
          <w:b/>
        </w:rPr>
        <w:t xml:space="preserve">Application No: </w:t>
      </w:r>
      <w:r w:rsidR="00BF2721">
        <w:rPr>
          <w:rFonts w:ascii="Trebuchet MS" w:hAnsi="Trebuchet MS"/>
        </w:rPr>
        <w:t>181538</w:t>
      </w:r>
      <w:r w:rsidR="009C7230">
        <w:rPr>
          <w:rFonts w:ascii="Trebuchet MS" w:hAnsi="Trebuchet MS"/>
        </w:rPr>
        <w:t>/ADV</w:t>
      </w:r>
    </w:p>
    <w:p w:rsidR="004A7958" w:rsidRPr="009C7230" w:rsidRDefault="004A7958" w:rsidP="004A7958">
      <w:pPr>
        <w:spacing w:line="240" w:lineRule="auto"/>
        <w:rPr>
          <w:rFonts w:ascii="Trebuchet MS" w:hAnsi="Trebuchet MS"/>
        </w:rPr>
      </w:pPr>
      <w:r w:rsidRPr="004D2E5C">
        <w:rPr>
          <w:rFonts w:ascii="Trebuchet MS" w:hAnsi="Trebuchet MS"/>
          <w:b/>
        </w:rPr>
        <w:t xml:space="preserve">Address: </w:t>
      </w:r>
      <w:r w:rsidR="00BF2721">
        <w:rPr>
          <w:rFonts w:ascii="Trebuchet MS" w:hAnsi="Trebuchet MS"/>
        </w:rPr>
        <w:t>B&amp;Q</w:t>
      </w:r>
      <w:r w:rsidR="009C7230">
        <w:rPr>
          <w:rFonts w:ascii="Trebuchet MS" w:hAnsi="Trebuchet MS"/>
        </w:rPr>
        <w:t>, Reading</w:t>
      </w:r>
      <w:r w:rsidR="00BF2721">
        <w:rPr>
          <w:rFonts w:ascii="Trebuchet MS" w:hAnsi="Trebuchet MS"/>
        </w:rPr>
        <w:t xml:space="preserve"> Gate Retail</w:t>
      </w:r>
      <w:r w:rsidR="009C7230">
        <w:rPr>
          <w:rFonts w:ascii="Trebuchet MS" w:hAnsi="Trebuchet MS"/>
        </w:rPr>
        <w:t xml:space="preserve"> Park</w:t>
      </w:r>
    </w:p>
    <w:p w:rsidR="004A7958" w:rsidRPr="009C7230" w:rsidRDefault="004A7958" w:rsidP="004A7958">
      <w:pPr>
        <w:spacing w:line="240" w:lineRule="auto"/>
        <w:rPr>
          <w:rFonts w:ascii="Trebuchet MS" w:hAnsi="Trebuchet MS"/>
        </w:rPr>
      </w:pPr>
      <w:r w:rsidRPr="004D2E5C">
        <w:rPr>
          <w:rFonts w:ascii="Trebuchet MS" w:hAnsi="Trebuchet MS"/>
          <w:b/>
        </w:rPr>
        <w:t xml:space="preserve">Proposal: </w:t>
      </w:r>
      <w:r w:rsidR="00BF2721">
        <w:rPr>
          <w:rFonts w:ascii="Trebuchet MS" w:hAnsi="Trebuchet MS"/>
        </w:rPr>
        <w:t xml:space="preserve">Display of various </w:t>
      </w:r>
      <w:r w:rsidR="009C7230" w:rsidRPr="009C7230">
        <w:rPr>
          <w:rFonts w:ascii="Trebuchet MS" w:hAnsi="Trebuchet MS"/>
        </w:rPr>
        <w:t>illuminated</w:t>
      </w:r>
      <w:r w:rsidR="00BF2721">
        <w:rPr>
          <w:rFonts w:ascii="Trebuchet MS" w:hAnsi="Trebuchet MS"/>
        </w:rPr>
        <w:t xml:space="preserve"> and non-illuminated</w:t>
      </w:r>
      <w:r w:rsidR="009C7230" w:rsidRPr="009C7230">
        <w:rPr>
          <w:rFonts w:ascii="Trebuchet MS" w:hAnsi="Trebuchet MS"/>
        </w:rPr>
        <w:t xml:space="preserve"> sign</w:t>
      </w:r>
      <w:r w:rsidR="00BF2721">
        <w:rPr>
          <w:rFonts w:ascii="Trebuchet MS" w:hAnsi="Trebuchet MS"/>
        </w:rPr>
        <w:t>age</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BF2721" w:rsidRDefault="00BF2721" w:rsidP="004A7958">
      <w:pPr>
        <w:spacing w:line="240" w:lineRule="auto"/>
        <w:rPr>
          <w:rFonts w:ascii="Trebuchet MS" w:hAnsi="Trebuchet MS"/>
        </w:rPr>
      </w:pPr>
      <w:r>
        <w:rPr>
          <w:rFonts w:ascii="Trebuchet MS" w:hAnsi="Trebuchet MS"/>
        </w:rPr>
        <w:t xml:space="preserve">The application site is the B&amp;Q retail store, located within Reading Gate Retail Park. The surrounding area comprises a range of commercial and industrial uses. </w:t>
      </w:r>
    </w:p>
    <w:p w:rsidR="004A7958" w:rsidRDefault="004A7958" w:rsidP="004A7958">
      <w:pPr>
        <w:spacing w:line="240" w:lineRule="auto"/>
        <w:rPr>
          <w:rFonts w:ascii="Trebuchet MS" w:hAnsi="Trebuchet MS"/>
          <w:b/>
        </w:rPr>
      </w:pPr>
      <w:r w:rsidRPr="004D2E5C">
        <w:rPr>
          <w:rFonts w:ascii="Trebuchet MS" w:hAnsi="Trebuchet MS"/>
          <w:b/>
        </w:rPr>
        <w:t>Proposal</w:t>
      </w:r>
    </w:p>
    <w:p w:rsidR="00BF2721" w:rsidRDefault="00BF2721" w:rsidP="004A7958">
      <w:pPr>
        <w:spacing w:line="240" w:lineRule="auto"/>
        <w:rPr>
          <w:rFonts w:ascii="Trebuchet MS" w:hAnsi="Trebuchet MS"/>
        </w:rPr>
      </w:pPr>
      <w:r>
        <w:rPr>
          <w:rFonts w:ascii="Trebuchet MS" w:hAnsi="Trebuchet MS"/>
        </w:rPr>
        <w:t xml:space="preserve">The proposal is for the display of various illuminated and non-illuminated signage across the site. The proposal represents an upgrade of the existing signage, in the new corporate image. </w:t>
      </w:r>
      <w:r w:rsidR="00F044E1">
        <w:rPr>
          <w:rFonts w:ascii="Trebuchet MS" w:hAnsi="Trebuchet MS"/>
        </w:rPr>
        <w:t xml:space="preserve">To the front elevation would be located two internally illuminated fascia signs, to a static illuminance of 300 cd/m. The signs would have vinyl backgrounds, in orange and black respectively, with text in white and yellow to display ‘B&amp;Q’ and ‘TRADE POINT’. </w:t>
      </w:r>
      <w:r w:rsidR="00A35D6D">
        <w:rPr>
          <w:rFonts w:ascii="Trebuchet MS" w:hAnsi="Trebuchet MS"/>
        </w:rPr>
        <w:t xml:space="preserve">Further non-illuminated directional fascia signs would also be located to the front elevation. </w:t>
      </w:r>
    </w:p>
    <w:p w:rsidR="00A35D6D" w:rsidRPr="00BF2721" w:rsidRDefault="00A35D6D" w:rsidP="004A7958">
      <w:pPr>
        <w:spacing w:line="240" w:lineRule="auto"/>
        <w:rPr>
          <w:rFonts w:ascii="Trebuchet MS" w:hAnsi="Trebuchet MS"/>
        </w:rPr>
      </w:pPr>
      <w:r>
        <w:rPr>
          <w:rFonts w:ascii="Trebuchet MS" w:hAnsi="Trebuchet MS"/>
        </w:rPr>
        <w:t xml:space="preserve">The remaining signage comprises various non-illuminated free-standing and panel signs, to be located to the store front and within the car park. The signage would display directional and customer information. To the frontage with the A33 would be located three non-illuminated banner signs. Two banner signs would be double-sided, located within the car park. One banner sign would be located to the verge adjacent to the A33.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A35D6D">
        <w:rPr>
          <w:rFonts w:ascii="Trebuchet MS" w:hAnsi="Trebuchet MS"/>
        </w:rPr>
        <w:t>31/08/18:</w:t>
      </w:r>
    </w:p>
    <w:p w:rsidR="00A35D6D" w:rsidRDefault="00A35D6D" w:rsidP="0031647D">
      <w:pPr>
        <w:spacing w:line="240" w:lineRule="auto"/>
        <w:rPr>
          <w:rFonts w:ascii="Trebuchet MS" w:hAnsi="Trebuchet MS"/>
        </w:rPr>
      </w:pPr>
      <w:r>
        <w:rPr>
          <w:rFonts w:ascii="Trebuchet MS" w:hAnsi="Trebuchet MS"/>
        </w:rPr>
        <w:t>Site Location</w:t>
      </w:r>
    </w:p>
    <w:p w:rsidR="00A35D6D" w:rsidRDefault="00A35D6D" w:rsidP="0031647D">
      <w:pPr>
        <w:spacing w:line="240" w:lineRule="auto"/>
        <w:rPr>
          <w:rFonts w:ascii="Trebuchet MS" w:hAnsi="Trebuchet MS"/>
        </w:rPr>
      </w:pPr>
      <w:r>
        <w:rPr>
          <w:rFonts w:ascii="Trebuchet MS" w:hAnsi="Trebuchet MS"/>
        </w:rPr>
        <w:t>Aerial photograph</w:t>
      </w:r>
    </w:p>
    <w:p w:rsidR="00A35D6D" w:rsidRDefault="00A35D6D" w:rsidP="0031647D">
      <w:pPr>
        <w:spacing w:line="240" w:lineRule="auto"/>
        <w:rPr>
          <w:rFonts w:ascii="Trebuchet MS" w:hAnsi="Trebuchet MS"/>
        </w:rPr>
      </w:pPr>
      <w:r>
        <w:rPr>
          <w:rFonts w:ascii="Trebuchet MS" w:hAnsi="Trebuchet MS"/>
        </w:rPr>
        <w:t>Drawing No: B&amp;Q/READING/PROP/A3 Rev. F – Proposed Site Plan</w:t>
      </w:r>
    </w:p>
    <w:p w:rsidR="00A35D6D" w:rsidRDefault="00FE579C" w:rsidP="0031647D">
      <w:pPr>
        <w:spacing w:line="240" w:lineRule="auto"/>
        <w:rPr>
          <w:rFonts w:ascii="Trebuchet MS" w:hAnsi="Trebuchet MS"/>
        </w:rPr>
      </w:pPr>
      <w:r>
        <w:rPr>
          <w:rFonts w:ascii="Trebuchet MS" w:hAnsi="Trebuchet MS"/>
        </w:rPr>
        <w:t>Drawing No: B&amp;Q/READING/PROP/A2 Rev. F – Existing and Proposed Elevations and indicative images</w:t>
      </w:r>
    </w:p>
    <w:p w:rsidR="00FE579C" w:rsidRPr="004D2E5C" w:rsidRDefault="00FE579C" w:rsidP="0031647D">
      <w:pPr>
        <w:spacing w:line="240" w:lineRule="auto"/>
        <w:rPr>
          <w:rFonts w:ascii="Trebuchet MS" w:hAnsi="Trebuchet MS"/>
        </w:rPr>
      </w:pPr>
      <w:r>
        <w:rPr>
          <w:rFonts w:ascii="Trebuchet MS" w:hAnsi="Trebuchet MS"/>
        </w:rPr>
        <w:t>Drawing No: B&amp;Q/READING/PROP/A1 Rev. F – Proposed Signage</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FE579C" w:rsidRPr="00FE579C" w:rsidRDefault="00FE579C" w:rsidP="004A7958">
      <w:pPr>
        <w:spacing w:line="240" w:lineRule="auto"/>
        <w:rPr>
          <w:rFonts w:ascii="Trebuchet MS" w:hAnsi="Trebuchet MS"/>
        </w:rPr>
      </w:pPr>
      <w:r>
        <w:rPr>
          <w:rFonts w:ascii="Trebuchet MS" w:hAnsi="Trebuchet MS"/>
        </w:rPr>
        <w:t>060377/ADV – Advertisement display panels – Permitted 21/11/06</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4A7958" w:rsidRPr="00723235" w:rsidRDefault="00FC1A34" w:rsidP="0031647D">
      <w:pPr>
        <w:spacing w:line="240" w:lineRule="auto"/>
        <w:rPr>
          <w:rFonts w:ascii="Trebuchet MS" w:hAnsi="Trebuchet MS"/>
        </w:rPr>
      </w:pPr>
      <w:r w:rsidRPr="004D2E5C">
        <w:rPr>
          <w:rFonts w:ascii="Trebuchet MS" w:hAnsi="Trebuchet MS"/>
        </w:rPr>
        <w:t>Neighbouring owners and occupiers at</w:t>
      </w:r>
      <w:r w:rsidR="00FE579C">
        <w:rPr>
          <w:rFonts w:ascii="Trebuchet MS" w:hAnsi="Trebuchet MS"/>
        </w:rPr>
        <w:t xml:space="preserve"> Unit 2a, Pizza Hut and KFC, Reading Gate Retail Park and the </w:t>
      </w:r>
      <w:proofErr w:type="spellStart"/>
      <w:r w:rsidR="00FE579C">
        <w:rPr>
          <w:rFonts w:ascii="Trebuchet MS" w:hAnsi="Trebuchet MS"/>
        </w:rPr>
        <w:t>Madjeski</w:t>
      </w:r>
      <w:proofErr w:type="spellEnd"/>
      <w:r w:rsidR="00FE579C">
        <w:rPr>
          <w:rFonts w:ascii="Trebuchet MS" w:hAnsi="Trebuchet MS"/>
        </w:rPr>
        <w:t xml:space="preserve"> Stadium</w:t>
      </w:r>
      <w:r w:rsidRPr="004D2E5C">
        <w:rPr>
          <w:rFonts w:ascii="Trebuchet MS" w:hAnsi="Trebuchet MS"/>
        </w:rPr>
        <w:t xml:space="preserve"> were consulted by letter.</w:t>
      </w:r>
      <w:r w:rsidR="00FE579C">
        <w:rPr>
          <w:rFonts w:ascii="Trebuchet MS" w:hAnsi="Trebuchet MS"/>
        </w:rPr>
        <w:t xml:space="preserve"> A site notice was displayed. No letters of representation were received.</w:t>
      </w:r>
      <w:r w:rsidRPr="004D2E5C">
        <w:rPr>
          <w:rFonts w:ascii="Trebuchet MS" w:hAnsi="Trebuchet MS"/>
        </w:rPr>
        <w:t xml:space="preserve"> </w:t>
      </w:r>
    </w:p>
    <w:p w:rsidR="00D863AB" w:rsidRDefault="00D863AB" w:rsidP="004A7958">
      <w:pPr>
        <w:spacing w:line="240" w:lineRule="auto"/>
        <w:rPr>
          <w:rFonts w:ascii="Trebuchet MS" w:hAnsi="Trebuchet MS"/>
          <w:b/>
        </w:rPr>
      </w:pPr>
    </w:p>
    <w:p w:rsidR="00D863AB" w:rsidRDefault="00D863AB" w:rsidP="004A7958">
      <w:pPr>
        <w:spacing w:line="240" w:lineRule="auto"/>
        <w:rPr>
          <w:rFonts w:ascii="Trebuchet MS" w:hAnsi="Trebuchet MS"/>
          <w:b/>
        </w:rPr>
      </w:pPr>
    </w:p>
    <w:p w:rsidR="004A7958" w:rsidRPr="004D2E5C" w:rsidRDefault="004A7958" w:rsidP="004A7958">
      <w:pPr>
        <w:spacing w:line="240" w:lineRule="auto"/>
        <w:rPr>
          <w:rFonts w:ascii="Trebuchet MS" w:hAnsi="Trebuchet MS"/>
          <w:b/>
        </w:rPr>
      </w:pPr>
      <w:r w:rsidRPr="004D2E5C">
        <w:rPr>
          <w:rFonts w:ascii="Trebuchet MS" w:hAnsi="Trebuchet MS"/>
          <w:b/>
        </w:rPr>
        <w:lastRenderedPageBreak/>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D863AB" w:rsidRDefault="00D863AB" w:rsidP="004E03B4">
      <w:pPr>
        <w:spacing w:line="240" w:lineRule="auto"/>
        <w:rPr>
          <w:rFonts w:ascii="Trebuchet MS" w:hAnsi="Trebuchet MS"/>
          <w:u w:val="single"/>
        </w:rPr>
      </w:pPr>
    </w:p>
    <w:p w:rsidR="004A7958" w:rsidRDefault="008B474D" w:rsidP="004E03B4">
      <w:pPr>
        <w:spacing w:line="240" w:lineRule="auto"/>
        <w:rPr>
          <w:rFonts w:ascii="Trebuchet MS" w:hAnsi="Trebuchet MS"/>
          <w:u w:val="single"/>
        </w:rPr>
      </w:pPr>
      <w:bookmarkStart w:id="0" w:name="_GoBack"/>
      <w:bookmarkEnd w:id="0"/>
      <w:r w:rsidRPr="004D2E5C">
        <w:rPr>
          <w:rFonts w:ascii="Trebuchet MS" w:hAnsi="Trebuchet MS"/>
          <w:u w:val="single"/>
        </w:rPr>
        <w:lastRenderedPageBreak/>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w:t>
      </w:r>
      <w:r w:rsidR="00FE579C">
        <w:rPr>
          <w:rFonts w:ascii="Trebuchet MS" w:hAnsi="Trebuchet MS"/>
        </w:rPr>
        <w:t>roposed signage would represent an upgrade of the existing signage in the new corporate image. The proposal generally replaces existing signage, appropriate for the retail use of the site</w:t>
      </w:r>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w:t>
      </w:r>
      <w:r w:rsidR="00FE579C">
        <w:rPr>
          <w:rFonts w:ascii="Trebuchet MS" w:hAnsi="Trebuchet MS"/>
        </w:rPr>
        <w:t xml:space="preserve">illuminated </w:t>
      </w:r>
      <w:r>
        <w:rPr>
          <w:rFonts w:ascii="Trebuchet MS" w:hAnsi="Trebuchet MS"/>
        </w:rPr>
        <w:t xml:space="preserve">signage would </w:t>
      </w:r>
      <w:r w:rsidR="00FE579C">
        <w:rPr>
          <w:rFonts w:ascii="Trebuchet MS" w:hAnsi="Trebuchet MS"/>
        </w:rPr>
        <w:t xml:space="preserve">be located to the front elevation of the unit </w:t>
      </w:r>
      <w:proofErr w:type="gramStart"/>
      <w:r w:rsidR="00FE579C">
        <w:rPr>
          <w:rFonts w:ascii="Trebuchet MS" w:hAnsi="Trebuchet MS"/>
        </w:rPr>
        <w:t>to 300 cd/m,</w:t>
      </w:r>
      <w:proofErr w:type="gramEnd"/>
      <w:r w:rsidR="00FE579C">
        <w:rPr>
          <w:rFonts w:ascii="Trebuchet MS" w:hAnsi="Trebuchet MS"/>
        </w:rPr>
        <w:t xml:space="preserve"> a</w:t>
      </w:r>
      <w:r>
        <w:rPr>
          <w:rFonts w:ascii="Trebuchet MS" w:hAnsi="Trebuchet MS"/>
        </w:rPr>
        <w:t xml:space="preserve">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79C" w:rsidRDefault="00FE579C" w:rsidP="00FE579C">
      <w:pPr>
        <w:spacing w:after="0" w:line="240" w:lineRule="auto"/>
      </w:pPr>
      <w:r>
        <w:separator/>
      </w:r>
    </w:p>
  </w:endnote>
  <w:endnote w:type="continuationSeparator" w:id="0">
    <w:p w:rsidR="00FE579C" w:rsidRDefault="00FE579C" w:rsidP="00FE5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9C" w:rsidRDefault="00FE57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9C" w:rsidRDefault="00FE57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9C" w:rsidRDefault="00FE57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79C" w:rsidRDefault="00FE579C" w:rsidP="00FE579C">
      <w:pPr>
        <w:spacing w:after="0" w:line="240" w:lineRule="auto"/>
      </w:pPr>
      <w:r>
        <w:separator/>
      </w:r>
    </w:p>
  </w:footnote>
  <w:footnote w:type="continuationSeparator" w:id="0">
    <w:p w:rsidR="00FE579C" w:rsidRDefault="00FE579C" w:rsidP="00FE57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9C" w:rsidRDefault="00FE57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9C" w:rsidRDefault="00FE57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79C" w:rsidRDefault="00FE57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162D06"/>
    <w:rsid w:val="002243BF"/>
    <w:rsid w:val="0022758F"/>
    <w:rsid w:val="0025430E"/>
    <w:rsid w:val="0031647D"/>
    <w:rsid w:val="004A7958"/>
    <w:rsid w:val="004D2E5C"/>
    <w:rsid w:val="004E03B4"/>
    <w:rsid w:val="004E53D8"/>
    <w:rsid w:val="004F3462"/>
    <w:rsid w:val="00564FB8"/>
    <w:rsid w:val="00723235"/>
    <w:rsid w:val="008B474D"/>
    <w:rsid w:val="0098029B"/>
    <w:rsid w:val="009C7230"/>
    <w:rsid w:val="00A35D6D"/>
    <w:rsid w:val="00BF2721"/>
    <w:rsid w:val="00D863AB"/>
    <w:rsid w:val="00EA5525"/>
    <w:rsid w:val="00EC59D4"/>
    <w:rsid w:val="00F044E1"/>
    <w:rsid w:val="00FC1A34"/>
    <w:rsid w:val="00FE5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FE5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79C"/>
  </w:style>
  <w:style w:type="paragraph" w:styleId="Footer">
    <w:name w:val="footer"/>
    <w:basedOn w:val="Normal"/>
    <w:link w:val="FooterChar"/>
    <w:uiPriority w:val="99"/>
    <w:unhideWhenUsed/>
    <w:rsid w:val="00FE5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7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FE5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79C"/>
  </w:style>
  <w:style w:type="paragraph" w:styleId="Footer">
    <w:name w:val="footer"/>
    <w:basedOn w:val="Normal"/>
    <w:link w:val="FooterChar"/>
    <w:uiPriority w:val="99"/>
    <w:unhideWhenUsed/>
    <w:rsid w:val="00FE5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44509542</Template>
  <TotalTime>6</TotalTime>
  <Pages>3</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 (Planning)</cp:lastModifiedBy>
  <cp:revision>3</cp:revision>
  <dcterms:created xsi:type="dcterms:W3CDTF">2018-10-29T11:55:00Z</dcterms:created>
  <dcterms:modified xsi:type="dcterms:W3CDTF">2018-10-29T12:42:00Z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2018-10-29T11:55:00Z</vt:filetime>
  </property>
</Properties>
</file>