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AF3" w:rsidRPr="000457E4" w:rsidRDefault="0059452E" w:rsidP="00405E76">
      <w:pPr>
        <w:pStyle w:val="PlainText"/>
        <w:jc w:val="both"/>
        <w:rPr>
          <w:rFonts w:ascii="Trebuchet MS" w:hAnsi="Trebuchet MS"/>
          <w:b/>
          <w:color w:val="000000" w:themeColor="text1"/>
          <w:sz w:val="24"/>
          <w:szCs w:val="24"/>
        </w:rPr>
      </w:pPr>
      <w:r w:rsidRPr="000457E4">
        <w:rPr>
          <w:rFonts w:ascii="Trebuchet MS" w:hAnsi="Trebuchet MS"/>
          <w:b/>
          <w:color w:val="000000" w:themeColor="text1"/>
          <w:sz w:val="24"/>
          <w:szCs w:val="24"/>
        </w:rPr>
        <w:t>DELEGATED APPLICATION REPORT</w:t>
      </w:r>
      <w:r w:rsidR="00790E47" w:rsidRPr="000457E4">
        <w:rPr>
          <w:rFonts w:ascii="Trebuchet MS" w:hAnsi="Trebuchet MS"/>
          <w:b/>
          <w:color w:val="000000" w:themeColor="text1"/>
          <w:sz w:val="24"/>
          <w:szCs w:val="24"/>
        </w:rPr>
        <w:t xml:space="preserve"> </w:t>
      </w:r>
      <w:r w:rsidR="00025CC2" w:rsidRPr="000457E4">
        <w:rPr>
          <w:rFonts w:ascii="Trebuchet MS" w:hAnsi="Trebuchet MS"/>
          <w:b/>
          <w:color w:val="000000" w:themeColor="text1"/>
          <w:sz w:val="24"/>
          <w:szCs w:val="24"/>
        </w:rPr>
        <w:tab/>
      </w:r>
      <w:r w:rsidR="00025CC2" w:rsidRPr="000457E4">
        <w:rPr>
          <w:rFonts w:ascii="Trebuchet MS" w:hAnsi="Trebuchet MS"/>
          <w:b/>
          <w:color w:val="000000" w:themeColor="text1"/>
          <w:sz w:val="24"/>
          <w:szCs w:val="24"/>
        </w:rPr>
        <w:tab/>
      </w:r>
      <w:r w:rsidR="00025CC2" w:rsidRPr="000457E4">
        <w:rPr>
          <w:rFonts w:ascii="Trebuchet MS" w:hAnsi="Trebuchet MS"/>
          <w:b/>
          <w:color w:val="000000" w:themeColor="text1"/>
          <w:sz w:val="24"/>
          <w:szCs w:val="24"/>
        </w:rPr>
        <w:tab/>
      </w:r>
    </w:p>
    <w:p w:rsidR="00901AF3" w:rsidRPr="000457E4" w:rsidRDefault="00901AF3" w:rsidP="00405E76">
      <w:pPr>
        <w:pStyle w:val="PlainText"/>
        <w:jc w:val="both"/>
        <w:rPr>
          <w:rFonts w:ascii="Trebuchet MS" w:hAnsi="Trebuchet MS"/>
          <w:b/>
          <w:color w:val="000000" w:themeColor="text1"/>
          <w:sz w:val="24"/>
          <w:szCs w:val="24"/>
        </w:rPr>
      </w:pPr>
    </w:p>
    <w:p w:rsidR="004C6A46" w:rsidRPr="000457E4" w:rsidRDefault="00E45194" w:rsidP="00405E76">
      <w:pPr>
        <w:pStyle w:val="PlainText"/>
        <w:jc w:val="both"/>
        <w:rPr>
          <w:rFonts w:ascii="Trebuchet MS" w:hAnsi="Trebuchet MS"/>
          <w:color w:val="000000" w:themeColor="text1"/>
          <w:sz w:val="24"/>
          <w:szCs w:val="24"/>
        </w:rPr>
      </w:pPr>
      <w:r w:rsidRPr="000457E4">
        <w:rPr>
          <w:rFonts w:ascii="Trebuchet MS" w:hAnsi="Trebuchet MS"/>
          <w:b/>
          <w:color w:val="000000" w:themeColor="text1"/>
          <w:sz w:val="24"/>
          <w:szCs w:val="24"/>
        </w:rPr>
        <w:t>Target Date:</w:t>
      </w:r>
      <w:r w:rsidR="004C6A46" w:rsidRPr="000457E4">
        <w:rPr>
          <w:rFonts w:ascii="Trebuchet MS" w:hAnsi="Trebuchet MS"/>
          <w:color w:val="000000" w:themeColor="text1"/>
          <w:sz w:val="24"/>
          <w:szCs w:val="24"/>
        </w:rPr>
        <w:t xml:space="preserve"> </w:t>
      </w:r>
      <w:r w:rsidR="00901AF3" w:rsidRPr="000457E4">
        <w:rPr>
          <w:rFonts w:ascii="Trebuchet MS" w:hAnsi="Trebuchet MS"/>
          <w:color w:val="000000" w:themeColor="text1"/>
          <w:sz w:val="24"/>
          <w:szCs w:val="24"/>
        </w:rPr>
        <w:t>05</w:t>
      </w:r>
      <w:r w:rsidRPr="000457E4">
        <w:rPr>
          <w:rFonts w:ascii="Trebuchet MS" w:hAnsi="Trebuchet MS"/>
          <w:color w:val="000000" w:themeColor="text1"/>
          <w:sz w:val="24"/>
          <w:szCs w:val="24"/>
        </w:rPr>
        <w:t>/</w:t>
      </w:r>
      <w:r w:rsidR="0008664E" w:rsidRPr="000457E4">
        <w:rPr>
          <w:rFonts w:ascii="Trebuchet MS" w:hAnsi="Trebuchet MS"/>
          <w:color w:val="000000" w:themeColor="text1"/>
          <w:sz w:val="24"/>
          <w:szCs w:val="24"/>
        </w:rPr>
        <w:t>1</w:t>
      </w:r>
      <w:r w:rsidR="000B003E" w:rsidRPr="000457E4">
        <w:rPr>
          <w:rFonts w:ascii="Trebuchet MS" w:hAnsi="Trebuchet MS"/>
          <w:color w:val="000000" w:themeColor="text1"/>
          <w:sz w:val="24"/>
          <w:szCs w:val="24"/>
        </w:rPr>
        <w:t>2</w:t>
      </w:r>
      <w:r w:rsidRPr="000457E4">
        <w:rPr>
          <w:rFonts w:ascii="Trebuchet MS" w:hAnsi="Trebuchet MS"/>
          <w:color w:val="000000" w:themeColor="text1"/>
          <w:sz w:val="24"/>
          <w:szCs w:val="24"/>
        </w:rPr>
        <w:t>/201</w:t>
      </w:r>
      <w:r w:rsidR="004C6A46" w:rsidRPr="000457E4">
        <w:rPr>
          <w:rFonts w:ascii="Trebuchet MS" w:hAnsi="Trebuchet MS"/>
          <w:color w:val="000000" w:themeColor="text1"/>
          <w:sz w:val="24"/>
          <w:szCs w:val="24"/>
        </w:rPr>
        <w:t>8</w:t>
      </w:r>
      <w:r w:rsidR="00995D0A" w:rsidRPr="000457E4">
        <w:rPr>
          <w:rFonts w:ascii="Trebuchet MS" w:hAnsi="Trebuchet MS"/>
          <w:color w:val="000000" w:themeColor="text1"/>
          <w:sz w:val="24"/>
          <w:szCs w:val="24"/>
        </w:rPr>
        <w:tab/>
      </w:r>
      <w:r w:rsidR="00995D0A" w:rsidRPr="000457E4">
        <w:rPr>
          <w:rFonts w:ascii="Trebuchet MS" w:hAnsi="Trebuchet MS"/>
          <w:color w:val="000000" w:themeColor="text1"/>
          <w:sz w:val="24"/>
          <w:szCs w:val="24"/>
        </w:rPr>
        <w:tab/>
      </w:r>
      <w:r w:rsidR="00995D0A" w:rsidRPr="000457E4">
        <w:rPr>
          <w:rFonts w:ascii="Trebuchet MS" w:hAnsi="Trebuchet MS"/>
          <w:color w:val="000000" w:themeColor="text1"/>
          <w:sz w:val="24"/>
          <w:szCs w:val="24"/>
        </w:rPr>
        <w:tab/>
      </w:r>
      <w:r w:rsidR="00995D0A" w:rsidRPr="000457E4">
        <w:rPr>
          <w:rFonts w:ascii="Trebuchet MS" w:hAnsi="Trebuchet MS"/>
          <w:color w:val="000000" w:themeColor="text1"/>
          <w:sz w:val="24"/>
          <w:szCs w:val="24"/>
        </w:rPr>
        <w:tab/>
      </w:r>
      <w:r w:rsidR="00901AF3" w:rsidRPr="000457E4">
        <w:rPr>
          <w:rFonts w:ascii="Trebuchet MS" w:hAnsi="Trebuchet MS"/>
          <w:b/>
          <w:color w:val="000000" w:themeColor="text1"/>
          <w:sz w:val="24"/>
          <w:szCs w:val="24"/>
        </w:rPr>
        <w:t>Extended Target Date:</w:t>
      </w:r>
      <w:r w:rsidR="00901AF3" w:rsidRPr="000457E4">
        <w:rPr>
          <w:rFonts w:ascii="Trebuchet MS" w:hAnsi="Trebuchet MS"/>
          <w:color w:val="000000" w:themeColor="text1"/>
          <w:sz w:val="24"/>
          <w:szCs w:val="24"/>
        </w:rPr>
        <w:t xml:space="preserve"> 19/12/2018</w:t>
      </w:r>
    </w:p>
    <w:p w:rsidR="00901AF3" w:rsidRPr="000457E4" w:rsidRDefault="00901AF3" w:rsidP="00405E76">
      <w:pPr>
        <w:pStyle w:val="PlainText"/>
        <w:jc w:val="both"/>
        <w:rPr>
          <w:rFonts w:ascii="Trebuchet MS" w:hAnsi="Trebuchet MS"/>
          <w:b/>
          <w:color w:val="000000" w:themeColor="text1"/>
          <w:sz w:val="24"/>
          <w:szCs w:val="24"/>
        </w:rPr>
      </w:pPr>
    </w:p>
    <w:p w:rsidR="00025CC2" w:rsidRPr="000457E4" w:rsidRDefault="00790E47" w:rsidP="00405E76">
      <w:pPr>
        <w:pStyle w:val="PlainText"/>
        <w:jc w:val="both"/>
        <w:rPr>
          <w:rFonts w:ascii="Trebuchet MS" w:hAnsi="Trebuchet MS"/>
          <w:color w:val="000000" w:themeColor="text1"/>
          <w:sz w:val="24"/>
          <w:szCs w:val="24"/>
        </w:rPr>
      </w:pPr>
      <w:r w:rsidRPr="000457E4">
        <w:rPr>
          <w:rFonts w:ascii="Trebuchet MS" w:hAnsi="Trebuchet MS"/>
          <w:b/>
          <w:color w:val="000000" w:themeColor="text1"/>
          <w:sz w:val="24"/>
          <w:szCs w:val="24"/>
        </w:rPr>
        <w:t xml:space="preserve">Application No: </w:t>
      </w:r>
      <w:r w:rsidR="001F4B07" w:rsidRPr="000457E4">
        <w:rPr>
          <w:rFonts w:ascii="Trebuchet MS" w:hAnsi="Trebuchet MS"/>
          <w:color w:val="000000" w:themeColor="text1"/>
          <w:sz w:val="24"/>
          <w:szCs w:val="24"/>
        </w:rPr>
        <w:t>1</w:t>
      </w:r>
      <w:r w:rsidR="00931E44" w:rsidRPr="000457E4">
        <w:rPr>
          <w:rFonts w:ascii="Trebuchet MS" w:hAnsi="Trebuchet MS"/>
          <w:color w:val="000000" w:themeColor="text1"/>
          <w:sz w:val="24"/>
          <w:szCs w:val="24"/>
        </w:rPr>
        <w:t>8</w:t>
      </w:r>
      <w:r w:rsidR="0008664E" w:rsidRPr="000457E4">
        <w:rPr>
          <w:rFonts w:ascii="Trebuchet MS" w:hAnsi="Trebuchet MS"/>
          <w:color w:val="000000" w:themeColor="text1"/>
          <w:sz w:val="24"/>
          <w:szCs w:val="24"/>
        </w:rPr>
        <w:t>1</w:t>
      </w:r>
      <w:r w:rsidR="000B003E" w:rsidRPr="000457E4">
        <w:rPr>
          <w:rFonts w:ascii="Trebuchet MS" w:hAnsi="Trebuchet MS"/>
          <w:color w:val="000000" w:themeColor="text1"/>
          <w:sz w:val="24"/>
          <w:szCs w:val="24"/>
        </w:rPr>
        <w:t>7</w:t>
      </w:r>
      <w:r w:rsidR="00901AF3" w:rsidRPr="000457E4">
        <w:rPr>
          <w:rFonts w:ascii="Trebuchet MS" w:hAnsi="Trebuchet MS"/>
          <w:color w:val="000000" w:themeColor="text1"/>
          <w:sz w:val="24"/>
          <w:szCs w:val="24"/>
        </w:rPr>
        <w:t>68</w:t>
      </w:r>
      <w:r w:rsidR="00B5651F" w:rsidRPr="000457E4">
        <w:rPr>
          <w:rFonts w:ascii="Trebuchet MS" w:hAnsi="Trebuchet MS"/>
          <w:color w:val="000000" w:themeColor="text1"/>
          <w:sz w:val="24"/>
          <w:szCs w:val="24"/>
        </w:rPr>
        <w:t>/HOU</w:t>
      </w:r>
      <w:r w:rsidR="001F4B07" w:rsidRPr="000457E4">
        <w:rPr>
          <w:rFonts w:ascii="Trebuchet MS" w:hAnsi="Trebuchet MS"/>
          <w:color w:val="000000" w:themeColor="text1"/>
          <w:sz w:val="24"/>
          <w:szCs w:val="24"/>
        </w:rPr>
        <w:t xml:space="preserve"> </w:t>
      </w:r>
      <w:r w:rsidR="001F4B07" w:rsidRPr="000457E4">
        <w:rPr>
          <w:rFonts w:ascii="Trebuchet MS" w:hAnsi="Trebuchet MS"/>
          <w:color w:val="000000" w:themeColor="text1"/>
          <w:sz w:val="24"/>
          <w:szCs w:val="24"/>
        </w:rPr>
        <w:tab/>
      </w:r>
      <w:r w:rsidR="001F4B07" w:rsidRPr="000457E4">
        <w:rPr>
          <w:rFonts w:ascii="Trebuchet MS" w:hAnsi="Trebuchet MS"/>
          <w:color w:val="000000" w:themeColor="text1"/>
          <w:sz w:val="24"/>
          <w:szCs w:val="24"/>
        </w:rPr>
        <w:tab/>
      </w:r>
      <w:r w:rsidR="001F4B07" w:rsidRPr="000457E4">
        <w:rPr>
          <w:rFonts w:ascii="Trebuchet MS" w:hAnsi="Trebuchet MS"/>
          <w:color w:val="000000" w:themeColor="text1"/>
          <w:sz w:val="24"/>
          <w:szCs w:val="24"/>
        </w:rPr>
        <w:tab/>
      </w:r>
      <w:r w:rsidR="001F4B07" w:rsidRPr="000457E4">
        <w:rPr>
          <w:rFonts w:ascii="Trebuchet MS" w:hAnsi="Trebuchet MS"/>
          <w:color w:val="000000" w:themeColor="text1"/>
          <w:sz w:val="24"/>
          <w:szCs w:val="24"/>
        </w:rPr>
        <w:tab/>
      </w:r>
      <w:r w:rsidR="001F4B07" w:rsidRPr="000457E4">
        <w:rPr>
          <w:rFonts w:ascii="Trebuchet MS" w:hAnsi="Trebuchet MS"/>
          <w:color w:val="000000" w:themeColor="text1"/>
          <w:sz w:val="24"/>
          <w:szCs w:val="24"/>
        </w:rPr>
        <w:tab/>
      </w:r>
    </w:p>
    <w:p w:rsidR="00F34000" w:rsidRPr="000457E4" w:rsidRDefault="0059452E" w:rsidP="00405E76">
      <w:pPr>
        <w:pStyle w:val="PlainText"/>
        <w:jc w:val="both"/>
        <w:rPr>
          <w:rFonts w:ascii="Trebuchet MS" w:hAnsi="Trebuchet MS"/>
          <w:color w:val="000000" w:themeColor="text1"/>
          <w:sz w:val="24"/>
          <w:szCs w:val="24"/>
        </w:rPr>
      </w:pPr>
      <w:r w:rsidRPr="000457E4">
        <w:rPr>
          <w:rFonts w:ascii="Trebuchet MS" w:hAnsi="Trebuchet MS"/>
          <w:b/>
          <w:color w:val="000000" w:themeColor="text1"/>
          <w:sz w:val="24"/>
          <w:szCs w:val="24"/>
        </w:rPr>
        <w:t>Address:</w:t>
      </w:r>
      <w:r w:rsidR="00A3419E" w:rsidRPr="000457E4">
        <w:rPr>
          <w:rFonts w:ascii="Trebuchet MS" w:hAnsi="Trebuchet MS"/>
          <w:color w:val="000000" w:themeColor="text1"/>
          <w:sz w:val="24"/>
          <w:szCs w:val="24"/>
        </w:rPr>
        <w:t xml:space="preserve"> </w:t>
      </w:r>
      <w:r w:rsidR="00901AF3" w:rsidRPr="000457E4">
        <w:rPr>
          <w:rFonts w:ascii="Trebuchet MS" w:hAnsi="Trebuchet MS"/>
          <w:color w:val="000000" w:themeColor="text1"/>
          <w:sz w:val="24"/>
          <w:szCs w:val="24"/>
        </w:rPr>
        <w:t>45 Ashmore Road, Reading</w:t>
      </w:r>
    </w:p>
    <w:p w:rsidR="000B003E" w:rsidRPr="000457E4" w:rsidRDefault="0059452E" w:rsidP="000B003E">
      <w:pPr>
        <w:pStyle w:val="PlainText"/>
        <w:jc w:val="both"/>
        <w:rPr>
          <w:rFonts w:ascii="Trebuchet MS" w:hAnsi="Trebuchet MS"/>
          <w:color w:val="000000" w:themeColor="text1"/>
          <w:sz w:val="24"/>
          <w:szCs w:val="24"/>
        </w:rPr>
      </w:pPr>
      <w:r w:rsidRPr="000457E4">
        <w:rPr>
          <w:rFonts w:ascii="Trebuchet MS" w:hAnsi="Trebuchet MS"/>
          <w:b/>
          <w:color w:val="000000" w:themeColor="text1"/>
          <w:sz w:val="24"/>
          <w:szCs w:val="24"/>
        </w:rPr>
        <w:t xml:space="preserve">Proposal: </w:t>
      </w:r>
      <w:r w:rsidR="00901AF3" w:rsidRPr="000457E4">
        <w:rPr>
          <w:rFonts w:ascii="Trebuchet MS" w:hAnsi="Trebuchet MS"/>
          <w:color w:val="000000" w:themeColor="text1"/>
          <w:sz w:val="24"/>
          <w:szCs w:val="24"/>
        </w:rPr>
        <w:t>Single storey side extension and rear two storey extension</w:t>
      </w:r>
    </w:p>
    <w:p w:rsidR="0059452E" w:rsidRPr="000457E4" w:rsidRDefault="0059452E" w:rsidP="000B003E">
      <w:pPr>
        <w:pStyle w:val="PlainText"/>
        <w:jc w:val="both"/>
        <w:rPr>
          <w:rFonts w:ascii="Trebuchet MS" w:hAnsi="Trebuchet MS"/>
          <w:color w:val="000000" w:themeColor="text1"/>
          <w:sz w:val="24"/>
          <w:szCs w:val="24"/>
        </w:rPr>
      </w:pPr>
      <w:r w:rsidRPr="000457E4">
        <w:rPr>
          <w:rFonts w:ascii="Trebuchet MS" w:hAnsi="Trebuchet MS"/>
          <w:b/>
          <w:color w:val="000000" w:themeColor="text1"/>
          <w:sz w:val="24"/>
          <w:szCs w:val="24"/>
        </w:rPr>
        <w:t xml:space="preserve">Case officer: </w:t>
      </w:r>
      <w:r w:rsidR="001F4B07" w:rsidRPr="000457E4">
        <w:rPr>
          <w:rFonts w:ascii="Trebuchet MS" w:hAnsi="Trebuchet MS"/>
          <w:color w:val="000000" w:themeColor="text1"/>
          <w:sz w:val="24"/>
          <w:szCs w:val="24"/>
        </w:rPr>
        <w:t>Claire Ringwood</w:t>
      </w:r>
    </w:p>
    <w:p w:rsidR="004C6A46" w:rsidRPr="000457E4"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0457E4" w:rsidRDefault="0059452E" w:rsidP="00405E76">
      <w:pPr>
        <w:pStyle w:val="PlainText"/>
        <w:jc w:val="both"/>
        <w:rPr>
          <w:rFonts w:ascii="Trebuchet MS" w:hAnsi="Trebuchet MS"/>
          <w:color w:val="000000" w:themeColor="text1"/>
          <w:sz w:val="24"/>
          <w:szCs w:val="24"/>
        </w:rPr>
      </w:pPr>
    </w:p>
    <w:p w:rsidR="0059452E" w:rsidRPr="000457E4" w:rsidRDefault="0059452E" w:rsidP="00405E76">
      <w:pPr>
        <w:pStyle w:val="PlainText"/>
        <w:jc w:val="both"/>
        <w:rPr>
          <w:rFonts w:ascii="Trebuchet MS" w:hAnsi="Trebuchet MS"/>
          <w:b/>
          <w:color w:val="000000" w:themeColor="text1"/>
          <w:sz w:val="24"/>
          <w:szCs w:val="24"/>
        </w:rPr>
      </w:pPr>
      <w:r w:rsidRPr="000457E4">
        <w:rPr>
          <w:rFonts w:ascii="Trebuchet MS" w:hAnsi="Trebuchet MS"/>
          <w:b/>
          <w:color w:val="000000" w:themeColor="text1"/>
          <w:sz w:val="24"/>
          <w:szCs w:val="24"/>
        </w:rPr>
        <w:t>Site Description and Surrounding Area</w:t>
      </w:r>
      <w:r w:rsidR="00790E47" w:rsidRPr="000457E4">
        <w:rPr>
          <w:rFonts w:ascii="Trebuchet MS" w:hAnsi="Trebuchet MS"/>
          <w:b/>
          <w:color w:val="000000" w:themeColor="text1"/>
          <w:sz w:val="24"/>
          <w:szCs w:val="24"/>
        </w:rPr>
        <w:t>:</w:t>
      </w:r>
      <w:r w:rsidR="000676FE" w:rsidRPr="000457E4">
        <w:rPr>
          <w:rFonts w:ascii="Trebuchet MS" w:hAnsi="Trebuchet MS"/>
          <w:b/>
          <w:color w:val="000000" w:themeColor="text1"/>
          <w:sz w:val="24"/>
          <w:szCs w:val="24"/>
        </w:rPr>
        <w:t xml:space="preserve"> </w:t>
      </w:r>
      <w:r w:rsidR="002A1C04" w:rsidRPr="000457E4">
        <w:rPr>
          <w:rFonts w:ascii="Trebuchet MS" w:hAnsi="Trebuchet MS"/>
          <w:b/>
          <w:color w:val="000000" w:themeColor="text1"/>
          <w:sz w:val="24"/>
          <w:szCs w:val="24"/>
        </w:rPr>
        <w:t xml:space="preserve">    </w:t>
      </w:r>
    </w:p>
    <w:p w:rsidR="00EB5D5E" w:rsidRPr="000457E4" w:rsidRDefault="00EB5D5E" w:rsidP="00405E76">
      <w:pPr>
        <w:autoSpaceDE/>
        <w:autoSpaceDN/>
        <w:jc w:val="both"/>
        <w:rPr>
          <w:rFonts w:ascii="Trebuchet MS" w:hAnsi="Trebuchet MS"/>
          <w:color w:val="000000" w:themeColor="text1"/>
          <w:sz w:val="24"/>
          <w:szCs w:val="24"/>
        </w:rPr>
      </w:pPr>
      <w:r w:rsidRPr="000457E4">
        <w:rPr>
          <w:rFonts w:ascii="Trebuchet MS" w:hAnsi="Trebuchet MS"/>
          <w:color w:val="000000" w:themeColor="text1"/>
          <w:sz w:val="24"/>
          <w:szCs w:val="24"/>
        </w:rPr>
        <w:t xml:space="preserve">The site comprises a </w:t>
      </w:r>
      <w:r w:rsidR="00995D0A" w:rsidRPr="000457E4">
        <w:rPr>
          <w:rFonts w:ascii="Trebuchet MS" w:hAnsi="Trebuchet MS"/>
          <w:color w:val="000000" w:themeColor="text1"/>
          <w:sz w:val="24"/>
          <w:szCs w:val="24"/>
        </w:rPr>
        <w:t xml:space="preserve">two storey </w:t>
      </w:r>
      <w:r w:rsidR="00901AF3" w:rsidRPr="000457E4">
        <w:rPr>
          <w:rFonts w:ascii="Trebuchet MS" w:hAnsi="Trebuchet MS"/>
          <w:color w:val="000000" w:themeColor="text1"/>
          <w:sz w:val="24"/>
          <w:szCs w:val="24"/>
        </w:rPr>
        <w:t xml:space="preserve">end of terrace property with a single storey side addition that is forward of the existing front elevation of the property.  </w:t>
      </w:r>
      <w:r w:rsidR="00B561A0" w:rsidRPr="000457E4">
        <w:rPr>
          <w:rFonts w:ascii="Trebuchet MS" w:hAnsi="Trebuchet MS"/>
          <w:color w:val="000000" w:themeColor="text1"/>
          <w:sz w:val="24"/>
          <w:szCs w:val="24"/>
        </w:rPr>
        <w:t>The surrounding area is predominantly residential.</w:t>
      </w:r>
    </w:p>
    <w:p w:rsidR="00EB5D5E" w:rsidRPr="000457E4" w:rsidRDefault="00EB5D5E" w:rsidP="00405E76">
      <w:pPr>
        <w:autoSpaceDE/>
        <w:autoSpaceDN/>
        <w:jc w:val="both"/>
        <w:rPr>
          <w:rFonts w:ascii="Trebuchet MS" w:hAnsi="Trebuchet MS"/>
          <w:color w:val="000000" w:themeColor="text1"/>
          <w:sz w:val="24"/>
          <w:szCs w:val="24"/>
        </w:rPr>
      </w:pPr>
    </w:p>
    <w:p w:rsidR="0059452E" w:rsidRPr="000457E4" w:rsidRDefault="0059452E" w:rsidP="00405E76">
      <w:pPr>
        <w:pStyle w:val="PlainText"/>
        <w:jc w:val="both"/>
        <w:rPr>
          <w:rFonts w:ascii="Trebuchet MS" w:hAnsi="Trebuchet MS"/>
          <w:b/>
          <w:color w:val="000000" w:themeColor="text1"/>
          <w:sz w:val="24"/>
          <w:szCs w:val="24"/>
        </w:rPr>
      </w:pPr>
      <w:r w:rsidRPr="000457E4">
        <w:rPr>
          <w:rFonts w:ascii="Trebuchet MS" w:hAnsi="Trebuchet MS"/>
          <w:b/>
          <w:color w:val="000000" w:themeColor="text1"/>
          <w:sz w:val="24"/>
          <w:szCs w:val="24"/>
        </w:rPr>
        <w:t>Proposal</w:t>
      </w:r>
      <w:r w:rsidR="00790E47" w:rsidRPr="000457E4">
        <w:rPr>
          <w:rFonts w:ascii="Trebuchet MS" w:hAnsi="Trebuchet MS"/>
          <w:b/>
          <w:color w:val="000000" w:themeColor="text1"/>
          <w:sz w:val="24"/>
          <w:szCs w:val="24"/>
        </w:rPr>
        <w:t>:</w:t>
      </w:r>
      <w:r w:rsidR="002A1C04" w:rsidRPr="000457E4">
        <w:rPr>
          <w:rFonts w:ascii="Trebuchet MS" w:hAnsi="Trebuchet MS"/>
          <w:b/>
          <w:color w:val="000000" w:themeColor="text1"/>
          <w:sz w:val="24"/>
          <w:szCs w:val="24"/>
        </w:rPr>
        <w:t xml:space="preserve">    </w:t>
      </w:r>
    </w:p>
    <w:p w:rsidR="00D8337A" w:rsidRPr="000457E4" w:rsidRDefault="00210FCC" w:rsidP="00210FCC">
      <w:pPr>
        <w:jc w:val="both"/>
        <w:rPr>
          <w:rFonts w:ascii="Trebuchet MS" w:hAnsi="Trebuchet MS"/>
          <w:color w:val="000000" w:themeColor="text1"/>
          <w:sz w:val="24"/>
          <w:szCs w:val="24"/>
        </w:rPr>
      </w:pPr>
      <w:r w:rsidRPr="000457E4">
        <w:rPr>
          <w:rFonts w:ascii="Trebuchet MS" w:hAnsi="Trebuchet MS"/>
          <w:color w:val="000000" w:themeColor="text1"/>
          <w:sz w:val="24"/>
          <w:szCs w:val="24"/>
        </w:rPr>
        <w:t>Th</w:t>
      </w:r>
      <w:r w:rsidR="00995D0A" w:rsidRPr="000457E4">
        <w:rPr>
          <w:rFonts w:ascii="Trebuchet MS" w:hAnsi="Trebuchet MS"/>
          <w:color w:val="000000" w:themeColor="text1"/>
          <w:sz w:val="24"/>
          <w:szCs w:val="24"/>
        </w:rPr>
        <w:t xml:space="preserve">e proposal is for </w:t>
      </w:r>
      <w:r w:rsidR="000B003E" w:rsidRPr="000457E4">
        <w:rPr>
          <w:rFonts w:ascii="Trebuchet MS" w:hAnsi="Trebuchet MS"/>
          <w:color w:val="000000" w:themeColor="text1"/>
          <w:sz w:val="24"/>
          <w:szCs w:val="24"/>
        </w:rPr>
        <w:t xml:space="preserve">a </w:t>
      </w:r>
      <w:r w:rsidR="00FC217A" w:rsidRPr="000457E4">
        <w:rPr>
          <w:rFonts w:ascii="Trebuchet MS" w:hAnsi="Trebuchet MS"/>
          <w:color w:val="000000" w:themeColor="text1"/>
          <w:sz w:val="24"/>
          <w:szCs w:val="24"/>
        </w:rPr>
        <w:t xml:space="preserve">single storey side extension and a part two storey part single storey rear extension.  The proposed single storey side extension has been amended as the height of 4.7m was considered excessive and it has been set back in line with the existing front elevation of the property.  </w:t>
      </w:r>
      <w:r w:rsidR="00D8337A" w:rsidRPr="000457E4">
        <w:rPr>
          <w:rFonts w:ascii="Trebuchet MS" w:hAnsi="Trebuchet MS"/>
          <w:color w:val="000000" w:themeColor="text1"/>
          <w:sz w:val="24"/>
          <w:szCs w:val="24"/>
        </w:rPr>
        <w:t>The proposed side extension is the same depth as the existing property and extends up to the boundary.  The proposal has a mono pitched roof with a parapet wall and measures 3.4m in height to the top of the parapet wall and 4.1m in height at its maximum height.</w:t>
      </w:r>
      <w:r w:rsidR="000457E4" w:rsidRPr="000457E4">
        <w:rPr>
          <w:rFonts w:ascii="Trebuchet MS" w:hAnsi="Trebuchet MS"/>
          <w:color w:val="000000" w:themeColor="text1"/>
          <w:sz w:val="24"/>
          <w:szCs w:val="24"/>
        </w:rPr>
        <w:t xml:space="preserve">  There is a detached garage adjacent to the proposal which belongs to 47 Ashmore Road.</w:t>
      </w:r>
    </w:p>
    <w:p w:rsidR="00D8337A" w:rsidRPr="00CF7275" w:rsidRDefault="00D8337A" w:rsidP="00210FCC">
      <w:pPr>
        <w:jc w:val="both"/>
        <w:rPr>
          <w:rFonts w:ascii="Trebuchet MS" w:hAnsi="Trebuchet MS"/>
          <w:color w:val="000000" w:themeColor="text1"/>
          <w:sz w:val="24"/>
          <w:szCs w:val="24"/>
        </w:rPr>
      </w:pPr>
    </w:p>
    <w:p w:rsidR="00CD7314" w:rsidRPr="00CF7275" w:rsidRDefault="00196529" w:rsidP="00210FCC">
      <w:pPr>
        <w:jc w:val="both"/>
        <w:rPr>
          <w:rFonts w:ascii="Trebuchet MS" w:hAnsi="Trebuchet MS"/>
          <w:color w:val="000000" w:themeColor="text1"/>
          <w:sz w:val="24"/>
          <w:szCs w:val="24"/>
        </w:rPr>
      </w:pPr>
      <w:r w:rsidRPr="00CF7275">
        <w:rPr>
          <w:rFonts w:ascii="Trebuchet MS" w:hAnsi="Trebuchet MS"/>
          <w:color w:val="000000" w:themeColor="text1"/>
          <w:sz w:val="24"/>
          <w:szCs w:val="24"/>
        </w:rPr>
        <w:t>The proposed two storey rear extension is 2.4m from the boundary with the neighbouring property at 43 Ashmore Road and measures 3m in depth</w:t>
      </w:r>
      <w:r w:rsidR="00CD7314" w:rsidRPr="00CF7275">
        <w:rPr>
          <w:rFonts w:ascii="Trebuchet MS" w:hAnsi="Trebuchet MS"/>
          <w:color w:val="000000" w:themeColor="text1"/>
          <w:sz w:val="24"/>
          <w:szCs w:val="24"/>
        </w:rPr>
        <w:t xml:space="preserve">.  The proposal is 2.3m from the boundary with </w:t>
      </w:r>
      <w:r w:rsidR="000457E4" w:rsidRPr="00CF7275">
        <w:rPr>
          <w:rFonts w:ascii="Trebuchet MS" w:hAnsi="Trebuchet MS"/>
          <w:color w:val="000000" w:themeColor="text1"/>
          <w:sz w:val="24"/>
          <w:szCs w:val="24"/>
        </w:rPr>
        <w:t xml:space="preserve">24 Stockton Road.  The proposal has been amended from a </w:t>
      </w:r>
      <w:r w:rsidR="00CD7314" w:rsidRPr="00CF7275">
        <w:rPr>
          <w:rFonts w:ascii="Trebuchet MS" w:hAnsi="Trebuchet MS"/>
          <w:color w:val="000000" w:themeColor="text1"/>
          <w:sz w:val="24"/>
          <w:szCs w:val="24"/>
        </w:rPr>
        <w:t xml:space="preserve">gable end roof </w:t>
      </w:r>
      <w:r w:rsidR="000457E4" w:rsidRPr="00CF7275">
        <w:rPr>
          <w:rFonts w:ascii="Trebuchet MS" w:hAnsi="Trebuchet MS"/>
          <w:color w:val="000000" w:themeColor="text1"/>
          <w:sz w:val="24"/>
          <w:szCs w:val="24"/>
        </w:rPr>
        <w:t>to a hipped roof and set down from the main roof slightly.  The proposed two storey extension does not encroach on a line taken at 45 degrees from the middle of the closest first floor window at 43 Ashmore Road.</w:t>
      </w:r>
    </w:p>
    <w:p w:rsidR="00CD7314" w:rsidRPr="00CF7275" w:rsidRDefault="00CD7314" w:rsidP="00210FCC">
      <w:pPr>
        <w:jc w:val="both"/>
        <w:rPr>
          <w:rFonts w:ascii="Trebuchet MS" w:hAnsi="Trebuchet MS"/>
          <w:color w:val="000000" w:themeColor="text1"/>
          <w:sz w:val="24"/>
          <w:szCs w:val="24"/>
        </w:rPr>
      </w:pPr>
    </w:p>
    <w:p w:rsidR="000B003E" w:rsidRPr="00CF7275" w:rsidRDefault="00CD7314" w:rsidP="000457E4">
      <w:pPr>
        <w:jc w:val="both"/>
        <w:rPr>
          <w:rFonts w:ascii="Trebuchet MS" w:hAnsi="Trebuchet MS"/>
          <w:color w:val="000000" w:themeColor="text1"/>
          <w:sz w:val="24"/>
          <w:szCs w:val="24"/>
        </w:rPr>
      </w:pPr>
      <w:r w:rsidRPr="00CF7275">
        <w:rPr>
          <w:rFonts w:ascii="Trebuchet MS" w:hAnsi="Trebuchet MS"/>
          <w:color w:val="000000" w:themeColor="text1"/>
          <w:sz w:val="24"/>
          <w:szCs w:val="24"/>
        </w:rPr>
        <w:t xml:space="preserve">The proposed single storey rear extension measures 3m in depth and infills the side of the two storey rear extension up to the boundary with 43 Ashmore Road.  The proposal has </w:t>
      </w:r>
      <w:r w:rsidR="000457E4" w:rsidRPr="00CF7275">
        <w:rPr>
          <w:rFonts w:ascii="Trebuchet MS" w:hAnsi="Trebuchet MS"/>
          <w:color w:val="000000" w:themeColor="text1"/>
          <w:sz w:val="24"/>
          <w:szCs w:val="24"/>
        </w:rPr>
        <w:t xml:space="preserve">been amended from a flat roof (measuring 3.4m) to a mono pitched roof with a flat top measuring 2.7m in height to eaves level and 3.8m in height at its highest point.  </w:t>
      </w:r>
    </w:p>
    <w:p w:rsidR="000B003E" w:rsidRPr="00CF7275" w:rsidRDefault="000B003E" w:rsidP="00210FCC">
      <w:pPr>
        <w:jc w:val="both"/>
        <w:rPr>
          <w:rFonts w:ascii="Trebuchet MS" w:hAnsi="Trebuchet MS"/>
          <w:color w:val="000000" w:themeColor="text1"/>
          <w:sz w:val="24"/>
          <w:szCs w:val="24"/>
        </w:rPr>
      </w:pPr>
    </w:p>
    <w:p w:rsidR="00793520" w:rsidRPr="00CF7275" w:rsidRDefault="00995D0A" w:rsidP="00210FCC">
      <w:pPr>
        <w:jc w:val="both"/>
        <w:rPr>
          <w:rFonts w:ascii="Trebuchet MS" w:hAnsi="Trebuchet MS"/>
          <w:color w:val="000000" w:themeColor="text1"/>
          <w:sz w:val="24"/>
          <w:szCs w:val="24"/>
        </w:rPr>
      </w:pPr>
      <w:r w:rsidRPr="00CF7275">
        <w:rPr>
          <w:rFonts w:ascii="Trebuchet MS" w:hAnsi="Trebuchet MS"/>
          <w:color w:val="000000" w:themeColor="text1"/>
          <w:sz w:val="24"/>
          <w:szCs w:val="24"/>
        </w:rPr>
        <w:t xml:space="preserve">The materials will consist of </w:t>
      </w:r>
      <w:r w:rsidR="00970142" w:rsidRPr="00CF7275">
        <w:rPr>
          <w:rFonts w:ascii="Trebuchet MS" w:hAnsi="Trebuchet MS"/>
          <w:color w:val="000000" w:themeColor="text1"/>
          <w:sz w:val="24"/>
          <w:szCs w:val="24"/>
        </w:rPr>
        <w:t xml:space="preserve">brick and </w:t>
      </w:r>
      <w:r w:rsidR="001878B3" w:rsidRPr="00CF7275">
        <w:rPr>
          <w:rFonts w:ascii="Trebuchet MS" w:hAnsi="Trebuchet MS"/>
          <w:color w:val="000000" w:themeColor="text1"/>
          <w:sz w:val="24"/>
          <w:szCs w:val="24"/>
        </w:rPr>
        <w:t xml:space="preserve">tiles </w:t>
      </w:r>
      <w:r w:rsidR="00970142" w:rsidRPr="00CF7275">
        <w:rPr>
          <w:rFonts w:ascii="Trebuchet MS" w:hAnsi="Trebuchet MS"/>
          <w:color w:val="000000" w:themeColor="text1"/>
          <w:sz w:val="24"/>
          <w:szCs w:val="24"/>
        </w:rPr>
        <w:t>to match the existing property.</w:t>
      </w:r>
    </w:p>
    <w:p w:rsidR="00793520" w:rsidRPr="00CF7275" w:rsidRDefault="00793520" w:rsidP="00210FCC">
      <w:pPr>
        <w:jc w:val="both"/>
        <w:rPr>
          <w:rFonts w:ascii="Trebuchet MS" w:hAnsi="Trebuchet MS"/>
          <w:color w:val="000000" w:themeColor="text1"/>
          <w:sz w:val="24"/>
          <w:szCs w:val="24"/>
        </w:rPr>
      </w:pPr>
    </w:p>
    <w:p w:rsidR="0059452E" w:rsidRPr="00CF7275" w:rsidRDefault="0059452E" w:rsidP="00405E76">
      <w:pPr>
        <w:pStyle w:val="PlainText"/>
        <w:jc w:val="both"/>
        <w:rPr>
          <w:rFonts w:ascii="Trebuchet MS" w:hAnsi="Trebuchet MS"/>
          <w:b/>
          <w:color w:val="000000" w:themeColor="text1"/>
          <w:sz w:val="24"/>
          <w:szCs w:val="24"/>
        </w:rPr>
      </w:pPr>
      <w:r w:rsidRPr="00CF7275">
        <w:rPr>
          <w:rFonts w:ascii="Trebuchet MS" w:hAnsi="Trebuchet MS"/>
          <w:b/>
          <w:color w:val="000000" w:themeColor="text1"/>
          <w:sz w:val="24"/>
          <w:szCs w:val="24"/>
        </w:rPr>
        <w:t>Plans Considered</w:t>
      </w:r>
      <w:r w:rsidR="00790E47" w:rsidRPr="00CF7275">
        <w:rPr>
          <w:rFonts w:ascii="Trebuchet MS" w:hAnsi="Trebuchet MS"/>
          <w:b/>
          <w:color w:val="000000" w:themeColor="text1"/>
          <w:sz w:val="24"/>
          <w:szCs w:val="24"/>
        </w:rPr>
        <w:t>:</w:t>
      </w:r>
    </w:p>
    <w:p w:rsidR="009741D7" w:rsidRPr="00CF7275" w:rsidRDefault="009741D7" w:rsidP="00405E76">
      <w:pPr>
        <w:pStyle w:val="PlainText"/>
        <w:jc w:val="both"/>
        <w:rPr>
          <w:rFonts w:ascii="Trebuchet MS" w:hAnsi="Trebuchet MS"/>
          <w:color w:val="000000" w:themeColor="text1"/>
          <w:sz w:val="24"/>
          <w:szCs w:val="24"/>
        </w:rPr>
      </w:pPr>
      <w:r w:rsidRPr="00CF7275">
        <w:rPr>
          <w:rFonts w:ascii="Trebuchet MS" w:hAnsi="Trebuchet MS"/>
          <w:color w:val="000000" w:themeColor="text1"/>
          <w:sz w:val="24"/>
          <w:szCs w:val="24"/>
        </w:rPr>
        <w:t>The a</w:t>
      </w:r>
      <w:r w:rsidR="004C6A46" w:rsidRPr="00CF7275">
        <w:rPr>
          <w:rFonts w:ascii="Trebuchet MS" w:hAnsi="Trebuchet MS"/>
          <w:color w:val="000000" w:themeColor="text1"/>
          <w:sz w:val="24"/>
          <w:szCs w:val="24"/>
        </w:rPr>
        <w:t>ge</w:t>
      </w:r>
      <w:r w:rsidR="00747FD1" w:rsidRPr="00CF7275">
        <w:rPr>
          <w:rFonts w:ascii="Trebuchet MS" w:hAnsi="Trebuchet MS"/>
          <w:color w:val="000000" w:themeColor="text1"/>
          <w:sz w:val="24"/>
          <w:szCs w:val="24"/>
        </w:rPr>
        <w:t xml:space="preserve">nt </w:t>
      </w:r>
      <w:r w:rsidRPr="00CF7275">
        <w:rPr>
          <w:rFonts w:ascii="Trebuchet MS" w:hAnsi="Trebuchet MS"/>
          <w:color w:val="000000" w:themeColor="text1"/>
          <w:sz w:val="24"/>
          <w:szCs w:val="24"/>
        </w:rPr>
        <w:t>submitted the following drawing, received on</w:t>
      </w:r>
      <w:r w:rsidR="00747FD1" w:rsidRPr="00CF7275">
        <w:rPr>
          <w:rFonts w:ascii="Trebuchet MS" w:hAnsi="Trebuchet MS"/>
          <w:color w:val="000000" w:themeColor="text1"/>
          <w:sz w:val="24"/>
          <w:szCs w:val="24"/>
        </w:rPr>
        <w:t xml:space="preserve"> </w:t>
      </w:r>
      <w:r w:rsidR="00DD4112" w:rsidRPr="00CF7275">
        <w:rPr>
          <w:rFonts w:ascii="Trebuchet MS" w:hAnsi="Trebuchet MS"/>
          <w:color w:val="000000" w:themeColor="text1"/>
          <w:sz w:val="24"/>
          <w:szCs w:val="24"/>
        </w:rPr>
        <w:t>10</w:t>
      </w:r>
      <w:r w:rsidR="00DD4112" w:rsidRPr="00CF7275">
        <w:rPr>
          <w:rFonts w:ascii="Trebuchet MS" w:hAnsi="Trebuchet MS"/>
          <w:color w:val="000000" w:themeColor="text1"/>
          <w:sz w:val="24"/>
          <w:szCs w:val="24"/>
          <w:vertAlign w:val="superscript"/>
        </w:rPr>
        <w:t>th</w:t>
      </w:r>
      <w:r w:rsidR="00DD4112" w:rsidRPr="00CF7275">
        <w:rPr>
          <w:rFonts w:ascii="Trebuchet MS" w:hAnsi="Trebuchet MS"/>
          <w:color w:val="000000" w:themeColor="text1"/>
          <w:sz w:val="24"/>
          <w:szCs w:val="24"/>
        </w:rPr>
        <w:t xml:space="preserve"> October </w:t>
      </w:r>
      <w:r w:rsidR="00747FD1" w:rsidRPr="00CF7275">
        <w:rPr>
          <w:rFonts w:ascii="Trebuchet MS" w:hAnsi="Trebuchet MS"/>
          <w:color w:val="000000" w:themeColor="text1"/>
          <w:sz w:val="24"/>
          <w:szCs w:val="24"/>
        </w:rPr>
        <w:t>201</w:t>
      </w:r>
      <w:r w:rsidR="004C6A46" w:rsidRPr="00CF7275">
        <w:rPr>
          <w:rFonts w:ascii="Trebuchet MS" w:hAnsi="Trebuchet MS"/>
          <w:color w:val="000000" w:themeColor="text1"/>
          <w:sz w:val="24"/>
          <w:szCs w:val="24"/>
        </w:rPr>
        <w:t>8</w:t>
      </w:r>
      <w:r w:rsidRPr="00CF7275">
        <w:rPr>
          <w:rFonts w:ascii="Trebuchet MS" w:hAnsi="Trebuchet MS"/>
          <w:color w:val="000000" w:themeColor="text1"/>
          <w:sz w:val="24"/>
          <w:szCs w:val="24"/>
        </w:rPr>
        <w:t>:</w:t>
      </w:r>
    </w:p>
    <w:p w:rsidR="00970142" w:rsidRPr="00CF7275" w:rsidRDefault="00901AF3" w:rsidP="00405E76">
      <w:pPr>
        <w:pStyle w:val="PlainText"/>
        <w:jc w:val="both"/>
        <w:rPr>
          <w:rFonts w:ascii="Trebuchet MS" w:hAnsi="Trebuchet MS"/>
          <w:color w:val="000000" w:themeColor="text1"/>
          <w:sz w:val="24"/>
          <w:szCs w:val="24"/>
        </w:rPr>
      </w:pPr>
      <w:r w:rsidRPr="00CF7275">
        <w:rPr>
          <w:rFonts w:ascii="Trebuchet MS" w:hAnsi="Trebuchet MS"/>
          <w:color w:val="000000" w:themeColor="text1"/>
          <w:sz w:val="24"/>
          <w:szCs w:val="24"/>
        </w:rPr>
        <w:t xml:space="preserve">Drawing No: 45ASH/002 Rev A – Existing </w:t>
      </w:r>
      <w:proofErr w:type="gramStart"/>
      <w:r w:rsidRPr="00CF7275">
        <w:rPr>
          <w:rFonts w:ascii="Trebuchet MS" w:hAnsi="Trebuchet MS"/>
          <w:color w:val="000000" w:themeColor="text1"/>
          <w:sz w:val="24"/>
          <w:szCs w:val="24"/>
        </w:rPr>
        <w:t>And</w:t>
      </w:r>
      <w:proofErr w:type="gramEnd"/>
      <w:r w:rsidRPr="00CF7275">
        <w:rPr>
          <w:rFonts w:ascii="Trebuchet MS" w:hAnsi="Trebuchet MS"/>
          <w:color w:val="000000" w:themeColor="text1"/>
          <w:sz w:val="24"/>
          <w:szCs w:val="24"/>
        </w:rPr>
        <w:t xml:space="preserve"> Proposed Plans And Elevations Location And Block Plans </w:t>
      </w:r>
    </w:p>
    <w:p w:rsidR="00970142" w:rsidRPr="00CF7275" w:rsidRDefault="00970142" w:rsidP="00405E76">
      <w:pPr>
        <w:pStyle w:val="PlainText"/>
        <w:jc w:val="both"/>
        <w:rPr>
          <w:rFonts w:ascii="Trebuchet MS" w:hAnsi="Trebuchet MS"/>
          <w:color w:val="000000" w:themeColor="text1"/>
          <w:sz w:val="24"/>
          <w:szCs w:val="24"/>
        </w:rPr>
      </w:pPr>
    </w:p>
    <w:p w:rsidR="006344EF" w:rsidRPr="00CF7275" w:rsidRDefault="00970142" w:rsidP="00405E76">
      <w:pPr>
        <w:pStyle w:val="PlainText"/>
        <w:jc w:val="both"/>
        <w:rPr>
          <w:rFonts w:ascii="Trebuchet MS" w:hAnsi="Trebuchet MS"/>
          <w:color w:val="000000" w:themeColor="text1"/>
          <w:sz w:val="24"/>
          <w:szCs w:val="24"/>
        </w:rPr>
      </w:pPr>
      <w:r w:rsidRPr="00CF7275">
        <w:rPr>
          <w:rFonts w:ascii="Trebuchet MS" w:hAnsi="Trebuchet MS"/>
          <w:color w:val="000000" w:themeColor="text1"/>
          <w:sz w:val="24"/>
          <w:szCs w:val="24"/>
        </w:rPr>
        <w:t>The agent submitted the following</w:t>
      </w:r>
      <w:r w:rsidR="00DD4112" w:rsidRPr="00CF7275">
        <w:rPr>
          <w:rFonts w:ascii="Trebuchet MS" w:hAnsi="Trebuchet MS"/>
          <w:color w:val="000000" w:themeColor="text1"/>
          <w:sz w:val="24"/>
          <w:szCs w:val="24"/>
        </w:rPr>
        <w:t xml:space="preserve"> </w:t>
      </w:r>
      <w:r w:rsidR="00736EB0" w:rsidRPr="00CF7275">
        <w:rPr>
          <w:rFonts w:ascii="Trebuchet MS" w:hAnsi="Trebuchet MS"/>
          <w:color w:val="000000" w:themeColor="text1"/>
          <w:sz w:val="24"/>
          <w:szCs w:val="24"/>
        </w:rPr>
        <w:t>amended drawing</w:t>
      </w:r>
      <w:r w:rsidRPr="00CF7275">
        <w:rPr>
          <w:rFonts w:ascii="Trebuchet MS" w:hAnsi="Trebuchet MS"/>
          <w:color w:val="000000" w:themeColor="text1"/>
          <w:sz w:val="24"/>
          <w:szCs w:val="24"/>
        </w:rPr>
        <w:t xml:space="preserve">, received on </w:t>
      </w:r>
      <w:r w:rsidR="00DD4112" w:rsidRPr="00CF7275">
        <w:rPr>
          <w:rFonts w:ascii="Trebuchet MS" w:hAnsi="Trebuchet MS"/>
          <w:color w:val="000000" w:themeColor="text1"/>
          <w:sz w:val="24"/>
          <w:szCs w:val="24"/>
        </w:rPr>
        <w:t>5</w:t>
      </w:r>
      <w:r w:rsidR="00DD4112" w:rsidRPr="00CF7275">
        <w:rPr>
          <w:rFonts w:ascii="Trebuchet MS" w:hAnsi="Trebuchet MS"/>
          <w:color w:val="000000" w:themeColor="text1"/>
          <w:sz w:val="24"/>
          <w:szCs w:val="24"/>
          <w:vertAlign w:val="superscript"/>
        </w:rPr>
        <w:t>th</w:t>
      </w:r>
      <w:r w:rsidR="00DD4112" w:rsidRPr="00CF7275">
        <w:rPr>
          <w:rFonts w:ascii="Trebuchet MS" w:hAnsi="Trebuchet MS"/>
          <w:color w:val="000000" w:themeColor="text1"/>
          <w:sz w:val="24"/>
          <w:szCs w:val="24"/>
        </w:rPr>
        <w:t xml:space="preserve"> </w:t>
      </w:r>
      <w:r w:rsidR="00736EB0" w:rsidRPr="00CF7275">
        <w:rPr>
          <w:rFonts w:ascii="Trebuchet MS" w:hAnsi="Trebuchet MS"/>
          <w:color w:val="000000" w:themeColor="text1"/>
          <w:sz w:val="24"/>
          <w:szCs w:val="24"/>
        </w:rPr>
        <w:t>Decem</w:t>
      </w:r>
      <w:r w:rsidR="00DD4112" w:rsidRPr="00CF7275">
        <w:rPr>
          <w:rFonts w:ascii="Trebuchet MS" w:hAnsi="Trebuchet MS"/>
          <w:color w:val="000000" w:themeColor="text1"/>
          <w:sz w:val="24"/>
          <w:szCs w:val="24"/>
        </w:rPr>
        <w:t xml:space="preserve">ber </w:t>
      </w:r>
      <w:r w:rsidRPr="00CF7275">
        <w:rPr>
          <w:rFonts w:ascii="Trebuchet MS" w:hAnsi="Trebuchet MS"/>
          <w:color w:val="000000" w:themeColor="text1"/>
          <w:sz w:val="24"/>
          <w:szCs w:val="24"/>
        </w:rPr>
        <w:t>2018:</w:t>
      </w:r>
    </w:p>
    <w:p w:rsidR="00736EB0" w:rsidRPr="00CF7275" w:rsidRDefault="00736EB0" w:rsidP="00736EB0">
      <w:pPr>
        <w:pStyle w:val="PlainText"/>
        <w:rPr>
          <w:rFonts w:ascii="Trebuchet MS" w:hAnsi="Trebuchet MS"/>
          <w:color w:val="000000" w:themeColor="text1"/>
          <w:sz w:val="24"/>
          <w:szCs w:val="24"/>
        </w:rPr>
      </w:pPr>
      <w:r w:rsidRPr="00CF7275">
        <w:rPr>
          <w:rFonts w:ascii="Trebuchet MS" w:hAnsi="Trebuchet MS"/>
          <w:color w:val="000000" w:themeColor="text1"/>
          <w:sz w:val="24"/>
          <w:szCs w:val="24"/>
        </w:rPr>
        <w:t xml:space="preserve">Drawing No: 45ASH/002 Rev B – Existing </w:t>
      </w:r>
      <w:proofErr w:type="gramStart"/>
      <w:r w:rsidRPr="00CF7275">
        <w:rPr>
          <w:rFonts w:ascii="Trebuchet MS" w:hAnsi="Trebuchet MS"/>
          <w:color w:val="000000" w:themeColor="text1"/>
          <w:sz w:val="24"/>
          <w:szCs w:val="24"/>
        </w:rPr>
        <w:t>And</w:t>
      </w:r>
      <w:proofErr w:type="gramEnd"/>
      <w:r w:rsidRPr="00CF7275">
        <w:rPr>
          <w:rFonts w:ascii="Trebuchet MS" w:hAnsi="Trebuchet MS"/>
          <w:color w:val="000000" w:themeColor="text1"/>
          <w:sz w:val="24"/>
          <w:szCs w:val="24"/>
        </w:rPr>
        <w:t xml:space="preserve"> Proposed Plans And Elevations Location And Block Plans </w:t>
      </w:r>
    </w:p>
    <w:p w:rsidR="000271F2" w:rsidRPr="00CF7275" w:rsidRDefault="000271F2" w:rsidP="00405E76">
      <w:pPr>
        <w:pStyle w:val="PlainText"/>
        <w:jc w:val="both"/>
        <w:rPr>
          <w:rFonts w:ascii="Trebuchet MS" w:hAnsi="Trebuchet MS"/>
          <w:color w:val="000000" w:themeColor="text1"/>
          <w:sz w:val="24"/>
          <w:szCs w:val="24"/>
        </w:rPr>
      </w:pPr>
    </w:p>
    <w:p w:rsidR="00CF7275" w:rsidRPr="00CF7275" w:rsidRDefault="00CF7275" w:rsidP="00CF7275">
      <w:pPr>
        <w:pStyle w:val="PlainText"/>
        <w:rPr>
          <w:rFonts w:ascii="Trebuchet MS" w:hAnsi="Trebuchet MS"/>
          <w:color w:val="000000" w:themeColor="text1"/>
          <w:sz w:val="24"/>
          <w:szCs w:val="24"/>
        </w:rPr>
      </w:pPr>
      <w:r w:rsidRPr="00CF7275">
        <w:rPr>
          <w:rFonts w:ascii="Trebuchet MS" w:hAnsi="Trebuchet MS"/>
          <w:color w:val="000000" w:themeColor="text1"/>
          <w:sz w:val="24"/>
          <w:szCs w:val="24"/>
        </w:rPr>
        <w:lastRenderedPageBreak/>
        <w:t>The agent submitted the following amended drawing, received on 17</w:t>
      </w:r>
      <w:r w:rsidRPr="00CF7275">
        <w:rPr>
          <w:rFonts w:ascii="Trebuchet MS" w:hAnsi="Trebuchet MS"/>
          <w:color w:val="000000" w:themeColor="text1"/>
          <w:sz w:val="24"/>
          <w:szCs w:val="24"/>
          <w:vertAlign w:val="superscript"/>
        </w:rPr>
        <w:t>th</w:t>
      </w:r>
      <w:r w:rsidRPr="00CF7275">
        <w:rPr>
          <w:rFonts w:ascii="Trebuchet MS" w:hAnsi="Trebuchet MS"/>
          <w:color w:val="000000" w:themeColor="text1"/>
          <w:sz w:val="24"/>
          <w:szCs w:val="24"/>
        </w:rPr>
        <w:t xml:space="preserve"> December 2018:</w:t>
      </w:r>
    </w:p>
    <w:p w:rsidR="00CF7275" w:rsidRPr="00CF7275" w:rsidRDefault="00CF7275" w:rsidP="00CF7275">
      <w:pPr>
        <w:pStyle w:val="PlainText"/>
        <w:jc w:val="both"/>
        <w:rPr>
          <w:rFonts w:ascii="Trebuchet MS" w:hAnsi="Trebuchet MS"/>
          <w:color w:val="000000" w:themeColor="text1"/>
          <w:sz w:val="24"/>
          <w:szCs w:val="24"/>
        </w:rPr>
      </w:pPr>
      <w:r w:rsidRPr="00CF7275">
        <w:rPr>
          <w:rFonts w:ascii="Trebuchet MS" w:hAnsi="Trebuchet MS"/>
          <w:color w:val="000000" w:themeColor="text1"/>
          <w:sz w:val="24"/>
          <w:szCs w:val="24"/>
        </w:rPr>
        <w:t xml:space="preserve">Drawing No: 45ASH/002 Rev C – Existing </w:t>
      </w:r>
      <w:proofErr w:type="gramStart"/>
      <w:r w:rsidRPr="00CF7275">
        <w:rPr>
          <w:rFonts w:ascii="Trebuchet MS" w:hAnsi="Trebuchet MS"/>
          <w:color w:val="000000" w:themeColor="text1"/>
          <w:sz w:val="24"/>
          <w:szCs w:val="24"/>
        </w:rPr>
        <w:t>And</w:t>
      </w:r>
      <w:proofErr w:type="gramEnd"/>
      <w:r w:rsidRPr="00CF7275">
        <w:rPr>
          <w:rFonts w:ascii="Trebuchet MS" w:hAnsi="Trebuchet MS"/>
          <w:color w:val="000000" w:themeColor="text1"/>
          <w:sz w:val="24"/>
          <w:szCs w:val="24"/>
        </w:rPr>
        <w:t xml:space="preserve"> Proposed Plans And Elevations Location And Block Plans </w:t>
      </w:r>
    </w:p>
    <w:p w:rsidR="00CF7275" w:rsidRPr="00CF7275" w:rsidRDefault="00CF7275" w:rsidP="00405E76">
      <w:pPr>
        <w:pStyle w:val="PlainText"/>
        <w:jc w:val="both"/>
        <w:rPr>
          <w:rFonts w:ascii="Trebuchet MS" w:hAnsi="Trebuchet MS"/>
          <w:b/>
          <w:color w:val="000000" w:themeColor="text1"/>
          <w:sz w:val="24"/>
          <w:szCs w:val="24"/>
        </w:rPr>
      </w:pPr>
    </w:p>
    <w:p w:rsidR="0059452E" w:rsidRPr="00CF7275" w:rsidRDefault="0059452E" w:rsidP="00405E76">
      <w:pPr>
        <w:pStyle w:val="PlainText"/>
        <w:jc w:val="both"/>
        <w:rPr>
          <w:rFonts w:ascii="Trebuchet MS" w:hAnsi="Trebuchet MS"/>
          <w:b/>
          <w:color w:val="000000" w:themeColor="text1"/>
          <w:sz w:val="24"/>
          <w:szCs w:val="24"/>
        </w:rPr>
      </w:pPr>
      <w:r w:rsidRPr="00CF7275">
        <w:rPr>
          <w:rFonts w:ascii="Trebuchet MS" w:hAnsi="Trebuchet MS"/>
          <w:b/>
          <w:color w:val="000000" w:themeColor="text1"/>
          <w:sz w:val="24"/>
          <w:szCs w:val="24"/>
        </w:rPr>
        <w:t>Relevant Planning History</w:t>
      </w:r>
      <w:r w:rsidR="00790E47" w:rsidRPr="00CF7275">
        <w:rPr>
          <w:rFonts w:ascii="Trebuchet MS" w:hAnsi="Trebuchet MS"/>
          <w:b/>
          <w:color w:val="000000" w:themeColor="text1"/>
          <w:sz w:val="24"/>
          <w:szCs w:val="24"/>
        </w:rPr>
        <w:t>:</w:t>
      </w:r>
    </w:p>
    <w:p w:rsidR="0008664E" w:rsidRPr="00CF7275" w:rsidRDefault="00A16CB8" w:rsidP="0008664E">
      <w:pPr>
        <w:pStyle w:val="PlainText"/>
        <w:jc w:val="both"/>
        <w:rPr>
          <w:rFonts w:ascii="Trebuchet MS" w:hAnsi="Trebuchet MS"/>
          <w:color w:val="000000" w:themeColor="text1"/>
          <w:sz w:val="24"/>
          <w:szCs w:val="24"/>
        </w:rPr>
      </w:pPr>
      <w:proofErr w:type="gramStart"/>
      <w:r w:rsidRPr="00CF7275">
        <w:rPr>
          <w:rFonts w:ascii="Trebuchet MS" w:hAnsi="Trebuchet MS" w:cs="Times New Roman"/>
          <w:color w:val="000000" w:themeColor="text1"/>
          <w:sz w:val="24"/>
          <w:szCs w:val="24"/>
          <w:lang w:val="en-US" w:eastAsia="en-US"/>
        </w:rPr>
        <w:t>None.</w:t>
      </w:r>
      <w:proofErr w:type="gramEnd"/>
    </w:p>
    <w:p w:rsidR="0008664E" w:rsidRPr="00CF7275" w:rsidRDefault="0008664E" w:rsidP="00405E76">
      <w:pPr>
        <w:pStyle w:val="PlainText"/>
        <w:jc w:val="both"/>
        <w:rPr>
          <w:rFonts w:ascii="Trebuchet MS" w:hAnsi="Trebuchet MS" w:cs="Times New Roman"/>
          <w:color w:val="000000" w:themeColor="text1"/>
          <w:sz w:val="24"/>
          <w:szCs w:val="24"/>
          <w:lang w:val="en-US" w:eastAsia="en-US"/>
        </w:rPr>
      </w:pPr>
    </w:p>
    <w:p w:rsidR="009741D7" w:rsidRPr="00CF7275" w:rsidRDefault="009741D7" w:rsidP="00405E76">
      <w:pPr>
        <w:pStyle w:val="PlainText"/>
        <w:jc w:val="both"/>
        <w:rPr>
          <w:rFonts w:ascii="Trebuchet MS" w:hAnsi="Trebuchet MS"/>
          <w:b/>
          <w:color w:val="000000" w:themeColor="text1"/>
          <w:sz w:val="24"/>
          <w:szCs w:val="24"/>
        </w:rPr>
      </w:pPr>
      <w:r w:rsidRPr="00CF7275">
        <w:rPr>
          <w:rFonts w:ascii="Trebuchet MS" w:hAnsi="Trebuchet MS"/>
          <w:b/>
          <w:color w:val="000000" w:themeColor="text1"/>
          <w:sz w:val="24"/>
          <w:szCs w:val="24"/>
        </w:rPr>
        <w:t>Consultation Responses:</w:t>
      </w:r>
      <w:r w:rsidR="00FC217A" w:rsidRPr="00CF7275">
        <w:rPr>
          <w:rFonts w:ascii="Trebuchet MS" w:hAnsi="Trebuchet MS"/>
          <w:b/>
          <w:color w:val="000000" w:themeColor="text1"/>
          <w:sz w:val="24"/>
          <w:szCs w:val="24"/>
        </w:rPr>
        <w:t xml:space="preserve"> </w:t>
      </w:r>
    </w:p>
    <w:p w:rsidR="00736EB0" w:rsidRPr="00CF7275" w:rsidRDefault="00736EB0" w:rsidP="00405E76">
      <w:pPr>
        <w:pStyle w:val="PlainText"/>
        <w:jc w:val="both"/>
        <w:rPr>
          <w:rFonts w:ascii="Trebuchet MS" w:hAnsi="Trebuchet MS"/>
          <w:color w:val="000000" w:themeColor="text1"/>
          <w:sz w:val="24"/>
          <w:szCs w:val="24"/>
        </w:rPr>
      </w:pPr>
      <w:r w:rsidRPr="00CF7275">
        <w:rPr>
          <w:rFonts w:ascii="Trebuchet MS" w:hAnsi="Trebuchet MS"/>
          <w:color w:val="000000" w:themeColor="text1"/>
          <w:sz w:val="24"/>
          <w:szCs w:val="24"/>
        </w:rPr>
        <w:t>Transport raised no objection subject to an informative.</w:t>
      </w:r>
    </w:p>
    <w:p w:rsidR="0071703A" w:rsidRPr="00CF7275" w:rsidRDefault="00613DD1" w:rsidP="00405E76">
      <w:pPr>
        <w:pStyle w:val="PlainText"/>
        <w:jc w:val="both"/>
        <w:rPr>
          <w:rFonts w:ascii="Trebuchet MS" w:hAnsi="Trebuchet MS"/>
          <w:b/>
          <w:color w:val="000000" w:themeColor="text1"/>
          <w:sz w:val="24"/>
          <w:szCs w:val="24"/>
        </w:rPr>
      </w:pPr>
      <w:r w:rsidRPr="00CF7275">
        <w:rPr>
          <w:rFonts w:ascii="Trebuchet MS" w:hAnsi="Trebuchet MS"/>
          <w:color w:val="000000" w:themeColor="text1"/>
          <w:sz w:val="24"/>
          <w:szCs w:val="24"/>
        </w:rPr>
        <w:t>P</w:t>
      </w:r>
      <w:r w:rsidR="009741D7" w:rsidRPr="00CF7275">
        <w:rPr>
          <w:rFonts w:ascii="Trebuchet MS" w:hAnsi="Trebuchet MS"/>
          <w:color w:val="000000" w:themeColor="text1"/>
          <w:sz w:val="24"/>
          <w:szCs w:val="24"/>
        </w:rPr>
        <w:t xml:space="preserve">roperties at </w:t>
      </w:r>
      <w:r w:rsidR="00736EB0" w:rsidRPr="00CF7275">
        <w:rPr>
          <w:rFonts w:ascii="Trebuchet MS" w:hAnsi="Trebuchet MS"/>
          <w:color w:val="000000" w:themeColor="text1"/>
          <w:sz w:val="24"/>
          <w:szCs w:val="24"/>
        </w:rPr>
        <w:t xml:space="preserve">43 and 47 Ashmore Road and 20-24 (e) Stockton Road </w:t>
      </w:r>
      <w:r w:rsidR="009741D7" w:rsidRPr="00CF7275">
        <w:rPr>
          <w:rFonts w:ascii="Trebuchet MS" w:hAnsi="Trebuchet MS"/>
          <w:color w:val="000000" w:themeColor="text1"/>
          <w:sz w:val="24"/>
          <w:szCs w:val="24"/>
        </w:rPr>
        <w:t>were consulted</w:t>
      </w:r>
      <w:r w:rsidR="0071703A" w:rsidRPr="00CF7275">
        <w:rPr>
          <w:rFonts w:ascii="Trebuchet MS" w:hAnsi="Trebuchet MS"/>
          <w:color w:val="000000" w:themeColor="text1"/>
          <w:sz w:val="24"/>
          <w:szCs w:val="24"/>
        </w:rPr>
        <w:t xml:space="preserve">.  </w:t>
      </w:r>
      <w:r w:rsidRPr="00CF7275">
        <w:rPr>
          <w:rFonts w:ascii="Trebuchet MS" w:hAnsi="Trebuchet MS"/>
          <w:color w:val="000000" w:themeColor="text1"/>
          <w:sz w:val="24"/>
          <w:szCs w:val="24"/>
        </w:rPr>
        <w:t>No</w:t>
      </w:r>
      <w:r w:rsidR="00D7589A" w:rsidRPr="00CF7275">
        <w:rPr>
          <w:rFonts w:ascii="Trebuchet MS" w:hAnsi="Trebuchet MS"/>
          <w:color w:val="000000" w:themeColor="text1"/>
          <w:sz w:val="24"/>
          <w:szCs w:val="24"/>
        </w:rPr>
        <w:t xml:space="preserve"> letter</w:t>
      </w:r>
      <w:r w:rsidRPr="00CF7275">
        <w:rPr>
          <w:rFonts w:ascii="Trebuchet MS" w:hAnsi="Trebuchet MS"/>
          <w:color w:val="000000" w:themeColor="text1"/>
          <w:sz w:val="24"/>
          <w:szCs w:val="24"/>
        </w:rPr>
        <w:t xml:space="preserve">s have </w:t>
      </w:r>
      <w:r w:rsidR="002B25CE" w:rsidRPr="00CF7275">
        <w:rPr>
          <w:rFonts w:ascii="Trebuchet MS" w:hAnsi="Trebuchet MS"/>
          <w:color w:val="000000" w:themeColor="text1"/>
          <w:sz w:val="24"/>
          <w:szCs w:val="24"/>
        </w:rPr>
        <w:t>been received.</w:t>
      </w:r>
    </w:p>
    <w:p w:rsidR="0071703A" w:rsidRPr="00CF7275" w:rsidRDefault="0071703A" w:rsidP="00405E76">
      <w:pPr>
        <w:pStyle w:val="PlainText"/>
        <w:jc w:val="both"/>
        <w:rPr>
          <w:rFonts w:ascii="Trebuchet MS" w:hAnsi="Trebuchet MS"/>
          <w:b/>
          <w:color w:val="000000" w:themeColor="text1"/>
          <w:sz w:val="24"/>
          <w:szCs w:val="24"/>
        </w:rPr>
      </w:pPr>
    </w:p>
    <w:p w:rsidR="00884254" w:rsidRPr="00CF7275" w:rsidRDefault="00884254" w:rsidP="00884254">
      <w:pPr>
        <w:jc w:val="both"/>
        <w:rPr>
          <w:rFonts w:ascii="Trebuchet MS" w:hAnsi="Trebuchet MS"/>
          <w:color w:val="000000" w:themeColor="text1"/>
          <w:sz w:val="24"/>
          <w:szCs w:val="24"/>
        </w:rPr>
      </w:pPr>
      <w:r w:rsidRPr="00CF7275">
        <w:rPr>
          <w:rFonts w:ascii="Trebuchet MS" w:hAnsi="Trebuchet MS"/>
          <w:b/>
          <w:color w:val="000000" w:themeColor="text1"/>
          <w:sz w:val="24"/>
          <w:szCs w:val="24"/>
        </w:rPr>
        <w:t>Summary of discussions with applicant/agent:</w:t>
      </w:r>
    </w:p>
    <w:p w:rsidR="00732475" w:rsidRPr="00CF7275" w:rsidRDefault="00FC217A" w:rsidP="00405E76">
      <w:pPr>
        <w:pStyle w:val="PlainText"/>
        <w:jc w:val="both"/>
        <w:rPr>
          <w:rFonts w:ascii="Trebuchet MS" w:hAnsi="Trebuchet MS"/>
          <w:b/>
          <w:color w:val="000000" w:themeColor="text1"/>
          <w:sz w:val="24"/>
          <w:szCs w:val="24"/>
        </w:rPr>
      </w:pPr>
      <w:r w:rsidRPr="00CF7275">
        <w:rPr>
          <w:rFonts w:ascii="Trebuchet MS" w:hAnsi="Trebuchet MS"/>
          <w:color w:val="000000" w:themeColor="text1"/>
          <w:sz w:val="24"/>
          <w:szCs w:val="24"/>
        </w:rPr>
        <w:t>The agent was advised that the principle of the proposal was acceptable however the height</w:t>
      </w:r>
      <w:r w:rsidR="00CF7275" w:rsidRPr="00CF7275">
        <w:rPr>
          <w:rFonts w:ascii="Trebuchet MS" w:hAnsi="Trebuchet MS"/>
          <w:color w:val="000000" w:themeColor="text1"/>
          <w:sz w:val="24"/>
          <w:szCs w:val="24"/>
        </w:rPr>
        <w:t xml:space="preserve">s of the proposed extensions were considered </w:t>
      </w:r>
      <w:r w:rsidRPr="00CF7275">
        <w:rPr>
          <w:rFonts w:ascii="Trebuchet MS" w:hAnsi="Trebuchet MS"/>
          <w:color w:val="000000" w:themeColor="text1"/>
          <w:sz w:val="24"/>
          <w:szCs w:val="24"/>
        </w:rPr>
        <w:t xml:space="preserve">excessive.  An amended plan was submitted on </w:t>
      </w:r>
      <w:r w:rsidR="00CF7275" w:rsidRPr="00CF7275">
        <w:rPr>
          <w:rFonts w:ascii="Trebuchet MS" w:hAnsi="Trebuchet MS"/>
          <w:color w:val="000000" w:themeColor="text1"/>
          <w:sz w:val="24"/>
          <w:szCs w:val="24"/>
        </w:rPr>
        <w:t>17</w:t>
      </w:r>
      <w:r w:rsidRPr="00CF7275">
        <w:rPr>
          <w:rFonts w:ascii="Trebuchet MS" w:hAnsi="Trebuchet MS"/>
          <w:color w:val="000000" w:themeColor="text1"/>
          <w:sz w:val="24"/>
          <w:szCs w:val="24"/>
          <w:vertAlign w:val="superscript"/>
        </w:rPr>
        <w:t>th</w:t>
      </w:r>
      <w:r w:rsidRPr="00CF7275">
        <w:rPr>
          <w:rFonts w:ascii="Trebuchet MS" w:hAnsi="Trebuchet MS"/>
          <w:color w:val="000000" w:themeColor="text1"/>
          <w:sz w:val="24"/>
          <w:szCs w:val="24"/>
        </w:rPr>
        <w:t xml:space="preserve"> December 2018 addressing these concerns.</w:t>
      </w:r>
    </w:p>
    <w:p w:rsidR="00732475" w:rsidRPr="00CF7275" w:rsidRDefault="00732475" w:rsidP="00405E76">
      <w:pPr>
        <w:pStyle w:val="PlainText"/>
        <w:jc w:val="both"/>
        <w:rPr>
          <w:rFonts w:ascii="Trebuchet MS" w:hAnsi="Trebuchet MS"/>
          <w:b/>
          <w:color w:val="000000" w:themeColor="text1"/>
          <w:sz w:val="24"/>
          <w:szCs w:val="24"/>
        </w:rPr>
      </w:pPr>
    </w:p>
    <w:p w:rsidR="00790E47" w:rsidRPr="00CF7275" w:rsidRDefault="00790E47" w:rsidP="00405E76">
      <w:pPr>
        <w:jc w:val="both"/>
        <w:rPr>
          <w:rFonts w:ascii="Trebuchet MS" w:hAnsi="Trebuchet MS" w:cs="Arial"/>
          <w:b/>
          <w:bCs/>
          <w:color w:val="000000" w:themeColor="text1"/>
          <w:sz w:val="24"/>
          <w:szCs w:val="24"/>
        </w:rPr>
      </w:pPr>
      <w:r w:rsidRPr="00CF7275">
        <w:rPr>
          <w:rFonts w:ascii="Trebuchet MS" w:hAnsi="Trebuchet MS" w:cs="Arial"/>
          <w:b/>
          <w:bCs/>
          <w:color w:val="000000" w:themeColor="text1"/>
          <w:sz w:val="24"/>
          <w:szCs w:val="24"/>
        </w:rPr>
        <w:t>Equality Act 2010:</w:t>
      </w:r>
      <w:r w:rsidR="00B6088E" w:rsidRPr="00CF7275">
        <w:rPr>
          <w:rFonts w:ascii="Trebuchet MS" w:hAnsi="Trebuchet MS" w:cs="Arial"/>
          <w:b/>
          <w:bCs/>
          <w:color w:val="000000" w:themeColor="text1"/>
          <w:sz w:val="24"/>
          <w:szCs w:val="24"/>
        </w:rPr>
        <w:t xml:space="preserve"> </w:t>
      </w:r>
    </w:p>
    <w:p w:rsidR="00790E47" w:rsidRPr="00CF7275" w:rsidRDefault="00790E47" w:rsidP="00405E76">
      <w:pPr>
        <w:jc w:val="both"/>
        <w:rPr>
          <w:rFonts w:ascii="Trebuchet MS" w:hAnsi="Trebuchet MS" w:cs="Arial"/>
          <w:bCs/>
          <w:color w:val="000000" w:themeColor="text1"/>
          <w:sz w:val="24"/>
          <w:szCs w:val="24"/>
        </w:rPr>
      </w:pPr>
      <w:r w:rsidRPr="00CF7275">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CF7275" w:rsidRDefault="0059452E" w:rsidP="00405E76">
      <w:pPr>
        <w:pStyle w:val="PlainText"/>
        <w:jc w:val="both"/>
        <w:rPr>
          <w:rFonts w:ascii="Trebuchet MS" w:hAnsi="Trebuchet MS"/>
          <w:color w:val="000000" w:themeColor="text1"/>
          <w:sz w:val="24"/>
          <w:szCs w:val="24"/>
        </w:rPr>
      </w:pPr>
    </w:p>
    <w:p w:rsidR="0059452E" w:rsidRPr="00CF7275" w:rsidRDefault="0059452E" w:rsidP="00405E76">
      <w:pPr>
        <w:pStyle w:val="PlainText"/>
        <w:jc w:val="both"/>
        <w:rPr>
          <w:rFonts w:ascii="Trebuchet MS" w:hAnsi="Trebuchet MS"/>
          <w:b/>
          <w:color w:val="000000" w:themeColor="text1"/>
          <w:sz w:val="24"/>
          <w:szCs w:val="24"/>
        </w:rPr>
      </w:pPr>
      <w:r w:rsidRPr="00CF7275">
        <w:rPr>
          <w:rFonts w:ascii="Trebuchet MS" w:hAnsi="Trebuchet MS"/>
          <w:b/>
          <w:color w:val="000000" w:themeColor="text1"/>
          <w:sz w:val="24"/>
          <w:szCs w:val="24"/>
        </w:rPr>
        <w:t>Relevant Planning Policy and Guidance</w:t>
      </w:r>
      <w:r w:rsidR="002A1C04" w:rsidRPr="00CF7275">
        <w:rPr>
          <w:rFonts w:ascii="Trebuchet MS" w:hAnsi="Trebuchet MS"/>
          <w:b/>
          <w:color w:val="000000" w:themeColor="text1"/>
          <w:sz w:val="24"/>
          <w:szCs w:val="24"/>
        </w:rPr>
        <w:t xml:space="preserve">   </w:t>
      </w:r>
    </w:p>
    <w:p w:rsidR="00025CC2" w:rsidRPr="00CF7275" w:rsidRDefault="00025CC2" w:rsidP="00405E76">
      <w:pPr>
        <w:pStyle w:val="PlainText"/>
        <w:jc w:val="both"/>
        <w:rPr>
          <w:rFonts w:ascii="Trebuchet MS" w:hAnsi="Trebuchet MS"/>
          <w:color w:val="000000" w:themeColor="text1"/>
          <w:sz w:val="24"/>
          <w:szCs w:val="24"/>
        </w:rPr>
      </w:pPr>
      <w:r w:rsidRPr="00CF7275">
        <w:rPr>
          <w:rFonts w:ascii="Trebuchet MS" w:hAnsi="Trebuchet MS"/>
          <w:color w:val="000000" w:themeColor="text1"/>
          <w:sz w:val="24"/>
          <w:szCs w:val="24"/>
        </w:rPr>
        <w:t xml:space="preserve">The following local and national planning policy and guidance </w:t>
      </w:r>
      <w:r w:rsidR="00DB3988" w:rsidRPr="00CF7275">
        <w:rPr>
          <w:rFonts w:ascii="Trebuchet MS" w:hAnsi="Trebuchet MS"/>
          <w:color w:val="000000" w:themeColor="text1"/>
          <w:sz w:val="24"/>
          <w:szCs w:val="24"/>
        </w:rPr>
        <w:t>is relevant to this application:</w:t>
      </w:r>
    </w:p>
    <w:p w:rsidR="00DB3988" w:rsidRPr="00CF7275" w:rsidRDefault="00DB3988" w:rsidP="00405E76">
      <w:pPr>
        <w:pStyle w:val="PlainText"/>
        <w:jc w:val="both"/>
        <w:rPr>
          <w:rFonts w:ascii="Trebuchet MS" w:hAnsi="Trebuchet MS"/>
          <w:color w:val="000000" w:themeColor="text1"/>
          <w:sz w:val="24"/>
          <w:szCs w:val="24"/>
        </w:rPr>
      </w:pPr>
    </w:p>
    <w:p w:rsidR="00025CC2" w:rsidRPr="00CF7275" w:rsidRDefault="00025CC2" w:rsidP="00405E76">
      <w:pPr>
        <w:pStyle w:val="PlainText"/>
        <w:jc w:val="both"/>
        <w:rPr>
          <w:rFonts w:ascii="Trebuchet MS" w:hAnsi="Trebuchet MS"/>
          <w:color w:val="000000" w:themeColor="text1"/>
          <w:sz w:val="24"/>
          <w:szCs w:val="24"/>
        </w:rPr>
      </w:pPr>
      <w:r w:rsidRPr="00CF7275">
        <w:rPr>
          <w:rFonts w:ascii="Trebuchet MS" w:hAnsi="Trebuchet MS"/>
          <w:color w:val="000000" w:themeColor="text1"/>
          <w:sz w:val="24"/>
          <w:szCs w:val="24"/>
        </w:rPr>
        <w:t>Reading Borough Local Development Framework Core Strategy (2008)</w:t>
      </w:r>
    </w:p>
    <w:p w:rsidR="00025CC2" w:rsidRPr="00CF7275" w:rsidRDefault="00025CC2" w:rsidP="00405E76">
      <w:pPr>
        <w:pStyle w:val="PlainText"/>
        <w:jc w:val="both"/>
        <w:rPr>
          <w:rFonts w:ascii="Trebuchet MS" w:hAnsi="Trebuchet MS"/>
          <w:color w:val="000000" w:themeColor="text1"/>
          <w:sz w:val="24"/>
          <w:szCs w:val="24"/>
        </w:rPr>
      </w:pPr>
      <w:r w:rsidRPr="00CF7275">
        <w:rPr>
          <w:rFonts w:ascii="Trebuchet MS" w:hAnsi="Trebuchet MS"/>
          <w:color w:val="000000" w:themeColor="text1"/>
          <w:sz w:val="24"/>
          <w:szCs w:val="24"/>
        </w:rPr>
        <w:t>CS7 (Design and the Public Realm)</w:t>
      </w:r>
    </w:p>
    <w:p w:rsidR="00AD63D4" w:rsidRPr="00CF7275" w:rsidRDefault="00AD63D4" w:rsidP="00405E76">
      <w:pPr>
        <w:pStyle w:val="PlainText"/>
        <w:jc w:val="both"/>
        <w:rPr>
          <w:rFonts w:ascii="Trebuchet MS" w:hAnsi="Trebuchet MS"/>
          <w:color w:val="000000" w:themeColor="text1"/>
          <w:sz w:val="24"/>
          <w:szCs w:val="24"/>
        </w:rPr>
      </w:pPr>
    </w:p>
    <w:p w:rsidR="00025CC2" w:rsidRPr="00CF7275" w:rsidRDefault="00025CC2" w:rsidP="00405E76">
      <w:pPr>
        <w:pStyle w:val="PlainText"/>
        <w:jc w:val="both"/>
        <w:rPr>
          <w:rFonts w:ascii="Trebuchet MS" w:hAnsi="Trebuchet MS"/>
          <w:color w:val="000000" w:themeColor="text1"/>
          <w:sz w:val="24"/>
          <w:szCs w:val="24"/>
        </w:rPr>
      </w:pPr>
      <w:r w:rsidRPr="00CF7275">
        <w:rPr>
          <w:rFonts w:ascii="Trebuchet MS" w:hAnsi="Trebuchet MS"/>
          <w:color w:val="000000" w:themeColor="text1"/>
          <w:sz w:val="24"/>
          <w:szCs w:val="24"/>
        </w:rPr>
        <w:t>Sites and Detailed Policies Document (</w:t>
      </w:r>
      <w:r w:rsidR="00DB3988" w:rsidRPr="00CF7275">
        <w:rPr>
          <w:rFonts w:ascii="Trebuchet MS" w:hAnsi="Trebuchet MS"/>
          <w:color w:val="000000" w:themeColor="text1"/>
          <w:sz w:val="24"/>
          <w:szCs w:val="24"/>
        </w:rPr>
        <w:t xml:space="preserve">Oct </w:t>
      </w:r>
      <w:r w:rsidRPr="00CF7275">
        <w:rPr>
          <w:rFonts w:ascii="Trebuchet MS" w:hAnsi="Trebuchet MS"/>
          <w:color w:val="000000" w:themeColor="text1"/>
          <w:sz w:val="24"/>
          <w:szCs w:val="24"/>
        </w:rPr>
        <w:t>201</w:t>
      </w:r>
      <w:r w:rsidR="00DB3988" w:rsidRPr="00CF7275">
        <w:rPr>
          <w:rFonts w:ascii="Trebuchet MS" w:hAnsi="Trebuchet MS"/>
          <w:color w:val="000000" w:themeColor="text1"/>
          <w:sz w:val="24"/>
          <w:szCs w:val="24"/>
        </w:rPr>
        <w:t>2</w:t>
      </w:r>
      <w:r w:rsidRPr="00CF7275">
        <w:rPr>
          <w:rFonts w:ascii="Trebuchet MS" w:hAnsi="Trebuchet MS"/>
          <w:color w:val="000000" w:themeColor="text1"/>
          <w:sz w:val="24"/>
          <w:szCs w:val="24"/>
        </w:rPr>
        <w:t>)</w:t>
      </w:r>
    </w:p>
    <w:p w:rsidR="00025CC2" w:rsidRPr="00CF7275" w:rsidRDefault="00025CC2" w:rsidP="00405E76">
      <w:pPr>
        <w:pStyle w:val="PlainText"/>
        <w:jc w:val="both"/>
        <w:rPr>
          <w:rFonts w:ascii="Trebuchet MS" w:hAnsi="Trebuchet MS"/>
          <w:color w:val="000000" w:themeColor="text1"/>
          <w:sz w:val="24"/>
          <w:szCs w:val="24"/>
        </w:rPr>
      </w:pPr>
      <w:r w:rsidRPr="00CF7275">
        <w:rPr>
          <w:rFonts w:ascii="Trebuchet MS" w:hAnsi="Trebuchet MS"/>
          <w:color w:val="000000" w:themeColor="text1"/>
          <w:sz w:val="24"/>
          <w:szCs w:val="24"/>
        </w:rPr>
        <w:t xml:space="preserve">DM4: Safeguarding Amenity </w:t>
      </w:r>
    </w:p>
    <w:p w:rsidR="00025CC2" w:rsidRPr="00CF7275" w:rsidRDefault="00025CC2" w:rsidP="00405E76">
      <w:pPr>
        <w:pStyle w:val="PlainText"/>
        <w:jc w:val="both"/>
        <w:rPr>
          <w:rFonts w:ascii="Trebuchet MS" w:hAnsi="Trebuchet MS"/>
          <w:color w:val="000000" w:themeColor="text1"/>
          <w:sz w:val="24"/>
          <w:szCs w:val="24"/>
        </w:rPr>
      </w:pPr>
      <w:r w:rsidRPr="00CF7275">
        <w:rPr>
          <w:rFonts w:ascii="Trebuchet MS" w:hAnsi="Trebuchet MS"/>
          <w:color w:val="000000" w:themeColor="text1"/>
          <w:sz w:val="24"/>
          <w:szCs w:val="24"/>
        </w:rPr>
        <w:t>DM9: House Extensions and Ancillary Accommodation</w:t>
      </w:r>
    </w:p>
    <w:p w:rsidR="00025CC2" w:rsidRPr="00CF7275" w:rsidRDefault="00025CC2" w:rsidP="00405E76">
      <w:pPr>
        <w:pStyle w:val="PlainText"/>
        <w:jc w:val="both"/>
        <w:rPr>
          <w:rFonts w:ascii="Trebuchet MS" w:hAnsi="Trebuchet MS"/>
          <w:color w:val="000000" w:themeColor="text1"/>
          <w:sz w:val="24"/>
          <w:szCs w:val="24"/>
        </w:rPr>
      </w:pPr>
    </w:p>
    <w:p w:rsidR="0059452E" w:rsidRPr="00CF7275" w:rsidRDefault="00025CC2" w:rsidP="00405E76">
      <w:pPr>
        <w:pStyle w:val="PlainText"/>
        <w:jc w:val="both"/>
        <w:rPr>
          <w:rFonts w:ascii="Trebuchet MS" w:hAnsi="Trebuchet MS"/>
          <w:color w:val="000000" w:themeColor="text1"/>
          <w:sz w:val="24"/>
          <w:szCs w:val="24"/>
        </w:rPr>
      </w:pPr>
      <w:r w:rsidRPr="00CF7275">
        <w:rPr>
          <w:rFonts w:ascii="Trebuchet MS" w:hAnsi="Trebuchet MS"/>
          <w:color w:val="000000" w:themeColor="text1"/>
          <w:sz w:val="24"/>
          <w:szCs w:val="24"/>
        </w:rPr>
        <w:t>S</w:t>
      </w:r>
      <w:r w:rsidR="00A879BC" w:rsidRPr="00CF7275">
        <w:rPr>
          <w:rFonts w:ascii="Trebuchet MS" w:hAnsi="Trebuchet MS"/>
          <w:color w:val="000000" w:themeColor="text1"/>
          <w:sz w:val="24"/>
          <w:szCs w:val="24"/>
        </w:rPr>
        <w:t xml:space="preserve">upplementary Planning Guidance - </w:t>
      </w:r>
      <w:r w:rsidRPr="00CF7275">
        <w:rPr>
          <w:rFonts w:ascii="Trebuchet MS" w:hAnsi="Trebuchet MS"/>
          <w:color w:val="000000" w:themeColor="text1"/>
          <w:sz w:val="24"/>
          <w:szCs w:val="24"/>
        </w:rPr>
        <w:t>A Design Guide to House Extensions (2003)</w:t>
      </w:r>
    </w:p>
    <w:p w:rsidR="00025CC2" w:rsidRPr="00CF7275" w:rsidRDefault="00025CC2" w:rsidP="00405E76">
      <w:pPr>
        <w:pStyle w:val="PlainText"/>
        <w:jc w:val="both"/>
        <w:rPr>
          <w:rFonts w:ascii="Trebuchet MS" w:hAnsi="Trebuchet MS"/>
          <w:color w:val="000000" w:themeColor="text1"/>
          <w:sz w:val="24"/>
          <w:szCs w:val="24"/>
        </w:rPr>
      </w:pPr>
    </w:p>
    <w:p w:rsidR="00974F11" w:rsidRPr="00CF7275" w:rsidRDefault="00974F11" w:rsidP="00405E76">
      <w:pPr>
        <w:pStyle w:val="PlainText"/>
        <w:jc w:val="both"/>
        <w:rPr>
          <w:rFonts w:ascii="Trebuchet MS" w:hAnsi="Trebuchet MS"/>
          <w:b/>
          <w:color w:val="000000" w:themeColor="text1"/>
          <w:sz w:val="24"/>
          <w:szCs w:val="24"/>
        </w:rPr>
      </w:pPr>
      <w:r w:rsidRPr="00CF7275">
        <w:rPr>
          <w:rFonts w:ascii="Trebuchet MS" w:hAnsi="Trebuchet MS"/>
          <w:b/>
          <w:color w:val="000000" w:themeColor="text1"/>
          <w:sz w:val="24"/>
          <w:szCs w:val="24"/>
        </w:rPr>
        <w:t>Appraisal Checklist</w:t>
      </w:r>
    </w:p>
    <w:p w:rsidR="00974F11" w:rsidRPr="00CF7275" w:rsidRDefault="00974F11" w:rsidP="00405E76">
      <w:pPr>
        <w:jc w:val="both"/>
        <w:rPr>
          <w:rFonts w:ascii="Trebuchet MS" w:hAnsi="Trebuchet MS"/>
          <w:color w:val="000000" w:themeColor="text1"/>
          <w:sz w:val="24"/>
          <w:szCs w:val="24"/>
        </w:rPr>
      </w:pPr>
      <w:r w:rsidRPr="00CF7275">
        <w:rPr>
          <w:rFonts w:ascii="Trebuchet MS" w:hAnsi="Trebuchet MS"/>
          <w:color w:val="000000" w:themeColor="text1"/>
          <w:sz w:val="24"/>
          <w:szCs w:val="24"/>
        </w:rPr>
        <w:t>DM9 states: An extension to a house will be acceptable where it:</w:t>
      </w:r>
    </w:p>
    <w:p w:rsidR="00974F11" w:rsidRPr="00CF7275" w:rsidRDefault="00974F11" w:rsidP="00405E76">
      <w:pPr>
        <w:jc w:val="both"/>
        <w:rPr>
          <w:rFonts w:ascii="Trebuchet MS" w:hAnsi="Trebuchet MS"/>
          <w:color w:val="000000" w:themeColor="text1"/>
          <w:sz w:val="24"/>
          <w:szCs w:val="24"/>
        </w:rPr>
      </w:pPr>
    </w:p>
    <w:p w:rsidR="00974F11" w:rsidRPr="00CF7275"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CF7275">
        <w:rPr>
          <w:rFonts w:ascii="Trebuchet MS" w:hAnsi="Trebuchet MS"/>
          <w:color w:val="000000" w:themeColor="text1"/>
          <w:sz w:val="24"/>
          <w:szCs w:val="24"/>
          <w:u w:val="single"/>
        </w:rPr>
        <w:t>Respects the character of the house in terms of scale, location, materials and design;</w:t>
      </w:r>
    </w:p>
    <w:p w:rsidR="00974F11" w:rsidRPr="00CF7275" w:rsidRDefault="00974F11" w:rsidP="00405E76">
      <w:pPr>
        <w:autoSpaceDE/>
        <w:autoSpaceDN/>
        <w:ind w:left="720"/>
        <w:jc w:val="both"/>
        <w:rPr>
          <w:rFonts w:ascii="Trebuchet MS" w:hAnsi="Trebuchet MS"/>
          <w:color w:val="000000" w:themeColor="text1"/>
          <w:sz w:val="24"/>
          <w:szCs w:val="24"/>
        </w:rPr>
      </w:pPr>
    </w:p>
    <w:p w:rsidR="00974F11" w:rsidRPr="00CF7275" w:rsidRDefault="00974F11" w:rsidP="00405E76">
      <w:pPr>
        <w:autoSpaceDE/>
        <w:autoSpaceDN/>
        <w:jc w:val="both"/>
        <w:rPr>
          <w:rFonts w:ascii="Trebuchet MS" w:hAnsi="Trebuchet MS"/>
          <w:color w:val="000000" w:themeColor="text1"/>
          <w:sz w:val="24"/>
          <w:szCs w:val="24"/>
        </w:rPr>
      </w:pPr>
      <w:r w:rsidRPr="00CF7275">
        <w:rPr>
          <w:rFonts w:ascii="Trebuchet MS" w:hAnsi="Trebuchet MS"/>
          <w:color w:val="000000" w:themeColor="text1"/>
          <w:sz w:val="24"/>
          <w:szCs w:val="24"/>
        </w:rPr>
        <w:t>To assess this, the following has been considered – would the proposal:</w:t>
      </w:r>
    </w:p>
    <w:p w:rsidR="00974F11" w:rsidRPr="00CF7275" w:rsidRDefault="00974F11" w:rsidP="00405E76">
      <w:pPr>
        <w:pStyle w:val="ListParagraph"/>
        <w:numPr>
          <w:ilvl w:val="0"/>
          <w:numId w:val="10"/>
        </w:numPr>
        <w:jc w:val="both"/>
        <w:rPr>
          <w:rFonts w:ascii="Trebuchet MS" w:hAnsi="Trebuchet MS"/>
          <w:b/>
          <w:color w:val="000000" w:themeColor="text1"/>
          <w:sz w:val="24"/>
          <w:szCs w:val="24"/>
        </w:rPr>
      </w:pPr>
      <w:r w:rsidRPr="00CF7275">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CF7275">
        <w:rPr>
          <w:rFonts w:ascii="Trebuchet MS" w:hAnsi="Trebuchet MS"/>
          <w:b/>
          <w:bCs/>
          <w:color w:val="000000" w:themeColor="text1"/>
          <w:sz w:val="24"/>
          <w:szCs w:val="24"/>
        </w:rPr>
        <w:t xml:space="preserve">NO  </w:t>
      </w:r>
    </w:p>
    <w:p w:rsidR="00974F11" w:rsidRPr="00CF7275" w:rsidRDefault="00974F11" w:rsidP="00405E76">
      <w:pPr>
        <w:pStyle w:val="ListParagraph"/>
        <w:numPr>
          <w:ilvl w:val="0"/>
          <w:numId w:val="10"/>
        </w:numPr>
        <w:jc w:val="both"/>
        <w:rPr>
          <w:rFonts w:ascii="Trebuchet MS" w:hAnsi="Trebuchet MS"/>
          <w:b/>
          <w:color w:val="000000" w:themeColor="text1"/>
          <w:sz w:val="24"/>
          <w:szCs w:val="24"/>
        </w:rPr>
      </w:pPr>
      <w:r w:rsidRPr="00CF7275">
        <w:rPr>
          <w:rFonts w:ascii="Trebuchet MS" w:hAnsi="Trebuchet MS"/>
          <w:bCs/>
          <w:color w:val="000000" w:themeColor="text1"/>
          <w:sz w:val="24"/>
          <w:szCs w:val="24"/>
        </w:rPr>
        <w:lastRenderedPageBreak/>
        <w:t xml:space="preserve">reduce the amount of usable amenity space for the property to an unacceptable degree; </w:t>
      </w:r>
      <w:r w:rsidRPr="00CF7275">
        <w:rPr>
          <w:rFonts w:ascii="Trebuchet MS" w:hAnsi="Trebuchet MS"/>
          <w:b/>
          <w:color w:val="000000" w:themeColor="text1"/>
          <w:sz w:val="24"/>
          <w:szCs w:val="24"/>
        </w:rPr>
        <w:t xml:space="preserve">NO  </w:t>
      </w:r>
    </w:p>
    <w:p w:rsidR="00974F11" w:rsidRPr="00CF7275"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CF7275">
        <w:rPr>
          <w:rFonts w:ascii="Trebuchet MS" w:hAnsi="Trebuchet MS"/>
          <w:bCs/>
          <w:color w:val="000000" w:themeColor="text1"/>
          <w:sz w:val="24"/>
          <w:szCs w:val="24"/>
        </w:rPr>
        <w:t xml:space="preserve">require the loss of trees in the garden or put significant trees at risk; </w:t>
      </w:r>
      <w:r w:rsidRPr="00CF7275">
        <w:rPr>
          <w:rFonts w:ascii="Trebuchet MS" w:hAnsi="Trebuchet MS"/>
          <w:b/>
          <w:color w:val="000000" w:themeColor="text1"/>
          <w:sz w:val="24"/>
          <w:szCs w:val="24"/>
        </w:rPr>
        <w:t>NO</w:t>
      </w:r>
    </w:p>
    <w:p w:rsidR="00974F11" w:rsidRPr="00CF7275" w:rsidRDefault="00974F11" w:rsidP="00405E76">
      <w:pPr>
        <w:pStyle w:val="ListParagraph"/>
        <w:autoSpaceDE/>
        <w:autoSpaceDN/>
        <w:jc w:val="both"/>
        <w:rPr>
          <w:rFonts w:ascii="Trebuchet MS" w:hAnsi="Trebuchet MS"/>
          <w:color w:val="000000" w:themeColor="text1"/>
          <w:sz w:val="24"/>
          <w:szCs w:val="24"/>
        </w:rPr>
      </w:pPr>
    </w:p>
    <w:p w:rsidR="00974F11" w:rsidRPr="00CF7275"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CF7275">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CF7275" w:rsidRDefault="00974F11" w:rsidP="00405E76">
      <w:pPr>
        <w:jc w:val="both"/>
        <w:rPr>
          <w:rFonts w:ascii="Trebuchet MS" w:hAnsi="Trebuchet MS"/>
          <w:color w:val="000000" w:themeColor="text1"/>
          <w:sz w:val="24"/>
          <w:szCs w:val="24"/>
        </w:rPr>
      </w:pPr>
    </w:p>
    <w:p w:rsidR="00974F11" w:rsidRPr="00CF7275" w:rsidRDefault="00974F11" w:rsidP="00405E76">
      <w:pPr>
        <w:autoSpaceDE/>
        <w:autoSpaceDN/>
        <w:jc w:val="both"/>
        <w:rPr>
          <w:rFonts w:ascii="Trebuchet MS" w:hAnsi="Trebuchet MS"/>
          <w:color w:val="000000" w:themeColor="text1"/>
          <w:sz w:val="24"/>
          <w:szCs w:val="24"/>
        </w:rPr>
      </w:pPr>
      <w:r w:rsidRPr="00CF7275">
        <w:rPr>
          <w:rFonts w:ascii="Trebuchet MS" w:hAnsi="Trebuchet MS"/>
          <w:color w:val="000000" w:themeColor="text1"/>
          <w:sz w:val="24"/>
          <w:szCs w:val="24"/>
        </w:rPr>
        <w:t>To assess this, the following has been considered – would the proposal:</w:t>
      </w:r>
    </w:p>
    <w:p w:rsidR="00974F11" w:rsidRPr="00CF7275" w:rsidRDefault="00974F11" w:rsidP="00405E76">
      <w:pPr>
        <w:pStyle w:val="ListParagraph"/>
        <w:numPr>
          <w:ilvl w:val="0"/>
          <w:numId w:val="9"/>
        </w:numPr>
        <w:jc w:val="both"/>
        <w:rPr>
          <w:rFonts w:ascii="Trebuchet MS" w:hAnsi="Trebuchet MS"/>
          <w:b/>
          <w:color w:val="000000" w:themeColor="text1"/>
          <w:sz w:val="24"/>
          <w:szCs w:val="24"/>
        </w:rPr>
      </w:pPr>
      <w:proofErr w:type="gramStart"/>
      <w:r w:rsidRPr="00CF7275">
        <w:rPr>
          <w:rFonts w:ascii="Trebuchet MS" w:hAnsi="Trebuchet MS"/>
          <w:bCs/>
          <w:color w:val="000000" w:themeColor="text1"/>
          <w:sz w:val="24"/>
          <w:szCs w:val="24"/>
        </w:rPr>
        <w:t>significantly</w:t>
      </w:r>
      <w:proofErr w:type="gramEnd"/>
      <w:r w:rsidRPr="00CF7275">
        <w:rPr>
          <w:rFonts w:ascii="Trebuchet MS" w:hAnsi="Trebuchet MS"/>
          <w:bCs/>
          <w:color w:val="000000" w:themeColor="text1"/>
          <w:sz w:val="24"/>
          <w:szCs w:val="24"/>
        </w:rPr>
        <w:t xml:space="preserve"> reduce the amount of daylight and sunlight enjoyed by neighbouring properties; </w:t>
      </w:r>
      <w:r w:rsidRPr="00CF7275">
        <w:rPr>
          <w:rFonts w:ascii="Trebuchet MS" w:hAnsi="Trebuchet MS"/>
          <w:b/>
          <w:bCs/>
          <w:color w:val="000000" w:themeColor="text1"/>
          <w:sz w:val="24"/>
          <w:szCs w:val="24"/>
        </w:rPr>
        <w:t>NO</w:t>
      </w:r>
      <w:r w:rsidR="0045753E" w:rsidRPr="00CF7275">
        <w:rPr>
          <w:rFonts w:ascii="Trebuchet MS" w:hAnsi="Trebuchet MS"/>
          <w:b/>
          <w:bCs/>
          <w:color w:val="000000" w:themeColor="text1"/>
          <w:sz w:val="24"/>
          <w:szCs w:val="24"/>
        </w:rPr>
        <w:t>, the propos</w:t>
      </w:r>
      <w:r w:rsidR="000457E4" w:rsidRPr="00CF7275">
        <w:rPr>
          <w:rFonts w:ascii="Trebuchet MS" w:hAnsi="Trebuchet MS"/>
          <w:b/>
          <w:bCs/>
          <w:color w:val="000000" w:themeColor="text1"/>
          <w:sz w:val="24"/>
          <w:szCs w:val="24"/>
        </w:rPr>
        <w:t xml:space="preserve">ed rear extensions only extend 3m and the proposed two storey does not encroach on a line taken at 45 degrees which protects light reaching habitable rooms to 43 Ashmore Road and the proposed side extension is a sufficient distance from 47 Ashmore Road.  </w:t>
      </w:r>
      <w:r w:rsidRPr="00CF7275">
        <w:rPr>
          <w:rFonts w:ascii="Trebuchet MS" w:hAnsi="Trebuchet MS"/>
          <w:b/>
          <w:bCs/>
          <w:color w:val="000000" w:themeColor="text1"/>
          <w:sz w:val="24"/>
          <w:szCs w:val="24"/>
        </w:rPr>
        <w:t xml:space="preserve"> </w:t>
      </w:r>
      <w:r w:rsidRPr="00CF7275">
        <w:rPr>
          <w:rFonts w:ascii="Trebuchet MS" w:hAnsi="Trebuchet MS"/>
          <w:b/>
          <w:color w:val="000000" w:themeColor="text1"/>
          <w:sz w:val="24"/>
          <w:szCs w:val="24"/>
        </w:rPr>
        <w:t xml:space="preserve">  </w:t>
      </w:r>
      <w:r w:rsidRPr="00CF7275">
        <w:rPr>
          <w:rFonts w:ascii="Trebuchet MS" w:hAnsi="Trebuchet MS"/>
          <w:b/>
          <w:bCs/>
          <w:color w:val="000000" w:themeColor="text1"/>
          <w:sz w:val="24"/>
          <w:szCs w:val="24"/>
        </w:rPr>
        <w:t xml:space="preserve"> </w:t>
      </w:r>
    </w:p>
    <w:p w:rsidR="00974F11" w:rsidRPr="00CF7275" w:rsidRDefault="00974F11" w:rsidP="00405E76">
      <w:pPr>
        <w:pStyle w:val="ListParagraph"/>
        <w:numPr>
          <w:ilvl w:val="0"/>
          <w:numId w:val="9"/>
        </w:numPr>
        <w:jc w:val="both"/>
        <w:rPr>
          <w:rFonts w:ascii="Trebuchet MS" w:hAnsi="Trebuchet MS"/>
          <w:b/>
          <w:color w:val="000000" w:themeColor="text1"/>
          <w:sz w:val="24"/>
          <w:szCs w:val="24"/>
        </w:rPr>
      </w:pPr>
      <w:r w:rsidRPr="00CF7275">
        <w:rPr>
          <w:rFonts w:ascii="Trebuchet MS" w:hAnsi="Trebuchet MS"/>
          <w:bCs/>
          <w:color w:val="000000" w:themeColor="text1"/>
          <w:sz w:val="24"/>
          <w:szCs w:val="24"/>
        </w:rPr>
        <w:t>invade the privacy of neighbouring properties through overlooking from windows or balconies;</w:t>
      </w:r>
      <w:r w:rsidRPr="00CF7275">
        <w:rPr>
          <w:rFonts w:ascii="Trebuchet MS" w:hAnsi="Trebuchet MS"/>
          <w:color w:val="000000" w:themeColor="text1"/>
          <w:sz w:val="24"/>
          <w:szCs w:val="24"/>
        </w:rPr>
        <w:t xml:space="preserve"> </w:t>
      </w:r>
      <w:r w:rsidRPr="00CF7275">
        <w:rPr>
          <w:rFonts w:ascii="Trebuchet MS" w:hAnsi="Trebuchet MS"/>
          <w:b/>
          <w:color w:val="000000" w:themeColor="text1"/>
          <w:sz w:val="24"/>
          <w:szCs w:val="24"/>
        </w:rPr>
        <w:t xml:space="preserve">NO   </w:t>
      </w:r>
    </w:p>
    <w:p w:rsidR="00974F11" w:rsidRPr="00CF7275" w:rsidRDefault="00974F11" w:rsidP="00405E76">
      <w:pPr>
        <w:pStyle w:val="ListParagraph"/>
        <w:numPr>
          <w:ilvl w:val="0"/>
          <w:numId w:val="9"/>
        </w:numPr>
        <w:jc w:val="both"/>
        <w:rPr>
          <w:rFonts w:ascii="Trebuchet MS" w:hAnsi="Trebuchet MS"/>
          <w:color w:val="000000" w:themeColor="text1"/>
          <w:sz w:val="24"/>
          <w:szCs w:val="24"/>
        </w:rPr>
      </w:pPr>
      <w:r w:rsidRPr="00CF7275">
        <w:rPr>
          <w:rFonts w:ascii="Trebuchet MS" w:hAnsi="Trebuchet MS"/>
          <w:bCs/>
          <w:color w:val="000000" w:themeColor="text1"/>
          <w:sz w:val="24"/>
          <w:szCs w:val="24"/>
        </w:rPr>
        <w:t>detract from the character of neighbouring properties through siting, excessive bulk, ill-matching materials or inconsistent design;</w:t>
      </w:r>
      <w:r w:rsidRPr="00CF7275">
        <w:rPr>
          <w:rFonts w:ascii="Trebuchet MS" w:hAnsi="Trebuchet MS"/>
          <w:color w:val="000000" w:themeColor="text1"/>
          <w:sz w:val="24"/>
          <w:szCs w:val="24"/>
        </w:rPr>
        <w:t xml:space="preserve"> </w:t>
      </w:r>
      <w:r w:rsidRPr="00CF7275">
        <w:rPr>
          <w:rFonts w:ascii="Trebuchet MS" w:hAnsi="Trebuchet MS"/>
          <w:b/>
          <w:color w:val="000000" w:themeColor="text1"/>
          <w:sz w:val="24"/>
          <w:szCs w:val="24"/>
        </w:rPr>
        <w:t xml:space="preserve">NO </w:t>
      </w:r>
    </w:p>
    <w:p w:rsidR="00974F11" w:rsidRPr="00CF7275" w:rsidRDefault="00974F11" w:rsidP="00405E76">
      <w:pPr>
        <w:pStyle w:val="ListParagraph"/>
        <w:numPr>
          <w:ilvl w:val="0"/>
          <w:numId w:val="9"/>
        </w:numPr>
        <w:jc w:val="both"/>
        <w:rPr>
          <w:rFonts w:ascii="Trebuchet MS" w:hAnsi="Trebuchet MS"/>
          <w:color w:val="000000" w:themeColor="text1"/>
          <w:sz w:val="24"/>
          <w:szCs w:val="24"/>
        </w:rPr>
      </w:pPr>
      <w:r w:rsidRPr="00CF7275">
        <w:rPr>
          <w:rFonts w:ascii="Trebuchet MS" w:hAnsi="Trebuchet MS"/>
          <w:bCs/>
          <w:color w:val="000000" w:themeColor="text1"/>
          <w:sz w:val="24"/>
          <w:szCs w:val="24"/>
        </w:rPr>
        <w:t>detract from the appearance of the street or area by using ill-matched materials, glazing and detailing;</w:t>
      </w:r>
      <w:r w:rsidRPr="00CF7275">
        <w:rPr>
          <w:rFonts w:ascii="Trebuchet MS" w:hAnsi="Trebuchet MS"/>
          <w:color w:val="000000" w:themeColor="text1"/>
          <w:sz w:val="24"/>
          <w:szCs w:val="24"/>
        </w:rPr>
        <w:t xml:space="preserve"> </w:t>
      </w:r>
      <w:r w:rsidRPr="00CF7275">
        <w:rPr>
          <w:rFonts w:ascii="Trebuchet MS" w:hAnsi="Trebuchet MS"/>
          <w:b/>
          <w:color w:val="000000" w:themeColor="text1"/>
          <w:sz w:val="24"/>
          <w:szCs w:val="24"/>
        </w:rPr>
        <w:t>NO</w:t>
      </w:r>
    </w:p>
    <w:p w:rsidR="00974F11" w:rsidRPr="00CF7275" w:rsidRDefault="00974F11" w:rsidP="00405E76">
      <w:pPr>
        <w:pStyle w:val="ListParagraph"/>
        <w:jc w:val="both"/>
        <w:rPr>
          <w:rFonts w:ascii="Trebuchet MS" w:hAnsi="Trebuchet MS"/>
          <w:color w:val="000000" w:themeColor="text1"/>
          <w:sz w:val="24"/>
          <w:szCs w:val="24"/>
        </w:rPr>
      </w:pPr>
    </w:p>
    <w:p w:rsidR="00974F11" w:rsidRPr="00CF7275" w:rsidRDefault="00974F11" w:rsidP="00405E76">
      <w:pPr>
        <w:jc w:val="both"/>
        <w:rPr>
          <w:rFonts w:ascii="Trebuchet MS" w:hAnsi="Trebuchet MS"/>
          <w:color w:val="000000" w:themeColor="text1"/>
          <w:sz w:val="24"/>
          <w:szCs w:val="24"/>
        </w:rPr>
      </w:pPr>
      <w:r w:rsidRPr="00CF7275">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CF7275" w:rsidRDefault="00974F11" w:rsidP="00405E76">
      <w:pPr>
        <w:jc w:val="both"/>
        <w:rPr>
          <w:rFonts w:ascii="Trebuchet MS" w:hAnsi="Trebuchet MS"/>
          <w:color w:val="000000" w:themeColor="text1"/>
          <w:sz w:val="24"/>
          <w:szCs w:val="24"/>
        </w:rPr>
      </w:pPr>
    </w:p>
    <w:p w:rsidR="00974F11" w:rsidRPr="00CF7275" w:rsidRDefault="00974F11" w:rsidP="00405E76">
      <w:pPr>
        <w:jc w:val="both"/>
        <w:rPr>
          <w:rFonts w:ascii="Trebuchet MS" w:hAnsi="Trebuchet MS"/>
          <w:color w:val="000000" w:themeColor="text1"/>
          <w:sz w:val="24"/>
          <w:szCs w:val="24"/>
        </w:rPr>
      </w:pPr>
      <w:r w:rsidRPr="00CF7275">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CF7275" w:rsidRDefault="00974F11" w:rsidP="00405E76">
      <w:pPr>
        <w:jc w:val="both"/>
        <w:rPr>
          <w:rFonts w:ascii="Trebuchet MS" w:hAnsi="Trebuchet MS"/>
          <w:color w:val="000000" w:themeColor="text1"/>
          <w:sz w:val="24"/>
          <w:szCs w:val="24"/>
        </w:rPr>
      </w:pPr>
    </w:p>
    <w:p w:rsidR="00974F11" w:rsidRPr="00CF7275" w:rsidRDefault="00974F11" w:rsidP="00405E76">
      <w:pPr>
        <w:pStyle w:val="ListParagraph"/>
        <w:numPr>
          <w:ilvl w:val="0"/>
          <w:numId w:val="9"/>
        </w:numPr>
        <w:jc w:val="both"/>
        <w:rPr>
          <w:rFonts w:ascii="Trebuchet MS" w:hAnsi="Trebuchet MS"/>
          <w:b/>
          <w:color w:val="000000" w:themeColor="text1"/>
          <w:sz w:val="24"/>
          <w:szCs w:val="24"/>
        </w:rPr>
      </w:pPr>
      <w:r w:rsidRPr="00CF7275">
        <w:rPr>
          <w:rFonts w:ascii="Trebuchet MS" w:hAnsi="Trebuchet MS"/>
          <w:color w:val="000000" w:themeColor="text1"/>
          <w:sz w:val="24"/>
          <w:szCs w:val="24"/>
        </w:rPr>
        <w:t xml:space="preserve">Privacy and overlooking; </w:t>
      </w:r>
      <w:r w:rsidRPr="00CF7275">
        <w:rPr>
          <w:rFonts w:ascii="Trebuchet MS" w:hAnsi="Trebuchet MS"/>
          <w:b/>
          <w:color w:val="000000" w:themeColor="text1"/>
          <w:sz w:val="24"/>
          <w:szCs w:val="24"/>
        </w:rPr>
        <w:t xml:space="preserve">NO </w:t>
      </w:r>
    </w:p>
    <w:p w:rsidR="00974F11" w:rsidRPr="00793520" w:rsidRDefault="00974F11" w:rsidP="00405E76">
      <w:pPr>
        <w:pStyle w:val="ListParagraph"/>
        <w:numPr>
          <w:ilvl w:val="0"/>
          <w:numId w:val="9"/>
        </w:numPr>
        <w:jc w:val="both"/>
        <w:rPr>
          <w:rFonts w:ascii="Trebuchet MS" w:hAnsi="Trebuchet MS"/>
          <w:b/>
          <w:color w:val="000000" w:themeColor="text1"/>
          <w:sz w:val="24"/>
          <w:szCs w:val="24"/>
        </w:rPr>
      </w:pPr>
      <w:r w:rsidRPr="00732475">
        <w:rPr>
          <w:rFonts w:ascii="Trebuchet MS" w:hAnsi="Trebuchet MS"/>
          <w:color w:val="000000" w:themeColor="text1"/>
          <w:sz w:val="24"/>
          <w:szCs w:val="24"/>
        </w:rPr>
        <w:t xml:space="preserve">Access to </w:t>
      </w:r>
      <w:r w:rsidRPr="00793520">
        <w:rPr>
          <w:rFonts w:ascii="Trebuchet MS" w:hAnsi="Trebuchet MS"/>
          <w:color w:val="000000" w:themeColor="text1"/>
          <w:sz w:val="24"/>
          <w:szCs w:val="24"/>
        </w:rPr>
        <w:t xml:space="preserve">sunlight and daylight; </w:t>
      </w:r>
      <w:r w:rsidRPr="00793520">
        <w:rPr>
          <w:rFonts w:ascii="Trebuchet MS" w:hAnsi="Trebuchet MS"/>
          <w:b/>
          <w:color w:val="000000" w:themeColor="text1"/>
          <w:sz w:val="24"/>
          <w:szCs w:val="24"/>
        </w:rPr>
        <w:t>NO</w:t>
      </w:r>
      <w:r w:rsidR="0045753E">
        <w:rPr>
          <w:rFonts w:ascii="Trebuchet MS" w:hAnsi="Trebuchet MS"/>
          <w:b/>
          <w:color w:val="000000" w:themeColor="text1"/>
          <w:sz w:val="24"/>
          <w:szCs w:val="24"/>
        </w:rPr>
        <w:t>, see comments above.</w:t>
      </w:r>
    </w:p>
    <w:p w:rsidR="00974F11" w:rsidRPr="00CF7275"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Visual dominance and overbearing effects of a development; </w:t>
      </w:r>
      <w:r w:rsidRPr="00793520">
        <w:rPr>
          <w:rFonts w:ascii="Trebuchet MS" w:hAnsi="Trebuchet MS"/>
          <w:b/>
          <w:color w:val="000000" w:themeColor="text1"/>
          <w:sz w:val="24"/>
          <w:szCs w:val="24"/>
        </w:rPr>
        <w:t>NO</w:t>
      </w:r>
      <w:r w:rsidR="0029698C" w:rsidRPr="00793520">
        <w:rPr>
          <w:rFonts w:ascii="Trebuchet MS" w:hAnsi="Trebuchet MS"/>
          <w:b/>
          <w:color w:val="000000" w:themeColor="text1"/>
          <w:sz w:val="24"/>
          <w:szCs w:val="24"/>
        </w:rPr>
        <w:t>, although the residents of the neighbouring propert</w:t>
      </w:r>
      <w:r w:rsidR="0045753E">
        <w:rPr>
          <w:rFonts w:ascii="Trebuchet MS" w:hAnsi="Trebuchet MS"/>
          <w:b/>
          <w:color w:val="000000" w:themeColor="text1"/>
          <w:sz w:val="24"/>
          <w:szCs w:val="24"/>
        </w:rPr>
        <w:t>ies</w:t>
      </w:r>
      <w:r w:rsidR="0029698C" w:rsidRPr="00793520">
        <w:rPr>
          <w:rFonts w:ascii="Trebuchet MS" w:hAnsi="Trebuchet MS"/>
          <w:b/>
          <w:color w:val="000000" w:themeColor="text1"/>
          <w:sz w:val="24"/>
          <w:szCs w:val="24"/>
        </w:rPr>
        <w:t xml:space="preserve"> will notice the additional height and depth of the proposal</w:t>
      </w:r>
      <w:r w:rsidR="000457E4">
        <w:rPr>
          <w:rFonts w:ascii="Trebuchet MS" w:hAnsi="Trebuchet MS"/>
          <w:b/>
          <w:color w:val="000000" w:themeColor="text1"/>
          <w:sz w:val="24"/>
          <w:szCs w:val="24"/>
        </w:rPr>
        <w:t>s</w:t>
      </w:r>
      <w:r w:rsidR="00793520" w:rsidRPr="00793520">
        <w:rPr>
          <w:rFonts w:ascii="Trebuchet MS" w:hAnsi="Trebuchet MS"/>
          <w:b/>
          <w:color w:val="000000" w:themeColor="text1"/>
          <w:sz w:val="24"/>
          <w:szCs w:val="24"/>
        </w:rPr>
        <w:t xml:space="preserve"> t</w:t>
      </w:r>
      <w:r w:rsidR="000457E4">
        <w:rPr>
          <w:rFonts w:ascii="Trebuchet MS" w:hAnsi="Trebuchet MS"/>
          <w:b/>
          <w:color w:val="000000" w:themeColor="text1"/>
          <w:sz w:val="24"/>
          <w:szCs w:val="24"/>
        </w:rPr>
        <w:t>hey</w:t>
      </w:r>
      <w:r w:rsidR="00793520" w:rsidRPr="00793520">
        <w:rPr>
          <w:rFonts w:ascii="Trebuchet MS" w:hAnsi="Trebuchet MS"/>
          <w:b/>
          <w:color w:val="000000" w:themeColor="text1"/>
          <w:sz w:val="24"/>
          <w:szCs w:val="24"/>
        </w:rPr>
        <w:t xml:space="preserve"> </w:t>
      </w:r>
      <w:r w:rsidR="000457E4">
        <w:rPr>
          <w:rFonts w:ascii="Trebuchet MS" w:hAnsi="Trebuchet MS"/>
          <w:b/>
          <w:color w:val="000000" w:themeColor="text1"/>
          <w:sz w:val="24"/>
          <w:szCs w:val="24"/>
        </w:rPr>
        <w:t>are</w:t>
      </w:r>
      <w:r w:rsidR="00793520" w:rsidRPr="00793520">
        <w:rPr>
          <w:rFonts w:ascii="Trebuchet MS" w:hAnsi="Trebuchet MS"/>
          <w:b/>
          <w:color w:val="000000" w:themeColor="text1"/>
          <w:sz w:val="24"/>
          <w:szCs w:val="24"/>
        </w:rPr>
        <w:t xml:space="preserve"> </w:t>
      </w:r>
      <w:r w:rsidR="0029698C" w:rsidRPr="00793520">
        <w:rPr>
          <w:rFonts w:ascii="Trebuchet MS" w:hAnsi="Trebuchet MS"/>
          <w:b/>
          <w:color w:val="000000" w:themeColor="text1"/>
          <w:sz w:val="24"/>
          <w:szCs w:val="24"/>
        </w:rPr>
        <w:t xml:space="preserve">not considered visually dominant or </w:t>
      </w:r>
      <w:r w:rsidR="0029698C" w:rsidRPr="00CF7275">
        <w:rPr>
          <w:rFonts w:ascii="Trebuchet MS" w:hAnsi="Trebuchet MS"/>
          <w:b/>
          <w:color w:val="000000" w:themeColor="text1"/>
          <w:sz w:val="24"/>
          <w:szCs w:val="24"/>
        </w:rPr>
        <w:t>overbearing.</w:t>
      </w:r>
      <w:r w:rsidRPr="00CF7275">
        <w:rPr>
          <w:rFonts w:ascii="Trebuchet MS" w:hAnsi="Trebuchet MS"/>
          <w:b/>
          <w:color w:val="000000" w:themeColor="text1"/>
          <w:sz w:val="24"/>
          <w:szCs w:val="24"/>
        </w:rPr>
        <w:t xml:space="preserve">  </w:t>
      </w:r>
    </w:p>
    <w:p w:rsidR="00974F11" w:rsidRPr="00CF7275" w:rsidRDefault="00974F11" w:rsidP="00405E76">
      <w:pPr>
        <w:numPr>
          <w:ilvl w:val="0"/>
          <w:numId w:val="12"/>
        </w:numPr>
        <w:autoSpaceDE/>
        <w:autoSpaceDN/>
        <w:jc w:val="both"/>
        <w:rPr>
          <w:rFonts w:ascii="Trebuchet MS" w:hAnsi="Trebuchet MS"/>
          <w:color w:val="000000" w:themeColor="text1"/>
          <w:sz w:val="24"/>
          <w:szCs w:val="24"/>
        </w:rPr>
      </w:pPr>
      <w:r w:rsidRPr="00CF7275">
        <w:rPr>
          <w:rFonts w:ascii="Trebuchet MS" w:hAnsi="Trebuchet MS"/>
          <w:color w:val="000000" w:themeColor="text1"/>
          <w:sz w:val="24"/>
          <w:szCs w:val="24"/>
        </w:rPr>
        <w:t xml:space="preserve">Noise and disturbance; </w:t>
      </w:r>
      <w:r w:rsidRPr="00CF7275">
        <w:rPr>
          <w:rFonts w:ascii="Trebuchet MS" w:hAnsi="Trebuchet MS"/>
          <w:b/>
          <w:color w:val="000000" w:themeColor="text1"/>
          <w:sz w:val="24"/>
          <w:szCs w:val="24"/>
        </w:rPr>
        <w:t>NO</w:t>
      </w:r>
    </w:p>
    <w:p w:rsidR="00974F11" w:rsidRPr="00CF7275" w:rsidRDefault="00974F11" w:rsidP="00405E76">
      <w:pPr>
        <w:numPr>
          <w:ilvl w:val="0"/>
          <w:numId w:val="12"/>
        </w:numPr>
        <w:autoSpaceDE/>
        <w:autoSpaceDN/>
        <w:jc w:val="both"/>
        <w:rPr>
          <w:rFonts w:ascii="Trebuchet MS" w:hAnsi="Trebuchet MS"/>
          <w:color w:val="000000" w:themeColor="text1"/>
          <w:sz w:val="24"/>
          <w:szCs w:val="24"/>
        </w:rPr>
      </w:pPr>
      <w:r w:rsidRPr="00CF7275">
        <w:rPr>
          <w:rFonts w:ascii="Trebuchet MS" w:hAnsi="Trebuchet MS"/>
          <w:color w:val="000000" w:themeColor="text1"/>
          <w:sz w:val="24"/>
          <w:szCs w:val="24"/>
        </w:rPr>
        <w:t xml:space="preserve">Artificial lighting; </w:t>
      </w:r>
      <w:r w:rsidRPr="00CF7275">
        <w:rPr>
          <w:rFonts w:ascii="Trebuchet MS" w:hAnsi="Trebuchet MS"/>
          <w:b/>
          <w:color w:val="000000" w:themeColor="text1"/>
          <w:sz w:val="24"/>
          <w:szCs w:val="24"/>
        </w:rPr>
        <w:t>NO</w:t>
      </w:r>
    </w:p>
    <w:p w:rsidR="00974F11" w:rsidRPr="00CF7275" w:rsidRDefault="00974F11" w:rsidP="00405E76">
      <w:pPr>
        <w:numPr>
          <w:ilvl w:val="0"/>
          <w:numId w:val="12"/>
        </w:numPr>
        <w:autoSpaceDE/>
        <w:autoSpaceDN/>
        <w:jc w:val="both"/>
        <w:rPr>
          <w:rFonts w:ascii="Trebuchet MS" w:hAnsi="Trebuchet MS"/>
          <w:color w:val="000000" w:themeColor="text1"/>
          <w:sz w:val="24"/>
          <w:szCs w:val="24"/>
        </w:rPr>
      </w:pPr>
      <w:r w:rsidRPr="00CF7275">
        <w:rPr>
          <w:rFonts w:ascii="Trebuchet MS" w:hAnsi="Trebuchet MS"/>
          <w:color w:val="000000" w:themeColor="text1"/>
          <w:sz w:val="24"/>
          <w:szCs w:val="24"/>
        </w:rPr>
        <w:t xml:space="preserve">Vibration; </w:t>
      </w:r>
      <w:r w:rsidRPr="00CF7275">
        <w:rPr>
          <w:rFonts w:ascii="Trebuchet MS" w:hAnsi="Trebuchet MS"/>
          <w:b/>
          <w:color w:val="000000" w:themeColor="text1"/>
          <w:sz w:val="24"/>
          <w:szCs w:val="24"/>
        </w:rPr>
        <w:t>NO</w:t>
      </w:r>
    </w:p>
    <w:p w:rsidR="00974F11" w:rsidRPr="00CF7275" w:rsidRDefault="00974F11" w:rsidP="00405E76">
      <w:pPr>
        <w:numPr>
          <w:ilvl w:val="0"/>
          <w:numId w:val="12"/>
        </w:numPr>
        <w:autoSpaceDE/>
        <w:autoSpaceDN/>
        <w:jc w:val="both"/>
        <w:rPr>
          <w:rFonts w:ascii="Trebuchet MS" w:hAnsi="Trebuchet MS"/>
          <w:color w:val="000000" w:themeColor="text1"/>
          <w:sz w:val="24"/>
          <w:szCs w:val="24"/>
        </w:rPr>
      </w:pPr>
      <w:r w:rsidRPr="00CF7275">
        <w:rPr>
          <w:rFonts w:ascii="Trebuchet MS" w:hAnsi="Trebuchet MS"/>
          <w:color w:val="000000" w:themeColor="text1"/>
          <w:sz w:val="24"/>
          <w:szCs w:val="24"/>
        </w:rPr>
        <w:t xml:space="preserve">Dust and fumes; </w:t>
      </w:r>
      <w:r w:rsidRPr="00CF7275">
        <w:rPr>
          <w:rFonts w:ascii="Trebuchet MS" w:hAnsi="Trebuchet MS"/>
          <w:b/>
          <w:color w:val="000000" w:themeColor="text1"/>
          <w:sz w:val="24"/>
          <w:szCs w:val="24"/>
        </w:rPr>
        <w:t>NO</w:t>
      </w:r>
    </w:p>
    <w:p w:rsidR="00974F11" w:rsidRPr="00CF7275" w:rsidRDefault="00974F11" w:rsidP="00405E76">
      <w:pPr>
        <w:numPr>
          <w:ilvl w:val="0"/>
          <w:numId w:val="12"/>
        </w:numPr>
        <w:autoSpaceDE/>
        <w:autoSpaceDN/>
        <w:jc w:val="both"/>
        <w:rPr>
          <w:rFonts w:ascii="Trebuchet MS" w:hAnsi="Trebuchet MS"/>
          <w:color w:val="000000" w:themeColor="text1"/>
          <w:sz w:val="24"/>
          <w:szCs w:val="24"/>
        </w:rPr>
      </w:pPr>
      <w:r w:rsidRPr="00CF7275">
        <w:rPr>
          <w:rFonts w:ascii="Trebuchet MS" w:hAnsi="Trebuchet MS"/>
          <w:color w:val="000000" w:themeColor="text1"/>
          <w:sz w:val="24"/>
          <w:szCs w:val="24"/>
        </w:rPr>
        <w:t xml:space="preserve">Smell; </w:t>
      </w:r>
      <w:r w:rsidRPr="00CF7275">
        <w:rPr>
          <w:rFonts w:ascii="Trebuchet MS" w:hAnsi="Trebuchet MS"/>
          <w:b/>
          <w:color w:val="000000" w:themeColor="text1"/>
          <w:sz w:val="24"/>
          <w:szCs w:val="24"/>
        </w:rPr>
        <w:t>NO</w:t>
      </w:r>
    </w:p>
    <w:p w:rsidR="00974F11" w:rsidRPr="00CF7275" w:rsidRDefault="00974F11" w:rsidP="00405E76">
      <w:pPr>
        <w:numPr>
          <w:ilvl w:val="0"/>
          <w:numId w:val="12"/>
        </w:numPr>
        <w:autoSpaceDE/>
        <w:autoSpaceDN/>
        <w:jc w:val="both"/>
        <w:rPr>
          <w:rFonts w:ascii="Trebuchet MS" w:hAnsi="Trebuchet MS"/>
          <w:color w:val="000000" w:themeColor="text1"/>
          <w:sz w:val="24"/>
          <w:szCs w:val="24"/>
        </w:rPr>
      </w:pPr>
      <w:r w:rsidRPr="00CF7275">
        <w:rPr>
          <w:rFonts w:ascii="Trebuchet MS" w:hAnsi="Trebuchet MS"/>
          <w:color w:val="000000" w:themeColor="text1"/>
          <w:sz w:val="24"/>
          <w:szCs w:val="24"/>
        </w:rPr>
        <w:t xml:space="preserve">Crime and safety; </w:t>
      </w:r>
      <w:r w:rsidRPr="00CF7275">
        <w:rPr>
          <w:rFonts w:ascii="Trebuchet MS" w:hAnsi="Trebuchet MS"/>
          <w:b/>
          <w:color w:val="000000" w:themeColor="text1"/>
          <w:sz w:val="24"/>
          <w:szCs w:val="24"/>
        </w:rPr>
        <w:t>NO</w:t>
      </w:r>
    </w:p>
    <w:p w:rsidR="00974F11" w:rsidRPr="00793520" w:rsidRDefault="00974F11" w:rsidP="00405E76">
      <w:pPr>
        <w:jc w:val="both"/>
        <w:rPr>
          <w:rFonts w:ascii="Trebuchet MS" w:hAnsi="Trebuchet MS"/>
          <w:color w:val="000000" w:themeColor="text1"/>
          <w:sz w:val="24"/>
          <w:szCs w:val="24"/>
        </w:rPr>
      </w:pPr>
    </w:p>
    <w:p w:rsidR="00974F11" w:rsidRPr="00793520" w:rsidRDefault="00974F11" w:rsidP="00405E76">
      <w:pPr>
        <w:jc w:val="both"/>
        <w:rPr>
          <w:rFonts w:ascii="Trebuchet MS" w:hAnsi="Trebuchet MS"/>
          <w:b/>
          <w:bCs/>
          <w:color w:val="000000" w:themeColor="text1"/>
          <w:sz w:val="24"/>
          <w:szCs w:val="24"/>
        </w:rPr>
      </w:pPr>
      <w:r w:rsidRPr="00793520">
        <w:rPr>
          <w:rFonts w:ascii="Trebuchet MS" w:hAnsi="Trebuchet MS"/>
          <w:b/>
          <w:bCs/>
          <w:color w:val="000000" w:themeColor="text1"/>
          <w:sz w:val="24"/>
          <w:szCs w:val="24"/>
        </w:rPr>
        <w:t xml:space="preserve">RECOMMENDATION:    </w:t>
      </w:r>
    </w:p>
    <w:p w:rsidR="00974F11" w:rsidRPr="00793520" w:rsidRDefault="00974F11" w:rsidP="00405E76">
      <w:pPr>
        <w:ind w:hanging="11"/>
        <w:jc w:val="both"/>
        <w:rPr>
          <w:rFonts w:ascii="Trebuchet MS" w:hAnsi="Trebuchet MS" w:cs="Trebuchet MS"/>
          <w:color w:val="000000" w:themeColor="text1"/>
          <w:sz w:val="24"/>
          <w:szCs w:val="24"/>
        </w:rPr>
      </w:pPr>
    </w:p>
    <w:p w:rsidR="00974F11" w:rsidRPr="00793520" w:rsidRDefault="00974F11" w:rsidP="00405E76">
      <w:pPr>
        <w:ind w:hanging="11"/>
        <w:jc w:val="both"/>
        <w:rPr>
          <w:rFonts w:ascii="Trebuchet MS" w:hAnsi="Trebuchet MS" w:cs="Trebuchet MS"/>
          <w:b/>
          <w:color w:val="000000" w:themeColor="text1"/>
          <w:sz w:val="24"/>
          <w:szCs w:val="24"/>
        </w:rPr>
      </w:pPr>
      <w:r w:rsidRPr="00793520">
        <w:rPr>
          <w:rFonts w:ascii="Trebuchet MS" w:hAnsi="Trebuchet MS" w:cs="Trebuchet MS"/>
          <w:b/>
          <w:color w:val="000000" w:themeColor="text1"/>
          <w:sz w:val="24"/>
          <w:szCs w:val="24"/>
        </w:rPr>
        <w:t>GRANT</w:t>
      </w:r>
    </w:p>
    <w:p w:rsidR="00974F11" w:rsidRPr="00793520" w:rsidRDefault="00974F11" w:rsidP="00405E76">
      <w:pPr>
        <w:ind w:hanging="11"/>
        <w:jc w:val="both"/>
        <w:rPr>
          <w:rFonts w:ascii="Trebuchet MS" w:hAnsi="Trebuchet MS" w:cs="Trebuchet MS"/>
          <w:color w:val="000000" w:themeColor="text1"/>
          <w:sz w:val="24"/>
          <w:szCs w:val="24"/>
        </w:rPr>
      </w:pPr>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t>Subject to the following conditions:</w:t>
      </w:r>
    </w:p>
    <w:p w:rsidR="000310E3" w:rsidRDefault="000310E3" w:rsidP="00405E7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lastRenderedPageBreak/>
        <w:t xml:space="preserve">Time Limit </w:t>
      </w:r>
      <w:bookmarkStart w:id="0" w:name="_GoBack"/>
      <w:bookmarkEnd w:id="0"/>
    </w:p>
    <w:p w:rsidR="00974F11" w:rsidRDefault="00974F11" w:rsidP="00405E76">
      <w:pPr>
        <w:pStyle w:val="ListParagraph"/>
        <w:numPr>
          <w:ilvl w:val="0"/>
          <w:numId w:val="17"/>
        </w:numPr>
        <w:ind w:hanging="720"/>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Approved plans  </w:t>
      </w:r>
    </w:p>
    <w:p w:rsidR="00E93446" w:rsidRPr="00E93446" w:rsidRDefault="00E93446" w:rsidP="00E9344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 xml:space="preserve">Materials to match existing </w:t>
      </w:r>
    </w:p>
    <w:p w:rsidR="00613DD1" w:rsidRPr="00793520" w:rsidRDefault="00613DD1" w:rsidP="00613DD1">
      <w:pPr>
        <w:pStyle w:val="ListParagraph"/>
        <w:jc w:val="both"/>
        <w:rPr>
          <w:rFonts w:ascii="Trebuchet MS" w:hAnsi="Trebuchet MS"/>
          <w:color w:val="000000" w:themeColor="text1"/>
          <w:sz w:val="24"/>
          <w:szCs w:val="24"/>
        </w:rPr>
      </w:pPr>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t>Informatives relating to:</w:t>
      </w:r>
    </w:p>
    <w:p w:rsidR="00974F11"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Positive and proactive </w:t>
      </w:r>
    </w:p>
    <w:p w:rsidR="00FC217A" w:rsidRPr="00CF7275" w:rsidRDefault="00CF7275" w:rsidP="00405E76">
      <w:pPr>
        <w:pStyle w:val="ListParagraph"/>
        <w:numPr>
          <w:ilvl w:val="0"/>
          <w:numId w:val="16"/>
        </w:numPr>
        <w:ind w:left="709" w:hanging="709"/>
        <w:jc w:val="both"/>
        <w:rPr>
          <w:rFonts w:ascii="Trebuchet MS" w:hAnsi="Trebuchet MS"/>
          <w:color w:val="000000" w:themeColor="text1"/>
          <w:sz w:val="24"/>
          <w:szCs w:val="24"/>
        </w:rPr>
      </w:pPr>
      <w:r w:rsidRPr="00CF7275">
        <w:rPr>
          <w:rFonts w:ascii="Trebuchet MS" w:hAnsi="Trebuchet MS"/>
          <w:color w:val="000000" w:themeColor="text1"/>
          <w:sz w:val="24"/>
          <w:szCs w:val="24"/>
        </w:rPr>
        <w:t>Highways</w:t>
      </w:r>
    </w:p>
    <w:p w:rsidR="00974F11" w:rsidRPr="00793520"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793520">
        <w:rPr>
          <w:rFonts w:ascii="Trebuchet MS" w:hAnsi="Trebuchet MS"/>
          <w:color w:val="000000" w:themeColor="text1"/>
          <w:sz w:val="24"/>
          <w:szCs w:val="24"/>
        </w:rPr>
        <w:t>Terms and conditions</w:t>
      </w:r>
    </w:p>
    <w:p w:rsidR="00974F11" w:rsidRPr="000310E3"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0310E3">
        <w:rPr>
          <w:rFonts w:ascii="Trebuchet MS" w:hAnsi="Trebuchet MS"/>
          <w:color w:val="000000" w:themeColor="text1"/>
          <w:sz w:val="24"/>
          <w:szCs w:val="24"/>
        </w:rPr>
        <w:t xml:space="preserve">Building regulations </w:t>
      </w:r>
    </w:p>
    <w:p w:rsidR="000310E3" w:rsidRDefault="000310E3"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Encroachment and Party Wall</w:t>
      </w:r>
    </w:p>
    <w:p w:rsidR="000310E3" w:rsidRPr="000310E3" w:rsidRDefault="000310E3"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 xml:space="preserve">Construction and demolition </w:t>
      </w:r>
    </w:p>
    <w:p w:rsidR="00974F11" w:rsidRPr="00793520" w:rsidRDefault="00974F11" w:rsidP="00405E76">
      <w:pPr>
        <w:jc w:val="both"/>
        <w:rPr>
          <w:rFonts w:ascii="Trebuchet MS" w:hAnsi="Trebuchet MS"/>
          <w:color w:val="4F81BD" w:themeColor="accent1"/>
          <w:sz w:val="24"/>
          <w:szCs w:val="24"/>
        </w:rPr>
      </w:pPr>
    </w:p>
    <w:p w:rsidR="00347B30" w:rsidRPr="00400E9B" w:rsidRDefault="00347B30" w:rsidP="00405E76">
      <w:pPr>
        <w:jc w:val="both"/>
        <w:rPr>
          <w:rFonts w:ascii="Trebuchet MS" w:hAnsi="Trebuchet MS"/>
          <w:color w:val="000000" w:themeColor="text1"/>
          <w:sz w:val="24"/>
          <w:szCs w:val="24"/>
        </w:rPr>
      </w:pPr>
    </w:p>
    <w:sectPr w:rsidR="00347B30" w:rsidRPr="00400E9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5121"/>
    <w:rsid w:val="00025CC2"/>
    <w:rsid w:val="000271F2"/>
    <w:rsid w:val="000310E3"/>
    <w:rsid w:val="0003725D"/>
    <w:rsid w:val="00041952"/>
    <w:rsid w:val="00043B0F"/>
    <w:rsid w:val="000457E4"/>
    <w:rsid w:val="00050124"/>
    <w:rsid w:val="00050230"/>
    <w:rsid w:val="0005033A"/>
    <w:rsid w:val="000676FE"/>
    <w:rsid w:val="00071077"/>
    <w:rsid w:val="0007114B"/>
    <w:rsid w:val="0008074E"/>
    <w:rsid w:val="000810EC"/>
    <w:rsid w:val="0008664E"/>
    <w:rsid w:val="000A3FD2"/>
    <w:rsid w:val="000B003E"/>
    <w:rsid w:val="000B239E"/>
    <w:rsid w:val="000B24A4"/>
    <w:rsid w:val="000B30F9"/>
    <w:rsid w:val="000B465E"/>
    <w:rsid w:val="000D1044"/>
    <w:rsid w:val="000E3EFD"/>
    <w:rsid w:val="001012FB"/>
    <w:rsid w:val="001206DC"/>
    <w:rsid w:val="00122BA8"/>
    <w:rsid w:val="0014675A"/>
    <w:rsid w:val="0016697B"/>
    <w:rsid w:val="00170C47"/>
    <w:rsid w:val="001715EF"/>
    <w:rsid w:val="0018014E"/>
    <w:rsid w:val="00182FD9"/>
    <w:rsid w:val="001878B3"/>
    <w:rsid w:val="00192E7D"/>
    <w:rsid w:val="00196529"/>
    <w:rsid w:val="001A2064"/>
    <w:rsid w:val="001B23D4"/>
    <w:rsid w:val="001B478A"/>
    <w:rsid w:val="001C2BA1"/>
    <w:rsid w:val="001D382B"/>
    <w:rsid w:val="001E50C5"/>
    <w:rsid w:val="001F4B07"/>
    <w:rsid w:val="001F5B37"/>
    <w:rsid w:val="001F6C9D"/>
    <w:rsid w:val="00203A87"/>
    <w:rsid w:val="00210FCC"/>
    <w:rsid w:val="00217DCB"/>
    <w:rsid w:val="0022118B"/>
    <w:rsid w:val="00222C4C"/>
    <w:rsid w:val="00237991"/>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B25CE"/>
    <w:rsid w:val="002B3B96"/>
    <w:rsid w:val="0031123E"/>
    <w:rsid w:val="003279B1"/>
    <w:rsid w:val="00332222"/>
    <w:rsid w:val="00335656"/>
    <w:rsid w:val="003464A7"/>
    <w:rsid w:val="00347B30"/>
    <w:rsid w:val="00353535"/>
    <w:rsid w:val="00374E21"/>
    <w:rsid w:val="00386B08"/>
    <w:rsid w:val="0038711B"/>
    <w:rsid w:val="003C71E8"/>
    <w:rsid w:val="003D28F1"/>
    <w:rsid w:val="003D5FF5"/>
    <w:rsid w:val="003E4389"/>
    <w:rsid w:val="003F2186"/>
    <w:rsid w:val="00400E9B"/>
    <w:rsid w:val="00404BDA"/>
    <w:rsid w:val="00405E76"/>
    <w:rsid w:val="00434628"/>
    <w:rsid w:val="00446DBF"/>
    <w:rsid w:val="0045753E"/>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F06B2"/>
    <w:rsid w:val="004F12BB"/>
    <w:rsid w:val="004F7A3E"/>
    <w:rsid w:val="005023AC"/>
    <w:rsid w:val="005072FE"/>
    <w:rsid w:val="00514CD7"/>
    <w:rsid w:val="00541270"/>
    <w:rsid w:val="005420A5"/>
    <w:rsid w:val="00552374"/>
    <w:rsid w:val="00563526"/>
    <w:rsid w:val="00570472"/>
    <w:rsid w:val="00577ECF"/>
    <w:rsid w:val="0058381C"/>
    <w:rsid w:val="0058576C"/>
    <w:rsid w:val="0059452E"/>
    <w:rsid w:val="005955F1"/>
    <w:rsid w:val="005A02C9"/>
    <w:rsid w:val="005A2F7F"/>
    <w:rsid w:val="005A3DF4"/>
    <w:rsid w:val="005B0CC8"/>
    <w:rsid w:val="005B1211"/>
    <w:rsid w:val="005C71CE"/>
    <w:rsid w:val="005D6442"/>
    <w:rsid w:val="005E27A9"/>
    <w:rsid w:val="00605243"/>
    <w:rsid w:val="00612829"/>
    <w:rsid w:val="00613DD1"/>
    <w:rsid w:val="00625F54"/>
    <w:rsid w:val="006344EF"/>
    <w:rsid w:val="006438B0"/>
    <w:rsid w:val="0064507C"/>
    <w:rsid w:val="006543C5"/>
    <w:rsid w:val="00654790"/>
    <w:rsid w:val="00680052"/>
    <w:rsid w:val="00682469"/>
    <w:rsid w:val="00691679"/>
    <w:rsid w:val="006976A1"/>
    <w:rsid w:val="006C2414"/>
    <w:rsid w:val="006C710B"/>
    <w:rsid w:val="006D671C"/>
    <w:rsid w:val="006E4EAA"/>
    <w:rsid w:val="00713AC9"/>
    <w:rsid w:val="0071703A"/>
    <w:rsid w:val="00724C37"/>
    <w:rsid w:val="00732475"/>
    <w:rsid w:val="00736EB0"/>
    <w:rsid w:val="00747FD1"/>
    <w:rsid w:val="00751521"/>
    <w:rsid w:val="00771CE9"/>
    <w:rsid w:val="0077450A"/>
    <w:rsid w:val="007824CF"/>
    <w:rsid w:val="00790E47"/>
    <w:rsid w:val="00793520"/>
    <w:rsid w:val="00793BA9"/>
    <w:rsid w:val="007B539C"/>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A48"/>
    <w:rsid w:val="008A4CF1"/>
    <w:rsid w:val="008A7153"/>
    <w:rsid w:val="008C4809"/>
    <w:rsid w:val="008D108E"/>
    <w:rsid w:val="008D53D0"/>
    <w:rsid w:val="008F234E"/>
    <w:rsid w:val="00900870"/>
    <w:rsid w:val="00901AF3"/>
    <w:rsid w:val="0091318E"/>
    <w:rsid w:val="00931E44"/>
    <w:rsid w:val="009436C5"/>
    <w:rsid w:val="00962583"/>
    <w:rsid w:val="00966D0E"/>
    <w:rsid w:val="00970142"/>
    <w:rsid w:val="009741D7"/>
    <w:rsid w:val="009748CA"/>
    <w:rsid w:val="00974F11"/>
    <w:rsid w:val="00974F2C"/>
    <w:rsid w:val="00983695"/>
    <w:rsid w:val="00992C46"/>
    <w:rsid w:val="00995D0A"/>
    <w:rsid w:val="009A08D5"/>
    <w:rsid w:val="009A3CE6"/>
    <w:rsid w:val="009C7855"/>
    <w:rsid w:val="009D2BE6"/>
    <w:rsid w:val="009E4CFC"/>
    <w:rsid w:val="009F3869"/>
    <w:rsid w:val="00A0138B"/>
    <w:rsid w:val="00A04B2A"/>
    <w:rsid w:val="00A16CB8"/>
    <w:rsid w:val="00A17F71"/>
    <w:rsid w:val="00A2615D"/>
    <w:rsid w:val="00A3071A"/>
    <w:rsid w:val="00A3419E"/>
    <w:rsid w:val="00A3774A"/>
    <w:rsid w:val="00A417A4"/>
    <w:rsid w:val="00A427DC"/>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C4AB0"/>
    <w:rsid w:val="00BC79B7"/>
    <w:rsid w:val="00BD307A"/>
    <w:rsid w:val="00BF008E"/>
    <w:rsid w:val="00BF072F"/>
    <w:rsid w:val="00BF765D"/>
    <w:rsid w:val="00C22AF3"/>
    <w:rsid w:val="00C37D05"/>
    <w:rsid w:val="00C46FB4"/>
    <w:rsid w:val="00C55D8D"/>
    <w:rsid w:val="00C70B98"/>
    <w:rsid w:val="00C71B91"/>
    <w:rsid w:val="00C73BCC"/>
    <w:rsid w:val="00C759D5"/>
    <w:rsid w:val="00C76B69"/>
    <w:rsid w:val="00C82BF6"/>
    <w:rsid w:val="00CA5296"/>
    <w:rsid w:val="00CB1920"/>
    <w:rsid w:val="00CB525C"/>
    <w:rsid w:val="00CB6551"/>
    <w:rsid w:val="00CD6464"/>
    <w:rsid w:val="00CD7314"/>
    <w:rsid w:val="00CF02AD"/>
    <w:rsid w:val="00CF7275"/>
    <w:rsid w:val="00D01202"/>
    <w:rsid w:val="00D05D70"/>
    <w:rsid w:val="00D065AA"/>
    <w:rsid w:val="00D06AC5"/>
    <w:rsid w:val="00D22F96"/>
    <w:rsid w:val="00D34B23"/>
    <w:rsid w:val="00D36058"/>
    <w:rsid w:val="00D45912"/>
    <w:rsid w:val="00D4756B"/>
    <w:rsid w:val="00D65736"/>
    <w:rsid w:val="00D6697A"/>
    <w:rsid w:val="00D7067F"/>
    <w:rsid w:val="00D713FE"/>
    <w:rsid w:val="00D7469D"/>
    <w:rsid w:val="00D7589A"/>
    <w:rsid w:val="00D763AC"/>
    <w:rsid w:val="00D8337A"/>
    <w:rsid w:val="00D90C7C"/>
    <w:rsid w:val="00D9733D"/>
    <w:rsid w:val="00DA2861"/>
    <w:rsid w:val="00DA287D"/>
    <w:rsid w:val="00DB2085"/>
    <w:rsid w:val="00DB3988"/>
    <w:rsid w:val="00DC79DD"/>
    <w:rsid w:val="00DD0564"/>
    <w:rsid w:val="00DD4112"/>
    <w:rsid w:val="00DD78A5"/>
    <w:rsid w:val="00DE61E2"/>
    <w:rsid w:val="00E03AAB"/>
    <w:rsid w:val="00E22892"/>
    <w:rsid w:val="00E23505"/>
    <w:rsid w:val="00E336B3"/>
    <w:rsid w:val="00E33F2B"/>
    <w:rsid w:val="00E40E89"/>
    <w:rsid w:val="00E418D7"/>
    <w:rsid w:val="00E45194"/>
    <w:rsid w:val="00E51018"/>
    <w:rsid w:val="00E554B0"/>
    <w:rsid w:val="00E80235"/>
    <w:rsid w:val="00E82E85"/>
    <w:rsid w:val="00E93446"/>
    <w:rsid w:val="00EA2408"/>
    <w:rsid w:val="00EB2D1F"/>
    <w:rsid w:val="00EB5C96"/>
    <w:rsid w:val="00EB5D5E"/>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930D1"/>
    <w:rsid w:val="00F96E86"/>
    <w:rsid w:val="00FA3EAD"/>
    <w:rsid w:val="00FB10F1"/>
    <w:rsid w:val="00FB1A1E"/>
    <w:rsid w:val="00FB4F7A"/>
    <w:rsid w:val="00FC217A"/>
    <w:rsid w:val="00FC62B3"/>
    <w:rsid w:val="00FC7B86"/>
    <w:rsid w:val="00FD260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71B7B-C452-4BEE-B253-80BF7271C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1120</TotalTime>
  <Pages>4</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82</cp:revision>
  <cp:lastPrinted>2012-12-21T16:02:00Z</cp:lastPrinted>
  <dcterms:created xsi:type="dcterms:W3CDTF">2014-12-01T17:45:00Z</dcterms:created>
  <dcterms:modified xsi:type="dcterms:W3CDTF">2018-12-19T11:17:00Z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