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11B" w:rsidRPr="00FA3298" w:rsidRDefault="001D311B">
      <w:pPr>
        <w:pStyle w:val="Heading3"/>
        <w:ind w:left="-426"/>
        <w:jc w:val="left"/>
        <w:rPr>
          <w:color w:val="000000"/>
        </w:rPr>
      </w:pPr>
      <w:r w:rsidRPr="00FA3298">
        <w:rPr>
          <w:color w:val="000000"/>
        </w:rPr>
        <w:t>Delegated Application Report</w:t>
      </w:r>
      <w:r w:rsidRPr="00FA3298">
        <w:rPr>
          <w:color w:val="000000"/>
        </w:rPr>
        <w:tab/>
      </w:r>
      <w:r w:rsidRPr="00FA3298">
        <w:rPr>
          <w:color w:val="000000"/>
        </w:rPr>
        <w:tab/>
      </w:r>
      <w:r w:rsidRPr="00FA3298">
        <w:rPr>
          <w:color w:val="000000"/>
        </w:rPr>
        <w:tab/>
      </w:r>
      <w:r w:rsidRPr="000E12D8">
        <w:rPr>
          <w:color w:val="000000"/>
        </w:rPr>
        <w:t>Target Date:</w:t>
      </w:r>
      <w:r w:rsidRPr="000E12D8">
        <w:rPr>
          <w:b w:val="0"/>
          <w:bCs w:val="0"/>
          <w:color w:val="000000"/>
        </w:rPr>
        <w:t xml:space="preserve"> </w:t>
      </w:r>
      <w:r w:rsidR="008773B2">
        <w:rPr>
          <w:b w:val="0"/>
          <w:bCs w:val="0"/>
          <w:color w:val="000000"/>
        </w:rPr>
        <w:t>11/6/18 (extended)</w:t>
      </w:r>
    </w:p>
    <w:p w:rsidR="001D311B" w:rsidRPr="00FA3298" w:rsidRDefault="001D311B">
      <w:pPr>
        <w:ind w:left="-426"/>
        <w:rPr>
          <w:rFonts w:ascii="Trebuchet MS" w:hAnsi="Trebuchet MS" w:cs="Trebuchet MS"/>
          <w:color w:val="000000"/>
          <w:sz w:val="22"/>
          <w:szCs w:val="22"/>
        </w:rPr>
      </w:pPr>
    </w:p>
    <w:p w:rsidR="003D100D" w:rsidRPr="00FA3298" w:rsidRDefault="001D311B" w:rsidP="00657497">
      <w:pPr>
        <w:ind w:left="-426"/>
        <w:jc w:val="both"/>
        <w:rPr>
          <w:rFonts w:ascii="Trebuchet MS" w:hAnsi="Trebuchet MS" w:cs="Trebuchet MS"/>
          <w:b/>
          <w:bCs/>
          <w:color w:val="000000"/>
          <w:sz w:val="22"/>
          <w:szCs w:val="22"/>
        </w:rPr>
      </w:pPr>
      <w:r w:rsidRPr="00FA3298">
        <w:rPr>
          <w:rFonts w:ascii="Trebuchet MS" w:hAnsi="Trebuchet MS" w:cs="Trebuchet MS"/>
          <w:b/>
          <w:bCs/>
          <w:color w:val="000000"/>
          <w:sz w:val="22"/>
          <w:szCs w:val="22"/>
        </w:rPr>
        <w:t xml:space="preserve">Address: </w:t>
      </w:r>
      <w:r w:rsidR="008773B2">
        <w:rPr>
          <w:rFonts w:ascii="Trebuchet MS" w:hAnsi="Trebuchet MS" w:cs="Trebuchet MS"/>
          <w:bCs/>
          <w:color w:val="000000"/>
          <w:sz w:val="22"/>
          <w:szCs w:val="22"/>
        </w:rPr>
        <w:t>Worton Grange</w:t>
      </w:r>
      <w:r w:rsidR="003D100D" w:rsidRPr="00FA3298">
        <w:rPr>
          <w:rFonts w:ascii="Trebuchet MS" w:hAnsi="Trebuchet MS" w:cs="Trebuchet MS"/>
          <w:b/>
          <w:bCs/>
          <w:color w:val="000000"/>
          <w:sz w:val="22"/>
          <w:szCs w:val="22"/>
        </w:rPr>
        <w:t xml:space="preserve"> </w:t>
      </w:r>
    </w:p>
    <w:p w:rsidR="001D311B" w:rsidRPr="00FA3298" w:rsidRDefault="001D311B" w:rsidP="00657497">
      <w:pPr>
        <w:ind w:left="-426"/>
        <w:jc w:val="both"/>
        <w:rPr>
          <w:rFonts w:ascii="Trebuchet MS" w:hAnsi="Trebuchet MS" w:cs="Trebuchet MS"/>
          <w:color w:val="000000"/>
          <w:sz w:val="22"/>
          <w:szCs w:val="22"/>
        </w:rPr>
      </w:pPr>
      <w:r w:rsidRPr="00FA3298">
        <w:rPr>
          <w:rFonts w:ascii="Trebuchet MS" w:hAnsi="Trebuchet MS" w:cs="Trebuchet MS"/>
          <w:b/>
          <w:bCs/>
          <w:color w:val="000000"/>
          <w:sz w:val="22"/>
          <w:szCs w:val="22"/>
        </w:rPr>
        <w:t xml:space="preserve">Application No: </w:t>
      </w:r>
      <w:r w:rsidR="00B067D8" w:rsidRPr="00FA3298">
        <w:rPr>
          <w:rFonts w:ascii="Trebuchet MS" w:hAnsi="Trebuchet MS" w:cs="Trebuchet MS"/>
          <w:color w:val="000000"/>
          <w:sz w:val="22"/>
          <w:szCs w:val="22"/>
        </w:rPr>
        <w:t>1</w:t>
      </w:r>
      <w:r w:rsidR="008773B2">
        <w:rPr>
          <w:rFonts w:ascii="Trebuchet MS" w:hAnsi="Trebuchet MS" w:cs="Trebuchet MS"/>
          <w:color w:val="000000"/>
          <w:sz w:val="22"/>
          <w:szCs w:val="22"/>
        </w:rPr>
        <w:t>80611</w:t>
      </w:r>
      <w:r w:rsidR="00304E1C">
        <w:rPr>
          <w:rFonts w:ascii="Trebuchet MS" w:hAnsi="Trebuchet MS" w:cs="Trebuchet MS"/>
          <w:color w:val="000000"/>
          <w:sz w:val="22"/>
          <w:szCs w:val="22"/>
        </w:rPr>
        <w:t>/NMA</w:t>
      </w:r>
    </w:p>
    <w:p w:rsidR="008773B2" w:rsidRDefault="001D311B" w:rsidP="008773B2">
      <w:pPr>
        <w:ind w:left="-426"/>
        <w:jc w:val="both"/>
        <w:rPr>
          <w:rFonts w:ascii="Trebuchet MS" w:hAnsi="Trebuchet MS" w:cs="Trebuchet MS"/>
          <w:color w:val="000000"/>
          <w:sz w:val="22"/>
          <w:szCs w:val="22"/>
        </w:rPr>
      </w:pPr>
      <w:r w:rsidRPr="00FA3298">
        <w:rPr>
          <w:rFonts w:ascii="Trebuchet MS" w:hAnsi="Trebuchet MS" w:cs="Trebuchet MS"/>
          <w:b/>
          <w:bCs/>
          <w:color w:val="000000"/>
          <w:sz w:val="22"/>
          <w:szCs w:val="22"/>
        </w:rPr>
        <w:t>Proposal:</w:t>
      </w:r>
      <w:r w:rsidR="00E33052" w:rsidRPr="00FA3298">
        <w:rPr>
          <w:rFonts w:ascii="Trebuchet MS" w:hAnsi="Trebuchet MS" w:cs="Trebuchet MS"/>
          <w:color w:val="000000"/>
          <w:sz w:val="22"/>
          <w:szCs w:val="22"/>
        </w:rPr>
        <w:t xml:space="preserve"> </w:t>
      </w:r>
      <w:r w:rsidR="008773B2" w:rsidRPr="008773B2">
        <w:rPr>
          <w:rFonts w:ascii="Trebuchet MS" w:hAnsi="Trebuchet MS" w:cs="Trebuchet MS"/>
          <w:color w:val="000000"/>
          <w:sz w:val="22"/>
          <w:szCs w:val="22"/>
        </w:rPr>
        <w:t>Non material amendment to planning permission 151944 to change</w:t>
      </w:r>
      <w:r w:rsidR="008773B2">
        <w:rPr>
          <w:rFonts w:ascii="Trebuchet MS" w:hAnsi="Trebuchet MS" w:cs="Trebuchet MS"/>
          <w:color w:val="000000"/>
          <w:sz w:val="22"/>
          <w:szCs w:val="22"/>
        </w:rPr>
        <w:t xml:space="preserve"> </w:t>
      </w:r>
      <w:r w:rsidR="008773B2" w:rsidRPr="008773B2">
        <w:rPr>
          <w:rFonts w:ascii="Trebuchet MS" w:hAnsi="Trebuchet MS" w:cs="Trebuchet MS"/>
          <w:color w:val="000000"/>
          <w:sz w:val="22"/>
          <w:szCs w:val="22"/>
        </w:rPr>
        <w:t>elevations including increasing fascia sign height, amended colour of cladding, and repositioned sign</w:t>
      </w:r>
    </w:p>
    <w:p w:rsidR="001D311B" w:rsidRPr="00FA3298" w:rsidRDefault="001D311B" w:rsidP="008773B2">
      <w:pPr>
        <w:ind w:left="-426"/>
        <w:jc w:val="both"/>
        <w:rPr>
          <w:rFonts w:ascii="Trebuchet MS" w:hAnsi="Trebuchet MS" w:cs="Trebuchet MS"/>
          <w:sz w:val="22"/>
          <w:szCs w:val="22"/>
        </w:rPr>
      </w:pPr>
      <w:r w:rsidRPr="00FA3298">
        <w:rPr>
          <w:rFonts w:ascii="Trebuchet MS" w:hAnsi="Trebuchet MS" w:cs="Trebuchet MS"/>
          <w:b/>
          <w:bCs/>
          <w:sz w:val="22"/>
          <w:szCs w:val="22"/>
        </w:rPr>
        <w:t>Case Officer:</w:t>
      </w:r>
      <w:r w:rsidRPr="00FA3298">
        <w:rPr>
          <w:rFonts w:ascii="Trebuchet MS" w:hAnsi="Trebuchet MS" w:cs="Trebuchet MS"/>
          <w:sz w:val="22"/>
          <w:szCs w:val="22"/>
        </w:rPr>
        <w:t xml:space="preserve"> Alison Amoah</w:t>
      </w:r>
    </w:p>
    <w:p w:rsidR="001D311B" w:rsidRPr="00FA3298" w:rsidRDefault="001B13E1">
      <w:pPr>
        <w:ind w:left="-426"/>
        <w:rPr>
          <w:rFonts w:cs="Times New Roman"/>
          <w:sz w:val="22"/>
          <w:szCs w:val="22"/>
        </w:rPr>
      </w:pPr>
      <w:r w:rsidRPr="00FA3298">
        <w:rPr>
          <w:noProof/>
          <w:sz w:val="22"/>
          <w:szCs w:val="22"/>
          <w:lang w:eastAsia="en-GB"/>
        </w:rPr>
        <mc:AlternateContent>
          <mc:Choice Requires="wps">
            <w:drawing>
              <wp:anchor distT="0" distB="0" distL="114300" distR="114300" simplePos="0" relativeHeight="251658240" behindDoc="0" locked="0" layoutInCell="1" allowOverlap="1" wp14:anchorId="7B5A6B35" wp14:editId="56CFC178">
                <wp:simplePos x="0" y="0"/>
                <wp:positionH relativeFrom="column">
                  <wp:posOffset>-264795</wp:posOffset>
                </wp:positionH>
                <wp:positionV relativeFrom="paragraph">
                  <wp:posOffset>57785</wp:posOffset>
                </wp:positionV>
                <wp:extent cx="59436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5pt,4.55pt" to="447.1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NDM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"/>
            </w:pict>
          </mc:Fallback>
        </mc:AlternateContent>
      </w:r>
    </w:p>
    <w:p w:rsidR="002E38F9" w:rsidRDefault="001D311B" w:rsidP="002E38F9">
      <w:pPr>
        <w:ind w:left="-426"/>
        <w:rPr>
          <w:rFonts w:ascii="Trebuchet MS" w:hAnsi="Trebuchet MS" w:cs="Trebuchet MS"/>
          <w:b/>
          <w:bCs/>
          <w:color w:val="000000"/>
          <w:sz w:val="22"/>
          <w:szCs w:val="22"/>
        </w:rPr>
      </w:pPr>
      <w:r w:rsidRPr="00FA3298">
        <w:rPr>
          <w:rFonts w:ascii="Trebuchet MS" w:hAnsi="Trebuchet MS" w:cs="Trebuchet MS"/>
          <w:b/>
          <w:bCs/>
          <w:color w:val="000000"/>
          <w:sz w:val="22"/>
          <w:szCs w:val="22"/>
        </w:rPr>
        <w:t xml:space="preserve">Proposal: Non material changes relating to </w:t>
      </w:r>
      <w:r w:rsidR="00100419" w:rsidRPr="00FA3298">
        <w:rPr>
          <w:rFonts w:ascii="Trebuchet MS" w:hAnsi="Trebuchet MS" w:cs="Trebuchet MS"/>
          <w:b/>
          <w:bCs/>
          <w:color w:val="000000"/>
          <w:sz w:val="22"/>
          <w:szCs w:val="22"/>
        </w:rPr>
        <w:t>–</w:t>
      </w:r>
      <w:r w:rsidRPr="00FA3298">
        <w:rPr>
          <w:rFonts w:ascii="Trebuchet MS" w:hAnsi="Trebuchet MS" w:cs="Trebuchet MS"/>
          <w:b/>
          <w:bCs/>
          <w:color w:val="000000"/>
          <w:sz w:val="22"/>
          <w:szCs w:val="22"/>
        </w:rPr>
        <w:t xml:space="preserve"> </w:t>
      </w:r>
    </w:p>
    <w:p w:rsidR="002E38F9" w:rsidRDefault="002E38F9" w:rsidP="002E38F9">
      <w:pPr>
        <w:ind w:left="-426"/>
        <w:rPr>
          <w:rFonts w:ascii="Trebuchet MS" w:hAnsi="Trebuchet MS" w:cs="Trebuchet MS"/>
          <w:b/>
          <w:bCs/>
          <w:color w:val="000000"/>
          <w:sz w:val="22"/>
          <w:szCs w:val="22"/>
        </w:rPr>
      </w:pPr>
    </w:p>
    <w:p w:rsidR="00972C06" w:rsidRDefault="003D100D" w:rsidP="00972C06">
      <w:pPr>
        <w:autoSpaceDE w:val="0"/>
        <w:autoSpaceDN w:val="0"/>
        <w:adjustRightInd w:val="0"/>
        <w:spacing w:after="12"/>
        <w:ind w:left="-426"/>
        <w:rPr>
          <w:rFonts w:ascii="Trebuchet MS" w:eastAsia="Times New Roman" w:hAnsi="Trebuchet MS" w:cs="Times New Roman"/>
          <w:color w:val="000000"/>
          <w:sz w:val="22"/>
          <w:szCs w:val="22"/>
        </w:rPr>
      </w:pPr>
      <w:r w:rsidRPr="00446C1A">
        <w:rPr>
          <w:rFonts w:ascii="Trebuchet MS" w:eastAsia="Times New Roman" w:hAnsi="Trebuchet MS" w:cs="Times New Roman"/>
          <w:color w:val="000000"/>
          <w:sz w:val="22"/>
          <w:szCs w:val="22"/>
        </w:rPr>
        <w:t>The proposed changes relate to</w:t>
      </w:r>
      <w:r w:rsidR="00FA3298" w:rsidRPr="00446C1A">
        <w:rPr>
          <w:rFonts w:ascii="Trebuchet MS" w:eastAsia="Times New Roman" w:hAnsi="Trebuchet MS" w:cs="Times New Roman"/>
          <w:color w:val="000000"/>
          <w:sz w:val="22"/>
          <w:szCs w:val="22"/>
        </w:rPr>
        <w:t xml:space="preserve"> </w:t>
      </w:r>
      <w:r w:rsidR="00972C06">
        <w:rPr>
          <w:rFonts w:ascii="Trebuchet MS" w:eastAsia="Times New Roman" w:hAnsi="Trebuchet MS" w:cs="Times New Roman"/>
          <w:color w:val="000000"/>
          <w:sz w:val="22"/>
          <w:szCs w:val="22"/>
        </w:rPr>
        <w:t>the car showroom 2 (Nissan) and are summarised as follows:</w:t>
      </w:r>
    </w:p>
    <w:p w:rsidR="00972C06" w:rsidRPr="00AC0F5C" w:rsidRDefault="00972C06" w:rsidP="00AC0F5C">
      <w:pPr>
        <w:autoSpaceDE w:val="0"/>
        <w:autoSpaceDN w:val="0"/>
        <w:adjustRightInd w:val="0"/>
        <w:spacing w:after="12"/>
        <w:jc w:val="both"/>
        <w:rPr>
          <w:rFonts w:ascii="Trebuchet MS" w:eastAsia="Times New Roman" w:hAnsi="Trebuchet MS" w:cs="Times New Roman"/>
          <w:color w:val="000000"/>
          <w:sz w:val="22"/>
          <w:szCs w:val="22"/>
        </w:rPr>
      </w:pPr>
    </w:p>
    <w:p w:rsidR="00972C06" w:rsidRPr="00AC0F5C" w:rsidRDefault="00972C06" w:rsidP="00AC0F5C">
      <w:pPr>
        <w:pStyle w:val="ListParagraph"/>
        <w:numPr>
          <w:ilvl w:val="0"/>
          <w:numId w:val="5"/>
        </w:numPr>
        <w:autoSpaceDE w:val="0"/>
        <w:autoSpaceDN w:val="0"/>
        <w:adjustRightInd w:val="0"/>
        <w:spacing w:after="12"/>
        <w:jc w:val="both"/>
        <w:rPr>
          <w:rFonts w:ascii="Trebuchet MS" w:hAnsi="Trebuchet MS" w:cs="Arial"/>
          <w:color w:val="000000"/>
          <w:sz w:val="22"/>
          <w:szCs w:val="22"/>
          <w:lang w:eastAsia="en-GB"/>
        </w:rPr>
      </w:pPr>
      <w:r w:rsidRPr="00AC0F5C">
        <w:rPr>
          <w:rFonts w:ascii="Trebuchet MS" w:hAnsi="Trebuchet MS" w:cs="Arial"/>
          <w:color w:val="000000"/>
          <w:sz w:val="22"/>
          <w:szCs w:val="22"/>
          <w:lang w:eastAsia="en-GB"/>
        </w:rPr>
        <w:t xml:space="preserve">Signage facia height increased from 1.9m to </w:t>
      </w:r>
      <w:proofErr w:type="gramStart"/>
      <w:r w:rsidRPr="00AC0F5C">
        <w:rPr>
          <w:rFonts w:ascii="Trebuchet MS" w:hAnsi="Trebuchet MS" w:cs="Arial"/>
          <w:color w:val="000000"/>
          <w:sz w:val="22"/>
          <w:szCs w:val="22"/>
          <w:lang w:eastAsia="en-GB"/>
        </w:rPr>
        <w:t>2.0m,</w:t>
      </w:r>
      <w:proofErr w:type="gramEnd"/>
      <w:r w:rsidRPr="00AC0F5C">
        <w:rPr>
          <w:rFonts w:ascii="Trebuchet MS" w:hAnsi="Trebuchet MS" w:cs="Arial"/>
          <w:color w:val="000000"/>
          <w:sz w:val="22"/>
          <w:szCs w:val="22"/>
          <w:lang w:eastAsia="en-GB"/>
        </w:rPr>
        <w:t xml:space="preserve"> as a consequence the height of the curtain wall glazing below the facia reduces to 5.2m. The over</w:t>
      </w:r>
      <w:r w:rsidR="00AC0F5C">
        <w:rPr>
          <w:rFonts w:ascii="Trebuchet MS" w:hAnsi="Trebuchet MS" w:cs="Arial"/>
          <w:color w:val="000000"/>
          <w:sz w:val="22"/>
          <w:szCs w:val="22"/>
          <w:lang w:eastAsia="en-GB"/>
        </w:rPr>
        <w:t>all</w:t>
      </w:r>
      <w:r w:rsidRPr="00AC0F5C">
        <w:rPr>
          <w:rFonts w:ascii="Trebuchet MS" w:hAnsi="Trebuchet MS" w:cs="Arial"/>
          <w:color w:val="000000"/>
          <w:sz w:val="22"/>
          <w:szCs w:val="22"/>
          <w:lang w:eastAsia="en-GB"/>
        </w:rPr>
        <w:t xml:space="preserve"> height of the building remains</w:t>
      </w:r>
      <w:r w:rsidRPr="00AC0F5C">
        <w:rPr>
          <w:rFonts w:ascii="Trebuchet MS" w:hAnsi="Trebuchet MS" w:cs="Arial"/>
          <w:color w:val="000000"/>
          <w:sz w:val="22"/>
          <w:szCs w:val="22"/>
          <w:lang w:eastAsia="en-GB"/>
        </w:rPr>
        <w:t xml:space="preserve"> as originally approved (7.2m);</w:t>
      </w:r>
    </w:p>
    <w:p w:rsidR="00972C06" w:rsidRPr="00AC0F5C" w:rsidRDefault="00972C06" w:rsidP="00AC0F5C">
      <w:pPr>
        <w:pStyle w:val="ListParagraph"/>
        <w:numPr>
          <w:ilvl w:val="0"/>
          <w:numId w:val="5"/>
        </w:numPr>
        <w:autoSpaceDE w:val="0"/>
        <w:autoSpaceDN w:val="0"/>
        <w:adjustRightInd w:val="0"/>
        <w:spacing w:after="12"/>
        <w:jc w:val="both"/>
        <w:rPr>
          <w:rFonts w:ascii="Trebuchet MS" w:hAnsi="Trebuchet MS" w:cs="Arial"/>
          <w:color w:val="000000"/>
          <w:sz w:val="22"/>
          <w:szCs w:val="22"/>
          <w:lang w:eastAsia="en-GB"/>
        </w:rPr>
      </w:pPr>
      <w:r w:rsidRPr="00AC0F5C">
        <w:rPr>
          <w:rFonts w:ascii="Trebuchet MS" w:hAnsi="Trebuchet MS" w:cs="Arial"/>
          <w:color w:val="000000"/>
          <w:sz w:val="22"/>
          <w:szCs w:val="22"/>
          <w:lang w:eastAsia="en-GB"/>
        </w:rPr>
        <w:t>Omission of horizontal translucent cladding panel from northeast elevation (this reverts back to the plans originally approved und</w:t>
      </w:r>
      <w:r w:rsidRPr="00AC0F5C">
        <w:rPr>
          <w:rFonts w:ascii="Trebuchet MS" w:hAnsi="Trebuchet MS" w:cs="Arial"/>
          <w:color w:val="000000"/>
          <w:sz w:val="22"/>
          <w:szCs w:val="22"/>
          <w:lang w:eastAsia="en-GB"/>
        </w:rPr>
        <w:t>er planning permission 151944);</w:t>
      </w:r>
    </w:p>
    <w:p w:rsidR="00972C06" w:rsidRPr="00AC0F5C" w:rsidRDefault="00972C06" w:rsidP="00AC0F5C">
      <w:pPr>
        <w:pStyle w:val="ListParagraph"/>
        <w:numPr>
          <w:ilvl w:val="0"/>
          <w:numId w:val="5"/>
        </w:numPr>
        <w:autoSpaceDE w:val="0"/>
        <w:autoSpaceDN w:val="0"/>
        <w:adjustRightInd w:val="0"/>
        <w:spacing w:after="12"/>
        <w:jc w:val="both"/>
        <w:rPr>
          <w:rFonts w:ascii="Trebuchet MS" w:hAnsi="Trebuchet MS" w:cs="Arial"/>
          <w:color w:val="000000"/>
          <w:sz w:val="22"/>
          <w:szCs w:val="22"/>
          <w:lang w:eastAsia="en-GB"/>
        </w:rPr>
      </w:pPr>
      <w:r w:rsidRPr="00AC0F5C">
        <w:rPr>
          <w:rFonts w:ascii="Trebuchet MS" w:hAnsi="Trebuchet MS" w:cs="Arial"/>
          <w:color w:val="000000"/>
          <w:sz w:val="22"/>
          <w:szCs w:val="22"/>
          <w:lang w:eastAsia="en-GB"/>
        </w:rPr>
        <w:t xml:space="preserve">Change in the colour of the </w:t>
      </w:r>
      <w:proofErr w:type="spellStart"/>
      <w:r w:rsidRPr="00AC0F5C">
        <w:rPr>
          <w:rFonts w:ascii="Trebuchet MS" w:hAnsi="Trebuchet MS" w:cs="Arial"/>
          <w:color w:val="000000"/>
          <w:sz w:val="22"/>
          <w:szCs w:val="22"/>
          <w:lang w:eastAsia="en-GB"/>
        </w:rPr>
        <w:t>Kingspan</w:t>
      </w:r>
      <w:proofErr w:type="spellEnd"/>
      <w:r w:rsidRPr="00AC0F5C">
        <w:rPr>
          <w:rFonts w:ascii="Trebuchet MS" w:hAnsi="Trebuchet MS" w:cs="Arial"/>
          <w:color w:val="000000"/>
          <w:sz w:val="22"/>
          <w:szCs w:val="22"/>
          <w:lang w:eastAsia="en-GB"/>
        </w:rPr>
        <w:t xml:space="preserve"> KS1000MP cladding panels from RAL 7024 to RAL 7016; </w:t>
      </w:r>
    </w:p>
    <w:p w:rsidR="00972C06" w:rsidRPr="00AC0F5C" w:rsidRDefault="00972C06" w:rsidP="00AC0F5C">
      <w:pPr>
        <w:pStyle w:val="ListParagraph"/>
        <w:numPr>
          <w:ilvl w:val="0"/>
          <w:numId w:val="5"/>
        </w:numPr>
        <w:autoSpaceDE w:val="0"/>
        <w:autoSpaceDN w:val="0"/>
        <w:adjustRightInd w:val="0"/>
        <w:spacing w:after="12"/>
        <w:jc w:val="both"/>
        <w:rPr>
          <w:rFonts w:ascii="Trebuchet MS" w:hAnsi="Trebuchet MS" w:cs="Arial"/>
          <w:color w:val="000000"/>
          <w:sz w:val="22"/>
          <w:szCs w:val="22"/>
          <w:lang w:eastAsia="en-GB"/>
        </w:rPr>
      </w:pPr>
      <w:r w:rsidRPr="00AC0F5C">
        <w:rPr>
          <w:rFonts w:ascii="Trebuchet MS" w:hAnsi="Trebuchet MS" w:cs="Arial"/>
          <w:color w:val="000000"/>
          <w:sz w:val="22"/>
          <w:szCs w:val="22"/>
          <w:lang w:eastAsia="en-GB"/>
        </w:rPr>
        <w:t>Insertion of louvre panel south west elevation to pro</w:t>
      </w:r>
      <w:r w:rsidRPr="00AC0F5C">
        <w:rPr>
          <w:rFonts w:ascii="Trebuchet MS" w:hAnsi="Trebuchet MS" w:cs="Arial"/>
          <w:color w:val="000000"/>
          <w:sz w:val="22"/>
          <w:szCs w:val="22"/>
          <w:lang w:eastAsia="en-GB"/>
        </w:rPr>
        <w:t>vide ventilation to plant room;</w:t>
      </w:r>
    </w:p>
    <w:p w:rsidR="00972C06" w:rsidRPr="00AC0F5C" w:rsidRDefault="00972C06" w:rsidP="00AC0F5C">
      <w:pPr>
        <w:pStyle w:val="ListParagraph"/>
        <w:numPr>
          <w:ilvl w:val="0"/>
          <w:numId w:val="5"/>
        </w:numPr>
        <w:autoSpaceDE w:val="0"/>
        <w:autoSpaceDN w:val="0"/>
        <w:adjustRightInd w:val="0"/>
        <w:spacing w:after="12"/>
        <w:jc w:val="both"/>
        <w:rPr>
          <w:rFonts w:ascii="Trebuchet MS" w:hAnsi="Trebuchet MS" w:cs="Arial"/>
          <w:color w:val="000000"/>
          <w:sz w:val="22"/>
          <w:szCs w:val="22"/>
          <w:lang w:eastAsia="en-GB"/>
        </w:rPr>
      </w:pPr>
      <w:r w:rsidRPr="00AC0F5C">
        <w:rPr>
          <w:rFonts w:ascii="Trebuchet MS" w:hAnsi="Trebuchet MS" w:cs="Arial"/>
          <w:color w:val="000000"/>
          <w:sz w:val="22"/>
          <w:szCs w:val="22"/>
          <w:lang w:eastAsia="en-GB"/>
        </w:rPr>
        <w:t>Tablet Nissan logo sign repositioned from northwest el</w:t>
      </w:r>
      <w:r w:rsidRPr="00AC0F5C">
        <w:rPr>
          <w:rFonts w:ascii="Trebuchet MS" w:hAnsi="Trebuchet MS" w:cs="Arial"/>
          <w:color w:val="000000"/>
          <w:sz w:val="22"/>
          <w:szCs w:val="22"/>
          <w:lang w:eastAsia="en-GB"/>
        </w:rPr>
        <w:t>evation to southwest elevation;</w:t>
      </w:r>
    </w:p>
    <w:p w:rsidR="00972C06" w:rsidRPr="00AC0F5C" w:rsidRDefault="00972C06" w:rsidP="00AC0F5C">
      <w:pPr>
        <w:pStyle w:val="ListParagraph"/>
        <w:numPr>
          <w:ilvl w:val="0"/>
          <w:numId w:val="5"/>
        </w:numPr>
        <w:autoSpaceDE w:val="0"/>
        <w:autoSpaceDN w:val="0"/>
        <w:adjustRightInd w:val="0"/>
        <w:spacing w:after="12"/>
        <w:jc w:val="both"/>
        <w:rPr>
          <w:rFonts w:ascii="Trebuchet MS" w:hAnsi="Trebuchet MS" w:cs="Arial"/>
          <w:color w:val="000000"/>
          <w:sz w:val="22"/>
          <w:szCs w:val="22"/>
          <w:lang w:eastAsia="en-GB"/>
        </w:rPr>
      </w:pPr>
      <w:r w:rsidRPr="00AC0F5C">
        <w:rPr>
          <w:rFonts w:ascii="Trebuchet MS" w:hAnsi="Trebuchet MS" w:cs="Arial"/>
          <w:color w:val="000000"/>
          <w:sz w:val="22"/>
          <w:szCs w:val="22"/>
          <w:lang w:eastAsia="en-GB"/>
        </w:rPr>
        <w:t>Fire doors in southwest and no</w:t>
      </w:r>
      <w:r w:rsidRPr="00AC0F5C">
        <w:rPr>
          <w:rFonts w:ascii="Trebuchet MS" w:hAnsi="Trebuchet MS" w:cs="Arial"/>
          <w:color w:val="000000"/>
          <w:sz w:val="22"/>
          <w:szCs w:val="22"/>
          <w:lang w:eastAsia="en-GB"/>
        </w:rPr>
        <w:t>rtheast elevations widened; and</w:t>
      </w:r>
    </w:p>
    <w:p w:rsidR="00972C06" w:rsidRPr="00AC0F5C" w:rsidRDefault="00972C06" w:rsidP="00AC0F5C">
      <w:pPr>
        <w:pStyle w:val="ListParagraph"/>
        <w:numPr>
          <w:ilvl w:val="0"/>
          <w:numId w:val="5"/>
        </w:numPr>
        <w:autoSpaceDE w:val="0"/>
        <w:autoSpaceDN w:val="0"/>
        <w:adjustRightInd w:val="0"/>
        <w:spacing w:after="12"/>
        <w:jc w:val="both"/>
        <w:rPr>
          <w:rFonts w:ascii="Trebuchet MS" w:hAnsi="Trebuchet MS" w:cs="Arial"/>
          <w:color w:val="000000"/>
          <w:sz w:val="22"/>
          <w:szCs w:val="22"/>
          <w:lang w:eastAsia="en-GB"/>
        </w:rPr>
      </w:pPr>
      <w:r w:rsidRPr="00AC0F5C">
        <w:rPr>
          <w:rFonts w:ascii="Trebuchet MS" w:hAnsi="Trebuchet MS" w:cs="Arial"/>
          <w:color w:val="000000"/>
          <w:sz w:val="22"/>
          <w:szCs w:val="22"/>
          <w:lang w:eastAsia="en-GB"/>
        </w:rPr>
        <w:t xml:space="preserve">Glazed vehicle doors in southwest elevation changed from four </w:t>
      </w:r>
      <w:proofErr w:type="gramStart"/>
      <w:r w:rsidRPr="00AC0F5C">
        <w:rPr>
          <w:rFonts w:ascii="Trebuchet MS" w:hAnsi="Trebuchet MS" w:cs="Arial"/>
          <w:color w:val="000000"/>
          <w:sz w:val="22"/>
          <w:szCs w:val="22"/>
          <w:lang w:eastAsia="en-GB"/>
        </w:rPr>
        <w:t>panel</w:t>
      </w:r>
      <w:proofErr w:type="gramEnd"/>
      <w:r w:rsidRPr="00AC0F5C">
        <w:rPr>
          <w:rFonts w:ascii="Trebuchet MS" w:hAnsi="Trebuchet MS" w:cs="Arial"/>
          <w:color w:val="000000"/>
          <w:sz w:val="22"/>
          <w:szCs w:val="22"/>
          <w:lang w:eastAsia="en-GB"/>
        </w:rPr>
        <w:t xml:space="preserve"> to three panel doors. </w:t>
      </w:r>
    </w:p>
    <w:p w:rsidR="00972C06" w:rsidRDefault="00972C06" w:rsidP="002E38F9">
      <w:pPr>
        <w:ind w:left="-426"/>
        <w:rPr>
          <w:rFonts w:ascii="Trebuchet MS" w:eastAsia="Times New Roman" w:hAnsi="Trebuchet MS" w:cs="Times New Roman"/>
          <w:color w:val="000000"/>
          <w:sz w:val="22"/>
          <w:szCs w:val="22"/>
        </w:rPr>
      </w:pPr>
    </w:p>
    <w:p w:rsidR="00446C1A" w:rsidRDefault="00972C06" w:rsidP="002E38F9">
      <w:pPr>
        <w:ind w:left="-426"/>
        <w:rPr>
          <w:rFonts w:ascii="Trebuchet MS" w:hAnsi="Trebuchet MS"/>
          <w:color w:val="000000"/>
          <w:sz w:val="22"/>
          <w:szCs w:val="22"/>
        </w:rPr>
      </w:pPr>
      <w:r>
        <w:rPr>
          <w:rFonts w:ascii="Trebuchet MS" w:eastAsia="Times New Roman" w:hAnsi="Trebuchet MS" w:cs="Times New Roman"/>
          <w:color w:val="000000"/>
          <w:sz w:val="22"/>
          <w:szCs w:val="22"/>
        </w:rPr>
        <w:t xml:space="preserve">The relevant plans are set out </w:t>
      </w:r>
      <w:r w:rsidR="004715F1">
        <w:rPr>
          <w:rFonts w:ascii="Trebuchet MS" w:eastAsia="Times New Roman" w:hAnsi="Trebuchet MS" w:cs="Times New Roman"/>
          <w:color w:val="000000"/>
          <w:sz w:val="22"/>
          <w:szCs w:val="22"/>
        </w:rPr>
        <w:t>in the table below:</w:t>
      </w:r>
      <w:r w:rsidR="00446C1A">
        <w:rPr>
          <w:rFonts w:ascii="Trebuchet MS" w:hAnsi="Trebuchet MS"/>
          <w:color w:val="000000"/>
          <w:sz w:val="22"/>
          <w:szCs w:val="22"/>
        </w:rPr>
        <w:t xml:space="preserve"> </w:t>
      </w:r>
    </w:p>
    <w:p w:rsidR="001E4726" w:rsidRDefault="001E4726" w:rsidP="00446C1A">
      <w:pPr>
        <w:rPr>
          <w:rFonts w:ascii="Trebuchet MS" w:hAnsi="Trebuchet MS"/>
          <w:color w:val="000000"/>
          <w:sz w:val="22"/>
          <w:szCs w:val="22"/>
        </w:rPr>
      </w:pPr>
    </w:p>
    <w:tbl>
      <w:tblPr>
        <w:tblStyle w:val="TableGrid"/>
        <w:tblW w:w="9039" w:type="dxa"/>
        <w:tblLook w:val="04A0" w:firstRow="1" w:lastRow="0" w:firstColumn="1" w:lastColumn="0" w:noHBand="0" w:noVBand="1"/>
      </w:tblPr>
      <w:tblGrid>
        <w:gridCol w:w="2982"/>
        <w:gridCol w:w="6057"/>
      </w:tblGrid>
      <w:tr w:rsidR="00477BFA" w:rsidRPr="003A5B5F" w:rsidTr="00477BFA">
        <w:tc>
          <w:tcPr>
            <w:tcW w:w="2982" w:type="dxa"/>
            <w:shd w:val="clear" w:color="auto" w:fill="A6A6A6" w:themeFill="background1" w:themeFillShade="A6"/>
          </w:tcPr>
          <w:p w:rsidR="00477BFA" w:rsidRPr="00B76250" w:rsidRDefault="00477BFA" w:rsidP="00477BFA">
            <w:pPr>
              <w:rPr>
                <w:rFonts w:ascii="Trebuchet MS" w:hAnsi="Trebuchet MS"/>
                <w:b/>
                <w:color w:val="000000"/>
              </w:rPr>
            </w:pPr>
            <w:r>
              <w:rPr>
                <w:rFonts w:ascii="Trebuchet MS" w:hAnsi="Trebuchet MS"/>
                <w:b/>
                <w:color w:val="000000"/>
              </w:rPr>
              <w:t>Approved plan</w:t>
            </w:r>
            <w:r w:rsidR="00AC0F5C">
              <w:rPr>
                <w:rFonts w:ascii="Trebuchet MS" w:hAnsi="Trebuchet MS"/>
                <w:b/>
                <w:color w:val="000000"/>
              </w:rPr>
              <w:t>/s</w:t>
            </w:r>
          </w:p>
        </w:tc>
        <w:tc>
          <w:tcPr>
            <w:tcW w:w="6057" w:type="dxa"/>
            <w:shd w:val="clear" w:color="auto" w:fill="A6A6A6" w:themeFill="background1" w:themeFillShade="A6"/>
          </w:tcPr>
          <w:p w:rsidR="00477BFA" w:rsidRPr="00B76250" w:rsidRDefault="00C3405E" w:rsidP="00C3405E">
            <w:pPr>
              <w:rPr>
                <w:rFonts w:ascii="Trebuchet MS" w:hAnsi="Trebuchet MS"/>
                <w:b/>
                <w:color w:val="000000"/>
              </w:rPr>
            </w:pPr>
            <w:r>
              <w:rPr>
                <w:rFonts w:ascii="Trebuchet MS" w:hAnsi="Trebuchet MS"/>
                <w:b/>
                <w:color w:val="000000"/>
              </w:rPr>
              <w:t>Amended plan references</w:t>
            </w:r>
          </w:p>
        </w:tc>
      </w:tr>
      <w:tr w:rsidR="00477BFA" w:rsidRPr="003A5B5F" w:rsidTr="00477BFA">
        <w:tc>
          <w:tcPr>
            <w:tcW w:w="2982" w:type="dxa"/>
          </w:tcPr>
          <w:p w:rsidR="00972C06" w:rsidRPr="00AC0F5C" w:rsidRDefault="00972C06" w:rsidP="00773B8E">
            <w:pPr>
              <w:rPr>
                <w:rFonts w:ascii="Trebuchet MS" w:hAnsi="Trebuchet MS"/>
                <w:i/>
                <w:color w:val="000000"/>
              </w:rPr>
            </w:pPr>
            <w:r w:rsidRPr="00AC0F5C">
              <w:rPr>
                <w:rFonts w:ascii="Trebuchet MS" w:hAnsi="Trebuchet MS"/>
                <w:i/>
                <w:color w:val="000000"/>
              </w:rPr>
              <w:t>Originally approved under 151944:</w:t>
            </w:r>
          </w:p>
          <w:p w:rsidR="00477BFA" w:rsidRDefault="00972C06" w:rsidP="00773B8E">
            <w:pPr>
              <w:rPr>
                <w:rFonts w:ascii="Trebuchet MS" w:hAnsi="Trebuchet MS"/>
                <w:color w:val="000000"/>
              </w:rPr>
            </w:pPr>
            <w:r>
              <w:rPr>
                <w:rFonts w:ascii="Trebuchet MS" w:hAnsi="Trebuchet MS"/>
                <w:color w:val="000000"/>
              </w:rPr>
              <w:t>Car Sh</w:t>
            </w:r>
            <w:r w:rsidR="00477BFA">
              <w:rPr>
                <w:rFonts w:ascii="Trebuchet MS" w:hAnsi="Trebuchet MS"/>
                <w:color w:val="000000"/>
              </w:rPr>
              <w:t>owroom 2 Elevations</w:t>
            </w:r>
            <w:r>
              <w:rPr>
                <w:rFonts w:ascii="Trebuchet MS" w:hAnsi="Trebuchet MS"/>
                <w:color w:val="000000"/>
              </w:rPr>
              <w:t xml:space="preserve"> &amp; Section</w:t>
            </w:r>
            <w:r w:rsidR="00477BFA">
              <w:rPr>
                <w:rFonts w:ascii="Trebuchet MS" w:hAnsi="Trebuchet MS"/>
                <w:color w:val="000000"/>
              </w:rPr>
              <w:t xml:space="preserve"> – Drawing </w:t>
            </w:r>
            <w:r w:rsidR="00477BFA">
              <w:rPr>
                <w:rFonts w:ascii="Trebuchet MS" w:hAnsi="Trebuchet MS"/>
                <w:color w:val="000000"/>
              </w:rPr>
              <w:t>no: 1894-P-73</w:t>
            </w:r>
            <w:r w:rsidR="00477BFA">
              <w:rPr>
                <w:rFonts w:ascii="Trebuchet MS" w:hAnsi="Trebuchet MS"/>
                <w:color w:val="000000"/>
              </w:rPr>
              <w:t>, received</w:t>
            </w:r>
            <w:r w:rsidR="00477BFA">
              <w:rPr>
                <w:rFonts w:ascii="Trebuchet MS" w:hAnsi="Trebuchet MS"/>
                <w:color w:val="000000"/>
              </w:rPr>
              <w:t xml:space="preserve"> 2</w:t>
            </w:r>
            <w:r w:rsidR="00477BFA" w:rsidRPr="00477BFA">
              <w:rPr>
                <w:rFonts w:ascii="Trebuchet MS" w:hAnsi="Trebuchet MS"/>
                <w:color w:val="000000"/>
                <w:vertAlign w:val="superscript"/>
              </w:rPr>
              <w:t>nd</w:t>
            </w:r>
            <w:r w:rsidR="00477BFA">
              <w:rPr>
                <w:rFonts w:ascii="Trebuchet MS" w:hAnsi="Trebuchet MS"/>
                <w:color w:val="000000"/>
              </w:rPr>
              <w:t xml:space="preserve"> November 2015 (approved under 151944)</w:t>
            </w:r>
          </w:p>
          <w:p w:rsidR="00477BFA" w:rsidRDefault="00477BFA" w:rsidP="00773B8E">
            <w:pPr>
              <w:rPr>
                <w:rFonts w:ascii="Trebuchet MS" w:hAnsi="Trebuchet MS"/>
                <w:color w:val="000000"/>
              </w:rPr>
            </w:pPr>
          </w:p>
          <w:p w:rsidR="00972C06" w:rsidRPr="00AC0F5C" w:rsidRDefault="00477BFA" w:rsidP="00773B8E">
            <w:pPr>
              <w:rPr>
                <w:rFonts w:ascii="Trebuchet MS" w:hAnsi="Trebuchet MS"/>
                <w:i/>
                <w:color w:val="000000"/>
              </w:rPr>
            </w:pPr>
            <w:r w:rsidRPr="00AC0F5C">
              <w:rPr>
                <w:rFonts w:ascii="Trebuchet MS" w:hAnsi="Trebuchet MS"/>
                <w:i/>
                <w:color w:val="000000"/>
              </w:rPr>
              <w:t xml:space="preserve">Amended by </w:t>
            </w:r>
            <w:r w:rsidR="00972C06" w:rsidRPr="00AC0F5C">
              <w:rPr>
                <w:rFonts w:ascii="Trebuchet MS" w:hAnsi="Trebuchet MS"/>
                <w:i/>
                <w:color w:val="000000"/>
              </w:rPr>
              <w:t>171338/NMA:</w:t>
            </w:r>
          </w:p>
          <w:p w:rsidR="00477BFA" w:rsidRDefault="00972C06" w:rsidP="00773B8E">
            <w:pPr>
              <w:rPr>
                <w:rFonts w:ascii="Trebuchet MS" w:hAnsi="Trebuchet MS"/>
                <w:color w:val="000000"/>
              </w:rPr>
            </w:pPr>
            <w:r>
              <w:rPr>
                <w:rFonts w:ascii="Trebuchet MS" w:hAnsi="Trebuchet MS"/>
                <w:color w:val="000000"/>
              </w:rPr>
              <w:t xml:space="preserve">Car </w:t>
            </w:r>
            <w:r w:rsidR="00477BFA">
              <w:rPr>
                <w:rFonts w:ascii="Trebuchet MS" w:hAnsi="Trebuchet MS"/>
                <w:color w:val="000000"/>
              </w:rPr>
              <w:t xml:space="preserve">Showroom 2 Elevations </w:t>
            </w:r>
            <w:r>
              <w:rPr>
                <w:rFonts w:ascii="Trebuchet MS" w:hAnsi="Trebuchet MS"/>
                <w:color w:val="000000"/>
              </w:rPr>
              <w:t>&amp; Section</w:t>
            </w:r>
            <w:r w:rsidR="00477BFA">
              <w:rPr>
                <w:rFonts w:ascii="Trebuchet MS" w:hAnsi="Trebuchet MS"/>
                <w:color w:val="000000"/>
              </w:rPr>
              <w:t xml:space="preserve">– Drawing no: 1894-P-73-C, received </w:t>
            </w:r>
            <w:r>
              <w:rPr>
                <w:rFonts w:ascii="Trebuchet MS" w:hAnsi="Trebuchet MS"/>
                <w:color w:val="000000"/>
              </w:rPr>
              <w:t>4</w:t>
            </w:r>
            <w:r w:rsidRPr="00972C06">
              <w:rPr>
                <w:rFonts w:ascii="Trebuchet MS" w:hAnsi="Trebuchet MS"/>
                <w:color w:val="000000"/>
                <w:vertAlign w:val="superscript"/>
              </w:rPr>
              <w:t>th</w:t>
            </w:r>
            <w:r>
              <w:rPr>
                <w:rFonts w:ascii="Trebuchet MS" w:hAnsi="Trebuchet MS"/>
                <w:color w:val="000000"/>
              </w:rPr>
              <w:t xml:space="preserve"> August 2017</w:t>
            </w:r>
          </w:p>
          <w:p w:rsidR="00477BFA" w:rsidRDefault="00477BFA" w:rsidP="00972C06">
            <w:pPr>
              <w:rPr>
                <w:rFonts w:ascii="Trebuchet MS" w:hAnsi="Trebuchet MS"/>
                <w:color w:val="000000"/>
              </w:rPr>
            </w:pPr>
          </w:p>
        </w:tc>
        <w:tc>
          <w:tcPr>
            <w:tcW w:w="6057" w:type="dxa"/>
          </w:tcPr>
          <w:p w:rsidR="00477BFA" w:rsidRDefault="00477BFA" w:rsidP="005E5A15">
            <w:pPr>
              <w:rPr>
                <w:rFonts w:ascii="Trebuchet MS" w:hAnsi="Trebuchet MS" w:cs="Trebuchet MS"/>
                <w:color w:val="000000"/>
              </w:rPr>
            </w:pPr>
            <w:r>
              <w:rPr>
                <w:rFonts w:ascii="Trebuchet MS" w:hAnsi="Trebuchet MS" w:cs="Trebuchet MS"/>
                <w:color w:val="000000"/>
              </w:rPr>
              <w:t>Car Showroom 2 – Nissan Elevations 1 of 2 – Drawing no: 5514-0004 Rev D3</w:t>
            </w:r>
            <w:r w:rsidR="00C3405E">
              <w:rPr>
                <w:rFonts w:ascii="Trebuchet MS" w:hAnsi="Trebuchet MS" w:cs="Trebuchet MS"/>
                <w:color w:val="000000"/>
              </w:rPr>
              <w:t xml:space="preserve">, received </w:t>
            </w:r>
            <w:r w:rsidR="00972C06">
              <w:rPr>
                <w:rFonts w:ascii="Trebuchet MS" w:hAnsi="Trebuchet MS" w:cs="Trebuchet MS"/>
                <w:color w:val="000000"/>
              </w:rPr>
              <w:t>10</w:t>
            </w:r>
            <w:r w:rsidR="00972C06" w:rsidRPr="00972C06">
              <w:rPr>
                <w:rFonts w:ascii="Trebuchet MS" w:hAnsi="Trebuchet MS" w:cs="Trebuchet MS"/>
                <w:color w:val="000000"/>
                <w:vertAlign w:val="superscript"/>
              </w:rPr>
              <w:t>th</w:t>
            </w:r>
            <w:r w:rsidR="00972C06">
              <w:rPr>
                <w:rFonts w:ascii="Trebuchet MS" w:hAnsi="Trebuchet MS" w:cs="Trebuchet MS"/>
                <w:color w:val="000000"/>
              </w:rPr>
              <w:t xml:space="preserve"> April 2018</w:t>
            </w:r>
          </w:p>
          <w:p w:rsidR="00477BFA" w:rsidRDefault="00477BFA" w:rsidP="005E5A15">
            <w:pPr>
              <w:rPr>
                <w:rFonts w:ascii="Trebuchet MS" w:hAnsi="Trebuchet MS" w:cs="Trebuchet MS"/>
                <w:color w:val="000000"/>
              </w:rPr>
            </w:pPr>
          </w:p>
          <w:p w:rsidR="00477BFA" w:rsidRDefault="00477BFA" w:rsidP="005E5A15">
            <w:pPr>
              <w:rPr>
                <w:rFonts w:ascii="Trebuchet MS" w:hAnsi="Trebuchet MS" w:cs="Trebuchet MS"/>
                <w:color w:val="000000"/>
              </w:rPr>
            </w:pPr>
            <w:r>
              <w:rPr>
                <w:rFonts w:ascii="Trebuchet MS" w:hAnsi="Trebuchet MS" w:cs="Trebuchet MS"/>
                <w:color w:val="000000"/>
              </w:rPr>
              <w:t xml:space="preserve">Car </w:t>
            </w:r>
            <w:r w:rsidR="00C3405E">
              <w:rPr>
                <w:rFonts w:ascii="Trebuchet MS" w:hAnsi="Trebuchet MS" w:cs="Trebuchet MS"/>
                <w:color w:val="000000"/>
              </w:rPr>
              <w:t>Showroom</w:t>
            </w:r>
            <w:r>
              <w:rPr>
                <w:rFonts w:ascii="Trebuchet MS" w:hAnsi="Trebuchet MS" w:cs="Trebuchet MS"/>
                <w:color w:val="000000"/>
              </w:rPr>
              <w:t xml:space="preserve"> 2 – Nissan Elevations 2of 2 – Drawing no: 5514-0005 Rev D3</w:t>
            </w:r>
            <w:r w:rsidR="00C3405E">
              <w:rPr>
                <w:rFonts w:ascii="Trebuchet MS" w:hAnsi="Trebuchet MS" w:cs="Trebuchet MS"/>
                <w:color w:val="000000"/>
              </w:rPr>
              <w:t xml:space="preserve">, received </w:t>
            </w:r>
            <w:r w:rsidR="00972C06">
              <w:rPr>
                <w:rFonts w:ascii="Trebuchet MS" w:hAnsi="Trebuchet MS" w:cs="Trebuchet MS"/>
                <w:color w:val="000000"/>
              </w:rPr>
              <w:t>10</w:t>
            </w:r>
            <w:r w:rsidR="00972C06" w:rsidRPr="00972C06">
              <w:rPr>
                <w:rFonts w:ascii="Trebuchet MS" w:hAnsi="Trebuchet MS" w:cs="Trebuchet MS"/>
                <w:color w:val="000000"/>
                <w:vertAlign w:val="superscript"/>
              </w:rPr>
              <w:t>th</w:t>
            </w:r>
            <w:r w:rsidR="00972C06">
              <w:rPr>
                <w:rFonts w:ascii="Trebuchet MS" w:hAnsi="Trebuchet MS" w:cs="Trebuchet MS"/>
                <w:color w:val="000000"/>
              </w:rPr>
              <w:t xml:space="preserve"> April 2018</w:t>
            </w:r>
          </w:p>
        </w:tc>
      </w:tr>
    </w:tbl>
    <w:p w:rsidR="00A45F04" w:rsidRDefault="00A45F04" w:rsidP="00AC0F5C">
      <w:pPr>
        <w:ind w:left="-426"/>
        <w:jc w:val="both"/>
        <w:rPr>
          <w:rFonts w:ascii="Trebuchet MS" w:hAnsi="Trebuchet MS" w:cs="Trebuchet MS"/>
          <w:b/>
          <w:bCs/>
          <w:color w:val="000000"/>
          <w:sz w:val="22"/>
          <w:szCs w:val="22"/>
        </w:rPr>
      </w:pPr>
    </w:p>
    <w:p w:rsidR="00972C06" w:rsidRDefault="004B748A" w:rsidP="00AC0F5C">
      <w:pPr>
        <w:ind w:left="-426"/>
        <w:jc w:val="both"/>
        <w:rPr>
          <w:rFonts w:ascii="Trebuchet MS" w:hAnsi="Trebuchet MS" w:cs="Trebuchet MS"/>
          <w:bCs/>
          <w:color w:val="000000"/>
          <w:sz w:val="22"/>
          <w:szCs w:val="22"/>
        </w:rPr>
      </w:pPr>
      <w:r w:rsidRPr="004B748A">
        <w:rPr>
          <w:rFonts w:ascii="Trebuchet MS" w:hAnsi="Trebuchet MS" w:cs="Trebuchet MS"/>
          <w:bCs/>
          <w:color w:val="000000"/>
          <w:sz w:val="22"/>
          <w:szCs w:val="22"/>
        </w:rPr>
        <w:t>The reason</w:t>
      </w:r>
      <w:r w:rsidR="00B4387E">
        <w:rPr>
          <w:rFonts w:ascii="Trebuchet MS" w:hAnsi="Trebuchet MS" w:cs="Trebuchet MS"/>
          <w:bCs/>
          <w:color w:val="000000"/>
          <w:sz w:val="22"/>
          <w:szCs w:val="22"/>
        </w:rPr>
        <w:t>s</w:t>
      </w:r>
      <w:r w:rsidRPr="004B748A">
        <w:rPr>
          <w:rFonts w:ascii="Trebuchet MS" w:hAnsi="Trebuchet MS" w:cs="Trebuchet MS"/>
          <w:bCs/>
          <w:color w:val="000000"/>
          <w:sz w:val="22"/>
          <w:szCs w:val="22"/>
        </w:rPr>
        <w:t xml:space="preserve"> for the proposed changes,</w:t>
      </w:r>
      <w:r w:rsidR="00AC0F5C">
        <w:rPr>
          <w:rFonts w:ascii="Trebuchet MS" w:hAnsi="Trebuchet MS" w:cs="Trebuchet MS"/>
          <w:bCs/>
          <w:color w:val="000000"/>
          <w:sz w:val="22"/>
          <w:szCs w:val="22"/>
        </w:rPr>
        <w:t xml:space="preserve"> as set out by the applicant, are</w:t>
      </w:r>
      <w:r w:rsidRPr="004B748A">
        <w:rPr>
          <w:rFonts w:ascii="Trebuchet MS" w:hAnsi="Trebuchet MS" w:cs="Trebuchet MS"/>
          <w:bCs/>
          <w:color w:val="000000"/>
          <w:sz w:val="22"/>
          <w:szCs w:val="22"/>
        </w:rPr>
        <w:t xml:space="preserve"> </w:t>
      </w:r>
      <w:r w:rsidR="00972C06">
        <w:rPr>
          <w:rFonts w:ascii="Trebuchet MS" w:hAnsi="Trebuchet MS" w:cs="Trebuchet MS"/>
          <w:bCs/>
          <w:color w:val="000000"/>
          <w:sz w:val="22"/>
          <w:szCs w:val="22"/>
        </w:rPr>
        <w:t>following design review with the future tenant.</w:t>
      </w:r>
    </w:p>
    <w:p w:rsidR="00AC0F5C" w:rsidRDefault="00AC0F5C">
      <w:pPr>
        <w:ind w:left="-426"/>
        <w:rPr>
          <w:rFonts w:ascii="Trebuchet MS" w:hAnsi="Trebuchet MS" w:cs="Trebuchet MS"/>
          <w:b/>
          <w:bCs/>
          <w:color w:val="000000"/>
          <w:sz w:val="22"/>
          <w:szCs w:val="22"/>
        </w:rPr>
      </w:pPr>
    </w:p>
    <w:p w:rsidR="001D311B" w:rsidRPr="00FA3298" w:rsidRDefault="001D311B">
      <w:pPr>
        <w:ind w:left="-426"/>
        <w:rPr>
          <w:rFonts w:ascii="Trebuchet MS" w:hAnsi="Trebuchet MS" w:cs="Trebuchet MS"/>
          <w:color w:val="000000"/>
          <w:sz w:val="22"/>
          <w:szCs w:val="22"/>
        </w:rPr>
      </w:pPr>
      <w:r w:rsidRPr="00FA3298">
        <w:rPr>
          <w:rFonts w:ascii="Trebuchet MS" w:hAnsi="Trebuchet MS" w:cs="Trebuchet MS"/>
          <w:b/>
          <w:bCs/>
          <w:color w:val="000000"/>
          <w:sz w:val="22"/>
          <w:szCs w:val="22"/>
        </w:rPr>
        <w:t>Objections Received (Summary):</w:t>
      </w:r>
    </w:p>
    <w:p w:rsidR="001B3391" w:rsidRPr="001B3391" w:rsidRDefault="001D311B" w:rsidP="004715F1">
      <w:pPr>
        <w:ind w:left="-426"/>
        <w:jc w:val="both"/>
        <w:rPr>
          <w:rFonts w:ascii="Trebuchet MS" w:hAnsi="Trebuchet MS"/>
          <w:color w:val="1F497D"/>
          <w:sz w:val="22"/>
          <w:szCs w:val="22"/>
        </w:rPr>
      </w:pPr>
      <w:r w:rsidRPr="00FA3298">
        <w:rPr>
          <w:rFonts w:ascii="Trebuchet MS" w:hAnsi="Trebuchet MS" w:cs="Trebuchet MS"/>
          <w:color w:val="000000"/>
          <w:sz w:val="22"/>
          <w:szCs w:val="22"/>
        </w:rPr>
        <w:t xml:space="preserve">Applications under S96A are not applications for planning permission, so are not covered by the publicity requirements as set out in the DMPO.  </w:t>
      </w:r>
      <w:r w:rsidR="004715F1">
        <w:rPr>
          <w:rFonts w:ascii="Trebuchet MS" w:hAnsi="Trebuchet MS" w:cs="Trebuchet MS"/>
          <w:color w:val="000000"/>
          <w:sz w:val="22"/>
          <w:szCs w:val="22"/>
        </w:rPr>
        <w:t xml:space="preserve">No consultation was undertaken.  </w:t>
      </w:r>
    </w:p>
    <w:p w:rsidR="00B4387E" w:rsidRDefault="00B4387E" w:rsidP="007A2D60">
      <w:pPr>
        <w:ind w:left="-426"/>
        <w:rPr>
          <w:rFonts w:ascii="Trebuchet MS" w:hAnsi="Trebuchet MS" w:cs="Trebuchet MS"/>
          <w:b/>
          <w:bCs/>
          <w:color w:val="000000"/>
          <w:sz w:val="22"/>
          <w:szCs w:val="22"/>
        </w:rPr>
      </w:pPr>
    </w:p>
    <w:p w:rsidR="007A2D60" w:rsidRPr="008773B2" w:rsidRDefault="001D311B" w:rsidP="008773B2">
      <w:pPr>
        <w:ind w:left="-426"/>
        <w:jc w:val="both"/>
        <w:rPr>
          <w:rFonts w:ascii="Trebuchet MS" w:hAnsi="Trebuchet MS" w:cs="Trebuchet MS"/>
          <w:b/>
          <w:bCs/>
          <w:color w:val="000000"/>
          <w:sz w:val="22"/>
          <w:szCs w:val="22"/>
        </w:rPr>
      </w:pPr>
      <w:r w:rsidRPr="008773B2">
        <w:rPr>
          <w:rFonts w:ascii="Trebuchet MS" w:hAnsi="Trebuchet MS" w:cs="Trebuchet MS"/>
          <w:b/>
          <w:bCs/>
          <w:color w:val="000000"/>
          <w:sz w:val="22"/>
          <w:szCs w:val="22"/>
        </w:rPr>
        <w:t>Relevant Planning History:</w:t>
      </w:r>
    </w:p>
    <w:p w:rsidR="00FE6412" w:rsidRDefault="00FE6412" w:rsidP="00FE6412">
      <w:pPr>
        <w:ind w:left="-426"/>
        <w:jc w:val="both"/>
        <w:rPr>
          <w:rFonts w:ascii="Trebuchet MS" w:eastAsia="Times New Roman" w:hAnsi="Trebuchet MS" w:cs="Calibri"/>
          <w:b/>
          <w:color w:val="000000"/>
          <w:sz w:val="22"/>
          <w:szCs w:val="22"/>
        </w:rPr>
      </w:pPr>
      <w:r>
        <w:rPr>
          <w:rFonts w:ascii="Trebuchet MS" w:eastAsia="Times New Roman" w:hAnsi="Trebuchet MS" w:cs="Calibri"/>
          <w:b/>
          <w:color w:val="000000"/>
          <w:sz w:val="22"/>
          <w:szCs w:val="22"/>
        </w:rPr>
        <w:t>141602/FUL</w:t>
      </w:r>
      <w:r w:rsidRPr="00FE6412">
        <w:rPr>
          <w:rFonts w:ascii="Trebuchet MS" w:eastAsia="Times New Roman" w:hAnsi="Trebuchet MS" w:cs="Calibri"/>
          <w:color w:val="000000"/>
          <w:sz w:val="22"/>
          <w:szCs w:val="22"/>
        </w:rPr>
        <w:t xml:space="preserve"> - </w:t>
      </w:r>
      <w:r w:rsidRPr="00FE6412">
        <w:rPr>
          <w:rFonts w:ascii="Trebuchet MS" w:eastAsia="Times New Roman" w:hAnsi="Trebuchet MS" w:cs="Calibri"/>
          <w:color w:val="000000"/>
          <w:sz w:val="22"/>
          <w:szCs w:val="22"/>
        </w:rPr>
        <w:t>Erection of new car showroom with ancillary offices to be used for</w:t>
      </w:r>
      <w:r w:rsidRPr="00FE6412">
        <w:rPr>
          <w:rFonts w:ascii="Trebuchet MS" w:eastAsia="Times New Roman" w:hAnsi="Trebuchet MS" w:cs="Calibri"/>
          <w:color w:val="000000"/>
          <w:sz w:val="22"/>
          <w:szCs w:val="22"/>
        </w:rPr>
        <w:t xml:space="preserve"> </w:t>
      </w:r>
      <w:r w:rsidRPr="00FE6412">
        <w:rPr>
          <w:rFonts w:ascii="Trebuchet MS" w:eastAsia="Times New Roman" w:hAnsi="Trebuchet MS" w:cs="Calibri"/>
          <w:color w:val="000000"/>
          <w:sz w:val="22"/>
          <w:szCs w:val="22"/>
        </w:rPr>
        <w:t>the sale and display of motor vehicles and motor vehicle accessories</w:t>
      </w:r>
      <w:r w:rsidRPr="00FE6412">
        <w:rPr>
          <w:rFonts w:ascii="Trebuchet MS" w:eastAsia="Times New Roman" w:hAnsi="Trebuchet MS" w:cs="Calibri"/>
          <w:color w:val="000000"/>
          <w:sz w:val="22"/>
          <w:szCs w:val="22"/>
        </w:rPr>
        <w:t xml:space="preserve"> </w:t>
      </w:r>
      <w:r w:rsidRPr="00FE6412">
        <w:rPr>
          <w:rFonts w:ascii="Trebuchet MS" w:eastAsia="Times New Roman" w:hAnsi="Trebuchet MS" w:cs="Calibri"/>
          <w:color w:val="000000"/>
          <w:sz w:val="22"/>
          <w:szCs w:val="22"/>
        </w:rPr>
        <w:t>and spare parts, service garage and workshop for the repair, servicing and maintenance of motor vehicles (with car wash and lubrication</w:t>
      </w:r>
      <w:r w:rsidRPr="00FE6412">
        <w:rPr>
          <w:rFonts w:ascii="Trebuchet MS" w:eastAsia="Times New Roman" w:hAnsi="Trebuchet MS" w:cs="Calibri"/>
          <w:color w:val="000000"/>
          <w:sz w:val="22"/>
          <w:szCs w:val="22"/>
        </w:rPr>
        <w:t xml:space="preserve"> </w:t>
      </w:r>
      <w:r w:rsidRPr="00FE6412">
        <w:rPr>
          <w:rFonts w:ascii="Trebuchet MS" w:eastAsia="Times New Roman" w:hAnsi="Trebuchet MS" w:cs="Calibri"/>
          <w:color w:val="000000"/>
          <w:sz w:val="22"/>
          <w:szCs w:val="22"/>
        </w:rPr>
        <w:t>bays), parts storage and sale and hiring of motor vehicles, erection</w:t>
      </w:r>
      <w:r w:rsidRPr="00FE6412">
        <w:rPr>
          <w:rFonts w:ascii="Trebuchet MS" w:eastAsia="Times New Roman" w:hAnsi="Trebuchet MS" w:cs="Calibri"/>
          <w:color w:val="000000"/>
          <w:sz w:val="22"/>
          <w:szCs w:val="22"/>
        </w:rPr>
        <w:t xml:space="preserve"> </w:t>
      </w:r>
      <w:r w:rsidRPr="00FE6412">
        <w:rPr>
          <w:rFonts w:ascii="Trebuchet MS" w:eastAsia="Times New Roman" w:hAnsi="Trebuchet MS" w:cs="Calibri"/>
          <w:color w:val="000000"/>
          <w:sz w:val="22"/>
          <w:szCs w:val="22"/>
        </w:rPr>
        <w:t>of free-standing car valet building, rooftop car storage deck with</w:t>
      </w:r>
      <w:r w:rsidRPr="00FE6412">
        <w:rPr>
          <w:rFonts w:ascii="Trebuchet MS" w:eastAsia="Times New Roman" w:hAnsi="Trebuchet MS" w:cs="Calibri"/>
          <w:color w:val="000000"/>
          <w:sz w:val="22"/>
          <w:szCs w:val="22"/>
        </w:rPr>
        <w:t xml:space="preserve"> </w:t>
      </w:r>
      <w:r w:rsidRPr="00FE6412">
        <w:rPr>
          <w:rFonts w:ascii="Trebuchet MS" w:eastAsia="Times New Roman" w:hAnsi="Trebuchet MS" w:cs="Calibri"/>
          <w:color w:val="000000"/>
          <w:sz w:val="22"/>
          <w:szCs w:val="22"/>
        </w:rPr>
        <w:t>access ramp, photography bay, means of access, car parking (customer,</w:t>
      </w:r>
      <w:r w:rsidRPr="00FE6412">
        <w:rPr>
          <w:rFonts w:ascii="Trebuchet MS" w:eastAsia="Times New Roman" w:hAnsi="Trebuchet MS" w:cs="Calibri"/>
          <w:color w:val="000000"/>
          <w:sz w:val="22"/>
          <w:szCs w:val="22"/>
        </w:rPr>
        <w:t xml:space="preserve"> </w:t>
      </w:r>
      <w:r w:rsidRPr="00FE6412">
        <w:rPr>
          <w:rFonts w:ascii="Trebuchet MS" w:eastAsia="Times New Roman" w:hAnsi="Trebuchet MS" w:cs="Calibri"/>
          <w:color w:val="000000"/>
          <w:sz w:val="22"/>
          <w:szCs w:val="22"/>
        </w:rPr>
        <w:t>sales and storage spaces) cycle parking facilities, drainage,</w:t>
      </w:r>
      <w:r w:rsidRPr="00FE6412">
        <w:rPr>
          <w:rFonts w:ascii="Trebuchet MS" w:eastAsia="Times New Roman" w:hAnsi="Trebuchet MS" w:cs="Calibri"/>
          <w:color w:val="000000"/>
          <w:sz w:val="22"/>
          <w:szCs w:val="22"/>
        </w:rPr>
        <w:t xml:space="preserve"> </w:t>
      </w:r>
      <w:r w:rsidRPr="00FE6412">
        <w:rPr>
          <w:rFonts w:ascii="Trebuchet MS" w:eastAsia="Times New Roman" w:hAnsi="Trebuchet MS" w:cs="Calibri"/>
          <w:color w:val="000000"/>
          <w:sz w:val="22"/>
          <w:szCs w:val="22"/>
        </w:rPr>
        <w:t>landsca</w:t>
      </w:r>
      <w:r w:rsidRPr="00FE6412">
        <w:rPr>
          <w:rFonts w:ascii="Trebuchet MS" w:eastAsia="Times New Roman" w:hAnsi="Trebuchet MS" w:cs="Calibri"/>
          <w:color w:val="000000"/>
          <w:sz w:val="22"/>
          <w:szCs w:val="22"/>
        </w:rPr>
        <w:t>ping, plant and ancillary works – Approved 23/12/2014</w:t>
      </w:r>
    </w:p>
    <w:p w:rsidR="00FE6412" w:rsidRDefault="00FE6412" w:rsidP="00FE6412">
      <w:pPr>
        <w:ind w:left="-426"/>
        <w:jc w:val="both"/>
        <w:rPr>
          <w:rFonts w:ascii="Trebuchet MS" w:eastAsia="Times New Roman" w:hAnsi="Trebuchet MS" w:cs="Calibri"/>
          <w:b/>
          <w:color w:val="000000"/>
          <w:sz w:val="22"/>
          <w:szCs w:val="22"/>
        </w:rPr>
      </w:pPr>
    </w:p>
    <w:p w:rsidR="00FE6412" w:rsidRPr="008773B2" w:rsidRDefault="00FE6412" w:rsidP="00FE6412">
      <w:pPr>
        <w:ind w:left="-426"/>
        <w:jc w:val="both"/>
        <w:rPr>
          <w:rFonts w:ascii="Trebuchet MS" w:eastAsia="Times New Roman" w:hAnsi="Trebuchet MS" w:cs="Calibri"/>
          <w:sz w:val="22"/>
          <w:szCs w:val="22"/>
        </w:rPr>
      </w:pPr>
      <w:r w:rsidRPr="008773B2">
        <w:rPr>
          <w:rFonts w:ascii="Trebuchet MS" w:eastAsia="Times New Roman" w:hAnsi="Trebuchet MS" w:cs="Calibri"/>
          <w:b/>
          <w:color w:val="000000"/>
          <w:sz w:val="22"/>
          <w:szCs w:val="22"/>
        </w:rPr>
        <w:lastRenderedPageBreak/>
        <w:t>151944/HYB</w:t>
      </w:r>
      <w:r w:rsidRPr="008773B2">
        <w:rPr>
          <w:rFonts w:ascii="Trebuchet MS" w:eastAsia="Times New Roman" w:hAnsi="Trebuchet MS" w:cs="Calibri"/>
          <w:color w:val="000000"/>
          <w:sz w:val="22"/>
          <w:szCs w:val="22"/>
        </w:rPr>
        <w:t xml:space="preserve"> - </w:t>
      </w:r>
      <w:r w:rsidRPr="008773B2">
        <w:rPr>
          <w:rFonts w:ascii="Trebuchet MS" w:eastAsia="Times New Roman" w:hAnsi="Trebuchet MS" w:cs="Calibri"/>
          <w:iCs/>
          <w:sz w:val="22"/>
          <w:szCs w:val="22"/>
        </w:rPr>
        <w:t xml:space="preserve">A Hybrid application seeking outline planning permission for the development of up to 175 new homes, including affordable housing(with all matters reserved apart from access), and full planning permission for the development of 12 commercial units in flexible use within Classes B1(c),B2 and B8,two car showrooms with MOT and servicing(Sui Generis), three retail warehouse units (Class A1),120 bed hotel (Class C1),pub with restaurant facility (Class A4),coffee shop (Class A1), restaurant (Class A3), and bank (Class A2). </w:t>
      </w:r>
      <w:proofErr w:type="gramStart"/>
      <w:r w:rsidRPr="008773B2">
        <w:rPr>
          <w:rFonts w:ascii="Trebuchet MS" w:eastAsia="Times New Roman" w:hAnsi="Trebuchet MS" w:cs="Calibri"/>
          <w:iCs/>
          <w:sz w:val="22"/>
          <w:szCs w:val="22"/>
        </w:rPr>
        <w:t>New vehicular access from Basingstoke Road and Imperial Way.</w:t>
      </w:r>
      <w:proofErr w:type="gramEnd"/>
      <w:r w:rsidRPr="008773B2">
        <w:rPr>
          <w:rFonts w:ascii="Trebuchet MS" w:eastAsia="Times New Roman" w:hAnsi="Trebuchet MS" w:cs="Calibri"/>
          <w:iCs/>
          <w:sz w:val="22"/>
          <w:szCs w:val="22"/>
        </w:rPr>
        <w:t xml:space="preserve"> </w:t>
      </w:r>
      <w:proofErr w:type="gramStart"/>
      <w:r w:rsidRPr="008773B2">
        <w:rPr>
          <w:rFonts w:ascii="Trebuchet MS" w:eastAsia="Times New Roman" w:hAnsi="Trebuchet MS" w:cs="Calibri"/>
          <w:iCs/>
          <w:sz w:val="22"/>
          <w:szCs w:val="22"/>
        </w:rPr>
        <w:t>Bus stop facilities, hard and soft landscaping and other ancillary development (Summarised Description).</w:t>
      </w:r>
      <w:proofErr w:type="gramEnd"/>
      <w:r w:rsidRPr="008773B2">
        <w:rPr>
          <w:rFonts w:ascii="Trebuchet MS" w:eastAsia="Times New Roman" w:hAnsi="Trebuchet MS" w:cs="Calibri"/>
          <w:iCs/>
          <w:sz w:val="22"/>
          <w:szCs w:val="22"/>
        </w:rPr>
        <w:t xml:space="preserve"> – Approved 14/4/16</w:t>
      </w:r>
    </w:p>
    <w:p w:rsidR="00FE6412" w:rsidRDefault="00FE6412" w:rsidP="00FE6412">
      <w:pPr>
        <w:ind w:left="-426"/>
        <w:jc w:val="both"/>
        <w:rPr>
          <w:rFonts w:ascii="Trebuchet MS" w:eastAsia="Times New Roman" w:hAnsi="Trebuchet MS" w:cs="Calibri"/>
          <w:b/>
          <w:color w:val="000000"/>
          <w:sz w:val="22"/>
          <w:szCs w:val="22"/>
        </w:rPr>
      </w:pPr>
    </w:p>
    <w:p w:rsidR="00D82927" w:rsidRPr="00D82927" w:rsidRDefault="00304E1C" w:rsidP="00D82927">
      <w:pPr>
        <w:ind w:left="-426"/>
        <w:jc w:val="both"/>
        <w:rPr>
          <w:rFonts w:ascii="Trebuchet MS" w:eastAsia="Times New Roman" w:hAnsi="Trebuchet MS" w:cs="Trebuchet MS"/>
          <w:sz w:val="22"/>
          <w:szCs w:val="22"/>
        </w:rPr>
      </w:pPr>
      <w:r>
        <w:rPr>
          <w:rFonts w:ascii="Trebuchet MS" w:eastAsia="Times New Roman" w:hAnsi="Trebuchet MS" w:cs="Times New Roman"/>
          <w:b/>
          <w:color w:val="000000"/>
          <w:sz w:val="22"/>
          <w:szCs w:val="22"/>
        </w:rPr>
        <w:t>160566/NMA</w:t>
      </w:r>
      <w:r w:rsidR="00D82927" w:rsidRPr="00D82927">
        <w:rPr>
          <w:rFonts w:ascii="Trebuchet MS" w:eastAsia="Times New Roman" w:hAnsi="Trebuchet MS" w:cs="Times New Roman"/>
          <w:color w:val="000000"/>
          <w:sz w:val="22"/>
          <w:szCs w:val="22"/>
        </w:rPr>
        <w:t xml:space="preserve"> - </w:t>
      </w:r>
      <w:r w:rsidR="00D82927" w:rsidRPr="00D82927">
        <w:rPr>
          <w:rFonts w:ascii="Trebuchet MS" w:eastAsia="Times New Roman" w:hAnsi="Trebuchet MS" w:cs="Trebuchet MS"/>
          <w:sz w:val="22"/>
          <w:szCs w:val="22"/>
        </w:rPr>
        <w:t xml:space="preserve">Application for a non-material amendment following a grant of planning permission (141602).  </w:t>
      </w:r>
      <w:r w:rsidR="0093459E">
        <w:rPr>
          <w:rFonts w:ascii="Trebuchet MS" w:eastAsia="Times New Roman" w:hAnsi="Trebuchet MS" w:cs="Trebuchet MS"/>
          <w:sz w:val="22"/>
          <w:szCs w:val="22"/>
        </w:rPr>
        <w:t xml:space="preserve">Agreed </w:t>
      </w:r>
      <w:r w:rsidR="00D82927" w:rsidRPr="00D82927">
        <w:rPr>
          <w:rFonts w:ascii="Trebuchet MS" w:eastAsia="Times New Roman" w:hAnsi="Trebuchet MS" w:cs="Trebuchet MS"/>
          <w:sz w:val="22"/>
          <w:szCs w:val="22"/>
        </w:rPr>
        <w:t>04/05/2016</w:t>
      </w:r>
    </w:p>
    <w:p w:rsidR="00D82927" w:rsidRDefault="00D82927" w:rsidP="00F840DB">
      <w:pPr>
        <w:ind w:left="-426"/>
        <w:jc w:val="both"/>
        <w:rPr>
          <w:rFonts w:ascii="Trebuchet MS" w:eastAsia="Times New Roman" w:hAnsi="Trebuchet MS" w:cs="Calibri"/>
          <w:b/>
          <w:color w:val="000000"/>
          <w:sz w:val="22"/>
          <w:szCs w:val="22"/>
        </w:rPr>
      </w:pPr>
    </w:p>
    <w:p w:rsidR="00F840DB" w:rsidRDefault="00FE6412" w:rsidP="00F840DB">
      <w:pPr>
        <w:ind w:left="-426"/>
        <w:jc w:val="both"/>
        <w:rPr>
          <w:rFonts w:ascii="Trebuchet MS" w:eastAsia="Times New Roman" w:hAnsi="Trebuchet MS" w:cs="Calibri"/>
          <w:color w:val="000000"/>
          <w:sz w:val="22"/>
          <w:szCs w:val="22"/>
        </w:rPr>
      </w:pPr>
      <w:r>
        <w:rPr>
          <w:rFonts w:ascii="Trebuchet MS" w:eastAsia="Times New Roman" w:hAnsi="Trebuchet MS" w:cs="Calibri"/>
          <w:b/>
          <w:color w:val="000000"/>
          <w:sz w:val="22"/>
          <w:szCs w:val="22"/>
        </w:rPr>
        <w:t xml:space="preserve">161304/NMA – </w:t>
      </w:r>
      <w:r w:rsidRPr="00FE6412">
        <w:rPr>
          <w:rFonts w:ascii="Trebuchet MS" w:eastAsia="Times New Roman" w:hAnsi="Trebuchet MS" w:cs="Calibri"/>
          <w:color w:val="000000"/>
          <w:sz w:val="22"/>
          <w:szCs w:val="22"/>
        </w:rPr>
        <w:t>Application for a non-material amendment following a grant of planning</w:t>
      </w:r>
      <w:r>
        <w:rPr>
          <w:rFonts w:ascii="Trebuchet MS" w:eastAsia="Times New Roman" w:hAnsi="Trebuchet MS" w:cs="Calibri"/>
          <w:color w:val="000000"/>
          <w:sz w:val="22"/>
          <w:szCs w:val="22"/>
        </w:rPr>
        <w:t xml:space="preserve"> </w:t>
      </w:r>
      <w:r w:rsidRPr="00FE6412">
        <w:rPr>
          <w:rFonts w:ascii="Trebuchet MS" w:eastAsia="Times New Roman" w:hAnsi="Trebuchet MS" w:cs="Calibri"/>
          <w:color w:val="000000"/>
          <w:sz w:val="22"/>
          <w:szCs w:val="22"/>
        </w:rPr>
        <w:t>permission 141602.</w:t>
      </w:r>
      <w:r w:rsidRPr="00FE6412">
        <w:rPr>
          <w:rFonts w:ascii="Trebuchet MS" w:eastAsia="Times New Roman" w:hAnsi="Trebuchet MS" w:cs="Calibri"/>
          <w:color w:val="000000"/>
          <w:sz w:val="22"/>
          <w:szCs w:val="22"/>
        </w:rPr>
        <w:t xml:space="preserve"> –</w:t>
      </w:r>
      <w:r w:rsidR="0093459E">
        <w:rPr>
          <w:rFonts w:ascii="Trebuchet MS" w:eastAsia="Times New Roman" w:hAnsi="Trebuchet MS" w:cs="Calibri"/>
          <w:color w:val="000000"/>
          <w:sz w:val="22"/>
          <w:szCs w:val="22"/>
        </w:rPr>
        <w:t xml:space="preserve"> Agreed</w:t>
      </w:r>
      <w:r w:rsidRPr="00FE6412">
        <w:rPr>
          <w:rFonts w:ascii="Trebuchet MS" w:eastAsia="Times New Roman" w:hAnsi="Trebuchet MS" w:cs="Calibri"/>
          <w:color w:val="000000"/>
          <w:sz w:val="22"/>
          <w:szCs w:val="22"/>
        </w:rPr>
        <w:t xml:space="preserve"> 15/8/16</w:t>
      </w:r>
    </w:p>
    <w:p w:rsidR="00F840DB" w:rsidRDefault="00F840DB" w:rsidP="00F840DB">
      <w:pPr>
        <w:ind w:left="-426"/>
        <w:jc w:val="both"/>
        <w:rPr>
          <w:rFonts w:ascii="Trebuchet MS" w:eastAsia="Times New Roman" w:hAnsi="Trebuchet MS" w:cs="Times New Roman"/>
          <w:sz w:val="22"/>
          <w:szCs w:val="22"/>
          <w:lang w:eastAsia="en-GB"/>
        </w:rPr>
      </w:pPr>
    </w:p>
    <w:p w:rsidR="00F840DB" w:rsidRPr="00F840DB" w:rsidRDefault="00F840DB" w:rsidP="00F840DB">
      <w:pPr>
        <w:ind w:left="-426"/>
        <w:jc w:val="both"/>
        <w:rPr>
          <w:rFonts w:ascii="Trebuchet MS" w:eastAsia="Times New Roman" w:hAnsi="Trebuchet MS" w:cs="Calibri"/>
          <w:color w:val="000000"/>
          <w:sz w:val="22"/>
          <w:szCs w:val="22"/>
        </w:rPr>
      </w:pPr>
      <w:r w:rsidRPr="00F840DB">
        <w:rPr>
          <w:rFonts w:ascii="Trebuchet MS" w:eastAsia="Times New Roman" w:hAnsi="Trebuchet MS" w:cs="Times New Roman"/>
          <w:b/>
          <w:sz w:val="22"/>
          <w:szCs w:val="22"/>
          <w:lang w:eastAsia="en-GB"/>
        </w:rPr>
        <w:t>161496/REM</w:t>
      </w:r>
      <w:r w:rsidRPr="00F840DB">
        <w:rPr>
          <w:rFonts w:ascii="Trebuchet MS" w:eastAsia="Times New Roman" w:hAnsi="Trebuchet MS" w:cs="Times New Roman"/>
          <w:sz w:val="22"/>
          <w:szCs w:val="22"/>
          <w:lang w:eastAsia="en-GB"/>
        </w:rPr>
        <w:t xml:space="preserve"> - Application for approval of reserved matters (residential development) for Appearance, Landscaping, Layout, and Scale pursuant to conditions 2,5,6,7 and 38 of the hybrid application 151944 (Outline </w:t>
      </w:r>
      <w:r>
        <w:rPr>
          <w:rFonts w:ascii="Trebuchet MS" w:eastAsia="Times New Roman" w:hAnsi="Trebuchet MS" w:cs="Times New Roman"/>
          <w:sz w:val="22"/>
          <w:szCs w:val="22"/>
          <w:lang w:eastAsia="en-GB"/>
        </w:rPr>
        <w:t xml:space="preserve">Element) – </w:t>
      </w:r>
      <w:proofErr w:type="gramStart"/>
      <w:r>
        <w:rPr>
          <w:rFonts w:ascii="Trebuchet MS" w:eastAsia="Times New Roman" w:hAnsi="Trebuchet MS" w:cs="Times New Roman"/>
          <w:sz w:val="22"/>
          <w:szCs w:val="22"/>
          <w:lang w:eastAsia="en-GB"/>
        </w:rPr>
        <w:t xml:space="preserve">Approved </w:t>
      </w:r>
      <w:r w:rsidRPr="00F840DB">
        <w:rPr>
          <w:rFonts w:ascii="Trebuchet MS" w:eastAsia="Times New Roman" w:hAnsi="Trebuchet MS" w:cs="Times New Roman"/>
          <w:sz w:val="22"/>
          <w:szCs w:val="22"/>
          <w:lang w:eastAsia="en-GB"/>
        </w:rPr>
        <w:t xml:space="preserve"> </w:t>
      </w:r>
      <w:r>
        <w:rPr>
          <w:rFonts w:ascii="Trebuchet MS" w:eastAsia="Times New Roman" w:hAnsi="Trebuchet MS" w:cs="Times New Roman"/>
          <w:sz w:val="22"/>
          <w:szCs w:val="22"/>
          <w:lang w:eastAsia="en-GB"/>
        </w:rPr>
        <w:t>18</w:t>
      </w:r>
      <w:proofErr w:type="gramEnd"/>
      <w:r>
        <w:rPr>
          <w:rFonts w:ascii="Trebuchet MS" w:eastAsia="Times New Roman" w:hAnsi="Trebuchet MS" w:cs="Times New Roman"/>
          <w:sz w:val="22"/>
          <w:szCs w:val="22"/>
          <w:lang w:eastAsia="en-GB"/>
        </w:rPr>
        <w:t>/10/16 [residential part of Worton Grange]</w:t>
      </w:r>
    </w:p>
    <w:p w:rsidR="00F840DB" w:rsidRDefault="00F840DB" w:rsidP="00FE6412">
      <w:pPr>
        <w:ind w:left="-426"/>
        <w:jc w:val="both"/>
        <w:rPr>
          <w:rFonts w:ascii="Trebuchet MS" w:eastAsia="Times New Roman" w:hAnsi="Trebuchet MS" w:cs="Times New Roman"/>
          <w:color w:val="000000"/>
        </w:rPr>
      </w:pPr>
    </w:p>
    <w:p w:rsidR="00EF655F" w:rsidRDefault="00FE6412" w:rsidP="00EF655F">
      <w:pPr>
        <w:ind w:left="-426"/>
        <w:jc w:val="both"/>
        <w:rPr>
          <w:rFonts w:ascii="Trebuchet MS" w:eastAsia="Times New Roman" w:hAnsi="Trebuchet MS" w:cs="Times New Roman"/>
          <w:color w:val="000000"/>
          <w:sz w:val="22"/>
          <w:szCs w:val="22"/>
        </w:rPr>
      </w:pPr>
      <w:r w:rsidRPr="00FE6412">
        <w:rPr>
          <w:rFonts w:ascii="Trebuchet MS" w:eastAsia="Times New Roman" w:hAnsi="Trebuchet MS" w:cs="Times New Roman"/>
          <w:b/>
          <w:color w:val="000000"/>
          <w:sz w:val="22"/>
          <w:szCs w:val="22"/>
        </w:rPr>
        <w:t>161672/NMA</w:t>
      </w:r>
      <w:r w:rsidRPr="00FE6412">
        <w:rPr>
          <w:rFonts w:ascii="Trebuchet MS" w:eastAsia="Times New Roman" w:hAnsi="Trebuchet MS" w:cs="Times New Roman"/>
          <w:color w:val="000000"/>
          <w:sz w:val="22"/>
          <w:szCs w:val="22"/>
        </w:rPr>
        <w:t xml:space="preserve"> –</w:t>
      </w:r>
      <w:r>
        <w:rPr>
          <w:rFonts w:ascii="Trebuchet MS" w:eastAsia="Times New Roman" w:hAnsi="Trebuchet MS" w:cs="Times New Roman"/>
          <w:color w:val="000000"/>
          <w:sz w:val="22"/>
          <w:szCs w:val="22"/>
        </w:rPr>
        <w:t xml:space="preserve"> Amendment to</w:t>
      </w:r>
      <w:r w:rsidRPr="00FE6412">
        <w:rPr>
          <w:rFonts w:ascii="Trebuchet MS" w:eastAsia="Times New Roman" w:hAnsi="Trebuchet MS" w:cs="Times New Roman"/>
          <w:color w:val="000000"/>
          <w:sz w:val="22"/>
          <w:szCs w:val="22"/>
        </w:rPr>
        <w:t xml:space="preserve"> permission 151944 – to condition 42 (extension of range of goods withi</w:t>
      </w:r>
      <w:r>
        <w:rPr>
          <w:rFonts w:ascii="Trebuchet MS" w:eastAsia="Times New Roman" w:hAnsi="Trebuchet MS" w:cs="Times New Roman"/>
          <w:color w:val="000000"/>
          <w:sz w:val="22"/>
          <w:szCs w:val="22"/>
        </w:rPr>
        <w:t>n A</w:t>
      </w:r>
      <w:r w:rsidRPr="00FE6412">
        <w:rPr>
          <w:rFonts w:ascii="Trebuchet MS" w:eastAsia="Times New Roman" w:hAnsi="Trebuchet MS" w:cs="Times New Roman"/>
          <w:color w:val="000000"/>
          <w:sz w:val="22"/>
          <w:szCs w:val="22"/>
        </w:rPr>
        <w:t xml:space="preserve">1 class and condition 44 to remove restrictions on bank holiday trading hours </w:t>
      </w:r>
      <w:r>
        <w:rPr>
          <w:rFonts w:ascii="Trebuchet MS" w:eastAsia="Times New Roman" w:hAnsi="Trebuchet MS" w:cs="Times New Roman"/>
          <w:color w:val="000000"/>
          <w:sz w:val="22"/>
          <w:szCs w:val="22"/>
        </w:rPr>
        <w:t>–</w:t>
      </w:r>
      <w:r w:rsidRPr="00FE6412">
        <w:rPr>
          <w:rFonts w:ascii="Trebuchet MS" w:eastAsia="Times New Roman" w:hAnsi="Trebuchet MS" w:cs="Times New Roman"/>
          <w:color w:val="000000"/>
          <w:sz w:val="22"/>
          <w:szCs w:val="22"/>
        </w:rPr>
        <w:t xml:space="preserve"> </w:t>
      </w:r>
      <w:r w:rsidR="0093459E">
        <w:rPr>
          <w:rFonts w:ascii="Trebuchet MS" w:eastAsia="Times New Roman" w:hAnsi="Trebuchet MS" w:cs="Times New Roman"/>
          <w:color w:val="000000"/>
          <w:sz w:val="22"/>
          <w:szCs w:val="22"/>
        </w:rPr>
        <w:t>Agreed</w:t>
      </w:r>
      <w:r>
        <w:rPr>
          <w:rFonts w:ascii="Trebuchet MS" w:eastAsia="Times New Roman" w:hAnsi="Trebuchet MS" w:cs="Times New Roman"/>
          <w:color w:val="000000"/>
          <w:sz w:val="22"/>
          <w:szCs w:val="22"/>
        </w:rPr>
        <w:t xml:space="preserve"> 20/10/16</w:t>
      </w:r>
    </w:p>
    <w:p w:rsidR="00EF655F" w:rsidRDefault="00EF655F" w:rsidP="00EF655F">
      <w:pPr>
        <w:ind w:left="-426"/>
        <w:jc w:val="both"/>
        <w:rPr>
          <w:rFonts w:ascii="Trebuchet MS" w:eastAsia="Times New Roman" w:hAnsi="Trebuchet MS" w:cs="Times New Roman"/>
          <w:color w:val="000000" w:themeColor="text1"/>
          <w:sz w:val="22"/>
          <w:szCs w:val="22"/>
          <w:lang w:eastAsia="en-GB"/>
        </w:rPr>
      </w:pPr>
    </w:p>
    <w:p w:rsidR="00EF655F" w:rsidRPr="00EF655F" w:rsidRDefault="00EF655F" w:rsidP="00EF655F">
      <w:pPr>
        <w:ind w:left="-426"/>
        <w:jc w:val="both"/>
        <w:rPr>
          <w:rFonts w:ascii="Trebuchet MS" w:eastAsia="Times New Roman" w:hAnsi="Trebuchet MS" w:cs="Times New Roman"/>
          <w:color w:val="000000" w:themeColor="text1"/>
          <w:sz w:val="22"/>
          <w:szCs w:val="22"/>
          <w:lang w:eastAsia="en-GB"/>
        </w:rPr>
      </w:pPr>
      <w:r w:rsidRPr="00EF655F">
        <w:rPr>
          <w:rFonts w:ascii="Trebuchet MS" w:eastAsia="Times New Roman" w:hAnsi="Trebuchet MS" w:cs="Times New Roman"/>
          <w:b/>
          <w:color w:val="000000" w:themeColor="text1"/>
          <w:sz w:val="22"/>
          <w:szCs w:val="22"/>
          <w:lang w:eastAsia="en-GB"/>
        </w:rPr>
        <w:t>162257/FUL</w:t>
      </w:r>
      <w:r w:rsidRPr="00EF655F">
        <w:rPr>
          <w:rFonts w:ascii="Trebuchet MS" w:eastAsia="Times New Roman" w:hAnsi="Trebuchet MS" w:cs="Times New Roman"/>
          <w:color w:val="000000" w:themeColor="text1"/>
          <w:sz w:val="22"/>
          <w:szCs w:val="22"/>
          <w:lang w:eastAsia="en-GB"/>
        </w:rPr>
        <w:t xml:space="preserve"> - Application for the Erection of a 557 sq. m Building for use within</w:t>
      </w:r>
      <w:r>
        <w:rPr>
          <w:rFonts w:ascii="Trebuchet MS" w:eastAsia="Times New Roman" w:hAnsi="Trebuchet MS" w:cs="Times New Roman"/>
          <w:color w:val="000000" w:themeColor="text1"/>
          <w:sz w:val="22"/>
          <w:szCs w:val="22"/>
          <w:lang w:eastAsia="en-GB"/>
        </w:rPr>
        <w:t xml:space="preserve"> </w:t>
      </w:r>
      <w:r w:rsidRPr="00EF655F">
        <w:rPr>
          <w:rFonts w:ascii="Trebuchet MS" w:eastAsia="Times New Roman" w:hAnsi="Trebuchet MS" w:cs="Times New Roman"/>
          <w:color w:val="000000" w:themeColor="text1"/>
          <w:sz w:val="22"/>
          <w:szCs w:val="22"/>
          <w:lang w:eastAsia="en-GB"/>
        </w:rPr>
        <w:t xml:space="preserve">Class A1/ A2/ A3/A5 and Associated Parking and Landscaping Works. </w:t>
      </w:r>
      <w:r>
        <w:rPr>
          <w:rFonts w:ascii="Trebuchet MS" w:eastAsia="Times New Roman" w:hAnsi="Trebuchet MS" w:cs="Times New Roman"/>
          <w:color w:val="000000" w:themeColor="text1"/>
          <w:sz w:val="22"/>
          <w:szCs w:val="22"/>
          <w:lang w:eastAsia="en-GB"/>
        </w:rPr>
        <w:t xml:space="preserve">Approved - </w:t>
      </w:r>
      <w:r w:rsidRPr="00EF655F">
        <w:rPr>
          <w:rFonts w:ascii="Trebuchet MS" w:eastAsia="Times New Roman" w:hAnsi="Trebuchet MS" w:cs="Times New Roman"/>
          <w:color w:val="000000" w:themeColor="text1"/>
          <w:sz w:val="22"/>
          <w:szCs w:val="22"/>
          <w:lang w:eastAsia="en-GB"/>
        </w:rPr>
        <w:t>3/03/2017</w:t>
      </w:r>
    </w:p>
    <w:p w:rsidR="00EF655F" w:rsidRDefault="00EF655F" w:rsidP="00FE6412">
      <w:pPr>
        <w:ind w:left="-426"/>
        <w:jc w:val="both"/>
        <w:rPr>
          <w:rFonts w:ascii="Trebuchet MS" w:eastAsia="Times New Roman" w:hAnsi="Trebuchet MS" w:cs="Times New Roman"/>
          <w:b/>
          <w:color w:val="000000"/>
          <w:sz w:val="22"/>
          <w:szCs w:val="22"/>
        </w:rPr>
      </w:pPr>
    </w:p>
    <w:p w:rsidR="00F840DB" w:rsidRDefault="00FE6412" w:rsidP="00F840DB">
      <w:pPr>
        <w:ind w:left="-426"/>
        <w:jc w:val="both"/>
        <w:rPr>
          <w:rFonts w:ascii="Trebuchet MS" w:eastAsia="Times New Roman" w:hAnsi="Trebuchet MS" w:cs="Times New Roman"/>
          <w:color w:val="000000"/>
          <w:sz w:val="22"/>
          <w:szCs w:val="22"/>
        </w:rPr>
      </w:pPr>
      <w:r w:rsidRPr="00FE6412">
        <w:rPr>
          <w:rFonts w:ascii="Trebuchet MS" w:eastAsia="Times New Roman" w:hAnsi="Trebuchet MS" w:cs="Times New Roman"/>
          <w:b/>
          <w:color w:val="000000"/>
          <w:sz w:val="22"/>
          <w:szCs w:val="22"/>
        </w:rPr>
        <w:t>170066/NMA</w:t>
      </w:r>
      <w:r>
        <w:rPr>
          <w:rFonts w:ascii="Trebuchet MS" w:eastAsia="Times New Roman" w:hAnsi="Trebuchet MS" w:cs="Times New Roman"/>
          <w:color w:val="000000"/>
          <w:sz w:val="22"/>
          <w:szCs w:val="22"/>
        </w:rPr>
        <w:t xml:space="preserve"> - </w:t>
      </w:r>
      <w:r w:rsidRPr="00FE6412">
        <w:rPr>
          <w:rFonts w:ascii="Trebuchet MS" w:eastAsia="Times New Roman" w:hAnsi="Trebuchet MS" w:cs="Times New Roman"/>
          <w:color w:val="000000"/>
          <w:sz w:val="22"/>
          <w:szCs w:val="22"/>
        </w:rPr>
        <w:t>Amendment to permission 151944</w:t>
      </w:r>
      <w:r w:rsidR="00F840DB">
        <w:rPr>
          <w:rFonts w:ascii="Trebuchet MS" w:eastAsia="Times New Roman" w:hAnsi="Trebuchet MS" w:cs="Times New Roman"/>
          <w:color w:val="000000"/>
          <w:sz w:val="22"/>
          <w:szCs w:val="22"/>
        </w:rPr>
        <w:t>:</w:t>
      </w:r>
    </w:p>
    <w:p w:rsidR="00F840DB" w:rsidRPr="00F840DB" w:rsidRDefault="00FE6412" w:rsidP="00397E0E">
      <w:pPr>
        <w:pStyle w:val="ListParagraph"/>
        <w:numPr>
          <w:ilvl w:val="0"/>
          <w:numId w:val="3"/>
        </w:numPr>
        <w:jc w:val="both"/>
        <w:rPr>
          <w:rFonts w:ascii="Trebuchet MS" w:eastAsia="Times New Roman" w:hAnsi="Trebuchet MS" w:cs="Calibri"/>
          <w:color w:val="000000"/>
          <w:sz w:val="22"/>
          <w:szCs w:val="22"/>
        </w:rPr>
      </w:pPr>
      <w:r w:rsidRPr="00F840DB">
        <w:rPr>
          <w:rFonts w:ascii="Trebuchet MS" w:eastAsia="Times New Roman" w:hAnsi="Trebuchet MS" w:cs="Calibri"/>
          <w:bCs/>
          <w:sz w:val="22"/>
          <w:szCs w:val="22"/>
        </w:rPr>
        <w:t xml:space="preserve">Revised Imperial Way roundabout position </w:t>
      </w:r>
      <w:r w:rsidRPr="00F840DB">
        <w:rPr>
          <w:rFonts w:ascii="Trebuchet MS" w:eastAsia="Times New Roman" w:hAnsi="Trebuchet MS" w:cs="Calibri"/>
          <w:sz w:val="22"/>
          <w:szCs w:val="22"/>
        </w:rPr>
        <w:t>(Proposed Site Plan drawing ref: 1894 - P - 22 Revision J);</w:t>
      </w:r>
    </w:p>
    <w:p w:rsidR="00F840DB" w:rsidRPr="00F840DB" w:rsidRDefault="00FE6412" w:rsidP="00397E0E">
      <w:pPr>
        <w:pStyle w:val="ListParagraph"/>
        <w:numPr>
          <w:ilvl w:val="0"/>
          <w:numId w:val="3"/>
        </w:numPr>
        <w:jc w:val="both"/>
        <w:rPr>
          <w:rFonts w:ascii="Trebuchet MS" w:eastAsia="Times New Roman" w:hAnsi="Trebuchet MS" w:cs="Calibri"/>
          <w:color w:val="000000"/>
          <w:sz w:val="22"/>
          <w:szCs w:val="22"/>
        </w:rPr>
      </w:pPr>
      <w:r w:rsidRPr="00F840DB">
        <w:rPr>
          <w:rFonts w:ascii="Trebuchet MS" w:eastAsia="Times New Roman" w:hAnsi="Trebuchet MS" w:cs="Calibri"/>
          <w:sz w:val="22"/>
          <w:szCs w:val="22"/>
        </w:rPr>
        <w:t xml:space="preserve"> </w:t>
      </w:r>
      <w:r w:rsidRPr="00F840DB">
        <w:rPr>
          <w:rFonts w:ascii="Trebuchet MS" w:eastAsia="Times New Roman" w:hAnsi="Trebuchet MS" w:cs="Calibri"/>
          <w:bCs/>
          <w:color w:val="000000"/>
          <w:sz w:val="22"/>
          <w:szCs w:val="22"/>
        </w:rPr>
        <w:t xml:space="preserve">Revised footpath arrangement </w:t>
      </w:r>
      <w:r w:rsidRPr="00F840DB">
        <w:rPr>
          <w:rFonts w:ascii="Trebuchet MS" w:eastAsia="Times New Roman" w:hAnsi="Trebuchet MS" w:cs="Calibri"/>
          <w:color w:val="000000"/>
          <w:sz w:val="22"/>
          <w:szCs w:val="22"/>
        </w:rPr>
        <w:t>– (Plan 1894 - L – 101 Revision B</w:t>
      </w:r>
      <w:r w:rsidR="00F840DB" w:rsidRPr="00F840DB">
        <w:rPr>
          <w:rFonts w:ascii="Trebuchet MS" w:eastAsia="Times New Roman" w:hAnsi="Trebuchet MS" w:cs="Calibri"/>
          <w:color w:val="000000"/>
          <w:sz w:val="22"/>
          <w:szCs w:val="22"/>
        </w:rPr>
        <w:t xml:space="preserve"> – amended condition 51</w:t>
      </w:r>
      <w:r w:rsidRPr="00F840DB">
        <w:rPr>
          <w:rFonts w:ascii="Trebuchet MS" w:eastAsia="Times New Roman" w:hAnsi="Trebuchet MS" w:cs="Calibri"/>
          <w:color w:val="000000"/>
          <w:sz w:val="22"/>
          <w:szCs w:val="22"/>
        </w:rPr>
        <w:t>)</w:t>
      </w:r>
      <w:r w:rsidR="00F840DB" w:rsidRPr="00F840DB">
        <w:rPr>
          <w:rFonts w:ascii="Trebuchet MS" w:eastAsia="Times New Roman" w:hAnsi="Trebuchet MS" w:cs="Calibri"/>
          <w:color w:val="000000"/>
          <w:sz w:val="22"/>
          <w:szCs w:val="22"/>
        </w:rPr>
        <w:t xml:space="preserve">; </w:t>
      </w:r>
    </w:p>
    <w:p w:rsidR="00F840DB" w:rsidRPr="00F840DB" w:rsidRDefault="00FE6412" w:rsidP="00397E0E">
      <w:pPr>
        <w:pStyle w:val="ListParagraph"/>
        <w:numPr>
          <w:ilvl w:val="0"/>
          <w:numId w:val="3"/>
        </w:numPr>
        <w:jc w:val="both"/>
        <w:rPr>
          <w:rFonts w:ascii="Trebuchet MS" w:eastAsia="Times New Roman" w:hAnsi="Trebuchet MS" w:cs="Calibri"/>
          <w:color w:val="000000"/>
          <w:sz w:val="22"/>
          <w:szCs w:val="22"/>
        </w:rPr>
      </w:pPr>
      <w:r w:rsidRPr="00F840DB">
        <w:rPr>
          <w:rFonts w:ascii="Trebuchet MS" w:eastAsia="Times New Roman" w:hAnsi="Trebuchet MS" w:cs="Calibri"/>
          <w:bCs/>
          <w:color w:val="000000"/>
          <w:sz w:val="22"/>
          <w:szCs w:val="22"/>
        </w:rPr>
        <w:t xml:space="preserve">Removal and relocation of sub-stations </w:t>
      </w:r>
      <w:r w:rsidRPr="00F840DB">
        <w:rPr>
          <w:rFonts w:ascii="Trebuchet MS" w:eastAsia="Times New Roman" w:hAnsi="Trebuchet MS" w:cs="Calibri"/>
          <w:color w:val="000000"/>
          <w:sz w:val="22"/>
          <w:szCs w:val="22"/>
        </w:rPr>
        <w:t>(Proposed Site Plan drawing ref: 1894 - P - 22 Revision J)</w:t>
      </w:r>
      <w:r w:rsidR="00F840DB" w:rsidRPr="00F840DB">
        <w:rPr>
          <w:rFonts w:ascii="Trebuchet MS" w:eastAsia="Times New Roman" w:hAnsi="Trebuchet MS" w:cs="Calibri"/>
          <w:color w:val="000000"/>
          <w:sz w:val="22"/>
          <w:szCs w:val="22"/>
        </w:rPr>
        <w:t xml:space="preserve">; </w:t>
      </w:r>
    </w:p>
    <w:p w:rsidR="00F840DB" w:rsidRPr="00F840DB" w:rsidRDefault="00FE6412" w:rsidP="00397E0E">
      <w:pPr>
        <w:pStyle w:val="ListParagraph"/>
        <w:numPr>
          <w:ilvl w:val="0"/>
          <w:numId w:val="3"/>
        </w:numPr>
        <w:jc w:val="both"/>
        <w:rPr>
          <w:rFonts w:ascii="Trebuchet MS" w:eastAsia="Times New Roman" w:hAnsi="Trebuchet MS" w:cs="Calibri"/>
          <w:color w:val="000000"/>
          <w:sz w:val="22"/>
          <w:szCs w:val="22"/>
        </w:rPr>
      </w:pPr>
      <w:r w:rsidRPr="00F840DB">
        <w:rPr>
          <w:rFonts w:ascii="Trebuchet MS" w:eastAsia="Times New Roman" w:hAnsi="Trebuchet MS" w:cs="Calibri"/>
          <w:bCs/>
          <w:color w:val="000000"/>
          <w:sz w:val="22"/>
          <w:szCs w:val="22"/>
        </w:rPr>
        <w:t xml:space="preserve">Relocated cycle parking </w:t>
      </w:r>
      <w:r w:rsidRPr="00F840DB">
        <w:rPr>
          <w:rFonts w:ascii="Trebuchet MS" w:eastAsia="Times New Roman" w:hAnsi="Trebuchet MS" w:cs="Calibri"/>
          <w:color w:val="000000"/>
          <w:sz w:val="22"/>
          <w:szCs w:val="22"/>
        </w:rPr>
        <w:t>(Proposed Site Plan (drawing</w:t>
      </w:r>
      <w:r w:rsidR="00F840DB" w:rsidRPr="00F840DB">
        <w:rPr>
          <w:rFonts w:ascii="Trebuchet MS" w:eastAsia="Times New Roman" w:hAnsi="Trebuchet MS" w:cs="Calibri"/>
          <w:color w:val="000000"/>
          <w:sz w:val="22"/>
          <w:szCs w:val="22"/>
        </w:rPr>
        <w:t xml:space="preserve"> ref: 1894 - P - 22 Revision J);</w:t>
      </w:r>
    </w:p>
    <w:p w:rsidR="00F840DB" w:rsidRPr="00F840DB" w:rsidRDefault="00FE6412" w:rsidP="00397E0E">
      <w:pPr>
        <w:pStyle w:val="ListParagraph"/>
        <w:numPr>
          <w:ilvl w:val="0"/>
          <w:numId w:val="3"/>
        </w:numPr>
        <w:jc w:val="both"/>
        <w:rPr>
          <w:rFonts w:ascii="Trebuchet MS" w:eastAsia="Times New Roman" w:hAnsi="Trebuchet MS" w:cs="Calibri"/>
          <w:color w:val="000000"/>
          <w:sz w:val="22"/>
          <w:szCs w:val="22"/>
        </w:rPr>
      </w:pPr>
      <w:r w:rsidRPr="00F840DB">
        <w:rPr>
          <w:rFonts w:ascii="Trebuchet MS" w:eastAsia="Times New Roman" w:hAnsi="Trebuchet MS" w:cs="Calibri"/>
          <w:bCs/>
          <w:color w:val="000000"/>
          <w:sz w:val="22"/>
          <w:szCs w:val="22"/>
        </w:rPr>
        <w:t xml:space="preserve">Reconfiguration of parking to serve Unit F </w:t>
      </w:r>
      <w:r w:rsidRPr="00F840DB">
        <w:rPr>
          <w:rFonts w:ascii="Trebuchet MS" w:eastAsia="Times New Roman" w:hAnsi="Trebuchet MS" w:cs="Calibri"/>
          <w:color w:val="000000"/>
          <w:sz w:val="22"/>
          <w:szCs w:val="22"/>
        </w:rPr>
        <w:t>(Proposed Site Plan (drawing ref: 1894 - P - 22 Revision J)</w:t>
      </w:r>
      <w:r w:rsidR="00F840DB" w:rsidRPr="00F840DB">
        <w:rPr>
          <w:rFonts w:ascii="Trebuchet MS" w:eastAsia="Times New Roman" w:hAnsi="Trebuchet MS" w:cs="Calibri"/>
          <w:color w:val="000000"/>
          <w:sz w:val="22"/>
          <w:szCs w:val="22"/>
        </w:rPr>
        <w:t>;</w:t>
      </w:r>
      <w:r w:rsidRPr="00F840DB">
        <w:rPr>
          <w:rFonts w:ascii="Trebuchet MS" w:eastAsia="Times New Roman" w:hAnsi="Trebuchet MS" w:cs="Calibri"/>
          <w:color w:val="000000"/>
          <w:sz w:val="22"/>
          <w:szCs w:val="22"/>
        </w:rPr>
        <w:t xml:space="preserve"> </w:t>
      </w:r>
    </w:p>
    <w:p w:rsidR="00FE6412" w:rsidRPr="00F840DB" w:rsidRDefault="00FE6412" w:rsidP="00397E0E">
      <w:pPr>
        <w:pStyle w:val="ListParagraph"/>
        <w:numPr>
          <w:ilvl w:val="0"/>
          <w:numId w:val="3"/>
        </w:numPr>
        <w:jc w:val="both"/>
        <w:rPr>
          <w:rFonts w:ascii="Trebuchet MS" w:eastAsia="Times New Roman" w:hAnsi="Trebuchet MS" w:cs="Calibri"/>
          <w:color w:val="000000"/>
          <w:sz w:val="22"/>
          <w:szCs w:val="22"/>
        </w:rPr>
      </w:pPr>
      <w:r w:rsidRPr="00F840DB">
        <w:rPr>
          <w:rFonts w:ascii="Trebuchet MS" w:eastAsia="Times New Roman" w:hAnsi="Trebuchet MS" w:cs="Calibri"/>
          <w:bCs/>
          <w:color w:val="000000"/>
          <w:sz w:val="22"/>
          <w:szCs w:val="22"/>
        </w:rPr>
        <w:t xml:space="preserve">Inclusion of the relocated Governor Gas Chamber </w:t>
      </w:r>
      <w:r w:rsidRPr="00F840DB">
        <w:rPr>
          <w:rFonts w:ascii="Trebuchet MS" w:eastAsia="Times New Roman" w:hAnsi="Trebuchet MS" w:cs="Calibri"/>
          <w:color w:val="000000"/>
          <w:sz w:val="22"/>
          <w:szCs w:val="22"/>
        </w:rPr>
        <w:t xml:space="preserve">(drawing ref: 1894 - P - 22 Revision J) </w:t>
      </w:r>
      <w:r w:rsidRPr="00F840DB">
        <w:rPr>
          <w:rFonts w:ascii="Trebuchet MS" w:eastAsia="Times New Roman" w:hAnsi="Trebuchet MS" w:cs="Times New Roman"/>
          <w:color w:val="000000"/>
          <w:sz w:val="22"/>
          <w:szCs w:val="22"/>
        </w:rPr>
        <w:t xml:space="preserve"> – A</w:t>
      </w:r>
      <w:r w:rsidR="0093459E">
        <w:rPr>
          <w:rFonts w:ascii="Trebuchet MS" w:eastAsia="Times New Roman" w:hAnsi="Trebuchet MS" w:cs="Times New Roman"/>
          <w:color w:val="000000"/>
          <w:sz w:val="22"/>
          <w:szCs w:val="22"/>
        </w:rPr>
        <w:t>greed</w:t>
      </w:r>
      <w:r w:rsidRPr="00F840DB">
        <w:rPr>
          <w:rFonts w:ascii="Trebuchet MS" w:eastAsia="Times New Roman" w:hAnsi="Trebuchet MS" w:cs="Times New Roman"/>
          <w:color w:val="000000"/>
          <w:sz w:val="22"/>
          <w:szCs w:val="22"/>
        </w:rPr>
        <w:t xml:space="preserve"> 21/2/17</w:t>
      </w:r>
    </w:p>
    <w:p w:rsidR="00FE6412" w:rsidRDefault="00FE6412" w:rsidP="00FE6412">
      <w:pPr>
        <w:ind w:left="-426"/>
        <w:jc w:val="both"/>
        <w:rPr>
          <w:rFonts w:ascii="Trebuchet MS" w:eastAsia="Times New Roman" w:hAnsi="Trebuchet MS" w:cs="Calibri"/>
          <w:b/>
          <w:color w:val="000000"/>
          <w:sz w:val="22"/>
          <w:szCs w:val="22"/>
        </w:rPr>
      </w:pPr>
    </w:p>
    <w:p w:rsidR="008773B2" w:rsidRPr="00EF655F" w:rsidRDefault="00F840DB" w:rsidP="00EF655F">
      <w:pPr>
        <w:ind w:left="-426"/>
        <w:jc w:val="both"/>
        <w:rPr>
          <w:rFonts w:ascii="Trebuchet MS" w:hAnsi="Trebuchet MS"/>
          <w:color w:val="000000"/>
          <w:sz w:val="22"/>
          <w:szCs w:val="22"/>
        </w:rPr>
      </w:pPr>
      <w:r>
        <w:rPr>
          <w:rFonts w:ascii="Trebuchet MS" w:eastAsia="Times New Roman" w:hAnsi="Trebuchet MS" w:cs="Calibri"/>
          <w:b/>
          <w:color w:val="000000"/>
          <w:sz w:val="22"/>
          <w:szCs w:val="22"/>
        </w:rPr>
        <w:t xml:space="preserve">170294/NMA – </w:t>
      </w:r>
      <w:r w:rsidRPr="00F840DB">
        <w:rPr>
          <w:rFonts w:ascii="Trebuchet MS" w:eastAsia="Times New Roman" w:hAnsi="Trebuchet MS" w:cs="Calibri"/>
          <w:color w:val="000000"/>
          <w:sz w:val="22"/>
          <w:szCs w:val="22"/>
        </w:rPr>
        <w:t>Amendment to permission 1</w:t>
      </w:r>
      <w:r>
        <w:rPr>
          <w:rFonts w:ascii="Trebuchet MS" w:eastAsia="Times New Roman" w:hAnsi="Trebuchet MS" w:cs="Calibri"/>
          <w:color w:val="000000"/>
          <w:sz w:val="22"/>
          <w:szCs w:val="22"/>
        </w:rPr>
        <w:t>61496/REM</w:t>
      </w:r>
      <w:r w:rsidRPr="00F840DB">
        <w:rPr>
          <w:rFonts w:ascii="Trebuchet MS" w:eastAsia="Times New Roman" w:hAnsi="Trebuchet MS" w:cs="Calibri"/>
          <w:color w:val="000000"/>
          <w:sz w:val="22"/>
          <w:szCs w:val="22"/>
        </w:rPr>
        <w:t>:</w:t>
      </w:r>
      <w:r>
        <w:rPr>
          <w:rFonts w:ascii="Trebuchet MS" w:eastAsia="Times New Roman" w:hAnsi="Trebuchet MS" w:cs="Calibri"/>
          <w:b/>
          <w:color w:val="000000"/>
          <w:sz w:val="22"/>
          <w:szCs w:val="22"/>
        </w:rPr>
        <w:t xml:space="preserve"> </w:t>
      </w:r>
      <w:r>
        <w:rPr>
          <w:rFonts w:ascii="Trebuchet MS" w:hAnsi="Trebuchet MS"/>
          <w:color w:val="000000"/>
        </w:rPr>
        <w:t xml:space="preserve">amend external materials in terms of </w:t>
      </w:r>
      <w:r w:rsidRPr="00EF655F">
        <w:rPr>
          <w:rFonts w:ascii="Trebuchet MS" w:hAnsi="Trebuchet MS"/>
          <w:color w:val="000000"/>
          <w:sz w:val="22"/>
          <w:szCs w:val="22"/>
        </w:rPr>
        <w:t>cladding and windows casement to the approved development as outlined on submitted Materials Plan 8471/1007 Rev A</w:t>
      </w:r>
      <w:r w:rsidRPr="00EF655F">
        <w:rPr>
          <w:rFonts w:ascii="Trebuchet MS" w:hAnsi="Trebuchet MS"/>
          <w:color w:val="000000"/>
          <w:sz w:val="22"/>
          <w:szCs w:val="22"/>
        </w:rPr>
        <w:t xml:space="preserve"> – </w:t>
      </w:r>
      <w:r w:rsidR="0093459E">
        <w:rPr>
          <w:rFonts w:ascii="Trebuchet MS" w:hAnsi="Trebuchet MS"/>
          <w:color w:val="000000"/>
          <w:sz w:val="22"/>
          <w:szCs w:val="22"/>
        </w:rPr>
        <w:t>Agreed</w:t>
      </w:r>
      <w:r w:rsidRPr="00EF655F">
        <w:rPr>
          <w:rFonts w:ascii="Trebuchet MS" w:hAnsi="Trebuchet MS"/>
          <w:color w:val="000000"/>
          <w:sz w:val="22"/>
          <w:szCs w:val="22"/>
        </w:rPr>
        <w:t xml:space="preserve"> 5/4/17</w:t>
      </w:r>
    </w:p>
    <w:p w:rsidR="00F840DB" w:rsidRPr="00EF655F" w:rsidRDefault="00F840DB" w:rsidP="00EF655F">
      <w:pPr>
        <w:ind w:left="-426"/>
        <w:jc w:val="both"/>
        <w:rPr>
          <w:rFonts w:ascii="Trebuchet MS" w:eastAsia="Times New Roman" w:hAnsi="Trebuchet MS" w:cs="Calibri"/>
          <w:b/>
          <w:color w:val="000000"/>
          <w:sz w:val="22"/>
          <w:szCs w:val="22"/>
        </w:rPr>
      </w:pPr>
    </w:p>
    <w:p w:rsidR="00397E0E" w:rsidRPr="00EF655F" w:rsidRDefault="00F840DB" w:rsidP="00EF655F">
      <w:pPr>
        <w:ind w:left="-426"/>
        <w:jc w:val="both"/>
        <w:rPr>
          <w:rFonts w:ascii="Trebuchet MS" w:eastAsia="Times New Roman" w:hAnsi="Trebuchet MS" w:cs="Calibri"/>
          <w:color w:val="000000"/>
          <w:sz w:val="22"/>
          <w:szCs w:val="22"/>
        </w:rPr>
      </w:pPr>
      <w:r w:rsidRPr="00EF655F">
        <w:rPr>
          <w:rFonts w:ascii="Trebuchet MS" w:eastAsia="Times New Roman" w:hAnsi="Trebuchet MS" w:cs="Calibri"/>
          <w:b/>
          <w:color w:val="000000"/>
          <w:sz w:val="22"/>
          <w:szCs w:val="22"/>
        </w:rPr>
        <w:t xml:space="preserve">170324/NMA - </w:t>
      </w:r>
      <w:r w:rsidRPr="00EF655F">
        <w:rPr>
          <w:rFonts w:ascii="Trebuchet MS" w:eastAsia="Times New Roman" w:hAnsi="Trebuchet MS" w:cs="Times New Roman"/>
          <w:color w:val="000000"/>
          <w:sz w:val="22"/>
          <w:szCs w:val="22"/>
        </w:rPr>
        <w:t>Amendment to permission 151944:</w:t>
      </w:r>
      <w:r w:rsidR="00397E0E" w:rsidRPr="00EF655F">
        <w:rPr>
          <w:rFonts w:ascii="Trebuchet MS" w:eastAsia="Times New Roman" w:hAnsi="Trebuchet MS" w:cs="Times New Roman"/>
          <w:color w:val="000000"/>
          <w:sz w:val="22"/>
          <w:szCs w:val="22"/>
        </w:rPr>
        <w:t xml:space="preserve"> Amendments to U</w:t>
      </w:r>
      <w:r w:rsidR="00397E0E" w:rsidRPr="00397E0E">
        <w:rPr>
          <w:rFonts w:ascii="Trebuchet MS" w:eastAsia="Times New Roman" w:hAnsi="Trebuchet MS" w:cs="Calibri"/>
          <w:color w:val="000000"/>
          <w:sz w:val="22"/>
          <w:szCs w:val="22"/>
        </w:rPr>
        <w:t>nit F (Hotel, Pub and A3 Unit)</w:t>
      </w:r>
      <w:r w:rsidR="00397E0E" w:rsidRPr="00EF655F">
        <w:rPr>
          <w:rFonts w:ascii="Trebuchet MS" w:eastAsia="Times New Roman" w:hAnsi="Trebuchet MS" w:cs="Calibri"/>
          <w:color w:val="000000"/>
          <w:sz w:val="22"/>
          <w:szCs w:val="22"/>
        </w:rPr>
        <w:t xml:space="preserve"> </w:t>
      </w:r>
      <w:proofErr w:type="gramStart"/>
      <w:r w:rsidR="00397E0E" w:rsidRPr="00EF655F">
        <w:rPr>
          <w:rFonts w:ascii="Trebuchet MS" w:eastAsia="Times New Roman" w:hAnsi="Trebuchet MS" w:cs="Calibri"/>
          <w:color w:val="000000"/>
          <w:sz w:val="22"/>
          <w:szCs w:val="22"/>
        </w:rPr>
        <w:t xml:space="preserve">-  </w:t>
      </w:r>
      <w:r w:rsidRPr="00EF655F">
        <w:rPr>
          <w:rFonts w:ascii="Trebuchet MS" w:eastAsia="Times New Roman" w:hAnsi="Trebuchet MS" w:cs="Calibri"/>
          <w:color w:val="000000"/>
          <w:sz w:val="22"/>
          <w:szCs w:val="22"/>
        </w:rPr>
        <w:t>A</w:t>
      </w:r>
      <w:r w:rsidR="0093459E">
        <w:rPr>
          <w:rFonts w:ascii="Trebuchet MS" w:eastAsia="Times New Roman" w:hAnsi="Trebuchet MS" w:cs="Calibri"/>
          <w:color w:val="000000"/>
          <w:sz w:val="22"/>
          <w:szCs w:val="22"/>
        </w:rPr>
        <w:t>greed</w:t>
      </w:r>
      <w:proofErr w:type="gramEnd"/>
      <w:r w:rsidRPr="00EF655F">
        <w:rPr>
          <w:rFonts w:ascii="Trebuchet MS" w:eastAsia="Times New Roman" w:hAnsi="Trebuchet MS" w:cs="Calibri"/>
          <w:color w:val="000000"/>
          <w:sz w:val="22"/>
          <w:szCs w:val="22"/>
        </w:rPr>
        <w:t xml:space="preserve"> 27/3/17</w:t>
      </w:r>
    </w:p>
    <w:p w:rsidR="00397E0E" w:rsidRPr="00EF655F" w:rsidRDefault="00397E0E" w:rsidP="00EF655F">
      <w:pPr>
        <w:ind w:left="-426"/>
        <w:jc w:val="both"/>
        <w:rPr>
          <w:rFonts w:ascii="Trebuchet MS" w:eastAsia="Times New Roman" w:hAnsi="Trebuchet MS" w:cs="Calibri"/>
          <w:b/>
          <w:color w:val="000000"/>
          <w:sz w:val="22"/>
          <w:szCs w:val="22"/>
        </w:rPr>
      </w:pPr>
    </w:p>
    <w:p w:rsidR="00397E0E" w:rsidRPr="00EF655F" w:rsidRDefault="00397E0E" w:rsidP="00EF655F">
      <w:pPr>
        <w:ind w:left="-426"/>
        <w:jc w:val="both"/>
        <w:rPr>
          <w:rFonts w:ascii="Trebuchet MS" w:eastAsia="Times New Roman" w:hAnsi="Trebuchet MS" w:cs="Calibri"/>
          <w:color w:val="000000"/>
          <w:sz w:val="22"/>
          <w:szCs w:val="22"/>
        </w:rPr>
      </w:pPr>
      <w:r w:rsidRPr="00EF655F">
        <w:rPr>
          <w:rFonts w:ascii="Trebuchet MS" w:eastAsia="Times New Roman" w:hAnsi="Trebuchet MS" w:cs="Calibri"/>
          <w:b/>
          <w:color w:val="000000"/>
          <w:sz w:val="22"/>
          <w:szCs w:val="22"/>
        </w:rPr>
        <w:t>1703</w:t>
      </w:r>
      <w:r w:rsidRPr="00EF655F">
        <w:rPr>
          <w:rFonts w:ascii="Trebuchet MS" w:eastAsia="Times New Roman" w:hAnsi="Trebuchet MS" w:cs="Calibri"/>
          <w:b/>
          <w:color w:val="000000"/>
          <w:sz w:val="22"/>
          <w:szCs w:val="22"/>
        </w:rPr>
        <w:t>35/</w:t>
      </w:r>
      <w:r w:rsidRPr="00EF655F">
        <w:rPr>
          <w:rFonts w:ascii="Trebuchet MS" w:eastAsia="Times New Roman" w:hAnsi="Trebuchet MS" w:cs="Calibri"/>
          <w:b/>
          <w:color w:val="000000"/>
          <w:sz w:val="22"/>
          <w:szCs w:val="22"/>
        </w:rPr>
        <w:t xml:space="preserve">NMA - </w:t>
      </w:r>
      <w:r w:rsidRPr="00EF655F">
        <w:rPr>
          <w:rFonts w:ascii="Trebuchet MS" w:eastAsia="Times New Roman" w:hAnsi="Trebuchet MS" w:cs="Times New Roman"/>
          <w:color w:val="000000"/>
          <w:sz w:val="22"/>
          <w:szCs w:val="22"/>
        </w:rPr>
        <w:t>Amendment to permission 151944:</w:t>
      </w:r>
      <w:r w:rsidRPr="00EF655F">
        <w:rPr>
          <w:rFonts w:ascii="Trebuchet MS" w:eastAsia="Times New Roman" w:hAnsi="Trebuchet MS" w:cs="Times New Roman"/>
          <w:color w:val="000000"/>
          <w:sz w:val="22"/>
          <w:szCs w:val="22"/>
        </w:rPr>
        <w:t xml:space="preserve"> Amendment </w:t>
      </w:r>
      <w:r w:rsidRPr="00397E0E">
        <w:rPr>
          <w:rFonts w:ascii="Trebuchet MS" w:eastAsia="Times New Roman" w:hAnsi="Trebuchet MS" w:cs="Times New Roman"/>
          <w:color w:val="000000"/>
          <w:sz w:val="22"/>
          <w:szCs w:val="22"/>
        </w:rPr>
        <w:t xml:space="preserve">seeks to confirm that the permitted use of Unit E of the permitted scheme 151944 is a mixed use of </w:t>
      </w:r>
      <w:r w:rsidRPr="00EF655F">
        <w:rPr>
          <w:rFonts w:ascii="Trebuchet MS" w:eastAsia="Times New Roman" w:hAnsi="Trebuchet MS" w:cs="Times New Roman"/>
          <w:color w:val="000000"/>
          <w:sz w:val="22"/>
          <w:szCs w:val="22"/>
        </w:rPr>
        <w:t>Classes A3 and A5</w:t>
      </w:r>
      <w:proofErr w:type="gramStart"/>
      <w:r w:rsidRPr="00EF655F">
        <w:rPr>
          <w:rFonts w:ascii="Trebuchet MS" w:eastAsia="Times New Roman" w:hAnsi="Trebuchet MS" w:cs="Calibri"/>
          <w:color w:val="000000"/>
          <w:sz w:val="22"/>
          <w:szCs w:val="22"/>
        </w:rPr>
        <w:t>-  A</w:t>
      </w:r>
      <w:r w:rsidR="0093459E">
        <w:rPr>
          <w:rFonts w:ascii="Trebuchet MS" w:eastAsia="Times New Roman" w:hAnsi="Trebuchet MS" w:cs="Calibri"/>
          <w:color w:val="000000"/>
          <w:sz w:val="22"/>
          <w:szCs w:val="22"/>
        </w:rPr>
        <w:t>greed</w:t>
      </w:r>
      <w:proofErr w:type="gramEnd"/>
      <w:r w:rsidRPr="00EF655F">
        <w:rPr>
          <w:rFonts w:ascii="Trebuchet MS" w:eastAsia="Times New Roman" w:hAnsi="Trebuchet MS" w:cs="Calibri"/>
          <w:color w:val="000000"/>
          <w:sz w:val="22"/>
          <w:szCs w:val="22"/>
        </w:rPr>
        <w:t xml:space="preserve"> 27/3/17</w:t>
      </w:r>
    </w:p>
    <w:p w:rsidR="00397E0E" w:rsidRPr="00EF655F" w:rsidRDefault="00397E0E" w:rsidP="00EF655F">
      <w:pPr>
        <w:ind w:left="-426"/>
        <w:jc w:val="both"/>
        <w:rPr>
          <w:rFonts w:ascii="Trebuchet MS" w:eastAsia="Times New Roman" w:hAnsi="Trebuchet MS" w:cs="Calibri"/>
          <w:color w:val="000000"/>
          <w:sz w:val="22"/>
          <w:szCs w:val="22"/>
        </w:rPr>
      </w:pPr>
    </w:p>
    <w:p w:rsidR="00397E0E" w:rsidRPr="00EF655F" w:rsidRDefault="00397E0E" w:rsidP="00EF655F">
      <w:pPr>
        <w:ind w:left="-426"/>
        <w:jc w:val="both"/>
        <w:rPr>
          <w:rFonts w:ascii="Trebuchet MS" w:eastAsia="Times New Roman" w:hAnsi="Trebuchet MS" w:cs="Calibri"/>
          <w:color w:val="000000"/>
          <w:sz w:val="22"/>
          <w:szCs w:val="22"/>
        </w:rPr>
      </w:pPr>
      <w:r w:rsidRPr="00EF655F">
        <w:rPr>
          <w:rFonts w:ascii="Trebuchet MS" w:eastAsia="Times New Roman" w:hAnsi="Trebuchet MS" w:cs="Calibri"/>
          <w:b/>
          <w:color w:val="000000"/>
          <w:sz w:val="22"/>
          <w:szCs w:val="22"/>
        </w:rPr>
        <w:t>170563/NMA</w:t>
      </w:r>
      <w:r w:rsidRPr="00EF655F">
        <w:rPr>
          <w:rFonts w:ascii="Trebuchet MS" w:eastAsia="Times New Roman" w:hAnsi="Trebuchet MS" w:cs="Calibri"/>
          <w:color w:val="000000"/>
          <w:sz w:val="22"/>
          <w:szCs w:val="22"/>
        </w:rPr>
        <w:t xml:space="preserve"> - </w:t>
      </w:r>
      <w:r w:rsidRPr="00EF655F">
        <w:rPr>
          <w:rFonts w:ascii="Trebuchet MS" w:eastAsia="Times New Roman" w:hAnsi="Trebuchet MS" w:cs="Times New Roman"/>
          <w:color w:val="000000"/>
          <w:sz w:val="22"/>
          <w:szCs w:val="22"/>
        </w:rPr>
        <w:t>Amendment to permission 151944: Amendment</w:t>
      </w:r>
      <w:r w:rsidR="00EF655F" w:rsidRPr="00EF655F">
        <w:rPr>
          <w:rFonts w:ascii="Trebuchet MS" w:eastAsia="Times New Roman" w:hAnsi="Trebuchet MS" w:cs="Times New Roman"/>
          <w:color w:val="000000"/>
          <w:sz w:val="22"/>
          <w:szCs w:val="22"/>
        </w:rPr>
        <w:t>s to Retail Unit C</w:t>
      </w:r>
      <w:r w:rsidRPr="00EF655F">
        <w:rPr>
          <w:rFonts w:ascii="Trebuchet MS" w:eastAsia="Times New Roman" w:hAnsi="Trebuchet MS" w:cs="Calibri"/>
          <w:color w:val="000000"/>
          <w:sz w:val="22"/>
          <w:szCs w:val="22"/>
        </w:rPr>
        <w:t xml:space="preserve">- </w:t>
      </w:r>
      <w:r w:rsidRPr="00EF655F">
        <w:rPr>
          <w:rFonts w:ascii="Trebuchet MS" w:eastAsia="Times New Roman" w:hAnsi="Trebuchet MS" w:cs="Calibri"/>
          <w:color w:val="000000"/>
          <w:sz w:val="22"/>
          <w:szCs w:val="22"/>
        </w:rPr>
        <w:t>A</w:t>
      </w:r>
      <w:r w:rsidR="0093459E">
        <w:rPr>
          <w:rFonts w:ascii="Trebuchet MS" w:eastAsia="Times New Roman" w:hAnsi="Trebuchet MS" w:cs="Calibri"/>
          <w:color w:val="000000"/>
          <w:sz w:val="22"/>
          <w:szCs w:val="22"/>
        </w:rPr>
        <w:t>greed</w:t>
      </w:r>
      <w:r w:rsidRPr="00EF655F">
        <w:rPr>
          <w:rFonts w:ascii="Trebuchet MS" w:eastAsia="Times New Roman" w:hAnsi="Trebuchet MS" w:cs="Calibri"/>
          <w:color w:val="000000"/>
          <w:sz w:val="22"/>
          <w:szCs w:val="22"/>
        </w:rPr>
        <w:t xml:space="preserve"> 4/5</w:t>
      </w:r>
      <w:r w:rsidRPr="00EF655F">
        <w:rPr>
          <w:rFonts w:ascii="Trebuchet MS" w:eastAsia="Times New Roman" w:hAnsi="Trebuchet MS" w:cs="Calibri"/>
          <w:color w:val="000000"/>
          <w:sz w:val="22"/>
          <w:szCs w:val="22"/>
        </w:rPr>
        <w:t>/17</w:t>
      </w:r>
    </w:p>
    <w:p w:rsidR="00397E0E" w:rsidRPr="00EF655F" w:rsidRDefault="00397E0E" w:rsidP="00EF655F">
      <w:pPr>
        <w:pStyle w:val="Default"/>
        <w:ind w:left="-426"/>
        <w:jc w:val="both"/>
        <w:rPr>
          <w:b/>
          <w:sz w:val="22"/>
          <w:szCs w:val="22"/>
        </w:rPr>
      </w:pPr>
    </w:p>
    <w:p w:rsidR="00EF655F" w:rsidRPr="00EF655F" w:rsidRDefault="00EF655F" w:rsidP="00EF655F">
      <w:pPr>
        <w:ind w:left="-426"/>
        <w:jc w:val="both"/>
        <w:rPr>
          <w:rFonts w:ascii="Trebuchet MS" w:eastAsia="Times New Roman" w:hAnsi="Trebuchet MS" w:cs="Calibri"/>
          <w:color w:val="000000"/>
          <w:sz w:val="22"/>
          <w:szCs w:val="22"/>
        </w:rPr>
      </w:pPr>
      <w:r w:rsidRPr="00EF655F">
        <w:rPr>
          <w:rFonts w:ascii="Trebuchet MS" w:hAnsi="Trebuchet MS"/>
          <w:b/>
          <w:sz w:val="22"/>
          <w:szCs w:val="22"/>
        </w:rPr>
        <w:t xml:space="preserve">170568/NMA - </w:t>
      </w:r>
      <w:r w:rsidRPr="00EF655F">
        <w:rPr>
          <w:rFonts w:ascii="Trebuchet MS" w:eastAsia="Times New Roman" w:hAnsi="Trebuchet MS" w:cs="Times New Roman"/>
          <w:color w:val="000000"/>
          <w:sz w:val="22"/>
          <w:szCs w:val="22"/>
        </w:rPr>
        <w:t xml:space="preserve">Amendment to permission </w:t>
      </w:r>
      <w:r w:rsidR="0098014B">
        <w:rPr>
          <w:rFonts w:ascii="Trebuchet MS" w:eastAsia="Times New Roman" w:hAnsi="Trebuchet MS" w:cs="Times New Roman"/>
          <w:color w:val="000000"/>
          <w:sz w:val="22"/>
          <w:szCs w:val="22"/>
        </w:rPr>
        <w:t>141602</w:t>
      </w:r>
      <w:r>
        <w:rPr>
          <w:rFonts w:ascii="Trebuchet MS" w:eastAsia="Times New Roman" w:hAnsi="Trebuchet MS" w:cs="Calibri"/>
          <w:color w:val="000000"/>
          <w:sz w:val="22"/>
          <w:szCs w:val="22"/>
        </w:rPr>
        <w:t xml:space="preserve">- </w:t>
      </w:r>
      <w:r w:rsidRPr="00EF655F">
        <w:rPr>
          <w:rFonts w:ascii="Trebuchet MS" w:eastAsia="Times New Roman" w:hAnsi="Trebuchet MS" w:cs="Calibri"/>
          <w:color w:val="000000"/>
          <w:sz w:val="22"/>
          <w:szCs w:val="22"/>
        </w:rPr>
        <w:t>A</w:t>
      </w:r>
      <w:r w:rsidR="0093459E">
        <w:rPr>
          <w:rFonts w:ascii="Trebuchet MS" w:eastAsia="Times New Roman" w:hAnsi="Trebuchet MS" w:cs="Calibri"/>
          <w:color w:val="000000"/>
          <w:sz w:val="22"/>
          <w:szCs w:val="22"/>
        </w:rPr>
        <w:t>greed</w:t>
      </w:r>
      <w:r w:rsidR="0098014B">
        <w:rPr>
          <w:rFonts w:ascii="Trebuchet MS" w:eastAsia="Times New Roman" w:hAnsi="Trebuchet MS" w:cs="Calibri"/>
          <w:color w:val="000000"/>
          <w:sz w:val="22"/>
          <w:szCs w:val="22"/>
        </w:rPr>
        <w:t xml:space="preserve"> 9</w:t>
      </w:r>
      <w:r w:rsidRPr="00EF655F">
        <w:rPr>
          <w:rFonts w:ascii="Trebuchet MS" w:eastAsia="Times New Roman" w:hAnsi="Trebuchet MS" w:cs="Calibri"/>
          <w:color w:val="000000"/>
          <w:sz w:val="22"/>
          <w:szCs w:val="22"/>
        </w:rPr>
        <w:t>/5/17</w:t>
      </w:r>
    </w:p>
    <w:p w:rsidR="00EF655F" w:rsidRPr="00EF655F" w:rsidRDefault="00EF655F" w:rsidP="00EF655F">
      <w:pPr>
        <w:pStyle w:val="Default"/>
        <w:ind w:left="-426"/>
        <w:jc w:val="both"/>
        <w:rPr>
          <w:b/>
          <w:sz w:val="22"/>
          <w:szCs w:val="22"/>
        </w:rPr>
      </w:pPr>
    </w:p>
    <w:p w:rsidR="00EF655F" w:rsidRPr="00EF655F" w:rsidRDefault="00EF655F" w:rsidP="00EF655F">
      <w:pPr>
        <w:ind w:left="-426"/>
        <w:jc w:val="both"/>
        <w:rPr>
          <w:rFonts w:ascii="Trebuchet MS" w:eastAsia="Times New Roman" w:hAnsi="Trebuchet MS" w:cs="Calibri"/>
          <w:color w:val="000000"/>
          <w:sz w:val="22"/>
          <w:szCs w:val="22"/>
        </w:rPr>
      </w:pPr>
      <w:r w:rsidRPr="00EF655F">
        <w:rPr>
          <w:rFonts w:ascii="Trebuchet MS" w:hAnsi="Trebuchet MS"/>
          <w:b/>
          <w:sz w:val="22"/>
          <w:szCs w:val="22"/>
        </w:rPr>
        <w:t xml:space="preserve">170633/NMA - </w:t>
      </w:r>
      <w:r w:rsidRPr="00EF655F">
        <w:rPr>
          <w:rFonts w:ascii="Trebuchet MS" w:eastAsia="Times New Roman" w:hAnsi="Trebuchet MS" w:cs="Times New Roman"/>
          <w:color w:val="000000"/>
          <w:sz w:val="22"/>
          <w:szCs w:val="22"/>
        </w:rPr>
        <w:t xml:space="preserve">Amendment to permission 151944: Amendments to </w:t>
      </w:r>
      <w:r w:rsidR="0098014B">
        <w:rPr>
          <w:rFonts w:ascii="Trebuchet MS" w:eastAsia="Times New Roman" w:hAnsi="Trebuchet MS" w:cs="Times New Roman"/>
          <w:color w:val="000000"/>
          <w:sz w:val="22"/>
          <w:szCs w:val="22"/>
        </w:rPr>
        <w:t>Unit E</w:t>
      </w:r>
      <w:r>
        <w:rPr>
          <w:rFonts w:ascii="Trebuchet MS" w:eastAsia="Times New Roman" w:hAnsi="Trebuchet MS" w:cs="Calibri"/>
          <w:color w:val="000000"/>
          <w:sz w:val="22"/>
          <w:szCs w:val="22"/>
        </w:rPr>
        <w:t>-</w:t>
      </w:r>
      <w:r w:rsidRPr="00EF655F">
        <w:rPr>
          <w:rFonts w:ascii="Trebuchet MS" w:eastAsia="Times New Roman" w:hAnsi="Trebuchet MS" w:cs="Calibri"/>
          <w:color w:val="000000"/>
          <w:sz w:val="22"/>
          <w:szCs w:val="22"/>
        </w:rPr>
        <w:t xml:space="preserve"> </w:t>
      </w:r>
      <w:r w:rsidR="0098014B">
        <w:rPr>
          <w:rFonts w:ascii="Trebuchet MS" w:eastAsia="Times New Roman" w:hAnsi="Trebuchet MS" w:cs="Calibri"/>
          <w:color w:val="000000"/>
          <w:sz w:val="22"/>
          <w:szCs w:val="22"/>
        </w:rPr>
        <w:t>A</w:t>
      </w:r>
      <w:r w:rsidR="0093459E">
        <w:rPr>
          <w:rFonts w:ascii="Trebuchet MS" w:eastAsia="Times New Roman" w:hAnsi="Trebuchet MS" w:cs="Calibri"/>
          <w:color w:val="000000"/>
          <w:sz w:val="22"/>
          <w:szCs w:val="22"/>
        </w:rPr>
        <w:t>greed</w:t>
      </w:r>
      <w:r w:rsidR="0098014B">
        <w:rPr>
          <w:rFonts w:ascii="Trebuchet MS" w:eastAsia="Times New Roman" w:hAnsi="Trebuchet MS" w:cs="Calibri"/>
          <w:color w:val="000000"/>
          <w:sz w:val="22"/>
          <w:szCs w:val="22"/>
        </w:rPr>
        <w:t xml:space="preserve"> 18</w:t>
      </w:r>
      <w:r w:rsidRPr="00EF655F">
        <w:rPr>
          <w:rFonts w:ascii="Trebuchet MS" w:eastAsia="Times New Roman" w:hAnsi="Trebuchet MS" w:cs="Calibri"/>
          <w:color w:val="000000"/>
          <w:sz w:val="22"/>
          <w:szCs w:val="22"/>
        </w:rPr>
        <w:t>/5/17</w:t>
      </w:r>
    </w:p>
    <w:p w:rsidR="00EF655F" w:rsidRPr="00EF655F" w:rsidRDefault="00EF655F" w:rsidP="00EF655F">
      <w:pPr>
        <w:pStyle w:val="Default"/>
        <w:ind w:left="-426"/>
        <w:jc w:val="both"/>
        <w:rPr>
          <w:b/>
          <w:sz w:val="22"/>
          <w:szCs w:val="22"/>
        </w:rPr>
      </w:pPr>
    </w:p>
    <w:p w:rsidR="00EF655F" w:rsidRPr="00EF655F" w:rsidRDefault="00EF655F" w:rsidP="0098014B">
      <w:pPr>
        <w:ind w:left="-426"/>
        <w:jc w:val="both"/>
        <w:rPr>
          <w:rFonts w:ascii="Trebuchet MS" w:eastAsia="Times New Roman" w:hAnsi="Trebuchet MS" w:cs="Calibri"/>
          <w:color w:val="000000"/>
          <w:sz w:val="22"/>
          <w:szCs w:val="22"/>
        </w:rPr>
      </w:pPr>
      <w:r w:rsidRPr="00EF655F">
        <w:rPr>
          <w:rFonts w:ascii="Trebuchet MS" w:hAnsi="Trebuchet MS"/>
          <w:b/>
          <w:sz w:val="22"/>
          <w:szCs w:val="22"/>
        </w:rPr>
        <w:t xml:space="preserve">171338/NMA - </w:t>
      </w:r>
      <w:r w:rsidR="0098014B" w:rsidRPr="0098014B">
        <w:rPr>
          <w:rFonts w:ascii="Trebuchet MS" w:eastAsia="Times New Roman" w:hAnsi="Trebuchet MS" w:cs="Times New Roman"/>
          <w:color w:val="000000"/>
          <w:sz w:val="22"/>
          <w:szCs w:val="22"/>
        </w:rPr>
        <w:t>Non-material amendment application to planning consent 151944 in</w:t>
      </w:r>
      <w:r w:rsidR="0098014B">
        <w:rPr>
          <w:rFonts w:ascii="Trebuchet MS" w:eastAsia="Times New Roman" w:hAnsi="Trebuchet MS" w:cs="Times New Roman"/>
          <w:color w:val="000000"/>
          <w:sz w:val="22"/>
          <w:szCs w:val="22"/>
        </w:rPr>
        <w:t xml:space="preserve"> relation to car showroom 2 </w:t>
      </w:r>
      <w:r w:rsidR="001E63CE">
        <w:rPr>
          <w:rFonts w:ascii="Trebuchet MS" w:eastAsia="Times New Roman" w:hAnsi="Trebuchet MS" w:cs="Times New Roman"/>
          <w:color w:val="000000"/>
          <w:sz w:val="22"/>
          <w:szCs w:val="22"/>
        </w:rPr>
        <w:t>[condition 40 plans</w:t>
      </w:r>
      <w:proofErr w:type="gramStart"/>
      <w:r w:rsidR="001E63CE">
        <w:rPr>
          <w:rFonts w:ascii="Trebuchet MS" w:eastAsia="Times New Roman" w:hAnsi="Trebuchet MS" w:cs="Times New Roman"/>
          <w:color w:val="000000"/>
          <w:sz w:val="22"/>
          <w:szCs w:val="22"/>
        </w:rPr>
        <w:t>]</w:t>
      </w:r>
      <w:r w:rsidR="0098014B">
        <w:rPr>
          <w:rFonts w:ascii="Trebuchet MS" w:eastAsia="Times New Roman" w:hAnsi="Trebuchet MS" w:cs="Times New Roman"/>
          <w:color w:val="000000"/>
          <w:sz w:val="22"/>
          <w:szCs w:val="22"/>
        </w:rPr>
        <w:t>-</w:t>
      </w:r>
      <w:proofErr w:type="gramEnd"/>
      <w:r w:rsidR="0098014B">
        <w:rPr>
          <w:rFonts w:ascii="Trebuchet MS" w:eastAsia="Times New Roman" w:hAnsi="Trebuchet MS" w:cs="Times New Roman"/>
          <w:color w:val="000000"/>
          <w:sz w:val="22"/>
          <w:szCs w:val="22"/>
        </w:rPr>
        <w:t xml:space="preserve"> </w:t>
      </w:r>
      <w:r w:rsidR="0098014B">
        <w:rPr>
          <w:rFonts w:ascii="Trebuchet MS" w:eastAsia="Times New Roman" w:hAnsi="Trebuchet MS" w:cs="Calibri"/>
          <w:color w:val="000000"/>
          <w:sz w:val="22"/>
          <w:szCs w:val="22"/>
        </w:rPr>
        <w:t>A</w:t>
      </w:r>
      <w:r w:rsidR="0093459E">
        <w:rPr>
          <w:rFonts w:ascii="Trebuchet MS" w:eastAsia="Times New Roman" w:hAnsi="Trebuchet MS" w:cs="Calibri"/>
          <w:color w:val="000000"/>
          <w:sz w:val="22"/>
          <w:szCs w:val="22"/>
        </w:rPr>
        <w:t>greed</w:t>
      </w:r>
      <w:r w:rsidR="0098014B">
        <w:rPr>
          <w:rFonts w:ascii="Trebuchet MS" w:eastAsia="Times New Roman" w:hAnsi="Trebuchet MS" w:cs="Calibri"/>
          <w:color w:val="000000"/>
          <w:sz w:val="22"/>
          <w:szCs w:val="22"/>
        </w:rPr>
        <w:t xml:space="preserve"> 30/8/</w:t>
      </w:r>
      <w:r w:rsidRPr="00EF655F">
        <w:rPr>
          <w:rFonts w:ascii="Trebuchet MS" w:eastAsia="Times New Roman" w:hAnsi="Trebuchet MS" w:cs="Calibri"/>
          <w:color w:val="000000"/>
          <w:sz w:val="22"/>
          <w:szCs w:val="22"/>
        </w:rPr>
        <w:t>17</w:t>
      </w:r>
    </w:p>
    <w:p w:rsidR="00EF655F" w:rsidRPr="00EF655F" w:rsidRDefault="00EF655F" w:rsidP="00EF655F">
      <w:pPr>
        <w:pStyle w:val="Default"/>
        <w:ind w:left="-426"/>
        <w:jc w:val="both"/>
        <w:rPr>
          <w:b/>
          <w:sz w:val="22"/>
          <w:szCs w:val="22"/>
        </w:rPr>
      </w:pPr>
    </w:p>
    <w:p w:rsidR="00EF655F" w:rsidRPr="00EF655F" w:rsidRDefault="00EF655F" w:rsidP="00EF655F">
      <w:pPr>
        <w:ind w:left="-426"/>
        <w:jc w:val="both"/>
        <w:rPr>
          <w:rFonts w:ascii="Trebuchet MS" w:eastAsia="Times New Roman" w:hAnsi="Trebuchet MS" w:cs="Calibri"/>
          <w:color w:val="000000"/>
          <w:sz w:val="22"/>
          <w:szCs w:val="22"/>
        </w:rPr>
      </w:pPr>
      <w:r w:rsidRPr="00EF655F">
        <w:rPr>
          <w:rFonts w:ascii="Trebuchet MS" w:hAnsi="Trebuchet MS"/>
          <w:b/>
          <w:sz w:val="22"/>
          <w:szCs w:val="22"/>
        </w:rPr>
        <w:t xml:space="preserve">171382/NMA - </w:t>
      </w:r>
      <w:r w:rsidR="0098014B" w:rsidRPr="0098014B">
        <w:rPr>
          <w:rFonts w:ascii="Trebuchet MS" w:eastAsia="Times New Roman" w:hAnsi="Trebuchet MS" w:cs="Times New Roman"/>
          <w:color w:val="000000"/>
          <w:sz w:val="22"/>
          <w:szCs w:val="22"/>
        </w:rPr>
        <w:t>Non-material amendment to permitted application 151944</w:t>
      </w:r>
      <w:r w:rsidR="0098014B">
        <w:rPr>
          <w:rFonts w:ascii="Trebuchet MS" w:eastAsia="Times New Roman" w:hAnsi="Trebuchet MS" w:cs="Times New Roman"/>
          <w:color w:val="000000"/>
          <w:sz w:val="22"/>
          <w:szCs w:val="22"/>
        </w:rPr>
        <w:t xml:space="preserve">: Amendments to Retail Unit C </w:t>
      </w:r>
      <w:r>
        <w:rPr>
          <w:rFonts w:ascii="Trebuchet MS" w:eastAsia="Times New Roman" w:hAnsi="Trebuchet MS" w:cs="Calibri"/>
          <w:color w:val="000000"/>
          <w:sz w:val="22"/>
          <w:szCs w:val="22"/>
        </w:rPr>
        <w:t xml:space="preserve">- </w:t>
      </w:r>
      <w:r w:rsidR="0098014B">
        <w:rPr>
          <w:rFonts w:ascii="Trebuchet MS" w:eastAsia="Times New Roman" w:hAnsi="Trebuchet MS" w:cs="Calibri"/>
          <w:color w:val="000000"/>
          <w:sz w:val="22"/>
          <w:szCs w:val="22"/>
        </w:rPr>
        <w:t>A</w:t>
      </w:r>
      <w:r w:rsidR="0093459E">
        <w:rPr>
          <w:rFonts w:ascii="Trebuchet MS" w:eastAsia="Times New Roman" w:hAnsi="Trebuchet MS" w:cs="Calibri"/>
          <w:color w:val="000000"/>
          <w:sz w:val="22"/>
          <w:szCs w:val="22"/>
        </w:rPr>
        <w:t>greed</w:t>
      </w:r>
      <w:r w:rsidR="0098014B">
        <w:rPr>
          <w:rFonts w:ascii="Trebuchet MS" w:eastAsia="Times New Roman" w:hAnsi="Trebuchet MS" w:cs="Calibri"/>
          <w:color w:val="000000"/>
          <w:sz w:val="22"/>
          <w:szCs w:val="22"/>
        </w:rPr>
        <w:t xml:space="preserve"> 30/8/</w:t>
      </w:r>
      <w:r w:rsidRPr="00EF655F">
        <w:rPr>
          <w:rFonts w:ascii="Trebuchet MS" w:eastAsia="Times New Roman" w:hAnsi="Trebuchet MS" w:cs="Calibri"/>
          <w:color w:val="000000"/>
          <w:sz w:val="22"/>
          <w:szCs w:val="22"/>
        </w:rPr>
        <w:t>17</w:t>
      </w:r>
    </w:p>
    <w:p w:rsidR="00EF655F" w:rsidRPr="00EF655F" w:rsidRDefault="00EF655F" w:rsidP="00EF655F">
      <w:pPr>
        <w:pStyle w:val="Default"/>
        <w:ind w:left="-426"/>
        <w:jc w:val="both"/>
        <w:rPr>
          <w:b/>
          <w:sz w:val="22"/>
          <w:szCs w:val="22"/>
        </w:rPr>
      </w:pPr>
    </w:p>
    <w:p w:rsidR="00EF655F" w:rsidRPr="00EF655F" w:rsidRDefault="00EF655F" w:rsidP="0098014B">
      <w:pPr>
        <w:ind w:left="-426"/>
        <w:jc w:val="both"/>
        <w:rPr>
          <w:rFonts w:ascii="Trebuchet MS" w:eastAsia="Times New Roman" w:hAnsi="Trebuchet MS" w:cs="Calibri"/>
          <w:color w:val="000000"/>
          <w:sz w:val="22"/>
          <w:szCs w:val="22"/>
        </w:rPr>
      </w:pPr>
      <w:r w:rsidRPr="00EF655F">
        <w:rPr>
          <w:rFonts w:ascii="Trebuchet MS" w:hAnsi="Trebuchet MS"/>
          <w:b/>
          <w:sz w:val="22"/>
          <w:szCs w:val="22"/>
        </w:rPr>
        <w:t xml:space="preserve">171385/NMA - </w:t>
      </w:r>
      <w:r w:rsidR="0098014B" w:rsidRPr="0098014B">
        <w:rPr>
          <w:rFonts w:ascii="Trebuchet MS" w:eastAsia="Times New Roman" w:hAnsi="Trebuchet MS" w:cs="Times New Roman"/>
          <w:color w:val="000000"/>
          <w:sz w:val="22"/>
          <w:szCs w:val="22"/>
        </w:rPr>
        <w:t>Application for a non-material amendment following a grant of planning</w:t>
      </w:r>
      <w:r w:rsidR="0098014B">
        <w:rPr>
          <w:rFonts w:ascii="Trebuchet MS" w:eastAsia="Times New Roman" w:hAnsi="Trebuchet MS" w:cs="Times New Roman"/>
          <w:color w:val="000000"/>
          <w:sz w:val="22"/>
          <w:szCs w:val="22"/>
        </w:rPr>
        <w:t xml:space="preserve"> permission (162257</w:t>
      </w:r>
      <w:proofErr w:type="gramStart"/>
      <w:r w:rsidR="0098014B">
        <w:rPr>
          <w:rFonts w:ascii="Trebuchet MS" w:eastAsia="Times New Roman" w:hAnsi="Trebuchet MS" w:cs="Times New Roman"/>
          <w:color w:val="000000"/>
          <w:sz w:val="22"/>
          <w:szCs w:val="22"/>
        </w:rPr>
        <w:t>)</w:t>
      </w:r>
      <w:r w:rsidRPr="00EF655F">
        <w:rPr>
          <w:rFonts w:ascii="Trebuchet MS" w:eastAsia="Times New Roman" w:hAnsi="Trebuchet MS" w:cs="Calibri"/>
          <w:color w:val="000000"/>
          <w:sz w:val="22"/>
          <w:szCs w:val="22"/>
        </w:rPr>
        <w:t>-</w:t>
      </w:r>
      <w:proofErr w:type="gramEnd"/>
      <w:r>
        <w:rPr>
          <w:rFonts w:ascii="Trebuchet MS" w:eastAsia="Times New Roman" w:hAnsi="Trebuchet MS" w:cs="Calibri"/>
          <w:color w:val="000000"/>
          <w:sz w:val="22"/>
          <w:szCs w:val="22"/>
        </w:rPr>
        <w:t xml:space="preserve"> </w:t>
      </w:r>
      <w:r w:rsidR="0098014B">
        <w:rPr>
          <w:rFonts w:ascii="Trebuchet MS" w:eastAsia="Times New Roman" w:hAnsi="Trebuchet MS" w:cs="Calibri"/>
          <w:color w:val="000000"/>
          <w:sz w:val="22"/>
          <w:szCs w:val="22"/>
        </w:rPr>
        <w:t>A</w:t>
      </w:r>
      <w:r w:rsidR="0093459E">
        <w:rPr>
          <w:rFonts w:ascii="Trebuchet MS" w:eastAsia="Times New Roman" w:hAnsi="Trebuchet MS" w:cs="Calibri"/>
          <w:color w:val="000000"/>
          <w:sz w:val="22"/>
          <w:szCs w:val="22"/>
        </w:rPr>
        <w:t>greed</w:t>
      </w:r>
      <w:r w:rsidR="0098014B">
        <w:rPr>
          <w:rFonts w:ascii="Trebuchet MS" w:eastAsia="Times New Roman" w:hAnsi="Trebuchet MS" w:cs="Calibri"/>
          <w:color w:val="000000"/>
          <w:sz w:val="22"/>
          <w:szCs w:val="22"/>
        </w:rPr>
        <w:t xml:space="preserve"> 11/9</w:t>
      </w:r>
      <w:r w:rsidRPr="00EF655F">
        <w:rPr>
          <w:rFonts w:ascii="Trebuchet MS" w:eastAsia="Times New Roman" w:hAnsi="Trebuchet MS" w:cs="Calibri"/>
          <w:color w:val="000000"/>
          <w:sz w:val="22"/>
          <w:szCs w:val="22"/>
        </w:rPr>
        <w:t>/17</w:t>
      </w:r>
    </w:p>
    <w:p w:rsidR="00EF655F" w:rsidRPr="00EF655F" w:rsidRDefault="00EF655F" w:rsidP="00EF655F">
      <w:pPr>
        <w:pStyle w:val="Default"/>
        <w:ind w:left="-426"/>
        <w:jc w:val="both"/>
        <w:rPr>
          <w:b/>
          <w:sz w:val="22"/>
          <w:szCs w:val="22"/>
        </w:rPr>
      </w:pPr>
    </w:p>
    <w:p w:rsidR="00EF655F" w:rsidRPr="00EF655F" w:rsidRDefault="00EF655F" w:rsidP="00EF655F">
      <w:pPr>
        <w:ind w:left="-426"/>
        <w:jc w:val="both"/>
        <w:rPr>
          <w:rFonts w:ascii="Trebuchet MS" w:eastAsia="Times New Roman" w:hAnsi="Trebuchet MS" w:cs="Calibri"/>
          <w:color w:val="000000"/>
          <w:sz w:val="22"/>
          <w:szCs w:val="22"/>
        </w:rPr>
      </w:pPr>
      <w:r w:rsidRPr="00EF655F">
        <w:rPr>
          <w:rFonts w:ascii="Trebuchet MS" w:hAnsi="Trebuchet MS"/>
          <w:b/>
          <w:sz w:val="22"/>
          <w:szCs w:val="22"/>
        </w:rPr>
        <w:t xml:space="preserve">171475/NMA - </w:t>
      </w:r>
      <w:r w:rsidR="0098014B" w:rsidRPr="0098014B">
        <w:rPr>
          <w:rFonts w:ascii="Trebuchet MS" w:hAnsi="Trebuchet MS"/>
          <w:sz w:val="22"/>
          <w:szCs w:val="22"/>
        </w:rPr>
        <w:t xml:space="preserve">Amendments to Condition 40, 47 and 51 [of permission 151944] </w:t>
      </w:r>
      <w:r w:rsidR="00972C06">
        <w:rPr>
          <w:rFonts w:ascii="Trebuchet MS" w:hAnsi="Trebuchet MS"/>
          <w:sz w:val="22"/>
          <w:szCs w:val="22"/>
        </w:rPr>
        <w:t>–</w:t>
      </w:r>
      <w:r w:rsidR="0098014B">
        <w:rPr>
          <w:rFonts w:ascii="Trebuchet MS" w:hAnsi="Trebuchet MS"/>
          <w:b/>
          <w:sz w:val="22"/>
          <w:szCs w:val="22"/>
        </w:rPr>
        <w:t xml:space="preserve"> </w:t>
      </w:r>
      <w:r w:rsidR="00972C06" w:rsidRPr="00972C06">
        <w:rPr>
          <w:rFonts w:ascii="Trebuchet MS" w:hAnsi="Trebuchet MS"/>
          <w:sz w:val="22"/>
          <w:szCs w:val="22"/>
        </w:rPr>
        <w:t xml:space="preserve">relating to the </w:t>
      </w:r>
      <w:r w:rsidR="00972C06" w:rsidRPr="00972C06">
        <w:rPr>
          <w:rFonts w:ascii="Trebuchet MS" w:hAnsi="Trebuchet MS"/>
        </w:rPr>
        <w:t>occupation of retail unit C</w:t>
      </w:r>
      <w:r w:rsidR="00972C06">
        <w:rPr>
          <w:rFonts w:ascii="Trebuchet MS" w:hAnsi="Trebuchet MS"/>
        </w:rPr>
        <w:t xml:space="preserve"> - </w:t>
      </w:r>
      <w:r w:rsidR="0098014B">
        <w:rPr>
          <w:rFonts w:ascii="Trebuchet MS" w:eastAsia="Times New Roman" w:hAnsi="Trebuchet MS" w:cs="Calibri"/>
          <w:color w:val="000000"/>
          <w:sz w:val="22"/>
          <w:szCs w:val="22"/>
        </w:rPr>
        <w:t>A</w:t>
      </w:r>
      <w:r w:rsidR="0093459E">
        <w:rPr>
          <w:rFonts w:ascii="Trebuchet MS" w:eastAsia="Times New Roman" w:hAnsi="Trebuchet MS" w:cs="Calibri"/>
          <w:color w:val="000000"/>
          <w:sz w:val="22"/>
          <w:szCs w:val="22"/>
        </w:rPr>
        <w:t>greed</w:t>
      </w:r>
      <w:r w:rsidR="0098014B">
        <w:rPr>
          <w:rFonts w:ascii="Trebuchet MS" w:eastAsia="Times New Roman" w:hAnsi="Trebuchet MS" w:cs="Calibri"/>
          <w:color w:val="000000"/>
          <w:sz w:val="22"/>
          <w:szCs w:val="22"/>
        </w:rPr>
        <w:t xml:space="preserve"> 6/10</w:t>
      </w:r>
      <w:r w:rsidRPr="00EF655F">
        <w:rPr>
          <w:rFonts w:ascii="Trebuchet MS" w:eastAsia="Times New Roman" w:hAnsi="Trebuchet MS" w:cs="Calibri"/>
          <w:color w:val="000000"/>
          <w:sz w:val="22"/>
          <w:szCs w:val="22"/>
        </w:rPr>
        <w:t>/17</w:t>
      </w:r>
    </w:p>
    <w:p w:rsidR="00EF655F" w:rsidRPr="00EF655F" w:rsidRDefault="00EF655F" w:rsidP="00EF655F">
      <w:pPr>
        <w:pStyle w:val="Default"/>
        <w:ind w:left="-426"/>
        <w:jc w:val="both"/>
        <w:rPr>
          <w:b/>
          <w:sz w:val="22"/>
          <w:szCs w:val="22"/>
        </w:rPr>
      </w:pPr>
    </w:p>
    <w:p w:rsidR="00EF655F" w:rsidRPr="00EF655F" w:rsidRDefault="00EF655F" w:rsidP="00972C06">
      <w:pPr>
        <w:ind w:left="-426"/>
        <w:jc w:val="both"/>
        <w:rPr>
          <w:rFonts w:ascii="Trebuchet MS" w:eastAsia="Times New Roman" w:hAnsi="Trebuchet MS" w:cs="Calibri"/>
          <w:color w:val="000000"/>
          <w:sz w:val="22"/>
          <w:szCs w:val="22"/>
        </w:rPr>
      </w:pPr>
      <w:r w:rsidRPr="00EF655F">
        <w:rPr>
          <w:rFonts w:ascii="Trebuchet MS" w:hAnsi="Trebuchet MS"/>
          <w:b/>
          <w:sz w:val="22"/>
          <w:szCs w:val="22"/>
        </w:rPr>
        <w:t xml:space="preserve">171771/NMA - </w:t>
      </w:r>
      <w:r w:rsidR="00972C06" w:rsidRPr="00972C06">
        <w:rPr>
          <w:rFonts w:ascii="Trebuchet MS" w:eastAsia="Times New Roman" w:hAnsi="Trebuchet MS" w:cs="Times New Roman"/>
          <w:color w:val="000000"/>
          <w:sz w:val="22"/>
          <w:szCs w:val="22"/>
        </w:rPr>
        <w:t>Non material amendment to increase the height of the trade city units</w:t>
      </w:r>
      <w:r w:rsidR="00972C06">
        <w:rPr>
          <w:rFonts w:ascii="Trebuchet MS" w:eastAsia="Times New Roman" w:hAnsi="Trebuchet MS" w:cs="Times New Roman"/>
          <w:color w:val="000000"/>
          <w:sz w:val="22"/>
          <w:szCs w:val="22"/>
        </w:rPr>
        <w:t xml:space="preserve"> </w:t>
      </w:r>
      <w:r w:rsidR="00972C06" w:rsidRPr="00972C06">
        <w:rPr>
          <w:rFonts w:ascii="Trebuchet MS" w:eastAsia="Times New Roman" w:hAnsi="Trebuchet MS" w:cs="Times New Roman"/>
          <w:color w:val="000000"/>
          <w:sz w:val="22"/>
          <w:szCs w:val="22"/>
        </w:rPr>
        <w:t>by 200mm (maximum).  This is a result of the proposed materials (built up cladding system)</w:t>
      </w:r>
      <w:r w:rsidRPr="00EF655F">
        <w:rPr>
          <w:rFonts w:ascii="Trebuchet MS" w:eastAsia="Times New Roman" w:hAnsi="Trebuchet MS" w:cs="Calibri"/>
          <w:color w:val="000000"/>
          <w:sz w:val="22"/>
          <w:szCs w:val="22"/>
        </w:rPr>
        <w:t>-</w:t>
      </w:r>
      <w:r>
        <w:rPr>
          <w:rFonts w:ascii="Trebuchet MS" w:eastAsia="Times New Roman" w:hAnsi="Trebuchet MS" w:cs="Calibri"/>
          <w:color w:val="000000"/>
          <w:sz w:val="22"/>
          <w:szCs w:val="22"/>
        </w:rPr>
        <w:t xml:space="preserve"> </w:t>
      </w:r>
      <w:r w:rsidRPr="00EF655F">
        <w:rPr>
          <w:rFonts w:ascii="Trebuchet MS" w:eastAsia="Times New Roman" w:hAnsi="Trebuchet MS" w:cs="Calibri"/>
          <w:color w:val="000000"/>
          <w:sz w:val="22"/>
          <w:szCs w:val="22"/>
        </w:rPr>
        <w:t>A</w:t>
      </w:r>
      <w:r w:rsidR="0093459E">
        <w:rPr>
          <w:rFonts w:ascii="Trebuchet MS" w:eastAsia="Times New Roman" w:hAnsi="Trebuchet MS" w:cs="Calibri"/>
          <w:color w:val="000000"/>
          <w:sz w:val="22"/>
          <w:szCs w:val="22"/>
        </w:rPr>
        <w:t>greed</w:t>
      </w:r>
      <w:bookmarkStart w:id="0" w:name="_GoBack"/>
      <w:bookmarkEnd w:id="0"/>
      <w:r w:rsidRPr="00EF655F">
        <w:rPr>
          <w:rFonts w:ascii="Trebuchet MS" w:eastAsia="Times New Roman" w:hAnsi="Trebuchet MS" w:cs="Calibri"/>
          <w:color w:val="000000"/>
          <w:sz w:val="22"/>
          <w:szCs w:val="22"/>
        </w:rPr>
        <w:t xml:space="preserve"> </w:t>
      </w:r>
      <w:r w:rsidR="00972C06">
        <w:rPr>
          <w:rFonts w:ascii="Trebuchet MS" w:eastAsia="Times New Roman" w:hAnsi="Trebuchet MS" w:cs="Calibri"/>
          <w:color w:val="000000"/>
          <w:sz w:val="22"/>
          <w:szCs w:val="22"/>
        </w:rPr>
        <w:t>27/10/17</w:t>
      </w:r>
    </w:p>
    <w:p w:rsidR="00EF655F" w:rsidRDefault="00EF655F" w:rsidP="00EF655F">
      <w:pPr>
        <w:pStyle w:val="Default"/>
        <w:ind w:left="-426"/>
        <w:jc w:val="both"/>
        <w:rPr>
          <w:b/>
          <w:sz w:val="22"/>
          <w:szCs w:val="22"/>
        </w:rPr>
      </w:pPr>
    </w:p>
    <w:p w:rsidR="001D311B" w:rsidRPr="00AC0F5C" w:rsidRDefault="001D311B" w:rsidP="00295105">
      <w:pPr>
        <w:ind w:left="-426"/>
        <w:jc w:val="both"/>
        <w:rPr>
          <w:rFonts w:ascii="Trebuchet MS" w:hAnsi="Trebuchet MS" w:cs="Trebuchet MS"/>
          <w:b/>
          <w:bCs/>
          <w:color w:val="000000"/>
          <w:sz w:val="22"/>
          <w:szCs w:val="22"/>
        </w:rPr>
      </w:pPr>
      <w:r w:rsidRPr="00AC0F5C">
        <w:rPr>
          <w:rFonts w:ascii="Trebuchet MS" w:hAnsi="Trebuchet MS" w:cs="Trebuchet MS"/>
          <w:b/>
          <w:bCs/>
          <w:color w:val="000000"/>
          <w:sz w:val="22"/>
          <w:szCs w:val="22"/>
        </w:rPr>
        <w:t>Appraisal:</w:t>
      </w:r>
    </w:p>
    <w:p w:rsidR="00DC758F" w:rsidRPr="00DC758F" w:rsidRDefault="003D2250" w:rsidP="00397E0E">
      <w:pPr>
        <w:numPr>
          <w:ilvl w:val="0"/>
          <w:numId w:val="1"/>
        </w:numPr>
        <w:tabs>
          <w:tab w:val="clear" w:pos="720"/>
        </w:tabs>
        <w:ind w:left="0" w:hanging="426"/>
        <w:jc w:val="both"/>
        <w:rPr>
          <w:rFonts w:ascii="Trebuchet MS" w:hAnsi="Trebuchet MS" w:cs="Trebuchet MS"/>
          <w:color w:val="000000" w:themeColor="text1"/>
          <w:sz w:val="22"/>
          <w:szCs w:val="22"/>
        </w:rPr>
      </w:pPr>
      <w:r w:rsidRPr="00DC758F">
        <w:rPr>
          <w:rFonts w:ascii="Trebuchet MS" w:hAnsi="Trebuchet MS" w:cs="Trebuchet MS"/>
          <w:color w:val="000000"/>
          <w:sz w:val="22"/>
          <w:szCs w:val="22"/>
        </w:rPr>
        <w:t xml:space="preserve">The </w:t>
      </w:r>
      <w:r w:rsidR="001D311B" w:rsidRPr="00DC758F">
        <w:rPr>
          <w:rFonts w:ascii="Trebuchet MS" w:hAnsi="Trebuchet MS" w:cs="Trebuchet MS"/>
          <w:color w:val="000000"/>
          <w:sz w:val="22"/>
          <w:szCs w:val="22"/>
        </w:rPr>
        <w:t>proposed change</w:t>
      </w:r>
      <w:r w:rsidR="006934D9" w:rsidRPr="00DC758F">
        <w:rPr>
          <w:rFonts w:ascii="Trebuchet MS" w:hAnsi="Trebuchet MS" w:cs="Trebuchet MS"/>
          <w:color w:val="000000"/>
          <w:sz w:val="22"/>
          <w:szCs w:val="22"/>
        </w:rPr>
        <w:t xml:space="preserve">s </w:t>
      </w:r>
      <w:r w:rsidR="00AC0F5C" w:rsidRPr="00DC758F">
        <w:rPr>
          <w:rFonts w:ascii="Trebuchet MS" w:hAnsi="Trebuchet MS" w:cs="Trebuchet MS"/>
          <w:color w:val="000000"/>
          <w:sz w:val="22"/>
          <w:szCs w:val="22"/>
        </w:rPr>
        <w:t xml:space="preserve">the elevations of the car showroom would not affect the overall scale or appearance of the showroom building and are </w:t>
      </w:r>
      <w:r w:rsidR="0074351F" w:rsidRPr="00DC758F">
        <w:rPr>
          <w:rFonts w:ascii="Trebuchet MS" w:hAnsi="Trebuchet MS" w:cs="Trebuchet MS"/>
          <w:color w:val="000000"/>
          <w:sz w:val="22"/>
          <w:szCs w:val="22"/>
        </w:rPr>
        <w:t>not considered to be</w:t>
      </w:r>
      <w:r w:rsidR="001D311B" w:rsidRPr="00DC758F">
        <w:rPr>
          <w:rFonts w:ascii="Trebuchet MS" w:hAnsi="Trebuchet MS" w:cs="Trebuchet MS"/>
          <w:color w:val="000000"/>
          <w:sz w:val="22"/>
          <w:szCs w:val="22"/>
        </w:rPr>
        <w:t xml:space="preserve"> harmful to the character and appearance of the </w:t>
      </w:r>
      <w:r w:rsidR="00A278D6" w:rsidRPr="00DC758F">
        <w:rPr>
          <w:rFonts w:ascii="Trebuchet MS" w:hAnsi="Trebuchet MS" w:cs="Trebuchet MS"/>
          <w:color w:val="000000"/>
          <w:sz w:val="22"/>
          <w:szCs w:val="22"/>
        </w:rPr>
        <w:t>proposal</w:t>
      </w:r>
      <w:r w:rsidR="00AC0F5C" w:rsidRPr="00DC758F">
        <w:rPr>
          <w:rFonts w:ascii="Trebuchet MS" w:hAnsi="Trebuchet MS" w:cs="Trebuchet MS"/>
          <w:color w:val="000000"/>
          <w:sz w:val="22"/>
          <w:szCs w:val="22"/>
        </w:rPr>
        <w:t xml:space="preserve"> in itself or the wider Worton Grange approved development</w:t>
      </w:r>
      <w:r w:rsidR="00DC758F" w:rsidRPr="00DC758F">
        <w:rPr>
          <w:rFonts w:ascii="Trebuchet MS" w:hAnsi="Trebuchet MS" w:cs="Trebuchet MS"/>
          <w:color w:val="000000"/>
          <w:sz w:val="22"/>
          <w:szCs w:val="22"/>
        </w:rPr>
        <w:t>.</w:t>
      </w:r>
    </w:p>
    <w:p w:rsidR="007E4192" w:rsidRPr="00DC758F" w:rsidRDefault="007E4192" w:rsidP="00397E0E">
      <w:pPr>
        <w:numPr>
          <w:ilvl w:val="0"/>
          <w:numId w:val="1"/>
        </w:numPr>
        <w:tabs>
          <w:tab w:val="clear" w:pos="720"/>
        </w:tabs>
        <w:ind w:left="0" w:hanging="426"/>
        <w:jc w:val="both"/>
        <w:rPr>
          <w:rFonts w:ascii="Trebuchet MS" w:hAnsi="Trebuchet MS" w:cs="Trebuchet MS"/>
          <w:color w:val="000000" w:themeColor="text1"/>
          <w:sz w:val="22"/>
          <w:szCs w:val="22"/>
        </w:rPr>
      </w:pPr>
      <w:r w:rsidRPr="00DC758F">
        <w:rPr>
          <w:rFonts w:ascii="Trebuchet MS" w:hAnsi="Trebuchet MS" w:cs="Trebuchet MS"/>
          <w:color w:val="000000"/>
          <w:sz w:val="22"/>
          <w:szCs w:val="22"/>
        </w:rPr>
        <w:t>The changes are therefore consi</w:t>
      </w:r>
      <w:r w:rsidR="00304E1C">
        <w:rPr>
          <w:rFonts w:ascii="Trebuchet MS" w:hAnsi="Trebuchet MS" w:cs="Trebuchet MS"/>
          <w:color w:val="000000"/>
          <w:sz w:val="22"/>
          <w:szCs w:val="22"/>
        </w:rPr>
        <w:t>dered to be acceptable as an NMA</w:t>
      </w:r>
      <w:r w:rsidR="00AC0F5C" w:rsidRPr="00DC758F">
        <w:rPr>
          <w:rFonts w:ascii="Trebuchet MS" w:hAnsi="Trebuchet MS" w:cs="Trebuchet MS"/>
          <w:color w:val="000000"/>
          <w:sz w:val="22"/>
          <w:szCs w:val="22"/>
        </w:rPr>
        <w:t xml:space="preserve"> within the context of the original approved scheme under 151944</w:t>
      </w:r>
      <w:r w:rsidRPr="00DC758F">
        <w:rPr>
          <w:rFonts w:ascii="Trebuchet MS" w:hAnsi="Trebuchet MS" w:cs="Trebuchet MS"/>
          <w:color w:val="000000"/>
          <w:sz w:val="22"/>
          <w:szCs w:val="22"/>
        </w:rPr>
        <w:t>.</w:t>
      </w:r>
    </w:p>
    <w:p w:rsidR="00AC0F5C" w:rsidRDefault="00AC0F5C" w:rsidP="00AC0F5C">
      <w:pPr>
        <w:ind w:left="-426"/>
        <w:rPr>
          <w:rFonts w:ascii="Trebuchet MS" w:hAnsi="Trebuchet MS" w:cs="Trebuchet MS"/>
          <w:b/>
          <w:bCs/>
          <w:color w:val="000000"/>
          <w:sz w:val="22"/>
          <w:szCs w:val="22"/>
        </w:rPr>
      </w:pPr>
    </w:p>
    <w:p w:rsidR="00A278D6" w:rsidRPr="00FA3298" w:rsidRDefault="00A278D6" w:rsidP="00D57102">
      <w:pPr>
        <w:ind w:left="-426"/>
        <w:jc w:val="both"/>
        <w:rPr>
          <w:rFonts w:ascii="Trebuchet MS" w:hAnsi="Trebuchet MS" w:cs="Trebuchet MS"/>
          <w:color w:val="000000"/>
          <w:sz w:val="22"/>
          <w:szCs w:val="22"/>
        </w:rPr>
      </w:pPr>
      <w:r w:rsidRPr="00FA3298">
        <w:rPr>
          <w:rFonts w:ascii="Trebuchet MS" w:hAnsi="Trebuchet MS" w:cs="Trebuchet MS"/>
          <w:color w:val="000000"/>
          <w:sz w:val="22"/>
          <w:szCs w:val="22"/>
        </w:rPr>
        <w:t xml:space="preserve">As the original permission </w:t>
      </w:r>
      <w:r w:rsidR="00A226B9" w:rsidRPr="00FA3298">
        <w:rPr>
          <w:rFonts w:ascii="Trebuchet MS" w:hAnsi="Trebuchet MS" w:cs="Trebuchet MS"/>
          <w:color w:val="000000"/>
          <w:sz w:val="22"/>
          <w:szCs w:val="22"/>
        </w:rPr>
        <w:t xml:space="preserve">was with regard to a </w:t>
      </w:r>
      <w:r w:rsidRPr="00FA3298">
        <w:rPr>
          <w:rFonts w:ascii="Trebuchet MS" w:hAnsi="Trebuchet MS" w:cs="Trebuchet MS"/>
          <w:color w:val="000000"/>
          <w:sz w:val="22"/>
          <w:szCs w:val="22"/>
        </w:rPr>
        <w:t>major application</w:t>
      </w:r>
      <w:r w:rsidR="00A226B9" w:rsidRPr="00FA3298">
        <w:rPr>
          <w:rFonts w:ascii="Trebuchet MS" w:hAnsi="Trebuchet MS" w:cs="Trebuchet MS"/>
          <w:color w:val="000000"/>
          <w:sz w:val="22"/>
          <w:szCs w:val="22"/>
        </w:rPr>
        <w:t>,</w:t>
      </w:r>
      <w:r w:rsidRPr="00FA3298">
        <w:rPr>
          <w:rFonts w:ascii="Trebuchet MS" w:hAnsi="Trebuchet MS" w:cs="Trebuchet MS"/>
          <w:color w:val="000000"/>
          <w:sz w:val="22"/>
          <w:szCs w:val="22"/>
        </w:rPr>
        <w:t xml:space="preserve"> confirmation was sought from and approved by Councillors that this could be </w:t>
      </w:r>
      <w:r w:rsidR="00A226B9" w:rsidRPr="00FA3298">
        <w:rPr>
          <w:rFonts w:ascii="Trebuchet MS" w:hAnsi="Trebuchet MS" w:cs="Trebuchet MS"/>
          <w:color w:val="000000"/>
          <w:sz w:val="22"/>
          <w:szCs w:val="22"/>
        </w:rPr>
        <w:t xml:space="preserve">a </w:t>
      </w:r>
      <w:r w:rsidRPr="00FA3298">
        <w:rPr>
          <w:rFonts w:ascii="Trebuchet MS" w:hAnsi="Trebuchet MS" w:cs="Trebuchet MS"/>
          <w:color w:val="000000"/>
          <w:sz w:val="22"/>
          <w:szCs w:val="22"/>
        </w:rPr>
        <w:t>delegated decision, rather than being considered by Planning Applications Committee.</w:t>
      </w:r>
    </w:p>
    <w:p w:rsidR="001E4726" w:rsidRPr="00FA3298" w:rsidRDefault="001E4726" w:rsidP="00D57102">
      <w:pPr>
        <w:ind w:left="-426"/>
        <w:jc w:val="both"/>
        <w:rPr>
          <w:rFonts w:ascii="Trebuchet MS" w:hAnsi="Trebuchet MS" w:cs="Trebuchet MS"/>
          <w:color w:val="000000"/>
          <w:sz w:val="22"/>
          <w:szCs w:val="22"/>
        </w:rPr>
      </w:pPr>
    </w:p>
    <w:p w:rsidR="001D311B" w:rsidRPr="00FA3298" w:rsidRDefault="001D311B" w:rsidP="00D57102">
      <w:pPr>
        <w:ind w:left="-426"/>
        <w:jc w:val="both"/>
        <w:rPr>
          <w:rFonts w:ascii="Trebuchet MS" w:hAnsi="Trebuchet MS" w:cs="Trebuchet MS"/>
          <w:b/>
          <w:bCs/>
          <w:color w:val="000000"/>
          <w:sz w:val="22"/>
          <w:szCs w:val="22"/>
        </w:rPr>
      </w:pPr>
      <w:r w:rsidRPr="00FA3298">
        <w:rPr>
          <w:rFonts w:ascii="Trebuchet MS" w:hAnsi="Trebuchet MS" w:cs="Trebuchet MS"/>
          <w:b/>
          <w:bCs/>
          <w:color w:val="000000"/>
          <w:sz w:val="22"/>
          <w:szCs w:val="22"/>
        </w:rPr>
        <w:t>Conclusion:</w:t>
      </w:r>
    </w:p>
    <w:p w:rsidR="001D311B" w:rsidRPr="00FA3298" w:rsidRDefault="001D311B" w:rsidP="00D57102">
      <w:pPr>
        <w:ind w:left="-426"/>
        <w:jc w:val="both"/>
        <w:rPr>
          <w:rFonts w:ascii="Trebuchet MS" w:hAnsi="Trebuchet MS" w:cs="Trebuchet MS"/>
          <w:color w:val="000000"/>
          <w:sz w:val="22"/>
          <w:szCs w:val="22"/>
        </w:rPr>
      </w:pPr>
      <w:r w:rsidRPr="00FA3298">
        <w:rPr>
          <w:rFonts w:ascii="Trebuchet MS" w:hAnsi="Trebuchet MS" w:cs="Trebuchet MS"/>
          <w:color w:val="000000"/>
          <w:sz w:val="22"/>
          <w:szCs w:val="22"/>
        </w:rPr>
        <w:t>The changes as proposed are considered to be acceptable non-material alterations to the approved scheme.</w:t>
      </w:r>
    </w:p>
    <w:p w:rsidR="001D311B" w:rsidRPr="00FA3298" w:rsidRDefault="001D311B" w:rsidP="00D57102">
      <w:pPr>
        <w:ind w:left="-426"/>
        <w:jc w:val="both"/>
        <w:rPr>
          <w:rFonts w:ascii="Trebuchet MS" w:hAnsi="Trebuchet MS" w:cs="Trebuchet MS"/>
          <w:color w:val="000000"/>
          <w:sz w:val="22"/>
          <w:szCs w:val="22"/>
        </w:rPr>
      </w:pPr>
    </w:p>
    <w:p w:rsidR="001D311B" w:rsidRPr="00FA3298" w:rsidRDefault="001D311B" w:rsidP="00D57102">
      <w:pPr>
        <w:ind w:left="-426"/>
        <w:jc w:val="both"/>
        <w:rPr>
          <w:rFonts w:ascii="Trebuchet MS" w:hAnsi="Trebuchet MS" w:cs="Trebuchet MS"/>
          <w:b/>
          <w:bCs/>
          <w:color w:val="000000"/>
          <w:sz w:val="22"/>
          <w:szCs w:val="22"/>
        </w:rPr>
      </w:pPr>
      <w:r w:rsidRPr="00FA3298">
        <w:rPr>
          <w:rFonts w:ascii="Trebuchet MS" w:hAnsi="Trebuchet MS" w:cs="Trebuchet MS"/>
          <w:b/>
          <w:bCs/>
          <w:color w:val="000000"/>
          <w:sz w:val="22"/>
          <w:szCs w:val="22"/>
        </w:rPr>
        <w:t>Recommendation:</w:t>
      </w:r>
    </w:p>
    <w:p w:rsidR="001D311B" w:rsidRPr="00FA3298" w:rsidRDefault="001D311B" w:rsidP="00D57102">
      <w:pPr>
        <w:ind w:left="-426"/>
        <w:jc w:val="both"/>
        <w:rPr>
          <w:rFonts w:ascii="Trebuchet MS" w:hAnsi="Trebuchet MS" w:cs="Trebuchet MS"/>
          <w:color w:val="000000"/>
          <w:sz w:val="22"/>
          <w:szCs w:val="22"/>
        </w:rPr>
      </w:pPr>
      <w:r w:rsidRPr="00FA3298">
        <w:rPr>
          <w:rFonts w:ascii="Trebuchet MS" w:hAnsi="Trebuchet MS" w:cs="Trebuchet MS"/>
          <w:color w:val="000000"/>
          <w:sz w:val="22"/>
          <w:szCs w:val="22"/>
        </w:rPr>
        <w:t>Approve non-material amendment subject to conditions. Although Section 96(A) of the Act does not allow for the original decision to be re-issued, it does allow the modification of, or imposition of, conditions. In this respect it is considered appropriate to impose an additional condition:</w:t>
      </w:r>
    </w:p>
    <w:p w:rsidR="001D311B" w:rsidRPr="00FA3298" w:rsidRDefault="001D311B">
      <w:pPr>
        <w:ind w:left="-426"/>
        <w:rPr>
          <w:rFonts w:ascii="Trebuchet MS" w:hAnsi="Trebuchet MS" w:cs="Trebuchet MS"/>
          <w:color w:val="000000"/>
          <w:sz w:val="22"/>
          <w:szCs w:val="22"/>
        </w:rPr>
      </w:pPr>
    </w:p>
    <w:p w:rsidR="00A226B9" w:rsidRPr="00FA3298" w:rsidRDefault="00A226B9">
      <w:pPr>
        <w:ind w:left="-426"/>
        <w:rPr>
          <w:rFonts w:ascii="Trebuchet MS" w:hAnsi="Trebuchet MS" w:cs="Trebuchet MS"/>
          <w:b/>
          <w:i/>
          <w:color w:val="000000"/>
          <w:sz w:val="22"/>
          <w:szCs w:val="22"/>
        </w:rPr>
      </w:pPr>
      <w:r w:rsidRPr="00FA3298">
        <w:rPr>
          <w:rFonts w:ascii="Trebuchet MS" w:hAnsi="Trebuchet MS" w:cs="Trebuchet MS"/>
          <w:b/>
          <w:i/>
          <w:color w:val="000000"/>
          <w:sz w:val="22"/>
          <w:szCs w:val="22"/>
        </w:rPr>
        <w:t>Condition</w:t>
      </w:r>
    </w:p>
    <w:p w:rsidR="001E63CE" w:rsidRPr="001E63CE" w:rsidRDefault="001C7096" w:rsidP="001E63CE">
      <w:pPr>
        <w:ind w:left="-426"/>
        <w:rPr>
          <w:rFonts w:ascii="Trebuchet MS" w:hAnsi="Trebuchet MS" w:cs="Trebuchet MS"/>
          <w:color w:val="000000"/>
          <w:sz w:val="22"/>
          <w:szCs w:val="22"/>
        </w:rPr>
      </w:pPr>
      <w:r w:rsidRPr="001E63CE">
        <w:rPr>
          <w:rFonts w:ascii="Trebuchet MS" w:hAnsi="Trebuchet MS" w:cs="Trebuchet MS"/>
          <w:color w:val="000000"/>
          <w:sz w:val="22"/>
          <w:szCs w:val="22"/>
        </w:rPr>
        <w:t>The plan</w:t>
      </w:r>
      <w:r w:rsidR="006934D9" w:rsidRPr="001E63CE">
        <w:rPr>
          <w:rFonts w:ascii="Trebuchet MS" w:hAnsi="Trebuchet MS" w:cs="Trebuchet MS"/>
          <w:color w:val="000000"/>
          <w:sz w:val="22"/>
          <w:szCs w:val="22"/>
        </w:rPr>
        <w:t>s</w:t>
      </w:r>
      <w:r w:rsidRPr="001E63CE">
        <w:rPr>
          <w:rFonts w:ascii="Trebuchet MS" w:hAnsi="Trebuchet MS" w:cs="Trebuchet MS"/>
          <w:color w:val="000000"/>
          <w:sz w:val="22"/>
          <w:szCs w:val="22"/>
        </w:rPr>
        <w:t xml:space="preserve"> hereby approved by this Non-Material Change (under Section</w:t>
      </w:r>
      <w:r w:rsidR="00595451" w:rsidRPr="001E63CE">
        <w:rPr>
          <w:rFonts w:ascii="Trebuchet MS" w:hAnsi="Trebuchet MS" w:cs="Trebuchet MS"/>
          <w:color w:val="000000"/>
          <w:sz w:val="22"/>
          <w:szCs w:val="22"/>
        </w:rPr>
        <w:t xml:space="preserve"> </w:t>
      </w:r>
      <w:r w:rsidRPr="001E63CE">
        <w:rPr>
          <w:rFonts w:ascii="Trebuchet MS" w:hAnsi="Trebuchet MS" w:cs="Trebuchet MS"/>
          <w:color w:val="000000"/>
          <w:sz w:val="22"/>
          <w:szCs w:val="22"/>
        </w:rPr>
        <w:t>96A of the Town a</w:t>
      </w:r>
      <w:r w:rsidR="006934D9" w:rsidRPr="001E63CE">
        <w:rPr>
          <w:rFonts w:ascii="Trebuchet MS" w:hAnsi="Trebuchet MS" w:cs="Trebuchet MS"/>
          <w:color w:val="000000"/>
          <w:sz w:val="22"/>
          <w:szCs w:val="22"/>
        </w:rPr>
        <w:t>nd Country Planning Act 1990) are</w:t>
      </w:r>
      <w:r w:rsidRPr="001E63CE">
        <w:rPr>
          <w:rFonts w:ascii="Trebuchet MS" w:hAnsi="Trebuchet MS" w:cs="Trebuchet MS"/>
          <w:color w:val="000000"/>
          <w:sz w:val="22"/>
          <w:szCs w:val="22"/>
        </w:rPr>
        <w:t xml:space="preserve"> as follows</w:t>
      </w:r>
      <w:r w:rsidR="000A363A" w:rsidRPr="001E63CE">
        <w:rPr>
          <w:rFonts w:ascii="Trebuchet MS" w:hAnsi="Trebuchet MS" w:cs="Trebuchet MS"/>
          <w:color w:val="000000"/>
          <w:sz w:val="22"/>
          <w:szCs w:val="22"/>
        </w:rPr>
        <w:t xml:space="preserve">, received </w:t>
      </w:r>
      <w:r w:rsidR="001E63CE" w:rsidRPr="001E63CE">
        <w:rPr>
          <w:rFonts w:ascii="Trebuchet MS" w:hAnsi="Trebuchet MS" w:cs="Trebuchet MS"/>
          <w:color w:val="000000"/>
          <w:sz w:val="22"/>
          <w:szCs w:val="22"/>
        </w:rPr>
        <w:t>10</w:t>
      </w:r>
      <w:r w:rsidR="001E63CE" w:rsidRPr="001E63CE">
        <w:rPr>
          <w:rFonts w:ascii="Trebuchet MS" w:hAnsi="Trebuchet MS" w:cs="Trebuchet MS"/>
          <w:color w:val="000000"/>
          <w:sz w:val="22"/>
          <w:szCs w:val="22"/>
          <w:vertAlign w:val="superscript"/>
        </w:rPr>
        <w:t>th</w:t>
      </w:r>
      <w:r w:rsidR="001E63CE" w:rsidRPr="001E63CE">
        <w:rPr>
          <w:rFonts w:ascii="Trebuchet MS" w:hAnsi="Trebuchet MS" w:cs="Trebuchet MS"/>
          <w:color w:val="000000"/>
          <w:sz w:val="22"/>
          <w:szCs w:val="22"/>
        </w:rPr>
        <w:t xml:space="preserve"> April 2018:</w:t>
      </w:r>
    </w:p>
    <w:p w:rsidR="001E63CE" w:rsidRPr="001E63CE" w:rsidRDefault="001E63CE" w:rsidP="001E63CE">
      <w:pPr>
        <w:ind w:left="-426"/>
        <w:rPr>
          <w:rFonts w:ascii="Trebuchet MS" w:hAnsi="Trebuchet MS" w:cs="Trebuchet MS"/>
          <w:color w:val="000000"/>
          <w:sz w:val="22"/>
          <w:szCs w:val="22"/>
        </w:rPr>
      </w:pPr>
    </w:p>
    <w:p w:rsidR="001E63CE" w:rsidRPr="001E63CE" w:rsidRDefault="001E63CE" w:rsidP="001E63CE">
      <w:pPr>
        <w:pStyle w:val="ListParagraph"/>
        <w:numPr>
          <w:ilvl w:val="0"/>
          <w:numId w:val="7"/>
        </w:numPr>
        <w:rPr>
          <w:rFonts w:ascii="Trebuchet MS" w:hAnsi="Trebuchet MS" w:cs="Trebuchet MS"/>
          <w:color w:val="000000"/>
          <w:sz w:val="22"/>
          <w:szCs w:val="22"/>
        </w:rPr>
      </w:pPr>
      <w:r w:rsidRPr="001E63CE">
        <w:rPr>
          <w:rFonts w:ascii="Trebuchet MS" w:hAnsi="Trebuchet MS" w:cs="Trebuchet MS"/>
          <w:color w:val="000000"/>
          <w:sz w:val="22"/>
          <w:szCs w:val="22"/>
        </w:rPr>
        <w:t>Car Showroom 2 – Nissan Elevations 1 of 2 – Drawing no: 5514-0004 Rev D3, received 10</w:t>
      </w:r>
      <w:r w:rsidRPr="001E63CE">
        <w:rPr>
          <w:rFonts w:ascii="Trebuchet MS" w:hAnsi="Trebuchet MS" w:cs="Trebuchet MS"/>
          <w:color w:val="000000"/>
          <w:sz w:val="22"/>
          <w:szCs w:val="22"/>
          <w:vertAlign w:val="superscript"/>
        </w:rPr>
        <w:t>th</w:t>
      </w:r>
      <w:r w:rsidRPr="001E63CE">
        <w:rPr>
          <w:rFonts w:ascii="Trebuchet MS" w:hAnsi="Trebuchet MS" w:cs="Trebuchet MS"/>
          <w:color w:val="000000"/>
          <w:sz w:val="22"/>
          <w:szCs w:val="22"/>
        </w:rPr>
        <w:t xml:space="preserve"> April 2018</w:t>
      </w:r>
    </w:p>
    <w:p w:rsidR="008C2BC1" w:rsidRPr="001E63CE" w:rsidRDefault="001E63CE" w:rsidP="001E63CE">
      <w:pPr>
        <w:pStyle w:val="ListParagraph"/>
        <w:numPr>
          <w:ilvl w:val="0"/>
          <w:numId w:val="7"/>
        </w:numPr>
        <w:rPr>
          <w:rFonts w:ascii="Trebuchet MS" w:hAnsi="Trebuchet MS" w:cs="Trebuchet MS"/>
          <w:color w:val="000000"/>
          <w:sz w:val="22"/>
          <w:szCs w:val="22"/>
        </w:rPr>
      </w:pPr>
      <w:r w:rsidRPr="001E63CE">
        <w:rPr>
          <w:rFonts w:ascii="Trebuchet MS" w:hAnsi="Trebuchet MS" w:cs="Trebuchet MS"/>
          <w:color w:val="000000"/>
          <w:sz w:val="22"/>
          <w:szCs w:val="22"/>
        </w:rPr>
        <w:t>Car Showroom 2 – Nissan Elevations 2</w:t>
      </w:r>
      <w:r>
        <w:rPr>
          <w:rFonts w:ascii="Trebuchet MS" w:hAnsi="Trebuchet MS" w:cs="Trebuchet MS"/>
          <w:color w:val="000000"/>
          <w:sz w:val="22"/>
          <w:szCs w:val="22"/>
        </w:rPr>
        <w:t xml:space="preserve"> </w:t>
      </w:r>
      <w:r w:rsidRPr="001E63CE">
        <w:rPr>
          <w:rFonts w:ascii="Trebuchet MS" w:hAnsi="Trebuchet MS" w:cs="Trebuchet MS"/>
          <w:color w:val="000000"/>
          <w:sz w:val="22"/>
          <w:szCs w:val="22"/>
        </w:rPr>
        <w:t>of 2 – Drawing no: 5514-0005 Rev D3, received 10</w:t>
      </w:r>
      <w:r w:rsidRPr="001E63CE">
        <w:rPr>
          <w:rFonts w:ascii="Trebuchet MS" w:hAnsi="Trebuchet MS" w:cs="Trebuchet MS"/>
          <w:color w:val="000000"/>
          <w:sz w:val="22"/>
          <w:szCs w:val="22"/>
          <w:vertAlign w:val="superscript"/>
        </w:rPr>
        <w:t>th</w:t>
      </w:r>
      <w:r w:rsidRPr="001E63CE">
        <w:rPr>
          <w:rFonts w:ascii="Trebuchet MS" w:hAnsi="Trebuchet MS" w:cs="Trebuchet MS"/>
          <w:color w:val="000000"/>
          <w:sz w:val="22"/>
          <w:szCs w:val="22"/>
        </w:rPr>
        <w:t xml:space="preserve"> April 2018</w:t>
      </w:r>
    </w:p>
    <w:p w:rsidR="001E63CE" w:rsidRDefault="001E63CE" w:rsidP="001C7096">
      <w:pPr>
        <w:ind w:left="-426"/>
        <w:rPr>
          <w:rFonts w:ascii="Trebuchet MS" w:hAnsi="Trebuchet MS" w:cs="Trebuchet MS"/>
          <w:color w:val="000000"/>
          <w:sz w:val="22"/>
          <w:szCs w:val="22"/>
        </w:rPr>
      </w:pPr>
    </w:p>
    <w:p w:rsidR="001D311B" w:rsidRPr="00FA3298" w:rsidRDefault="001C7096" w:rsidP="001C7096">
      <w:pPr>
        <w:ind w:left="-426"/>
        <w:rPr>
          <w:rFonts w:ascii="Trebuchet MS" w:hAnsi="Trebuchet MS" w:cs="Trebuchet MS"/>
          <w:color w:val="000000"/>
          <w:sz w:val="22"/>
          <w:szCs w:val="22"/>
        </w:rPr>
      </w:pPr>
      <w:r w:rsidRPr="00FA3298">
        <w:rPr>
          <w:rFonts w:ascii="Trebuchet MS" w:hAnsi="Trebuchet MS" w:cs="Trebuchet MS"/>
          <w:color w:val="000000"/>
          <w:sz w:val="22"/>
          <w:szCs w:val="22"/>
        </w:rPr>
        <w:t>Reason: to clarify which plan</w:t>
      </w:r>
      <w:r w:rsidR="006934D9" w:rsidRPr="00FA3298">
        <w:rPr>
          <w:rFonts w:ascii="Trebuchet MS" w:hAnsi="Trebuchet MS" w:cs="Trebuchet MS"/>
          <w:color w:val="000000"/>
          <w:sz w:val="22"/>
          <w:szCs w:val="22"/>
        </w:rPr>
        <w:t xml:space="preserve">s are </w:t>
      </w:r>
      <w:r w:rsidRPr="00FA3298">
        <w:rPr>
          <w:rFonts w:ascii="Trebuchet MS" w:hAnsi="Trebuchet MS" w:cs="Trebuchet MS"/>
          <w:color w:val="000000"/>
          <w:sz w:val="22"/>
          <w:szCs w:val="22"/>
        </w:rPr>
        <w:t xml:space="preserve">approved by this Non-Material </w:t>
      </w:r>
      <w:proofErr w:type="gramStart"/>
      <w:r w:rsidRPr="00FA3298">
        <w:rPr>
          <w:rFonts w:ascii="Trebuchet MS" w:hAnsi="Trebuchet MS" w:cs="Trebuchet MS"/>
          <w:color w:val="000000"/>
          <w:sz w:val="22"/>
          <w:szCs w:val="22"/>
        </w:rPr>
        <w:t>Change.</w:t>
      </w:r>
      <w:proofErr w:type="gramEnd"/>
    </w:p>
    <w:p w:rsidR="001C7096" w:rsidRPr="00FA3298" w:rsidRDefault="001C7096">
      <w:pPr>
        <w:ind w:left="-426"/>
        <w:rPr>
          <w:rFonts w:ascii="Trebuchet MS" w:hAnsi="Trebuchet MS" w:cs="Trebuchet MS"/>
          <w:color w:val="000000"/>
          <w:sz w:val="22"/>
          <w:szCs w:val="22"/>
          <w:u w:val="single"/>
        </w:rPr>
      </w:pPr>
    </w:p>
    <w:p w:rsidR="001D311B" w:rsidRPr="00FA3298" w:rsidRDefault="001D311B">
      <w:pPr>
        <w:ind w:left="-426"/>
        <w:rPr>
          <w:rFonts w:ascii="Trebuchet MS" w:hAnsi="Trebuchet MS" w:cs="Trebuchet MS"/>
          <w:color w:val="000000"/>
          <w:sz w:val="22"/>
          <w:szCs w:val="22"/>
          <w:u w:val="single"/>
        </w:rPr>
      </w:pPr>
      <w:r w:rsidRPr="00FA3298">
        <w:rPr>
          <w:rFonts w:ascii="Trebuchet MS" w:hAnsi="Trebuchet MS" w:cs="Trebuchet MS"/>
          <w:color w:val="000000"/>
          <w:sz w:val="22"/>
          <w:szCs w:val="22"/>
          <w:u w:val="single"/>
        </w:rPr>
        <w:t>INFORMATIVES</w:t>
      </w:r>
    </w:p>
    <w:p w:rsidR="00404CE6" w:rsidRPr="00404CE6" w:rsidRDefault="00404CE6" w:rsidP="00404CE6">
      <w:pPr>
        <w:autoSpaceDE w:val="0"/>
        <w:autoSpaceDN w:val="0"/>
        <w:ind w:left="-426"/>
        <w:jc w:val="both"/>
        <w:rPr>
          <w:rFonts w:ascii="Trebuchet MS" w:eastAsia="Times New Roman" w:hAnsi="Trebuchet MS" w:cs="Arial"/>
          <w:sz w:val="22"/>
          <w:szCs w:val="22"/>
          <w:lang w:val="en-US"/>
        </w:rPr>
      </w:pPr>
      <w:r w:rsidRPr="00404CE6">
        <w:rPr>
          <w:rFonts w:ascii="Trebuchet MS" w:eastAsia="Times New Roman" w:hAnsi="Trebuchet MS" w:cs="Arial"/>
          <w:sz w:val="22"/>
          <w:szCs w:val="22"/>
          <w:lang w:val="en-US"/>
        </w:rPr>
        <w:t>1. This notice relates on</w:t>
      </w:r>
      <w:r w:rsidR="00AC0F5C">
        <w:rPr>
          <w:rFonts w:ascii="Trebuchet MS" w:eastAsia="Times New Roman" w:hAnsi="Trebuchet MS" w:cs="Arial"/>
          <w:sz w:val="22"/>
          <w:szCs w:val="22"/>
          <w:lang w:val="en-US"/>
        </w:rPr>
        <w:t>ly to the changes to condition 40</w:t>
      </w:r>
      <w:r w:rsidR="003F2C60">
        <w:rPr>
          <w:rFonts w:ascii="Trebuchet MS" w:eastAsia="Times New Roman" w:hAnsi="Trebuchet MS" w:cs="Arial"/>
          <w:sz w:val="22"/>
          <w:szCs w:val="22"/>
          <w:lang w:val="en-US"/>
        </w:rPr>
        <w:t xml:space="preserve">.  </w:t>
      </w:r>
      <w:r w:rsidRPr="00404CE6">
        <w:rPr>
          <w:rFonts w:ascii="Trebuchet MS" w:eastAsia="Times New Roman" w:hAnsi="Trebuchet MS" w:cs="Arial"/>
          <w:sz w:val="22"/>
          <w:szCs w:val="22"/>
          <w:lang w:val="en-US"/>
        </w:rPr>
        <w:t>It shall only be read in the context of the substantive planning permission grant</w:t>
      </w:r>
      <w:r>
        <w:rPr>
          <w:rFonts w:ascii="Trebuchet MS" w:eastAsia="Times New Roman" w:hAnsi="Trebuchet MS" w:cs="Arial"/>
          <w:sz w:val="22"/>
          <w:szCs w:val="22"/>
          <w:lang w:val="en-US"/>
        </w:rPr>
        <w:t>ed under reference number 1</w:t>
      </w:r>
      <w:r w:rsidR="00AC0F5C">
        <w:rPr>
          <w:rFonts w:ascii="Trebuchet MS" w:eastAsia="Times New Roman" w:hAnsi="Trebuchet MS" w:cs="Arial"/>
          <w:sz w:val="22"/>
          <w:szCs w:val="22"/>
          <w:lang w:val="en-US"/>
        </w:rPr>
        <w:t xml:space="preserve">51944, and with respect to condition 40 as amended by 171338/NMA and 171475/NMA, </w:t>
      </w:r>
      <w:r w:rsidRPr="00404CE6">
        <w:rPr>
          <w:rFonts w:ascii="Trebuchet MS" w:eastAsia="Times New Roman" w:hAnsi="Trebuchet MS" w:cs="Arial"/>
          <w:sz w:val="22"/>
          <w:szCs w:val="22"/>
          <w:lang w:val="en-US"/>
        </w:rPr>
        <w:t xml:space="preserve">and is </w:t>
      </w:r>
      <w:r w:rsidRPr="00404CE6">
        <w:rPr>
          <w:rFonts w:ascii="Trebuchet MS" w:eastAsia="Times New Roman" w:hAnsi="Trebuchet MS" w:cs="Arial"/>
          <w:sz w:val="22"/>
          <w:szCs w:val="22"/>
          <w:lang w:val="en-US"/>
        </w:rPr>
        <w:lastRenderedPageBreak/>
        <w:t xml:space="preserve">bound by all the conditions and obligations attached to that permission. That permission still stands and this notice (and any other notices issued under section 96a for this development) should be read together. </w:t>
      </w:r>
    </w:p>
    <w:p w:rsidR="00404CE6" w:rsidRPr="00404CE6" w:rsidRDefault="00404CE6" w:rsidP="00404CE6">
      <w:pPr>
        <w:autoSpaceDE w:val="0"/>
        <w:autoSpaceDN w:val="0"/>
        <w:ind w:left="720"/>
        <w:jc w:val="both"/>
        <w:rPr>
          <w:rFonts w:ascii="Trebuchet MS" w:eastAsia="Times New Roman" w:hAnsi="Trebuchet MS" w:cs="Arial"/>
          <w:sz w:val="22"/>
          <w:szCs w:val="22"/>
          <w:lang w:val="en-US"/>
        </w:rPr>
      </w:pPr>
    </w:p>
    <w:p w:rsidR="00A226B9" w:rsidRPr="00FA3298" w:rsidRDefault="00404CE6" w:rsidP="00D57102">
      <w:pPr>
        <w:autoSpaceDE w:val="0"/>
        <w:autoSpaceDN w:val="0"/>
        <w:ind w:left="-426"/>
        <w:jc w:val="both"/>
        <w:rPr>
          <w:rFonts w:ascii="Trebuchet MS" w:hAnsi="Trebuchet MS" w:cs="Trebuchet MS"/>
          <w:color w:val="000000"/>
          <w:sz w:val="22"/>
          <w:szCs w:val="22"/>
        </w:rPr>
      </w:pPr>
      <w:r w:rsidRPr="00404CE6">
        <w:rPr>
          <w:rFonts w:ascii="Trebuchet MS" w:eastAsia="Times New Roman" w:hAnsi="Trebuchet MS" w:cs="Arial"/>
          <w:sz w:val="22"/>
          <w:szCs w:val="22"/>
          <w:lang w:val="en-US"/>
        </w:rPr>
        <w:t xml:space="preserve">2. In reaching this decision, the local planning authority is satisfied that the changes proposed by this application do not constitute material changes to the approved planning permission. </w:t>
      </w:r>
    </w:p>
    <w:sectPr w:rsidR="00A226B9" w:rsidRPr="00FA3298" w:rsidSect="00B76250">
      <w:headerReference w:type="even" r:id="rId8"/>
      <w:headerReference w:type="default" r:id="rId9"/>
      <w:footerReference w:type="even" r:id="rId10"/>
      <w:footerReference w:type="default" r:id="rId11"/>
      <w:headerReference w:type="first" r:id="rId12"/>
      <w:footerReference w:type="first" r:id="rId13"/>
      <w:pgSz w:w="11906" w:h="16838"/>
      <w:pgMar w:top="709" w:right="1416" w:bottom="1440" w:left="175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7261" w:rsidRDefault="00507261" w:rsidP="00507261">
      <w:r>
        <w:separator/>
      </w:r>
    </w:p>
  </w:endnote>
  <w:endnote w:type="continuationSeparator" w:id="0">
    <w:p w:rsidR="00507261" w:rsidRDefault="00507261" w:rsidP="00507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altName w:val="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261" w:rsidRDefault="0050726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261" w:rsidRDefault="0050726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261" w:rsidRDefault="005072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7261" w:rsidRDefault="00507261" w:rsidP="00507261">
      <w:r>
        <w:separator/>
      </w:r>
    </w:p>
  </w:footnote>
  <w:footnote w:type="continuationSeparator" w:id="0">
    <w:p w:rsidR="00507261" w:rsidRDefault="00507261" w:rsidP="005072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261" w:rsidRDefault="005072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261" w:rsidRDefault="0050726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261" w:rsidRDefault="005072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44469"/>
    <w:multiLevelType w:val="hybridMultilevel"/>
    <w:tmpl w:val="49080E9E"/>
    <w:lvl w:ilvl="0" w:tplc="C16271FA">
      <w:numFmt w:val="bullet"/>
      <w:lvlText w:val="-"/>
      <w:lvlJc w:val="left"/>
      <w:pPr>
        <w:ind w:left="-492" w:hanging="360"/>
      </w:pPr>
      <w:rPr>
        <w:rFonts w:ascii="Trebuchet MS" w:eastAsia="Times New Roman" w:hAnsi="Trebuchet MS" w:cs="Times New Roman"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
    <w:nsid w:val="2D1F4C84"/>
    <w:multiLevelType w:val="hybridMultilevel"/>
    <w:tmpl w:val="4D08C104"/>
    <w:lvl w:ilvl="0" w:tplc="08090001">
      <w:start w:val="1"/>
      <w:numFmt w:val="bullet"/>
      <w:lvlText w:val=""/>
      <w:lvlJc w:val="left"/>
      <w:pPr>
        <w:ind w:left="228" w:hanging="360"/>
      </w:pPr>
      <w:rPr>
        <w:rFonts w:ascii="Symbol" w:hAnsi="Symbol" w:hint="default"/>
      </w:rPr>
    </w:lvl>
    <w:lvl w:ilvl="1" w:tplc="08090003" w:tentative="1">
      <w:start w:val="1"/>
      <w:numFmt w:val="bullet"/>
      <w:lvlText w:val="o"/>
      <w:lvlJc w:val="left"/>
      <w:pPr>
        <w:ind w:left="948" w:hanging="360"/>
      </w:pPr>
      <w:rPr>
        <w:rFonts w:ascii="Courier New" w:hAnsi="Courier New" w:cs="Courier New" w:hint="default"/>
      </w:rPr>
    </w:lvl>
    <w:lvl w:ilvl="2" w:tplc="08090005" w:tentative="1">
      <w:start w:val="1"/>
      <w:numFmt w:val="bullet"/>
      <w:lvlText w:val=""/>
      <w:lvlJc w:val="left"/>
      <w:pPr>
        <w:ind w:left="1668" w:hanging="360"/>
      </w:pPr>
      <w:rPr>
        <w:rFonts w:ascii="Wingdings" w:hAnsi="Wingdings" w:hint="default"/>
      </w:rPr>
    </w:lvl>
    <w:lvl w:ilvl="3" w:tplc="08090001" w:tentative="1">
      <w:start w:val="1"/>
      <w:numFmt w:val="bullet"/>
      <w:lvlText w:val=""/>
      <w:lvlJc w:val="left"/>
      <w:pPr>
        <w:ind w:left="2388" w:hanging="360"/>
      </w:pPr>
      <w:rPr>
        <w:rFonts w:ascii="Symbol" w:hAnsi="Symbol" w:hint="default"/>
      </w:rPr>
    </w:lvl>
    <w:lvl w:ilvl="4" w:tplc="08090003" w:tentative="1">
      <w:start w:val="1"/>
      <w:numFmt w:val="bullet"/>
      <w:lvlText w:val="o"/>
      <w:lvlJc w:val="left"/>
      <w:pPr>
        <w:ind w:left="3108" w:hanging="360"/>
      </w:pPr>
      <w:rPr>
        <w:rFonts w:ascii="Courier New" w:hAnsi="Courier New" w:cs="Courier New" w:hint="default"/>
      </w:rPr>
    </w:lvl>
    <w:lvl w:ilvl="5" w:tplc="08090005" w:tentative="1">
      <w:start w:val="1"/>
      <w:numFmt w:val="bullet"/>
      <w:lvlText w:val=""/>
      <w:lvlJc w:val="left"/>
      <w:pPr>
        <w:ind w:left="3828" w:hanging="360"/>
      </w:pPr>
      <w:rPr>
        <w:rFonts w:ascii="Wingdings" w:hAnsi="Wingdings" w:hint="default"/>
      </w:rPr>
    </w:lvl>
    <w:lvl w:ilvl="6" w:tplc="08090001" w:tentative="1">
      <w:start w:val="1"/>
      <w:numFmt w:val="bullet"/>
      <w:lvlText w:val=""/>
      <w:lvlJc w:val="left"/>
      <w:pPr>
        <w:ind w:left="4548" w:hanging="360"/>
      </w:pPr>
      <w:rPr>
        <w:rFonts w:ascii="Symbol" w:hAnsi="Symbol" w:hint="default"/>
      </w:rPr>
    </w:lvl>
    <w:lvl w:ilvl="7" w:tplc="08090003" w:tentative="1">
      <w:start w:val="1"/>
      <w:numFmt w:val="bullet"/>
      <w:lvlText w:val="o"/>
      <w:lvlJc w:val="left"/>
      <w:pPr>
        <w:ind w:left="5268" w:hanging="360"/>
      </w:pPr>
      <w:rPr>
        <w:rFonts w:ascii="Courier New" w:hAnsi="Courier New" w:cs="Courier New" w:hint="default"/>
      </w:rPr>
    </w:lvl>
    <w:lvl w:ilvl="8" w:tplc="08090005" w:tentative="1">
      <w:start w:val="1"/>
      <w:numFmt w:val="bullet"/>
      <w:lvlText w:val=""/>
      <w:lvlJc w:val="left"/>
      <w:pPr>
        <w:ind w:left="5988" w:hanging="360"/>
      </w:pPr>
      <w:rPr>
        <w:rFonts w:ascii="Wingdings" w:hAnsi="Wingdings" w:hint="default"/>
      </w:rPr>
    </w:lvl>
  </w:abstractNum>
  <w:abstractNum w:abstractNumId="2">
    <w:nsid w:val="302D6029"/>
    <w:multiLevelType w:val="hybridMultilevel"/>
    <w:tmpl w:val="F17A5974"/>
    <w:lvl w:ilvl="0" w:tplc="25CA40DC">
      <w:start w:val="1"/>
      <w:numFmt w:val="decimal"/>
      <w:lvlText w:val="%1)"/>
      <w:lvlJc w:val="left"/>
      <w:pPr>
        <w:tabs>
          <w:tab w:val="num" w:pos="720"/>
        </w:tabs>
        <w:ind w:left="720" w:hanging="360"/>
      </w:pPr>
      <w:rPr>
        <w:rFonts w:ascii="Trebuchet MS" w:hAnsi="Trebuchet MS"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3">
    <w:nsid w:val="46207881"/>
    <w:multiLevelType w:val="hybridMultilevel"/>
    <w:tmpl w:val="0B869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85E7297"/>
    <w:multiLevelType w:val="hybridMultilevel"/>
    <w:tmpl w:val="9B8484B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5">
    <w:nsid w:val="74C20C68"/>
    <w:multiLevelType w:val="hybridMultilevel"/>
    <w:tmpl w:val="8B026A7C"/>
    <w:lvl w:ilvl="0" w:tplc="FB662638">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6">
    <w:nsid w:val="7DCF33F6"/>
    <w:multiLevelType w:val="hybridMultilevel"/>
    <w:tmpl w:val="FF1A116C"/>
    <w:lvl w:ilvl="0" w:tplc="C16271FA">
      <w:numFmt w:val="bullet"/>
      <w:lvlText w:val="-"/>
      <w:lvlJc w:val="left"/>
      <w:pPr>
        <w:ind w:left="-66" w:hanging="360"/>
      </w:pPr>
      <w:rPr>
        <w:rFonts w:ascii="Trebuchet MS" w:eastAsia="Times New Roman" w:hAnsi="Trebuchet MS" w:cs="Times New Roman"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num w:numId="1">
    <w:abstractNumId w:val="2"/>
  </w:num>
  <w:num w:numId="2">
    <w:abstractNumId w:val="4"/>
  </w:num>
  <w:num w:numId="3">
    <w:abstractNumId w:val="6"/>
  </w:num>
  <w:num w:numId="4">
    <w:abstractNumId w:val="3"/>
  </w:num>
  <w:num w:numId="5">
    <w:abstractNumId w:val="5"/>
  </w:num>
  <w:num w:numId="6">
    <w:abstractNumId w:val="0"/>
  </w:num>
  <w:num w:numId="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11B"/>
    <w:rsid w:val="00012697"/>
    <w:rsid w:val="00016065"/>
    <w:rsid w:val="00025153"/>
    <w:rsid w:val="00035EF1"/>
    <w:rsid w:val="00044C92"/>
    <w:rsid w:val="000547C6"/>
    <w:rsid w:val="000913F8"/>
    <w:rsid w:val="000A363A"/>
    <w:rsid w:val="000D76D8"/>
    <w:rsid w:val="000E12D8"/>
    <w:rsid w:val="000E1754"/>
    <w:rsid w:val="00100419"/>
    <w:rsid w:val="00110796"/>
    <w:rsid w:val="0012539B"/>
    <w:rsid w:val="0014050D"/>
    <w:rsid w:val="001422B4"/>
    <w:rsid w:val="001B13E1"/>
    <w:rsid w:val="001B3391"/>
    <w:rsid w:val="001C7096"/>
    <w:rsid w:val="001D311B"/>
    <w:rsid w:val="001E4726"/>
    <w:rsid w:val="001E63CE"/>
    <w:rsid w:val="0029056A"/>
    <w:rsid w:val="00295105"/>
    <w:rsid w:val="002B01B9"/>
    <w:rsid w:val="002E38F9"/>
    <w:rsid w:val="002F7578"/>
    <w:rsid w:val="00304E1C"/>
    <w:rsid w:val="00345394"/>
    <w:rsid w:val="00384A5D"/>
    <w:rsid w:val="003902E1"/>
    <w:rsid w:val="00396375"/>
    <w:rsid w:val="00397E0E"/>
    <w:rsid w:val="003A5B5F"/>
    <w:rsid w:val="003D100D"/>
    <w:rsid w:val="003D2250"/>
    <w:rsid w:val="003E143C"/>
    <w:rsid w:val="003F2C60"/>
    <w:rsid w:val="00404CE6"/>
    <w:rsid w:val="0041009F"/>
    <w:rsid w:val="0042430A"/>
    <w:rsid w:val="00446C1A"/>
    <w:rsid w:val="0045567A"/>
    <w:rsid w:val="004715F1"/>
    <w:rsid w:val="00477BFA"/>
    <w:rsid w:val="00497CEC"/>
    <w:rsid w:val="004B748A"/>
    <w:rsid w:val="004E08CA"/>
    <w:rsid w:val="00502385"/>
    <w:rsid w:val="00507261"/>
    <w:rsid w:val="00555331"/>
    <w:rsid w:val="00557310"/>
    <w:rsid w:val="00584504"/>
    <w:rsid w:val="00595451"/>
    <w:rsid w:val="00597D01"/>
    <w:rsid w:val="005A045D"/>
    <w:rsid w:val="005A4807"/>
    <w:rsid w:val="005D2C64"/>
    <w:rsid w:val="005E51B8"/>
    <w:rsid w:val="005E5A15"/>
    <w:rsid w:val="005F7DC3"/>
    <w:rsid w:val="00657497"/>
    <w:rsid w:val="00692663"/>
    <w:rsid w:val="006934D9"/>
    <w:rsid w:val="006B7A7D"/>
    <w:rsid w:val="006F3CCF"/>
    <w:rsid w:val="00705737"/>
    <w:rsid w:val="00725B01"/>
    <w:rsid w:val="007278EB"/>
    <w:rsid w:val="0074351F"/>
    <w:rsid w:val="0077414D"/>
    <w:rsid w:val="00784DF5"/>
    <w:rsid w:val="007A2D60"/>
    <w:rsid w:val="007B6158"/>
    <w:rsid w:val="007E4192"/>
    <w:rsid w:val="0080580C"/>
    <w:rsid w:val="00806FCA"/>
    <w:rsid w:val="008176EB"/>
    <w:rsid w:val="00825273"/>
    <w:rsid w:val="00854309"/>
    <w:rsid w:val="00861A67"/>
    <w:rsid w:val="008773B2"/>
    <w:rsid w:val="008C2BC1"/>
    <w:rsid w:val="00917C1E"/>
    <w:rsid w:val="0093459E"/>
    <w:rsid w:val="009458BD"/>
    <w:rsid w:val="0095544B"/>
    <w:rsid w:val="00972C06"/>
    <w:rsid w:val="00974CB3"/>
    <w:rsid w:val="0098014B"/>
    <w:rsid w:val="009A1472"/>
    <w:rsid w:val="009B050B"/>
    <w:rsid w:val="009B5993"/>
    <w:rsid w:val="009C7848"/>
    <w:rsid w:val="009D075E"/>
    <w:rsid w:val="00A00631"/>
    <w:rsid w:val="00A0372F"/>
    <w:rsid w:val="00A03807"/>
    <w:rsid w:val="00A05410"/>
    <w:rsid w:val="00A1195F"/>
    <w:rsid w:val="00A13B99"/>
    <w:rsid w:val="00A226B9"/>
    <w:rsid w:val="00A278D6"/>
    <w:rsid w:val="00A45F04"/>
    <w:rsid w:val="00A50C95"/>
    <w:rsid w:val="00A80ED7"/>
    <w:rsid w:val="00AB4DB2"/>
    <w:rsid w:val="00AB7D5F"/>
    <w:rsid w:val="00AC0F5C"/>
    <w:rsid w:val="00AF72F3"/>
    <w:rsid w:val="00B067D8"/>
    <w:rsid w:val="00B10002"/>
    <w:rsid w:val="00B4387E"/>
    <w:rsid w:val="00B67F6D"/>
    <w:rsid w:val="00B76250"/>
    <w:rsid w:val="00B9571B"/>
    <w:rsid w:val="00BB01BD"/>
    <w:rsid w:val="00BF24F1"/>
    <w:rsid w:val="00C051B9"/>
    <w:rsid w:val="00C15FF7"/>
    <w:rsid w:val="00C3405E"/>
    <w:rsid w:val="00C41FF1"/>
    <w:rsid w:val="00C85F5E"/>
    <w:rsid w:val="00C97172"/>
    <w:rsid w:val="00D25044"/>
    <w:rsid w:val="00D56A80"/>
    <w:rsid w:val="00D57102"/>
    <w:rsid w:val="00D82927"/>
    <w:rsid w:val="00D84721"/>
    <w:rsid w:val="00D866E2"/>
    <w:rsid w:val="00DC758F"/>
    <w:rsid w:val="00DD344B"/>
    <w:rsid w:val="00E155FD"/>
    <w:rsid w:val="00E26307"/>
    <w:rsid w:val="00E33052"/>
    <w:rsid w:val="00E44CD8"/>
    <w:rsid w:val="00E7688A"/>
    <w:rsid w:val="00EC663F"/>
    <w:rsid w:val="00EF655F"/>
    <w:rsid w:val="00F20313"/>
    <w:rsid w:val="00F52D9F"/>
    <w:rsid w:val="00F80440"/>
    <w:rsid w:val="00F840DB"/>
    <w:rsid w:val="00FA3298"/>
    <w:rsid w:val="00FA35B9"/>
    <w:rsid w:val="00FE56AE"/>
    <w:rsid w:val="00FE64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Block Text"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07261"/>
    <w:pPr>
      <w:tabs>
        <w:tab w:val="center" w:pos="4513"/>
        <w:tab w:val="right" w:pos="9026"/>
      </w:tabs>
    </w:pPr>
  </w:style>
  <w:style w:type="character" w:customStyle="1" w:styleId="HeaderChar">
    <w:name w:val="Header Char"/>
    <w:basedOn w:val="DefaultParagraphFont"/>
    <w:link w:val="Header"/>
    <w:uiPriority w:val="99"/>
    <w:rsid w:val="00507261"/>
    <w:rPr>
      <w:rFonts w:ascii="Times New Roman" w:hAnsi="Times New Roman"/>
      <w:sz w:val="20"/>
      <w:szCs w:val="20"/>
      <w:lang w:eastAsia="en-US"/>
    </w:rPr>
  </w:style>
  <w:style w:type="paragraph" w:styleId="Footer">
    <w:name w:val="footer"/>
    <w:basedOn w:val="Normal"/>
    <w:link w:val="FooterChar"/>
    <w:uiPriority w:val="99"/>
    <w:unhideWhenUsed/>
    <w:rsid w:val="00507261"/>
    <w:pPr>
      <w:tabs>
        <w:tab w:val="center" w:pos="4513"/>
        <w:tab w:val="right" w:pos="9026"/>
      </w:tabs>
    </w:pPr>
  </w:style>
  <w:style w:type="character" w:customStyle="1" w:styleId="FooterChar">
    <w:name w:val="Footer Char"/>
    <w:basedOn w:val="DefaultParagraphFont"/>
    <w:link w:val="Footer"/>
    <w:uiPriority w:val="99"/>
    <w:rsid w:val="00507261"/>
    <w:rPr>
      <w:rFonts w:ascii="Times New Roman" w:hAnsi="Times New Roman"/>
      <w:sz w:val="20"/>
      <w:szCs w:val="20"/>
      <w:lang w:eastAsia="en-US"/>
    </w:rPr>
  </w:style>
  <w:style w:type="paragraph" w:customStyle="1" w:styleId="Default">
    <w:name w:val="Default"/>
    <w:rsid w:val="008773B2"/>
    <w:pPr>
      <w:autoSpaceDE w:val="0"/>
      <w:autoSpaceDN w:val="0"/>
      <w:adjustRightInd w:val="0"/>
    </w:pPr>
    <w:rPr>
      <w:rFonts w:ascii="Trebuchet MS" w:hAnsi="Trebuchet M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Block Text"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07261"/>
    <w:pPr>
      <w:tabs>
        <w:tab w:val="center" w:pos="4513"/>
        <w:tab w:val="right" w:pos="9026"/>
      </w:tabs>
    </w:pPr>
  </w:style>
  <w:style w:type="character" w:customStyle="1" w:styleId="HeaderChar">
    <w:name w:val="Header Char"/>
    <w:basedOn w:val="DefaultParagraphFont"/>
    <w:link w:val="Header"/>
    <w:uiPriority w:val="99"/>
    <w:rsid w:val="00507261"/>
    <w:rPr>
      <w:rFonts w:ascii="Times New Roman" w:hAnsi="Times New Roman"/>
      <w:sz w:val="20"/>
      <w:szCs w:val="20"/>
      <w:lang w:eastAsia="en-US"/>
    </w:rPr>
  </w:style>
  <w:style w:type="paragraph" w:styleId="Footer">
    <w:name w:val="footer"/>
    <w:basedOn w:val="Normal"/>
    <w:link w:val="FooterChar"/>
    <w:uiPriority w:val="99"/>
    <w:unhideWhenUsed/>
    <w:rsid w:val="00507261"/>
    <w:pPr>
      <w:tabs>
        <w:tab w:val="center" w:pos="4513"/>
        <w:tab w:val="right" w:pos="9026"/>
      </w:tabs>
    </w:pPr>
  </w:style>
  <w:style w:type="character" w:customStyle="1" w:styleId="FooterChar">
    <w:name w:val="Footer Char"/>
    <w:basedOn w:val="DefaultParagraphFont"/>
    <w:link w:val="Footer"/>
    <w:uiPriority w:val="99"/>
    <w:rsid w:val="00507261"/>
    <w:rPr>
      <w:rFonts w:ascii="Times New Roman" w:hAnsi="Times New Roman"/>
      <w:sz w:val="20"/>
      <w:szCs w:val="20"/>
      <w:lang w:eastAsia="en-US"/>
    </w:rPr>
  </w:style>
  <w:style w:type="paragraph" w:customStyle="1" w:styleId="Default">
    <w:name w:val="Default"/>
    <w:rsid w:val="008773B2"/>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497797">
      <w:bodyDiv w:val="1"/>
      <w:marLeft w:val="0"/>
      <w:marRight w:val="0"/>
      <w:marTop w:val="0"/>
      <w:marBottom w:val="0"/>
      <w:divBdr>
        <w:top w:val="none" w:sz="0" w:space="0" w:color="auto"/>
        <w:left w:val="none" w:sz="0" w:space="0" w:color="auto"/>
        <w:bottom w:val="none" w:sz="0" w:space="0" w:color="auto"/>
        <w:right w:val="none" w:sz="0" w:space="0" w:color="auto"/>
      </w:divBdr>
    </w:div>
    <w:div w:id="277874907">
      <w:bodyDiv w:val="1"/>
      <w:marLeft w:val="0"/>
      <w:marRight w:val="0"/>
      <w:marTop w:val="0"/>
      <w:marBottom w:val="0"/>
      <w:divBdr>
        <w:top w:val="none" w:sz="0" w:space="0" w:color="auto"/>
        <w:left w:val="none" w:sz="0" w:space="0" w:color="auto"/>
        <w:bottom w:val="none" w:sz="0" w:space="0" w:color="auto"/>
        <w:right w:val="none" w:sz="0" w:space="0" w:color="auto"/>
      </w:divBdr>
    </w:div>
    <w:div w:id="847643136">
      <w:bodyDiv w:val="1"/>
      <w:marLeft w:val="0"/>
      <w:marRight w:val="0"/>
      <w:marTop w:val="0"/>
      <w:marBottom w:val="0"/>
      <w:divBdr>
        <w:top w:val="none" w:sz="0" w:space="0" w:color="auto"/>
        <w:left w:val="none" w:sz="0" w:space="0" w:color="auto"/>
        <w:bottom w:val="none" w:sz="0" w:space="0" w:color="auto"/>
        <w:right w:val="none" w:sz="0" w:space="0" w:color="auto"/>
      </w:divBdr>
    </w:div>
    <w:div w:id="1203784041">
      <w:bodyDiv w:val="1"/>
      <w:marLeft w:val="0"/>
      <w:marRight w:val="0"/>
      <w:marTop w:val="0"/>
      <w:marBottom w:val="0"/>
      <w:divBdr>
        <w:top w:val="none" w:sz="0" w:space="0" w:color="auto"/>
        <w:left w:val="none" w:sz="0" w:space="0" w:color="auto"/>
        <w:bottom w:val="none" w:sz="0" w:space="0" w:color="auto"/>
        <w:right w:val="none" w:sz="0" w:space="0" w:color="auto"/>
      </w:divBdr>
    </w:div>
    <w:div w:id="1271083506">
      <w:bodyDiv w:val="1"/>
      <w:marLeft w:val="0"/>
      <w:marRight w:val="0"/>
      <w:marTop w:val="0"/>
      <w:marBottom w:val="0"/>
      <w:divBdr>
        <w:top w:val="none" w:sz="0" w:space="0" w:color="auto"/>
        <w:left w:val="none" w:sz="0" w:space="0" w:color="auto"/>
        <w:bottom w:val="none" w:sz="0" w:space="0" w:color="auto"/>
        <w:right w:val="none" w:sz="0" w:space="0" w:color="auto"/>
      </w:divBdr>
    </w:div>
    <w:div w:id="1644774940">
      <w:bodyDiv w:val="1"/>
      <w:marLeft w:val="0"/>
      <w:marRight w:val="0"/>
      <w:marTop w:val="0"/>
      <w:marBottom w:val="0"/>
      <w:divBdr>
        <w:top w:val="none" w:sz="0" w:space="0" w:color="auto"/>
        <w:left w:val="none" w:sz="0" w:space="0" w:color="auto"/>
        <w:bottom w:val="none" w:sz="0" w:space="0" w:color="auto"/>
        <w:right w:val="none" w:sz="0" w:space="0" w:color="auto"/>
      </w:divBdr>
    </w:div>
    <w:div w:id="171684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4</Pages>
  <Words>1314</Words>
  <Characters>7349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APPLICATION NUMBER:</vt:lpstr>
    </vt:vector>
  </TitlesOfParts>
  <Company>Reading Borough Council</Company>
  <LinksUpToDate>false</LinksUpToDate>
  <CharactersWithSpaces>8646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NUMBER:</dc:title>
  <dc:creator>james fox</dc:creator>
  <cp:lastModifiedBy>Amoah, Alison</cp:lastModifiedBy>
  <cp:revision>9</cp:revision>
  <cp:lastPrinted>2013-10-29T15:13:00Z</cp:lastPrinted>
  <dcterms:created xsi:type="dcterms:W3CDTF">2018-06-11T09:55:00Z</dcterms:created>
  <dcterms:modified xsi:type="dcterms:W3CDTF">2018-06-11T11:53:00Z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2018-06-11T09:55:14Z</vt:filetime>
  </property>
</Properties>
</file>