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6D7" w:rsidRPr="00F03399" w:rsidRDefault="0059452E" w:rsidP="009E1FFA">
      <w:pPr>
        <w:pStyle w:val="PlainText"/>
        <w:jc w:val="both"/>
        <w:rPr>
          <w:rFonts w:ascii="Trebuchet MS" w:hAnsi="Trebuchet MS"/>
          <w:b/>
          <w:color w:val="000000" w:themeColor="text1"/>
          <w:sz w:val="24"/>
          <w:szCs w:val="24"/>
        </w:rPr>
      </w:pPr>
      <w:r w:rsidRPr="00F03399">
        <w:rPr>
          <w:rFonts w:ascii="Trebuchet MS" w:hAnsi="Trebuchet MS"/>
          <w:b/>
          <w:color w:val="000000" w:themeColor="text1"/>
          <w:sz w:val="24"/>
          <w:szCs w:val="24"/>
        </w:rPr>
        <w:t>DELEGATED APPLICATION REPORT</w:t>
      </w:r>
      <w:r w:rsidR="00790E47" w:rsidRPr="00F03399">
        <w:rPr>
          <w:rFonts w:ascii="Trebuchet MS" w:hAnsi="Trebuchet MS"/>
          <w:b/>
          <w:color w:val="000000" w:themeColor="text1"/>
          <w:sz w:val="24"/>
          <w:szCs w:val="24"/>
        </w:rPr>
        <w:t xml:space="preserve"> </w:t>
      </w:r>
      <w:r w:rsidR="00025CC2" w:rsidRPr="00F03399">
        <w:rPr>
          <w:rFonts w:ascii="Trebuchet MS" w:hAnsi="Trebuchet MS"/>
          <w:b/>
          <w:color w:val="000000" w:themeColor="text1"/>
          <w:sz w:val="24"/>
          <w:szCs w:val="24"/>
        </w:rPr>
        <w:tab/>
      </w:r>
      <w:r w:rsidR="00025CC2" w:rsidRPr="00F03399">
        <w:rPr>
          <w:rFonts w:ascii="Trebuchet MS" w:hAnsi="Trebuchet MS"/>
          <w:b/>
          <w:color w:val="000000" w:themeColor="text1"/>
          <w:sz w:val="24"/>
          <w:szCs w:val="24"/>
        </w:rPr>
        <w:tab/>
      </w:r>
      <w:r w:rsidR="00025CC2" w:rsidRPr="00F03399">
        <w:rPr>
          <w:rFonts w:ascii="Trebuchet MS" w:hAnsi="Trebuchet MS"/>
          <w:b/>
          <w:color w:val="000000" w:themeColor="text1"/>
          <w:sz w:val="24"/>
          <w:szCs w:val="24"/>
        </w:rPr>
        <w:tab/>
        <w:t xml:space="preserve">Target Date: </w:t>
      </w:r>
      <w:r w:rsidR="001D0BF4" w:rsidRPr="00F03399">
        <w:rPr>
          <w:rFonts w:ascii="Trebuchet MS" w:hAnsi="Trebuchet MS"/>
          <w:color w:val="000000" w:themeColor="text1"/>
          <w:sz w:val="24"/>
          <w:szCs w:val="24"/>
        </w:rPr>
        <w:t>23</w:t>
      </w:r>
      <w:r w:rsidR="00FF70D5" w:rsidRPr="00F03399">
        <w:rPr>
          <w:rFonts w:ascii="Trebuchet MS" w:hAnsi="Trebuchet MS"/>
          <w:color w:val="000000" w:themeColor="text1"/>
          <w:sz w:val="24"/>
          <w:szCs w:val="24"/>
        </w:rPr>
        <w:t>/</w:t>
      </w:r>
      <w:r w:rsidR="001972E0" w:rsidRPr="00F03399">
        <w:rPr>
          <w:rFonts w:ascii="Trebuchet MS" w:hAnsi="Trebuchet MS"/>
          <w:color w:val="000000" w:themeColor="text1"/>
          <w:sz w:val="24"/>
          <w:szCs w:val="24"/>
        </w:rPr>
        <w:t>01</w:t>
      </w:r>
      <w:r w:rsidR="00F34000" w:rsidRPr="00F03399">
        <w:rPr>
          <w:rFonts w:ascii="Trebuchet MS" w:hAnsi="Trebuchet MS"/>
          <w:color w:val="000000" w:themeColor="text1"/>
          <w:sz w:val="24"/>
          <w:szCs w:val="24"/>
        </w:rPr>
        <w:t>/201</w:t>
      </w:r>
      <w:r w:rsidR="001972E0" w:rsidRPr="00F03399">
        <w:rPr>
          <w:rFonts w:ascii="Trebuchet MS" w:hAnsi="Trebuchet MS"/>
          <w:color w:val="000000" w:themeColor="text1"/>
          <w:sz w:val="24"/>
          <w:szCs w:val="24"/>
        </w:rPr>
        <w:t>9</w:t>
      </w:r>
      <w:r w:rsidR="00CF5151" w:rsidRPr="00F03399">
        <w:rPr>
          <w:rFonts w:ascii="Trebuchet MS" w:hAnsi="Trebuchet MS"/>
          <w:color w:val="000000" w:themeColor="text1"/>
          <w:sz w:val="24"/>
          <w:szCs w:val="24"/>
        </w:rPr>
        <w:tab/>
      </w:r>
      <w:r w:rsidR="00CF5151" w:rsidRPr="00F03399">
        <w:rPr>
          <w:rFonts w:ascii="Trebuchet MS" w:hAnsi="Trebuchet MS"/>
          <w:color w:val="000000" w:themeColor="text1"/>
          <w:sz w:val="24"/>
          <w:szCs w:val="24"/>
        </w:rPr>
        <w:tab/>
      </w:r>
      <w:r w:rsidR="00CF5151" w:rsidRPr="00F03399">
        <w:rPr>
          <w:rFonts w:ascii="Trebuchet MS" w:hAnsi="Trebuchet MS"/>
          <w:color w:val="000000" w:themeColor="text1"/>
          <w:sz w:val="24"/>
          <w:szCs w:val="24"/>
        </w:rPr>
        <w:tab/>
      </w:r>
      <w:r w:rsidR="00CF5151" w:rsidRPr="00F03399">
        <w:rPr>
          <w:rFonts w:ascii="Trebuchet MS" w:hAnsi="Trebuchet MS"/>
          <w:color w:val="000000" w:themeColor="text1"/>
          <w:sz w:val="24"/>
          <w:szCs w:val="24"/>
        </w:rPr>
        <w:tab/>
      </w:r>
    </w:p>
    <w:p w:rsidR="00025CC2" w:rsidRPr="00F03399" w:rsidRDefault="00790E47" w:rsidP="009E1FFA">
      <w:pPr>
        <w:pStyle w:val="PlainText"/>
        <w:jc w:val="both"/>
        <w:rPr>
          <w:rFonts w:ascii="Trebuchet MS" w:hAnsi="Trebuchet MS"/>
          <w:color w:val="000000" w:themeColor="text1"/>
          <w:sz w:val="24"/>
          <w:szCs w:val="24"/>
        </w:rPr>
      </w:pPr>
      <w:r w:rsidRPr="00F03399">
        <w:rPr>
          <w:rFonts w:ascii="Trebuchet MS" w:hAnsi="Trebuchet MS"/>
          <w:b/>
          <w:color w:val="000000" w:themeColor="text1"/>
          <w:sz w:val="24"/>
          <w:szCs w:val="24"/>
        </w:rPr>
        <w:t xml:space="preserve">Application No: </w:t>
      </w:r>
      <w:r w:rsidR="001F4B07" w:rsidRPr="00F03399">
        <w:rPr>
          <w:rFonts w:ascii="Trebuchet MS" w:hAnsi="Trebuchet MS"/>
          <w:color w:val="000000" w:themeColor="text1"/>
          <w:sz w:val="24"/>
          <w:szCs w:val="24"/>
        </w:rPr>
        <w:t>1</w:t>
      </w:r>
      <w:r w:rsidR="008067E7" w:rsidRPr="00F03399">
        <w:rPr>
          <w:rFonts w:ascii="Trebuchet MS" w:hAnsi="Trebuchet MS"/>
          <w:color w:val="000000" w:themeColor="text1"/>
          <w:sz w:val="24"/>
          <w:szCs w:val="24"/>
        </w:rPr>
        <w:t>8</w:t>
      </w:r>
      <w:r w:rsidR="001972E0" w:rsidRPr="00F03399">
        <w:rPr>
          <w:rFonts w:ascii="Trebuchet MS" w:hAnsi="Trebuchet MS"/>
          <w:color w:val="000000" w:themeColor="text1"/>
          <w:sz w:val="24"/>
          <w:szCs w:val="24"/>
        </w:rPr>
        <w:t>2082</w:t>
      </w:r>
      <w:r w:rsidR="009F2D18" w:rsidRPr="00F03399">
        <w:rPr>
          <w:rFonts w:ascii="Trebuchet MS" w:hAnsi="Trebuchet MS"/>
          <w:color w:val="000000" w:themeColor="text1"/>
          <w:sz w:val="24"/>
          <w:szCs w:val="24"/>
        </w:rPr>
        <w:t>/</w:t>
      </w:r>
      <w:r w:rsidR="008067E7" w:rsidRPr="00F03399">
        <w:rPr>
          <w:rFonts w:ascii="Trebuchet MS" w:hAnsi="Trebuchet MS"/>
          <w:color w:val="000000" w:themeColor="text1"/>
          <w:sz w:val="24"/>
          <w:szCs w:val="24"/>
        </w:rPr>
        <w:t>FUL</w:t>
      </w:r>
      <w:r w:rsidR="001F4B07" w:rsidRPr="00F03399">
        <w:rPr>
          <w:rFonts w:ascii="Trebuchet MS" w:hAnsi="Trebuchet MS"/>
          <w:color w:val="000000" w:themeColor="text1"/>
          <w:sz w:val="24"/>
          <w:szCs w:val="24"/>
        </w:rPr>
        <w:t xml:space="preserve"> </w:t>
      </w:r>
      <w:r w:rsidR="001F4B07" w:rsidRPr="00F03399">
        <w:rPr>
          <w:rFonts w:ascii="Trebuchet MS" w:hAnsi="Trebuchet MS"/>
          <w:color w:val="000000" w:themeColor="text1"/>
          <w:sz w:val="24"/>
          <w:szCs w:val="24"/>
        </w:rPr>
        <w:tab/>
      </w:r>
      <w:r w:rsidR="001F4B07" w:rsidRPr="00F03399">
        <w:rPr>
          <w:rFonts w:ascii="Trebuchet MS" w:hAnsi="Trebuchet MS"/>
          <w:color w:val="000000" w:themeColor="text1"/>
          <w:sz w:val="24"/>
          <w:szCs w:val="24"/>
        </w:rPr>
        <w:tab/>
      </w:r>
      <w:r w:rsidR="001F4B07" w:rsidRPr="00F03399">
        <w:rPr>
          <w:rFonts w:ascii="Trebuchet MS" w:hAnsi="Trebuchet MS"/>
          <w:color w:val="000000" w:themeColor="text1"/>
          <w:sz w:val="24"/>
          <w:szCs w:val="24"/>
        </w:rPr>
        <w:tab/>
      </w:r>
      <w:r w:rsidR="001F4B07" w:rsidRPr="00F03399">
        <w:rPr>
          <w:rFonts w:ascii="Trebuchet MS" w:hAnsi="Trebuchet MS"/>
          <w:color w:val="000000" w:themeColor="text1"/>
          <w:sz w:val="24"/>
          <w:szCs w:val="24"/>
        </w:rPr>
        <w:tab/>
      </w:r>
      <w:r w:rsidR="001F4B07" w:rsidRPr="00F03399">
        <w:rPr>
          <w:rFonts w:ascii="Trebuchet MS" w:hAnsi="Trebuchet MS"/>
          <w:color w:val="000000" w:themeColor="text1"/>
          <w:sz w:val="24"/>
          <w:szCs w:val="24"/>
        </w:rPr>
        <w:tab/>
      </w:r>
    </w:p>
    <w:p w:rsidR="00176690" w:rsidRPr="00F03399" w:rsidRDefault="0059452E" w:rsidP="009E1FFA">
      <w:pPr>
        <w:pStyle w:val="PlainText"/>
        <w:jc w:val="both"/>
        <w:rPr>
          <w:rFonts w:ascii="Trebuchet MS" w:hAnsi="Trebuchet MS"/>
          <w:color w:val="000000" w:themeColor="text1"/>
          <w:sz w:val="24"/>
          <w:szCs w:val="24"/>
        </w:rPr>
      </w:pPr>
      <w:r w:rsidRPr="00F03399">
        <w:rPr>
          <w:rFonts w:ascii="Trebuchet MS" w:hAnsi="Trebuchet MS"/>
          <w:b/>
          <w:color w:val="000000" w:themeColor="text1"/>
          <w:sz w:val="24"/>
          <w:szCs w:val="24"/>
        </w:rPr>
        <w:t xml:space="preserve">Address: </w:t>
      </w:r>
      <w:r w:rsidR="008067E7" w:rsidRPr="00F03399">
        <w:rPr>
          <w:rFonts w:ascii="Trebuchet MS" w:hAnsi="Trebuchet MS"/>
          <w:color w:val="000000" w:themeColor="text1"/>
          <w:sz w:val="24"/>
          <w:szCs w:val="24"/>
        </w:rPr>
        <w:t xml:space="preserve">180 Wantage </w:t>
      </w:r>
      <w:r w:rsidR="00A145D7" w:rsidRPr="00F03399">
        <w:rPr>
          <w:rFonts w:ascii="Trebuchet MS" w:hAnsi="Trebuchet MS"/>
          <w:color w:val="000000" w:themeColor="text1"/>
          <w:sz w:val="24"/>
          <w:szCs w:val="24"/>
        </w:rPr>
        <w:t>Road, Reading</w:t>
      </w:r>
    </w:p>
    <w:p w:rsidR="0060453D" w:rsidRPr="00F03399" w:rsidRDefault="0059452E" w:rsidP="001972E0">
      <w:pPr>
        <w:pStyle w:val="PlainText"/>
        <w:jc w:val="both"/>
        <w:rPr>
          <w:rFonts w:ascii="Trebuchet MS" w:hAnsi="Trebuchet MS"/>
          <w:color w:val="000000" w:themeColor="text1"/>
          <w:sz w:val="24"/>
          <w:szCs w:val="24"/>
        </w:rPr>
      </w:pPr>
      <w:r w:rsidRPr="00F03399">
        <w:rPr>
          <w:rFonts w:ascii="Trebuchet MS" w:hAnsi="Trebuchet MS"/>
          <w:b/>
          <w:color w:val="000000" w:themeColor="text1"/>
          <w:sz w:val="24"/>
          <w:szCs w:val="24"/>
        </w:rPr>
        <w:t xml:space="preserve">Proposal: </w:t>
      </w:r>
      <w:r w:rsidR="001972E0" w:rsidRPr="00F03399">
        <w:rPr>
          <w:rFonts w:ascii="Trebuchet MS" w:hAnsi="Trebuchet MS"/>
          <w:color w:val="000000" w:themeColor="text1"/>
          <w:sz w:val="24"/>
          <w:szCs w:val="24"/>
        </w:rPr>
        <w:t>Construction of dormer wind</w:t>
      </w:r>
      <w:r w:rsidR="005938C3" w:rsidRPr="00F03399">
        <w:rPr>
          <w:rFonts w:ascii="Trebuchet MS" w:hAnsi="Trebuchet MS"/>
          <w:color w:val="000000" w:themeColor="text1"/>
          <w:sz w:val="24"/>
          <w:szCs w:val="24"/>
        </w:rPr>
        <w:t xml:space="preserve">ows to front and rear elevation </w:t>
      </w:r>
      <w:r w:rsidR="001972E0" w:rsidRPr="00F03399">
        <w:rPr>
          <w:rFonts w:ascii="Trebuchet MS" w:hAnsi="Trebuchet MS"/>
          <w:color w:val="000000" w:themeColor="text1"/>
          <w:sz w:val="24"/>
          <w:szCs w:val="24"/>
        </w:rPr>
        <w:t>(re-submission of 181140)</w:t>
      </w:r>
    </w:p>
    <w:p w:rsidR="0059452E" w:rsidRPr="00F03399" w:rsidRDefault="0059452E" w:rsidP="009E1FFA">
      <w:pPr>
        <w:pStyle w:val="PlainText"/>
        <w:jc w:val="both"/>
        <w:rPr>
          <w:rFonts w:ascii="Trebuchet MS" w:hAnsi="Trebuchet MS"/>
          <w:color w:val="000000" w:themeColor="text1"/>
          <w:sz w:val="24"/>
          <w:szCs w:val="24"/>
        </w:rPr>
      </w:pPr>
      <w:r w:rsidRPr="00F03399">
        <w:rPr>
          <w:rFonts w:ascii="Trebuchet MS" w:hAnsi="Trebuchet MS"/>
          <w:b/>
          <w:color w:val="000000" w:themeColor="text1"/>
          <w:sz w:val="24"/>
          <w:szCs w:val="24"/>
        </w:rPr>
        <w:t xml:space="preserve">Case officer: </w:t>
      </w:r>
      <w:r w:rsidR="001F4B07" w:rsidRPr="00F03399">
        <w:rPr>
          <w:rFonts w:ascii="Trebuchet MS" w:hAnsi="Trebuchet MS"/>
          <w:color w:val="000000" w:themeColor="text1"/>
          <w:sz w:val="24"/>
          <w:szCs w:val="24"/>
        </w:rPr>
        <w:t>Claire Ringwood</w:t>
      </w:r>
    </w:p>
    <w:p w:rsidR="008067E7" w:rsidRPr="00F03399" w:rsidRDefault="008067E7" w:rsidP="009E1FFA">
      <w:pPr>
        <w:pStyle w:val="PlainText"/>
        <w:pBdr>
          <w:bottom w:val="single" w:sz="12" w:space="1" w:color="auto"/>
        </w:pBdr>
        <w:jc w:val="both"/>
        <w:rPr>
          <w:rFonts w:ascii="Trebuchet MS" w:hAnsi="Trebuchet MS"/>
          <w:color w:val="000000" w:themeColor="text1"/>
          <w:sz w:val="24"/>
          <w:szCs w:val="24"/>
        </w:rPr>
      </w:pPr>
    </w:p>
    <w:p w:rsidR="0059452E" w:rsidRPr="00F03399" w:rsidRDefault="008067E7" w:rsidP="009E1FFA">
      <w:pPr>
        <w:pStyle w:val="PlainText"/>
        <w:jc w:val="both"/>
        <w:rPr>
          <w:rFonts w:ascii="Trebuchet MS" w:hAnsi="Trebuchet MS"/>
          <w:color w:val="000000" w:themeColor="text1"/>
          <w:sz w:val="24"/>
          <w:szCs w:val="24"/>
        </w:rPr>
      </w:pPr>
      <w:r w:rsidRPr="00F03399">
        <w:rPr>
          <w:rFonts w:ascii="Trebuchet MS" w:hAnsi="Trebuchet MS"/>
          <w:color w:val="000000" w:themeColor="text1"/>
          <w:sz w:val="24"/>
          <w:szCs w:val="24"/>
        </w:rPr>
        <w:softHyphen/>
      </w:r>
      <w:r w:rsidRPr="00F03399">
        <w:rPr>
          <w:rFonts w:ascii="Trebuchet MS" w:hAnsi="Trebuchet MS"/>
          <w:color w:val="000000" w:themeColor="text1"/>
          <w:sz w:val="24"/>
          <w:szCs w:val="24"/>
        </w:rPr>
        <w:softHyphen/>
      </w:r>
      <w:r w:rsidRPr="00F03399">
        <w:rPr>
          <w:rFonts w:ascii="Trebuchet MS" w:hAnsi="Trebuchet MS"/>
          <w:color w:val="000000" w:themeColor="text1"/>
          <w:sz w:val="24"/>
          <w:szCs w:val="24"/>
        </w:rPr>
        <w:softHyphen/>
      </w:r>
      <w:r w:rsidRPr="00F03399">
        <w:rPr>
          <w:rFonts w:ascii="Trebuchet MS" w:hAnsi="Trebuchet MS"/>
          <w:color w:val="000000" w:themeColor="text1"/>
          <w:sz w:val="24"/>
          <w:szCs w:val="24"/>
        </w:rPr>
        <w:softHyphen/>
      </w:r>
      <w:r w:rsidRPr="00F03399">
        <w:rPr>
          <w:rFonts w:ascii="Trebuchet MS" w:hAnsi="Trebuchet MS"/>
          <w:color w:val="000000" w:themeColor="text1"/>
          <w:sz w:val="24"/>
          <w:szCs w:val="24"/>
        </w:rPr>
        <w:softHyphen/>
      </w:r>
      <w:r w:rsidRPr="00F03399">
        <w:rPr>
          <w:rFonts w:ascii="Trebuchet MS" w:hAnsi="Trebuchet MS"/>
          <w:color w:val="000000" w:themeColor="text1"/>
          <w:sz w:val="24"/>
          <w:szCs w:val="24"/>
        </w:rPr>
        <w:softHyphen/>
      </w:r>
      <w:r w:rsidRPr="00F03399">
        <w:rPr>
          <w:rFonts w:ascii="Trebuchet MS" w:hAnsi="Trebuchet MS"/>
          <w:color w:val="000000" w:themeColor="text1"/>
          <w:sz w:val="24"/>
          <w:szCs w:val="24"/>
        </w:rPr>
        <w:softHyphen/>
      </w:r>
      <w:r w:rsidRPr="00F03399">
        <w:rPr>
          <w:rFonts w:ascii="Trebuchet MS" w:hAnsi="Trebuchet MS"/>
          <w:color w:val="000000" w:themeColor="text1"/>
          <w:sz w:val="24"/>
          <w:szCs w:val="24"/>
        </w:rPr>
        <w:softHyphen/>
      </w:r>
      <w:r w:rsidRPr="00F03399">
        <w:rPr>
          <w:rFonts w:ascii="Trebuchet MS" w:hAnsi="Trebuchet MS"/>
          <w:color w:val="000000" w:themeColor="text1"/>
          <w:sz w:val="24"/>
          <w:szCs w:val="24"/>
        </w:rPr>
        <w:softHyphen/>
      </w:r>
      <w:r w:rsidRPr="00F03399">
        <w:rPr>
          <w:rFonts w:ascii="Trebuchet MS" w:hAnsi="Trebuchet MS"/>
          <w:color w:val="000000" w:themeColor="text1"/>
          <w:sz w:val="24"/>
          <w:szCs w:val="24"/>
        </w:rPr>
        <w:softHyphen/>
      </w:r>
      <w:r w:rsidRPr="00F03399">
        <w:rPr>
          <w:rFonts w:ascii="Trebuchet MS" w:hAnsi="Trebuchet MS"/>
          <w:color w:val="000000" w:themeColor="text1"/>
          <w:sz w:val="24"/>
          <w:szCs w:val="24"/>
        </w:rPr>
        <w:softHyphen/>
      </w:r>
      <w:r w:rsidRPr="00F03399">
        <w:rPr>
          <w:rFonts w:ascii="Trebuchet MS" w:hAnsi="Trebuchet MS"/>
          <w:color w:val="000000" w:themeColor="text1"/>
          <w:sz w:val="24"/>
          <w:szCs w:val="24"/>
        </w:rPr>
        <w:softHyphen/>
      </w:r>
      <w:r w:rsidRPr="00F03399">
        <w:rPr>
          <w:rFonts w:ascii="Trebuchet MS" w:hAnsi="Trebuchet MS"/>
          <w:color w:val="000000" w:themeColor="text1"/>
          <w:sz w:val="24"/>
          <w:szCs w:val="24"/>
        </w:rPr>
        <w:softHyphen/>
      </w:r>
      <w:r w:rsidRPr="00F03399">
        <w:rPr>
          <w:rFonts w:ascii="Trebuchet MS" w:hAnsi="Trebuchet MS"/>
          <w:color w:val="000000" w:themeColor="text1"/>
          <w:sz w:val="24"/>
          <w:szCs w:val="24"/>
        </w:rPr>
        <w:softHyphen/>
      </w:r>
      <w:r w:rsidRPr="00F03399">
        <w:rPr>
          <w:rFonts w:ascii="Trebuchet MS" w:hAnsi="Trebuchet MS"/>
          <w:color w:val="000000" w:themeColor="text1"/>
          <w:sz w:val="24"/>
          <w:szCs w:val="24"/>
        </w:rPr>
        <w:softHyphen/>
      </w:r>
      <w:r w:rsidRPr="00F03399">
        <w:rPr>
          <w:rFonts w:ascii="Trebuchet MS" w:hAnsi="Trebuchet MS"/>
          <w:color w:val="000000" w:themeColor="text1"/>
          <w:sz w:val="24"/>
          <w:szCs w:val="24"/>
        </w:rPr>
        <w:softHyphen/>
      </w:r>
      <w:r w:rsidRPr="00F03399">
        <w:rPr>
          <w:rFonts w:ascii="Trebuchet MS" w:hAnsi="Trebuchet MS"/>
          <w:color w:val="000000" w:themeColor="text1"/>
          <w:sz w:val="24"/>
          <w:szCs w:val="24"/>
        </w:rPr>
        <w:softHyphen/>
      </w:r>
      <w:r w:rsidRPr="00F03399">
        <w:rPr>
          <w:rFonts w:ascii="Trebuchet MS" w:hAnsi="Trebuchet MS"/>
          <w:color w:val="000000" w:themeColor="text1"/>
          <w:sz w:val="24"/>
          <w:szCs w:val="24"/>
        </w:rPr>
        <w:softHyphen/>
      </w:r>
      <w:r w:rsidRPr="00F03399">
        <w:rPr>
          <w:rFonts w:ascii="Trebuchet MS" w:hAnsi="Trebuchet MS"/>
          <w:color w:val="000000" w:themeColor="text1"/>
          <w:sz w:val="24"/>
          <w:szCs w:val="24"/>
        </w:rPr>
        <w:softHyphen/>
      </w:r>
      <w:r w:rsidRPr="00F03399">
        <w:rPr>
          <w:rFonts w:ascii="Trebuchet MS" w:hAnsi="Trebuchet MS"/>
          <w:color w:val="000000" w:themeColor="text1"/>
          <w:sz w:val="24"/>
          <w:szCs w:val="24"/>
        </w:rPr>
        <w:softHyphen/>
      </w:r>
      <w:r w:rsidRPr="00F03399">
        <w:rPr>
          <w:rFonts w:ascii="Trebuchet MS" w:hAnsi="Trebuchet MS"/>
          <w:color w:val="000000" w:themeColor="text1"/>
          <w:sz w:val="24"/>
          <w:szCs w:val="24"/>
        </w:rPr>
        <w:softHyphen/>
      </w:r>
      <w:r w:rsidRPr="00F03399">
        <w:rPr>
          <w:rFonts w:ascii="Trebuchet MS" w:hAnsi="Trebuchet MS"/>
          <w:color w:val="000000" w:themeColor="text1"/>
          <w:sz w:val="24"/>
          <w:szCs w:val="24"/>
        </w:rPr>
        <w:softHyphen/>
      </w:r>
    </w:p>
    <w:p w:rsidR="0059452E" w:rsidRPr="00F03399" w:rsidRDefault="0059452E" w:rsidP="009E1FFA">
      <w:pPr>
        <w:pStyle w:val="PlainText"/>
        <w:jc w:val="both"/>
        <w:rPr>
          <w:rFonts w:ascii="Trebuchet MS" w:hAnsi="Trebuchet MS"/>
          <w:b/>
          <w:color w:val="000000" w:themeColor="text1"/>
          <w:sz w:val="24"/>
          <w:szCs w:val="24"/>
        </w:rPr>
      </w:pPr>
      <w:r w:rsidRPr="00F03399">
        <w:rPr>
          <w:rFonts w:ascii="Trebuchet MS" w:hAnsi="Trebuchet MS"/>
          <w:b/>
          <w:color w:val="000000" w:themeColor="text1"/>
          <w:sz w:val="24"/>
          <w:szCs w:val="24"/>
        </w:rPr>
        <w:t>Site Description and Surrounding Area</w:t>
      </w:r>
      <w:r w:rsidR="00790E47" w:rsidRPr="00F03399">
        <w:rPr>
          <w:rFonts w:ascii="Trebuchet MS" w:hAnsi="Trebuchet MS"/>
          <w:b/>
          <w:color w:val="000000" w:themeColor="text1"/>
          <w:sz w:val="24"/>
          <w:szCs w:val="24"/>
        </w:rPr>
        <w:t>:</w:t>
      </w:r>
      <w:r w:rsidR="000676FE" w:rsidRPr="00F03399">
        <w:rPr>
          <w:rFonts w:ascii="Trebuchet MS" w:hAnsi="Trebuchet MS"/>
          <w:b/>
          <w:color w:val="000000" w:themeColor="text1"/>
          <w:sz w:val="24"/>
          <w:szCs w:val="24"/>
        </w:rPr>
        <w:t xml:space="preserve"> </w:t>
      </w:r>
      <w:r w:rsidR="002A1C04" w:rsidRPr="00F03399">
        <w:rPr>
          <w:rFonts w:ascii="Trebuchet MS" w:hAnsi="Trebuchet MS"/>
          <w:b/>
          <w:color w:val="000000" w:themeColor="text1"/>
          <w:sz w:val="24"/>
          <w:szCs w:val="24"/>
        </w:rPr>
        <w:t xml:space="preserve">    </w:t>
      </w:r>
    </w:p>
    <w:p w:rsidR="008067E7" w:rsidRPr="00F03399" w:rsidRDefault="008067E7" w:rsidP="009E1FFA">
      <w:pPr>
        <w:autoSpaceDE/>
        <w:autoSpaceDN/>
        <w:jc w:val="both"/>
        <w:rPr>
          <w:rFonts w:ascii="Trebuchet MS" w:eastAsia="Times New Roman" w:hAnsi="Trebuchet MS" w:cs="Arial"/>
          <w:snapToGrid w:val="0"/>
          <w:color w:val="000000" w:themeColor="text1"/>
          <w:sz w:val="24"/>
          <w:szCs w:val="24"/>
          <w:lang w:eastAsia="en-US"/>
        </w:rPr>
      </w:pPr>
      <w:r w:rsidRPr="00F03399">
        <w:rPr>
          <w:rFonts w:ascii="Trebuchet MS" w:eastAsia="Times New Roman" w:hAnsi="Trebuchet MS"/>
          <w:color w:val="000000" w:themeColor="text1"/>
          <w:sz w:val="24"/>
          <w:szCs w:val="24"/>
          <w:lang w:eastAsia="en-US"/>
        </w:rPr>
        <w:t>The application site consists of a (vacant) shop with an ancillary flat on the ground, first and second floors and a detached garage at the rear of the site accessed from Lundy Lane.  The building has been subject to a number of applications as detailed below, particularly a lawful development certificate for the use of the first and second</w:t>
      </w:r>
      <w:r w:rsidR="00041D79" w:rsidRPr="00F03399">
        <w:rPr>
          <w:rFonts w:ascii="Trebuchet MS" w:eastAsia="Times New Roman" w:hAnsi="Trebuchet MS"/>
          <w:color w:val="000000" w:themeColor="text1"/>
          <w:sz w:val="24"/>
          <w:szCs w:val="24"/>
          <w:lang w:eastAsia="en-US"/>
        </w:rPr>
        <w:t xml:space="preserve"> floors as 2 flats (application</w:t>
      </w:r>
      <w:r w:rsidRPr="00F03399">
        <w:rPr>
          <w:rFonts w:ascii="Trebuchet MS" w:eastAsia="Times New Roman" w:hAnsi="Trebuchet MS"/>
          <w:color w:val="000000" w:themeColor="text1"/>
          <w:sz w:val="24"/>
          <w:szCs w:val="24"/>
          <w:lang w:eastAsia="en-US"/>
        </w:rPr>
        <w:t xml:space="preserve"> </w:t>
      </w:r>
      <w:r w:rsidRPr="00F03399">
        <w:rPr>
          <w:rFonts w:ascii="Trebuchet MS" w:hAnsi="Trebuchet MS" w:cs="Courier New"/>
          <w:color w:val="000000" w:themeColor="text1"/>
          <w:sz w:val="24"/>
          <w:szCs w:val="24"/>
        </w:rPr>
        <w:t>172280/CLP)</w:t>
      </w:r>
      <w:r w:rsidR="001D0BF4" w:rsidRPr="00F03399">
        <w:rPr>
          <w:rFonts w:ascii="Trebuchet MS" w:hAnsi="Trebuchet MS" w:cs="Courier New"/>
          <w:color w:val="000000" w:themeColor="text1"/>
          <w:sz w:val="24"/>
          <w:szCs w:val="24"/>
        </w:rPr>
        <w:t xml:space="preserve"> and prior approval applications for the use of the ground floor and the garage at the rear as 3 residential units</w:t>
      </w:r>
      <w:r w:rsidRPr="00F03399">
        <w:rPr>
          <w:rFonts w:ascii="Trebuchet MS" w:eastAsia="Times New Roman" w:hAnsi="Trebuchet MS"/>
          <w:color w:val="000000" w:themeColor="text1"/>
          <w:sz w:val="24"/>
          <w:szCs w:val="24"/>
          <w:lang w:eastAsia="en-US"/>
        </w:rPr>
        <w:t xml:space="preserve">.  Works are currently being undertaken at the site but the building is not occupied.  </w:t>
      </w:r>
      <w:r w:rsidRPr="00F03399">
        <w:rPr>
          <w:rFonts w:ascii="Trebuchet MS" w:eastAsia="Times New Roman" w:hAnsi="Trebuchet MS" w:cs="Arial"/>
          <w:snapToGrid w:val="0"/>
          <w:color w:val="000000" w:themeColor="text1"/>
          <w:sz w:val="24"/>
          <w:szCs w:val="24"/>
          <w:lang w:eastAsia="en-US"/>
        </w:rPr>
        <w:t>The surrounding area is predominantly residential.</w:t>
      </w:r>
    </w:p>
    <w:p w:rsidR="00DB0D0A" w:rsidRPr="00F03399" w:rsidRDefault="00DB0D0A" w:rsidP="009E1FFA">
      <w:pPr>
        <w:pStyle w:val="PlainText"/>
        <w:jc w:val="both"/>
        <w:rPr>
          <w:rFonts w:ascii="Trebuchet MS" w:hAnsi="Trebuchet MS"/>
          <w:color w:val="000000" w:themeColor="text1"/>
          <w:sz w:val="24"/>
          <w:szCs w:val="24"/>
        </w:rPr>
      </w:pPr>
    </w:p>
    <w:p w:rsidR="0059452E" w:rsidRPr="000A115D" w:rsidRDefault="0059452E" w:rsidP="009E1FFA">
      <w:pPr>
        <w:pStyle w:val="PlainText"/>
        <w:jc w:val="both"/>
        <w:rPr>
          <w:rFonts w:ascii="Trebuchet MS" w:hAnsi="Trebuchet MS"/>
          <w:b/>
          <w:color w:val="000000" w:themeColor="text1"/>
          <w:sz w:val="24"/>
          <w:szCs w:val="24"/>
        </w:rPr>
      </w:pPr>
      <w:r w:rsidRPr="000A115D">
        <w:rPr>
          <w:rFonts w:ascii="Trebuchet MS" w:hAnsi="Trebuchet MS"/>
          <w:b/>
          <w:color w:val="000000" w:themeColor="text1"/>
          <w:sz w:val="24"/>
          <w:szCs w:val="24"/>
        </w:rPr>
        <w:t>Proposal</w:t>
      </w:r>
      <w:r w:rsidR="00790E47" w:rsidRPr="000A115D">
        <w:rPr>
          <w:rFonts w:ascii="Trebuchet MS" w:hAnsi="Trebuchet MS"/>
          <w:b/>
          <w:color w:val="000000" w:themeColor="text1"/>
          <w:sz w:val="24"/>
          <w:szCs w:val="24"/>
        </w:rPr>
        <w:t>:</w:t>
      </w:r>
      <w:r w:rsidR="002A1C04" w:rsidRPr="000A115D">
        <w:rPr>
          <w:rFonts w:ascii="Trebuchet MS" w:hAnsi="Trebuchet MS"/>
          <w:b/>
          <w:color w:val="000000" w:themeColor="text1"/>
          <w:sz w:val="24"/>
          <w:szCs w:val="24"/>
        </w:rPr>
        <w:t xml:space="preserve">    </w:t>
      </w:r>
    </w:p>
    <w:p w:rsidR="00FC7028" w:rsidRPr="000A115D" w:rsidRDefault="001F3BFE" w:rsidP="009E1FFA">
      <w:pPr>
        <w:pStyle w:val="PlainText"/>
        <w:jc w:val="both"/>
        <w:rPr>
          <w:rFonts w:ascii="Trebuchet MS" w:hAnsi="Trebuchet MS"/>
          <w:color w:val="000000" w:themeColor="text1"/>
          <w:sz w:val="24"/>
          <w:szCs w:val="24"/>
        </w:rPr>
      </w:pPr>
      <w:r w:rsidRPr="000A115D">
        <w:rPr>
          <w:rFonts w:ascii="Trebuchet MS" w:hAnsi="Trebuchet MS"/>
          <w:color w:val="000000" w:themeColor="text1"/>
          <w:sz w:val="24"/>
          <w:szCs w:val="24"/>
        </w:rPr>
        <w:t xml:space="preserve">The proposal involves </w:t>
      </w:r>
      <w:r w:rsidR="00BC1690" w:rsidRPr="000A115D">
        <w:rPr>
          <w:rFonts w:ascii="Trebuchet MS" w:hAnsi="Trebuchet MS"/>
          <w:color w:val="000000" w:themeColor="text1"/>
          <w:sz w:val="24"/>
          <w:szCs w:val="24"/>
        </w:rPr>
        <w:t>the construction of a front dormer window and a rear double pitched roof dormer window.  The proposed pitched roof front dormer window would match an existing front dormer and the proposed rear dormer would have a double pitched roof</w:t>
      </w:r>
      <w:r w:rsidR="000A115D" w:rsidRPr="000A115D">
        <w:rPr>
          <w:rFonts w:ascii="Trebuchet MS" w:hAnsi="Trebuchet MS"/>
          <w:color w:val="000000" w:themeColor="text1"/>
          <w:sz w:val="24"/>
          <w:szCs w:val="24"/>
        </w:rPr>
        <w:t xml:space="preserve"> and be </w:t>
      </w:r>
      <w:proofErr w:type="spellStart"/>
      <w:r w:rsidR="000A115D" w:rsidRPr="000A115D">
        <w:rPr>
          <w:rFonts w:ascii="Trebuchet MS" w:hAnsi="Trebuchet MS"/>
          <w:color w:val="000000" w:themeColor="text1"/>
          <w:sz w:val="24"/>
          <w:szCs w:val="24"/>
        </w:rPr>
        <w:t>aling</w:t>
      </w:r>
      <w:r w:rsidR="00BC1690" w:rsidRPr="000A115D">
        <w:rPr>
          <w:rFonts w:ascii="Trebuchet MS" w:hAnsi="Trebuchet MS"/>
          <w:color w:val="000000" w:themeColor="text1"/>
          <w:sz w:val="24"/>
          <w:szCs w:val="24"/>
        </w:rPr>
        <w:t>n</w:t>
      </w:r>
      <w:r w:rsidR="000A115D" w:rsidRPr="000A115D">
        <w:rPr>
          <w:rFonts w:ascii="Trebuchet MS" w:hAnsi="Trebuchet MS"/>
          <w:color w:val="000000" w:themeColor="text1"/>
          <w:sz w:val="24"/>
          <w:szCs w:val="24"/>
        </w:rPr>
        <w:t>e</w:t>
      </w:r>
      <w:r w:rsidR="00BC1690" w:rsidRPr="000A115D">
        <w:rPr>
          <w:rFonts w:ascii="Trebuchet MS" w:hAnsi="Trebuchet MS"/>
          <w:color w:val="000000" w:themeColor="text1"/>
          <w:sz w:val="24"/>
          <w:szCs w:val="24"/>
        </w:rPr>
        <w:t>d</w:t>
      </w:r>
      <w:proofErr w:type="spellEnd"/>
      <w:r w:rsidR="00BC1690" w:rsidRPr="000A115D">
        <w:rPr>
          <w:rFonts w:ascii="Trebuchet MS" w:hAnsi="Trebuchet MS"/>
          <w:color w:val="000000" w:themeColor="text1"/>
          <w:sz w:val="24"/>
          <w:szCs w:val="24"/>
        </w:rPr>
        <w:t xml:space="preserve"> with the first floor windows.  Both dormer windows are set within the existing roof slope.  </w:t>
      </w:r>
    </w:p>
    <w:p w:rsidR="00BC1690" w:rsidRPr="000A115D" w:rsidRDefault="00BC1690" w:rsidP="009E1FFA">
      <w:pPr>
        <w:pStyle w:val="PlainText"/>
        <w:jc w:val="both"/>
        <w:rPr>
          <w:rFonts w:ascii="Trebuchet MS" w:hAnsi="Trebuchet MS"/>
          <w:color w:val="000000" w:themeColor="text1"/>
          <w:sz w:val="24"/>
          <w:szCs w:val="24"/>
        </w:rPr>
      </w:pPr>
    </w:p>
    <w:p w:rsidR="0077616B" w:rsidRPr="000A115D" w:rsidRDefault="00FC7028" w:rsidP="009E1FFA">
      <w:pPr>
        <w:pStyle w:val="PlainText"/>
        <w:jc w:val="both"/>
        <w:rPr>
          <w:rFonts w:ascii="Trebuchet MS" w:hAnsi="Trebuchet MS"/>
          <w:color w:val="000000" w:themeColor="text1"/>
          <w:sz w:val="24"/>
          <w:szCs w:val="24"/>
        </w:rPr>
      </w:pPr>
      <w:r w:rsidRPr="000A115D">
        <w:rPr>
          <w:rFonts w:ascii="Trebuchet MS" w:hAnsi="Trebuchet MS"/>
          <w:color w:val="000000" w:themeColor="text1"/>
          <w:sz w:val="24"/>
          <w:szCs w:val="24"/>
        </w:rPr>
        <w:t>T</w:t>
      </w:r>
      <w:r w:rsidR="001F3BFE" w:rsidRPr="000A115D">
        <w:rPr>
          <w:rFonts w:ascii="Trebuchet MS" w:hAnsi="Trebuchet MS"/>
          <w:color w:val="000000" w:themeColor="text1"/>
          <w:sz w:val="24"/>
          <w:szCs w:val="24"/>
        </w:rPr>
        <w:t>he materials w</w:t>
      </w:r>
      <w:r w:rsidR="0077616B" w:rsidRPr="000A115D">
        <w:rPr>
          <w:rFonts w:ascii="Trebuchet MS" w:hAnsi="Trebuchet MS"/>
          <w:color w:val="000000" w:themeColor="text1"/>
          <w:sz w:val="24"/>
          <w:szCs w:val="24"/>
        </w:rPr>
        <w:t>ill</w:t>
      </w:r>
      <w:r w:rsidR="001F3BFE" w:rsidRPr="000A115D">
        <w:rPr>
          <w:rFonts w:ascii="Trebuchet MS" w:hAnsi="Trebuchet MS"/>
          <w:color w:val="000000" w:themeColor="text1"/>
          <w:sz w:val="24"/>
          <w:szCs w:val="24"/>
        </w:rPr>
        <w:t xml:space="preserve"> consist of </w:t>
      </w:r>
      <w:r w:rsidR="00BC1690" w:rsidRPr="000A115D">
        <w:rPr>
          <w:rFonts w:ascii="Trebuchet MS" w:hAnsi="Trebuchet MS"/>
          <w:color w:val="000000" w:themeColor="text1"/>
          <w:sz w:val="24"/>
          <w:szCs w:val="24"/>
        </w:rPr>
        <w:t xml:space="preserve">slate/tile finish to </w:t>
      </w:r>
      <w:r w:rsidR="0077616B" w:rsidRPr="000A115D">
        <w:rPr>
          <w:rFonts w:ascii="Trebuchet MS" w:hAnsi="Trebuchet MS"/>
          <w:color w:val="000000" w:themeColor="text1"/>
          <w:sz w:val="24"/>
          <w:szCs w:val="24"/>
        </w:rPr>
        <w:t xml:space="preserve">match the existing </w:t>
      </w:r>
      <w:r w:rsidR="00BC1690" w:rsidRPr="000A115D">
        <w:rPr>
          <w:rFonts w:ascii="Trebuchet MS" w:hAnsi="Trebuchet MS"/>
          <w:color w:val="000000" w:themeColor="text1"/>
          <w:sz w:val="24"/>
          <w:szCs w:val="24"/>
        </w:rPr>
        <w:t>roof</w:t>
      </w:r>
      <w:r w:rsidR="0077616B" w:rsidRPr="000A115D">
        <w:rPr>
          <w:rFonts w:ascii="Trebuchet MS" w:hAnsi="Trebuchet MS"/>
          <w:color w:val="000000" w:themeColor="text1"/>
          <w:sz w:val="24"/>
          <w:szCs w:val="24"/>
        </w:rPr>
        <w:t xml:space="preserve">.  </w:t>
      </w:r>
    </w:p>
    <w:p w:rsidR="0042733D" w:rsidRPr="000A115D" w:rsidRDefault="001C47BE" w:rsidP="009E1FFA">
      <w:pPr>
        <w:pStyle w:val="PlainText"/>
        <w:jc w:val="both"/>
        <w:rPr>
          <w:rFonts w:ascii="Trebuchet MS" w:hAnsi="Trebuchet MS"/>
          <w:color w:val="000000" w:themeColor="text1"/>
          <w:sz w:val="24"/>
          <w:szCs w:val="24"/>
        </w:rPr>
      </w:pPr>
      <w:r w:rsidRPr="000A115D">
        <w:rPr>
          <w:rFonts w:ascii="Trebuchet MS" w:hAnsi="Trebuchet MS"/>
          <w:color w:val="000000" w:themeColor="text1"/>
          <w:sz w:val="24"/>
          <w:szCs w:val="24"/>
        </w:rPr>
        <w:t xml:space="preserve"> </w:t>
      </w:r>
    </w:p>
    <w:p w:rsidR="0059452E" w:rsidRPr="000A115D" w:rsidRDefault="0059452E" w:rsidP="009E1FFA">
      <w:pPr>
        <w:pStyle w:val="PlainText"/>
        <w:jc w:val="both"/>
        <w:rPr>
          <w:rFonts w:ascii="Trebuchet MS" w:hAnsi="Trebuchet MS"/>
          <w:b/>
          <w:color w:val="000000" w:themeColor="text1"/>
          <w:sz w:val="24"/>
          <w:szCs w:val="24"/>
        </w:rPr>
      </w:pPr>
      <w:r w:rsidRPr="000A115D">
        <w:rPr>
          <w:rFonts w:ascii="Trebuchet MS" w:hAnsi="Trebuchet MS"/>
          <w:b/>
          <w:color w:val="000000" w:themeColor="text1"/>
          <w:sz w:val="24"/>
          <w:szCs w:val="24"/>
        </w:rPr>
        <w:t>Plans Considered</w:t>
      </w:r>
      <w:r w:rsidR="00790E47" w:rsidRPr="000A115D">
        <w:rPr>
          <w:rFonts w:ascii="Trebuchet MS" w:hAnsi="Trebuchet MS"/>
          <w:b/>
          <w:color w:val="000000" w:themeColor="text1"/>
          <w:sz w:val="24"/>
          <w:szCs w:val="24"/>
        </w:rPr>
        <w:t>:</w:t>
      </w:r>
    </w:p>
    <w:p w:rsidR="0060453D" w:rsidRPr="000A115D" w:rsidRDefault="007F3EA8" w:rsidP="009E1FFA">
      <w:pPr>
        <w:pStyle w:val="PlainText"/>
        <w:jc w:val="both"/>
        <w:rPr>
          <w:rFonts w:ascii="Trebuchet MS" w:hAnsi="Trebuchet MS"/>
          <w:color w:val="000000" w:themeColor="text1"/>
          <w:sz w:val="24"/>
          <w:szCs w:val="24"/>
        </w:rPr>
      </w:pPr>
      <w:r w:rsidRPr="000A115D">
        <w:rPr>
          <w:rFonts w:ascii="Trebuchet MS" w:hAnsi="Trebuchet MS"/>
          <w:color w:val="000000" w:themeColor="text1"/>
          <w:sz w:val="24"/>
          <w:szCs w:val="24"/>
        </w:rPr>
        <w:t xml:space="preserve">The </w:t>
      </w:r>
      <w:proofErr w:type="gramStart"/>
      <w:r w:rsidRPr="000A115D">
        <w:rPr>
          <w:rFonts w:ascii="Trebuchet MS" w:hAnsi="Trebuchet MS"/>
          <w:color w:val="000000" w:themeColor="text1"/>
          <w:sz w:val="24"/>
          <w:szCs w:val="24"/>
        </w:rPr>
        <w:t>a</w:t>
      </w:r>
      <w:r w:rsidR="00A145D7" w:rsidRPr="000A115D">
        <w:rPr>
          <w:rFonts w:ascii="Trebuchet MS" w:hAnsi="Trebuchet MS"/>
          <w:color w:val="000000" w:themeColor="text1"/>
          <w:sz w:val="24"/>
          <w:szCs w:val="24"/>
        </w:rPr>
        <w:t xml:space="preserve">gent </w:t>
      </w:r>
      <w:r w:rsidR="007F2E01" w:rsidRPr="000A115D">
        <w:rPr>
          <w:rFonts w:ascii="Trebuchet MS" w:hAnsi="Trebuchet MS"/>
          <w:color w:val="000000" w:themeColor="text1"/>
          <w:sz w:val="24"/>
          <w:szCs w:val="24"/>
        </w:rPr>
        <w:t xml:space="preserve"> </w:t>
      </w:r>
      <w:r w:rsidRPr="000A115D">
        <w:rPr>
          <w:rFonts w:ascii="Trebuchet MS" w:hAnsi="Trebuchet MS"/>
          <w:color w:val="000000" w:themeColor="text1"/>
          <w:sz w:val="24"/>
          <w:szCs w:val="24"/>
        </w:rPr>
        <w:t>su</w:t>
      </w:r>
      <w:r w:rsidR="00FE006E" w:rsidRPr="000A115D">
        <w:rPr>
          <w:rFonts w:ascii="Trebuchet MS" w:hAnsi="Trebuchet MS"/>
          <w:color w:val="000000" w:themeColor="text1"/>
          <w:sz w:val="24"/>
          <w:szCs w:val="24"/>
        </w:rPr>
        <w:t>bmitt</w:t>
      </w:r>
      <w:r w:rsidRPr="000A115D">
        <w:rPr>
          <w:rFonts w:ascii="Trebuchet MS" w:hAnsi="Trebuchet MS"/>
          <w:color w:val="000000" w:themeColor="text1"/>
          <w:sz w:val="24"/>
          <w:szCs w:val="24"/>
        </w:rPr>
        <w:t>ed</w:t>
      </w:r>
      <w:proofErr w:type="gramEnd"/>
      <w:r w:rsidRPr="000A115D">
        <w:rPr>
          <w:rFonts w:ascii="Trebuchet MS" w:hAnsi="Trebuchet MS"/>
          <w:color w:val="000000" w:themeColor="text1"/>
          <w:sz w:val="24"/>
          <w:szCs w:val="24"/>
        </w:rPr>
        <w:t xml:space="preserve"> the following</w:t>
      </w:r>
      <w:r w:rsidR="009D5343" w:rsidRPr="000A115D">
        <w:rPr>
          <w:rFonts w:ascii="Trebuchet MS" w:hAnsi="Trebuchet MS"/>
          <w:color w:val="000000" w:themeColor="text1"/>
          <w:sz w:val="24"/>
          <w:szCs w:val="24"/>
        </w:rPr>
        <w:t xml:space="preserve"> </w:t>
      </w:r>
      <w:r w:rsidR="005938C3" w:rsidRPr="000A115D">
        <w:rPr>
          <w:rFonts w:ascii="Trebuchet MS" w:hAnsi="Trebuchet MS"/>
          <w:color w:val="000000" w:themeColor="text1"/>
          <w:sz w:val="24"/>
          <w:szCs w:val="24"/>
        </w:rPr>
        <w:t>drawings</w:t>
      </w:r>
      <w:r w:rsidR="009F2D18" w:rsidRPr="000A115D">
        <w:rPr>
          <w:rFonts w:ascii="Trebuchet MS" w:hAnsi="Trebuchet MS"/>
          <w:color w:val="000000" w:themeColor="text1"/>
          <w:sz w:val="24"/>
          <w:szCs w:val="24"/>
        </w:rPr>
        <w:t>, received on</w:t>
      </w:r>
      <w:r w:rsidR="008067E7" w:rsidRPr="000A115D">
        <w:rPr>
          <w:rFonts w:ascii="Trebuchet MS" w:hAnsi="Trebuchet MS"/>
          <w:color w:val="000000" w:themeColor="text1"/>
          <w:sz w:val="24"/>
          <w:szCs w:val="24"/>
        </w:rPr>
        <w:t xml:space="preserve"> 2</w:t>
      </w:r>
      <w:r w:rsidR="005938C3" w:rsidRPr="000A115D">
        <w:rPr>
          <w:rFonts w:ascii="Trebuchet MS" w:hAnsi="Trebuchet MS"/>
          <w:color w:val="000000" w:themeColor="text1"/>
          <w:sz w:val="24"/>
          <w:szCs w:val="24"/>
        </w:rPr>
        <w:t>7</w:t>
      </w:r>
      <w:r w:rsidR="005938C3" w:rsidRPr="000A115D">
        <w:rPr>
          <w:rFonts w:ascii="Trebuchet MS" w:hAnsi="Trebuchet MS"/>
          <w:color w:val="000000" w:themeColor="text1"/>
          <w:sz w:val="24"/>
          <w:szCs w:val="24"/>
          <w:vertAlign w:val="superscript"/>
        </w:rPr>
        <w:t>th</w:t>
      </w:r>
      <w:r w:rsidR="005938C3" w:rsidRPr="000A115D">
        <w:rPr>
          <w:rFonts w:ascii="Trebuchet MS" w:hAnsi="Trebuchet MS"/>
          <w:color w:val="000000" w:themeColor="text1"/>
          <w:sz w:val="24"/>
          <w:szCs w:val="24"/>
        </w:rPr>
        <w:t xml:space="preserve"> November </w:t>
      </w:r>
      <w:r w:rsidR="008067E7" w:rsidRPr="000A115D">
        <w:rPr>
          <w:rFonts w:ascii="Trebuchet MS" w:hAnsi="Trebuchet MS"/>
          <w:color w:val="000000" w:themeColor="text1"/>
          <w:sz w:val="24"/>
          <w:szCs w:val="24"/>
        </w:rPr>
        <w:t>2018</w:t>
      </w:r>
      <w:r w:rsidRPr="000A115D">
        <w:rPr>
          <w:rFonts w:ascii="Trebuchet MS" w:hAnsi="Trebuchet MS"/>
          <w:color w:val="000000" w:themeColor="text1"/>
          <w:sz w:val="24"/>
          <w:szCs w:val="24"/>
        </w:rPr>
        <w:t>:</w:t>
      </w:r>
      <w:r w:rsidR="00E47E0A" w:rsidRPr="000A115D">
        <w:rPr>
          <w:rFonts w:ascii="Trebuchet MS" w:hAnsi="Trebuchet MS"/>
          <w:color w:val="000000" w:themeColor="text1"/>
          <w:sz w:val="24"/>
          <w:szCs w:val="24"/>
        </w:rPr>
        <w:t xml:space="preserve"> </w:t>
      </w:r>
    </w:p>
    <w:p w:rsidR="001B1148" w:rsidRPr="000A115D" w:rsidRDefault="001B1148" w:rsidP="009E1FFA">
      <w:pPr>
        <w:pStyle w:val="PlainText"/>
        <w:jc w:val="both"/>
        <w:rPr>
          <w:rFonts w:ascii="Trebuchet MS" w:hAnsi="Trebuchet MS"/>
          <w:color w:val="000000" w:themeColor="text1"/>
          <w:sz w:val="24"/>
          <w:szCs w:val="24"/>
        </w:rPr>
      </w:pPr>
      <w:r w:rsidRPr="000A115D">
        <w:rPr>
          <w:rFonts w:ascii="Trebuchet MS" w:hAnsi="Trebuchet MS"/>
          <w:color w:val="000000" w:themeColor="text1"/>
          <w:sz w:val="24"/>
          <w:szCs w:val="24"/>
        </w:rPr>
        <w:t xml:space="preserve">Drawing No: 18001-0-010 </w:t>
      </w:r>
      <w:r w:rsidR="005938C3" w:rsidRPr="000A115D">
        <w:rPr>
          <w:rFonts w:ascii="Trebuchet MS" w:hAnsi="Trebuchet MS"/>
          <w:color w:val="000000" w:themeColor="text1"/>
          <w:sz w:val="24"/>
          <w:szCs w:val="24"/>
        </w:rPr>
        <w:t xml:space="preserve">Rev LFT3 </w:t>
      </w:r>
      <w:r w:rsidRPr="000A115D">
        <w:rPr>
          <w:rFonts w:ascii="Trebuchet MS" w:hAnsi="Trebuchet MS"/>
          <w:color w:val="000000" w:themeColor="text1"/>
          <w:sz w:val="24"/>
          <w:szCs w:val="24"/>
        </w:rPr>
        <w:t>– Ground Floor Plan Existing</w:t>
      </w:r>
    </w:p>
    <w:p w:rsidR="001B1148" w:rsidRPr="000A115D" w:rsidRDefault="001B1148" w:rsidP="009E1FFA">
      <w:pPr>
        <w:pStyle w:val="PlainText"/>
        <w:jc w:val="both"/>
        <w:rPr>
          <w:rFonts w:ascii="Trebuchet MS" w:hAnsi="Trebuchet MS"/>
          <w:color w:val="000000" w:themeColor="text1"/>
          <w:sz w:val="24"/>
          <w:szCs w:val="24"/>
        </w:rPr>
      </w:pPr>
      <w:r w:rsidRPr="000A115D">
        <w:rPr>
          <w:rFonts w:ascii="Trebuchet MS" w:hAnsi="Trebuchet MS"/>
          <w:color w:val="000000" w:themeColor="text1"/>
          <w:sz w:val="24"/>
          <w:szCs w:val="24"/>
        </w:rPr>
        <w:t xml:space="preserve">Drawing No: 18001-0-011 </w:t>
      </w:r>
      <w:r w:rsidR="005938C3" w:rsidRPr="000A115D">
        <w:rPr>
          <w:rFonts w:ascii="Trebuchet MS" w:hAnsi="Trebuchet MS"/>
          <w:color w:val="000000" w:themeColor="text1"/>
          <w:sz w:val="24"/>
          <w:szCs w:val="24"/>
        </w:rPr>
        <w:t xml:space="preserve">Rev LFT3 </w:t>
      </w:r>
      <w:r w:rsidRPr="000A115D">
        <w:rPr>
          <w:rFonts w:ascii="Trebuchet MS" w:hAnsi="Trebuchet MS"/>
          <w:color w:val="000000" w:themeColor="text1"/>
          <w:sz w:val="24"/>
          <w:szCs w:val="24"/>
        </w:rPr>
        <w:t>– First Loft and Roof Floor Plan Existing</w:t>
      </w:r>
    </w:p>
    <w:p w:rsidR="001B1148" w:rsidRPr="000A115D" w:rsidRDefault="001B1148" w:rsidP="009E1FFA">
      <w:pPr>
        <w:pStyle w:val="PlainText"/>
        <w:jc w:val="both"/>
        <w:rPr>
          <w:rFonts w:ascii="Trebuchet MS" w:hAnsi="Trebuchet MS"/>
          <w:color w:val="000000" w:themeColor="text1"/>
          <w:sz w:val="24"/>
          <w:szCs w:val="24"/>
        </w:rPr>
      </w:pPr>
      <w:r w:rsidRPr="000A115D">
        <w:rPr>
          <w:rFonts w:ascii="Trebuchet MS" w:hAnsi="Trebuchet MS"/>
          <w:color w:val="000000" w:themeColor="text1"/>
          <w:sz w:val="24"/>
          <w:szCs w:val="24"/>
        </w:rPr>
        <w:t>Drawing No: 18001-0-02</w:t>
      </w:r>
      <w:r w:rsidR="005938C3" w:rsidRPr="000A115D">
        <w:rPr>
          <w:rFonts w:ascii="Trebuchet MS" w:hAnsi="Trebuchet MS"/>
          <w:color w:val="000000" w:themeColor="text1"/>
          <w:sz w:val="24"/>
          <w:szCs w:val="24"/>
        </w:rPr>
        <w:t>0</w:t>
      </w:r>
      <w:r w:rsidRPr="000A115D">
        <w:rPr>
          <w:rFonts w:ascii="Trebuchet MS" w:hAnsi="Trebuchet MS"/>
          <w:color w:val="000000" w:themeColor="text1"/>
          <w:sz w:val="24"/>
          <w:szCs w:val="24"/>
        </w:rPr>
        <w:t xml:space="preserve"> </w:t>
      </w:r>
      <w:r w:rsidR="005938C3" w:rsidRPr="000A115D">
        <w:rPr>
          <w:rFonts w:ascii="Trebuchet MS" w:hAnsi="Trebuchet MS"/>
          <w:color w:val="000000" w:themeColor="text1"/>
          <w:sz w:val="24"/>
          <w:szCs w:val="24"/>
        </w:rPr>
        <w:t xml:space="preserve">Rev LFT3 </w:t>
      </w:r>
      <w:r w:rsidRPr="000A115D">
        <w:rPr>
          <w:rFonts w:ascii="Trebuchet MS" w:hAnsi="Trebuchet MS"/>
          <w:color w:val="000000" w:themeColor="text1"/>
          <w:sz w:val="24"/>
          <w:szCs w:val="24"/>
        </w:rPr>
        <w:t xml:space="preserve">– </w:t>
      </w:r>
      <w:r w:rsidR="005938C3" w:rsidRPr="000A115D">
        <w:rPr>
          <w:rFonts w:ascii="Trebuchet MS" w:hAnsi="Trebuchet MS"/>
          <w:color w:val="000000" w:themeColor="text1"/>
          <w:sz w:val="24"/>
          <w:szCs w:val="24"/>
        </w:rPr>
        <w:t xml:space="preserve">Sections </w:t>
      </w:r>
      <w:r w:rsidRPr="000A115D">
        <w:rPr>
          <w:rFonts w:ascii="Trebuchet MS" w:hAnsi="Trebuchet MS"/>
          <w:color w:val="000000" w:themeColor="text1"/>
          <w:sz w:val="24"/>
          <w:szCs w:val="24"/>
        </w:rPr>
        <w:t xml:space="preserve">Existing </w:t>
      </w:r>
    </w:p>
    <w:p w:rsidR="001B1148" w:rsidRPr="000A115D" w:rsidRDefault="001B1148" w:rsidP="009E1FFA">
      <w:pPr>
        <w:pStyle w:val="PlainText"/>
        <w:jc w:val="both"/>
        <w:rPr>
          <w:rFonts w:ascii="Trebuchet MS" w:hAnsi="Trebuchet MS"/>
          <w:color w:val="000000" w:themeColor="text1"/>
          <w:sz w:val="24"/>
          <w:szCs w:val="24"/>
        </w:rPr>
      </w:pPr>
      <w:r w:rsidRPr="000A115D">
        <w:rPr>
          <w:rFonts w:ascii="Trebuchet MS" w:hAnsi="Trebuchet MS"/>
          <w:color w:val="000000" w:themeColor="text1"/>
          <w:sz w:val="24"/>
          <w:szCs w:val="24"/>
        </w:rPr>
        <w:t>Drawing No: 18001-0-</w:t>
      </w:r>
      <w:r w:rsidR="005938C3" w:rsidRPr="000A115D">
        <w:rPr>
          <w:rFonts w:ascii="Trebuchet MS" w:hAnsi="Trebuchet MS"/>
          <w:color w:val="000000" w:themeColor="text1"/>
          <w:sz w:val="24"/>
          <w:szCs w:val="24"/>
        </w:rPr>
        <w:t xml:space="preserve">021 Rev LFT3 </w:t>
      </w:r>
      <w:r w:rsidRPr="000A115D">
        <w:rPr>
          <w:rFonts w:ascii="Trebuchet MS" w:hAnsi="Trebuchet MS"/>
          <w:color w:val="000000" w:themeColor="text1"/>
          <w:sz w:val="24"/>
          <w:szCs w:val="24"/>
        </w:rPr>
        <w:t>–</w:t>
      </w:r>
      <w:r w:rsidR="00BA2F64" w:rsidRPr="000A115D">
        <w:rPr>
          <w:rFonts w:ascii="Trebuchet MS" w:hAnsi="Trebuchet MS"/>
          <w:color w:val="000000" w:themeColor="text1"/>
          <w:sz w:val="24"/>
          <w:szCs w:val="24"/>
        </w:rPr>
        <w:t xml:space="preserve"> </w:t>
      </w:r>
      <w:r w:rsidR="005938C3" w:rsidRPr="000A115D">
        <w:rPr>
          <w:rFonts w:ascii="Trebuchet MS" w:hAnsi="Trebuchet MS"/>
          <w:color w:val="000000" w:themeColor="text1"/>
          <w:sz w:val="24"/>
          <w:szCs w:val="24"/>
        </w:rPr>
        <w:t xml:space="preserve">Elevations Existing </w:t>
      </w:r>
    </w:p>
    <w:p w:rsidR="001B1148" w:rsidRPr="000A115D" w:rsidRDefault="001B1148" w:rsidP="009E1FFA">
      <w:pPr>
        <w:pStyle w:val="PlainText"/>
        <w:jc w:val="both"/>
        <w:rPr>
          <w:rFonts w:ascii="Trebuchet MS" w:hAnsi="Trebuchet MS"/>
          <w:color w:val="000000" w:themeColor="text1"/>
          <w:sz w:val="24"/>
          <w:szCs w:val="24"/>
        </w:rPr>
      </w:pPr>
      <w:r w:rsidRPr="000A115D">
        <w:rPr>
          <w:rFonts w:ascii="Trebuchet MS" w:hAnsi="Trebuchet MS"/>
          <w:color w:val="000000" w:themeColor="text1"/>
          <w:sz w:val="24"/>
          <w:szCs w:val="24"/>
        </w:rPr>
        <w:t>Drawing No: 18001-0-</w:t>
      </w:r>
      <w:r w:rsidR="005938C3" w:rsidRPr="000A115D">
        <w:rPr>
          <w:rFonts w:ascii="Trebuchet MS" w:hAnsi="Trebuchet MS"/>
          <w:color w:val="000000" w:themeColor="text1"/>
          <w:sz w:val="24"/>
          <w:szCs w:val="24"/>
        </w:rPr>
        <w:t>112 Rev LFT3 – Second &amp; Roof Floor Plan</w:t>
      </w:r>
      <w:r w:rsidRPr="000A115D">
        <w:rPr>
          <w:rFonts w:ascii="Trebuchet MS" w:hAnsi="Trebuchet MS"/>
          <w:color w:val="000000" w:themeColor="text1"/>
          <w:sz w:val="24"/>
          <w:szCs w:val="24"/>
        </w:rPr>
        <w:t xml:space="preserve"> </w:t>
      </w:r>
    </w:p>
    <w:p w:rsidR="00AE6070" w:rsidRPr="000A115D" w:rsidRDefault="00A145D7" w:rsidP="009E1FFA">
      <w:pPr>
        <w:pStyle w:val="PlainText"/>
        <w:jc w:val="both"/>
        <w:rPr>
          <w:rFonts w:ascii="Trebuchet MS" w:hAnsi="Trebuchet MS"/>
          <w:color w:val="000000" w:themeColor="text1"/>
          <w:sz w:val="24"/>
          <w:szCs w:val="24"/>
        </w:rPr>
      </w:pPr>
      <w:r w:rsidRPr="000A115D">
        <w:rPr>
          <w:rFonts w:ascii="Trebuchet MS" w:hAnsi="Trebuchet MS"/>
          <w:color w:val="000000" w:themeColor="text1"/>
          <w:sz w:val="24"/>
          <w:szCs w:val="24"/>
        </w:rPr>
        <w:t xml:space="preserve">Drawing </w:t>
      </w:r>
      <w:r w:rsidR="008067E7" w:rsidRPr="000A115D">
        <w:rPr>
          <w:rFonts w:ascii="Trebuchet MS" w:hAnsi="Trebuchet MS"/>
          <w:color w:val="000000" w:themeColor="text1"/>
          <w:sz w:val="24"/>
          <w:szCs w:val="24"/>
        </w:rPr>
        <w:t>No: 18001-0-12</w:t>
      </w:r>
      <w:r w:rsidR="005938C3" w:rsidRPr="000A115D">
        <w:rPr>
          <w:rFonts w:ascii="Trebuchet MS" w:hAnsi="Trebuchet MS"/>
          <w:color w:val="000000" w:themeColor="text1"/>
          <w:sz w:val="24"/>
          <w:szCs w:val="24"/>
        </w:rPr>
        <w:t xml:space="preserve">0 Rev LFT3 </w:t>
      </w:r>
      <w:r w:rsidR="008067E7" w:rsidRPr="000A115D">
        <w:rPr>
          <w:rFonts w:ascii="Trebuchet MS" w:hAnsi="Trebuchet MS"/>
          <w:color w:val="000000" w:themeColor="text1"/>
          <w:sz w:val="24"/>
          <w:szCs w:val="24"/>
        </w:rPr>
        <w:t>–</w:t>
      </w:r>
      <w:r w:rsidR="005938C3" w:rsidRPr="000A115D">
        <w:rPr>
          <w:rFonts w:ascii="Trebuchet MS" w:hAnsi="Trebuchet MS"/>
          <w:color w:val="000000" w:themeColor="text1"/>
          <w:sz w:val="24"/>
          <w:szCs w:val="24"/>
        </w:rPr>
        <w:t xml:space="preserve"> Section and Side Elevation</w:t>
      </w:r>
      <w:r w:rsidR="00115697" w:rsidRPr="000A115D">
        <w:rPr>
          <w:rFonts w:ascii="Trebuchet MS" w:hAnsi="Trebuchet MS"/>
          <w:color w:val="000000" w:themeColor="text1"/>
          <w:sz w:val="24"/>
          <w:szCs w:val="24"/>
        </w:rPr>
        <w:t xml:space="preserve"> </w:t>
      </w:r>
      <w:r w:rsidRPr="000A115D">
        <w:rPr>
          <w:rFonts w:ascii="Trebuchet MS" w:hAnsi="Trebuchet MS"/>
          <w:color w:val="000000" w:themeColor="text1"/>
          <w:sz w:val="24"/>
          <w:szCs w:val="24"/>
        </w:rPr>
        <w:t xml:space="preserve"> </w:t>
      </w:r>
    </w:p>
    <w:p w:rsidR="00AE6070" w:rsidRPr="000A115D" w:rsidRDefault="00A145D7" w:rsidP="009E1FFA">
      <w:pPr>
        <w:pStyle w:val="PlainText"/>
        <w:jc w:val="both"/>
        <w:rPr>
          <w:rFonts w:ascii="Trebuchet MS" w:hAnsi="Trebuchet MS"/>
          <w:color w:val="000000" w:themeColor="text1"/>
          <w:sz w:val="24"/>
          <w:szCs w:val="24"/>
        </w:rPr>
      </w:pPr>
      <w:r w:rsidRPr="000A115D">
        <w:rPr>
          <w:rFonts w:ascii="Trebuchet MS" w:hAnsi="Trebuchet MS"/>
          <w:color w:val="000000" w:themeColor="text1"/>
          <w:sz w:val="24"/>
          <w:szCs w:val="24"/>
        </w:rPr>
        <w:t>Drawing No:</w:t>
      </w:r>
      <w:r w:rsidR="005938C3" w:rsidRPr="000A115D">
        <w:rPr>
          <w:rFonts w:ascii="Trebuchet MS" w:hAnsi="Trebuchet MS"/>
          <w:color w:val="000000" w:themeColor="text1"/>
          <w:sz w:val="24"/>
          <w:szCs w:val="24"/>
        </w:rPr>
        <w:t xml:space="preserve"> 18001-0-121 Rev LFT3 – Section and Side Elevation</w:t>
      </w:r>
    </w:p>
    <w:p w:rsidR="005938C3" w:rsidRPr="000A115D" w:rsidRDefault="005938C3" w:rsidP="009E1FFA">
      <w:pPr>
        <w:pStyle w:val="PlainText"/>
        <w:jc w:val="both"/>
        <w:rPr>
          <w:rFonts w:ascii="Trebuchet MS" w:hAnsi="Trebuchet MS"/>
          <w:color w:val="000000" w:themeColor="text1"/>
          <w:sz w:val="24"/>
          <w:szCs w:val="24"/>
        </w:rPr>
      </w:pPr>
      <w:r w:rsidRPr="000A115D">
        <w:rPr>
          <w:rFonts w:ascii="Trebuchet MS" w:hAnsi="Trebuchet MS"/>
          <w:color w:val="000000" w:themeColor="text1"/>
          <w:sz w:val="24"/>
          <w:szCs w:val="24"/>
        </w:rPr>
        <w:t xml:space="preserve">Drawing No: 18001-0-122 Rev LFT3 – Rear and Front Elevation Proposed </w:t>
      </w:r>
    </w:p>
    <w:p w:rsidR="005938C3" w:rsidRPr="000A115D" w:rsidRDefault="005938C3" w:rsidP="009E1FFA">
      <w:pPr>
        <w:pStyle w:val="PlainText"/>
        <w:jc w:val="both"/>
        <w:rPr>
          <w:rFonts w:ascii="Trebuchet MS" w:hAnsi="Trebuchet MS"/>
          <w:color w:val="000000" w:themeColor="text1"/>
          <w:sz w:val="24"/>
          <w:szCs w:val="24"/>
        </w:rPr>
      </w:pPr>
    </w:p>
    <w:p w:rsidR="005938C3" w:rsidRPr="000A115D" w:rsidRDefault="005938C3" w:rsidP="009E1FFA">
      <w:pPr>
        <w:pStyle w:val="PlainText"/>
        <w:jc w:val="both"/>
        <w:rPr>
          <w:rFonts w:ascii="Trebuchet MS" w:hAnsi="Trebuchet MS"/>
          <w:color w:val="000000" w:themeColor="text1"/>
          <w:sz w:val="24"/>
          <w:szCs w:val="24"/>
        </w:rPr>
      </w:pPr>
      <w:r w:rsidRPr="000A115D">
        <w:rPr>
          <w:rFonts w:ascii="Trebuchet MS" w:hAnsi="Trebuchet MS"/>
          <w:color w:val="000000" w:themeColor="text1"/>
          <w:sz w:val="24"/>
          <w:szCs w:val="24"/>
        </w:rPr>
        <w:t>The agent submitted the following plans, received on 28</w:t>
      </w:r>
      <w:r w:rsidRPr="000A115D">
        <w:rPr>
          <w:rFonts w:ascii="Trebuchet MS" w:hAnsi="Trebuchet MS"/>
          <w:color w:val="000000" w:themeColor="text1"/>
          <w:sz w:val="24"/>
          <w:szCs w:val="24"/>
          <w:vertAlign w:val="superscript"/>
        </w:rPr>
        <w:t>th</w:t>
      </w:r>
      <w:r w:rsidRPr="000A115D">
        <w:rPr>
          <w:rFonts w:ascii="Trebuchet MS" w:hAnsi="Trebuchet MS"/>
          <w:color w:val="000000" w:themeColor="text1"/>
          <w:sz w:val="24"/>
          <w:szCs w:val="24"/>
        </w:rPr>
        <w:t xml:space="preserve"> November 2019:</w:t>
      </w:r>
    </w:p>
    <w:p w:rsidR="005938C3" w:rsidRPr="000A115D" w:rsidRDefault="005938C3" w:rsidP="009E1FFA">
      <w:pPr>
        <w:pStyle w:val="PlainText"/>
        <w:jc w:val="both"/>
        <w:rPr>
          <w:rFonts w:ascii="Trebuchet MS" w:hAnsi="Trebuchet MS"/>
          <w:color w:val="000000" w:themeColor="text1"/>
          <w:sz w:val="24"/>
          <w:szCs w:val="24"/>
        </w:rPr>
      </w:pPr>
      <w:r w:rsidRPr="000A115D">
        <w:rPr>
          <w:rFonts w:ascii="Trebuchet MS" w:hAnsi="Trebuchet MS"/>
          <w:color w:val="000000" w:themeColor="text1"/>
          <w:sz w:val="24"/>
          <w:szCs w:val="24"/>
        </w:rPr>
        <w:t>Location Plan 1:1250</w:t>
      </w:r>
    </w:p>
    <w:p w:rsidR="005938C3" w:rsidRPr="000A115D" w:rsidRDefault="005938C3" w:rsidP="009E1FFA">
      <w:pPr>
        <w:pStyle w:val="PlainText"/>
        <w:jc w:val="both"/>
        <w:rPr>
          <w:rFonts w:ascii="Trebuchet MS" w:hAnsi="Trebuchet MS"/>
          <w:color w:val="000000" w:themeColor="text1"/>
          <w:sz w:val="24"/>
          <w:szCs w:val="24"/>
        </w:rPr>
      </w:pPr>
      <w:r w:rsidRPr="000A115D">
        <w:rPr>
          <w:rFonts w:ascii="Trebuchet MS" w:hAnsi="Trebuchet MS"/>
          <w:color w:val="000000" w:themeColor="text1"/>
          <w:sz w:val="24"/>
          <w:szCs w:val="24"/>
        </w:rPr>
        <w:t>Block Plan 1:500</w:t>
      </w:r>
    </w:p>
    <w:p w:rsidR="001B1148" w:rsidRPr="000A115D" w:rsidRDefault="001B1148" w:rsidP="009E1FFA">
      <w:pPr>
        <w:pStyle w:val="PlainText"/>
        <w:jc w:val="both"/>
        <w:rPr>
          <w:rFonts w:ascii="Trebuchet MS" w:hAnsi="Trebuchet MS"/>
          <w:color w:val="000000" w:themeColor="text1"/>
          <w:sz w:val="24"/>
          <w:szCs w:val="24"/>
        </w:rPr>
      </w:pPr>
    </w:p>
    <w:p w:rsidR="0059452E" w:rsidRPr="000A115D" w:rsidRDefault="0059452E" w:rsidP="009E1FFA">
      <w:pPr>
        <w:pStyle w:val="PlainText"/>
        <w:jc w:val="both"/>
        <w:rPr>
          <w:rFonts w:ascii="Trebuchet MS" w:hAnsi="Trebuchet MS"/>
          <w:b/>
          <w:color w:val="000000" w:themeColor="text1"/>
          <w:sz w:val="24"/>
          <w:szCs w:val="24"/>
        </w:rPr>
      </w:pPr>
      <w:r w:rsidRPr="000A115D">
        <w:rPr>
          <w:rFonts w:ascii="Trebuchet MS" w:hAnsi="Trebuchet MS"/>
          <w:b/>
          <w:color w:val="000000" w:themeColor="text1"/>
          <w:sz w:val="24"/>
          <w:szCs w:val="24"/>
        </w:rPr>
        <w:t>Relevant Planning History</w:t>
      </w:r>
      <w:r w:rsidR="00790E47" w:rsidRPr="000A115D">
        <w:rPr>
          <w:rFonts w:ascii="Trebuchet MS" w:hAnsi="Trebuchet MS"/>
          <w:b/>
          <w:color w:val="000000" w:themeColor="text1"/>
          <w:sz w:val="24"/>
          <w:szCs w:val="24"/>
        </w:rPr>
        <w:t>:</w:t>
      </w:r>
    </w:p>
    <w:p w:rsidR="001972E0" w:rsidRPr="000A115D" w:rsidRDefault="001972E0" w:rsidP="009E1FFA">
      <w:pPr>
        <w:autoSpaceDE/>
        <w:autoSpaceDN/>
        <w:jc w:val="both"/>
        <w:rPr>
          <w:rFonts w:ascii="Trebuchet MS" w:hAnsi="Trebuchet MS"/>
          <w:color w:val="000000" w:themeColor="text1"/>
          <w:sz w:val="24"/>
          <w:szCs w:val="24"/>
        </w:rPr>
      </w:pPr>
      <w:r w:rsidRPr="000A115D">
        <w:rPr>
          <w:rFonts w:ascii="Trebuchet MS" w:hAnsi="Trebuchet MS"/>
          <w:color w:val="000000" w:themeColor="text1"/>
          <w:sz w:val="24"/>
          <w:szCs w:val="24"/>
        </w:rPr>
        <w:t xml:space="preserve">181953/FUL - External alterations to existing outbuilding.  </w:t>
      </w:r>
      <w:proofErr w:type="gramStart"/>
      <w:r w:rsidRPr="000A115D">
        <w:rPr>
          <w:rFonts w:ascii="Trebuchet MS" w:hAnsi="Trebuchet MS"/>
          <w:color w:val="000000" w:themeColor="text1"/>
          <w:sz w:val="24"/>
          <w:szCs w:val="24"/>
        </w:rPr>
        <w:t>Pending consideration.</w:t>
      </w:r>
      <w:proofErr w:type="gramEnd"/>
    </w:p>
    <w:p w:rsidR="001972E0" w:rsidRPr="000A115D" w:rsidRDefault="001972E0" w:rsidP="009E1FFA">
      <w:pPr>
        <w:autoSpaceDE/>
        <w:autoSpaceDN/>
        <w:jc w:val="both"/>
        <w:rPr>
          <w:rFonts w:ascii="Trebuchet MS" w:hAnsi="Trebuchet MS"/>
          <w:color w:val="000000" w:themeColor="text1"/>
          <w:sz w:val="24"/>
          <w:szCs w:val="24"/>
        </w:rPr>
      </w:pPr>
    </w:p>
    <w:p w:rsidR="001972E0" w:rsidRPr="000A115D" w:rsidRDefault="001972E0" w:rsidP="009E1FFA">
      <w:pPr>
        <w:autoSpaceDE/>
        <w:autoSpaceDN/>
        <w:jc w:val="both"/>
        <w:rPr>
          <w:rFonts w:ascii="Trebuchet MS" w:hAnsi="Trebuchet MS"/>
          <w:color w:val="000000" w:themeColor="text1"/>
          <w:sz w:val="24"/>
          <w:szCs w:val="24"/>
        </w:rPr>
      </w:pPr>
      <w:r w:rsidRPr="000A115D">
        <w:rPr>
          <w:rFonts w:ascii="Trebuchet MS" w:hAnsi="Trebuchet MS"/>
          <w:color w:val="000000" w:themeColor="text1"/>
          <w:sz w:val="24"/>
          <w:szCs w:val="24"/>
        </w:rPr>
        <w:t xml:space="preserve">181370/FUL - Construction of single-storey rear extension.  </w:t>
      </w:r>
      <w:proofErr w:type="gramStart"/>
      <w:r w:rsidRPr="000A115D">
        <w:rPr>
          <w:rFonts w:ascii="Trebuchet MS" w:hAnsi="Trebuchet MS"/>
          <w:color w:val="000000" w:themeColor="text1"/>
          <w:sz w:val="24"/>
          <w:szCs w:val="24"/>
        </w:rPr>
        <w:t>Permitted 22/10/2018.</w:t>
      </w:r>
      <w:proofErr w:type="gramEnd"/>
    </w:p>
    <w:p w:rsidR="001972E0" w:rsidRPr="000A115D" w:rsidRDefault="001972E0" w:rsidP="009E1FFA">
      <w:pPr>
        <w:autoSpaceDE/>
        <w:autoSpaceDN/>
        <w:jc w:val="both"/>
        <w:rPr>
          <w:rFonts w:ascii="Trebuchet MS" w:hAnsi="Trebuchet MS"/>
          <w:color w:val="000000" w:themeColor="text1"/>
          <w:sz w:val="24"/>
          <w:szCs w:val="24"/>
        </w:rPr>
      </w:pPr>
    </w:p>
    <w:p w:rsidR="0053033F" w:rsidRPr="000A115D" w:rsidRDefault="001D0BF4" w:rsidP="009E1FFA">
      <w:pPr>
        <w:autoSpaceDE/>
        <w:autoSpaceDN/>
        <w:jc w:val="both"/>
        <w:rPr>
          <w:rFonts w:ascii="Trebuchet MS" w:hAnsi="Trebuchet MS"/>
          <w:color w:val="000000" w:themeColor="text1"/>
          <w:sz w:val="24"/>
          <w:szCs w:val="24"/>
        </w:rPr>
      </w:pPr>
      <w:r w:rsidRPr="000A115D">
        <w:rPr>
          <w:rFonts w:ascii="Trebuchet MS" w:hAnsi="Trebuchet MS"/>
          <w:color w:val="000000" w:themeColor="text1"/>
          <w:sz w:val="24"/>
          <w:szCs w:val="24"/>
        </w:rPr>
        <w:t xml:space="preserve">181140/FUL – Rear dormer window.  </w:t>
      </w:r>
      <w:proofErr w:type="gramStart"/>
      <w:r w:rsidRPr="000A115D">
        <w:rPr>
          <w:rFonts w:ascii="Trebuchet MS" w:hAnsi="Trebuchet MS"/>
          <w:color w:val="000000" w:themeColor="text1"/>
          <w:sz w:val="24"/>
          <w:szCs w:val="24"/>
        </w:rPr>
        <w:t>Refused 05/09/2018.</w:t>
      </w:r>
      <w:proofErr w:type="gramEnd"/>
    </w:p>
    <w:p w:rsidR="001D0BF4" w:rsidRPr="000A115D" w:rsidRDefault="001D0BF4" w:rsidP="009E1FFA">
      <w:pPr>
        <w:autoSpaceDE/>
        <w:autoSpaceDN/>
        <w:jc w:val="both"/>
        <w:rPr>
          <w:rFonts w:ascii="Trebuchet MS" w:eastAsia="Times New Roman" w:hAnsi="Trebuchet MS" w:cs="Courier New"/>
          <w:color w:val="000000" w:themeColor="text1"/>
          <w:sz w:val="24"/>
          <w:szCs w:val="24"/>
        </w:rPr>
      </w:pPr>
    </w:p>
    <w:p w:rsidR="0053033F" w:rsidRPr="000A115D" w:rsidRDefault="0053033F" w:rsidP="009E1FFA">
      <w:pPr>
        <w:autoSpaceDE/>
        <w:autoSpaceDN/>
        <w:jc w:val="both"/>
        <w:rPr>
          <w:rFonts w:ascii="Trebuchet MS" w:eastAsia="Times New Roman" w:hAnsi="Trebuchet MS" w:cs="Courier New"/>
          <w:color w:val="000000" w:themeColor="text1"/>
          <w:sz w:val="24"/>
          <w:szCs w:val="24"/>
        </w:rPr>
      </w:pPr>
      <w:r w:rsidRPr="000A115D">
        <w:rPr>
          <w:rFonts w:ascii="Trebuchet MS" w:eastAsia="Times New Roman" w:hAnsi="Trebuchet MS" w:cs="Courier New"/>
          <w:color w:val="000000" w:themeColor="text1"/>
          <w:sz w:val="24"/>
          <w:szCs w:val="24"/>
        </w:rPr>
        <w:t>180981/RPA - Notification for Prior Approval for a Proposed Change of Use of a</w:t>
      </w:r>
      <w:r w:rsidR="005457DE" w:rsidRPr="000A115D">
        <w:rPr>
          <w:rFonts w:ascii="Trebuchet MS" w:eastAsia="Times New Roman" w:hAnsi="Trebuchet MS" w:cs="Courier New"/>
          <w:color w:val="000000" w:themeColor="text1"/>
          <w:sz w:val="24"/>
          <w:szCs w:val="24"/>
        </w:rPr>
        <w:t xml:space="preserve"> </w:t>
      </w:r>
      <w:r w:rsidRPr="000A115D">
        <w:rPr>
          <w:rFonts w:ascii="Trebuchet MS" w:eastAsia="Times New Roman" w:hAnsi="Trebuchet MS" w:cs="Courier New"/>
          <w:color w:val="000000" w:themeColor="text1"/>
          <w:sz w:val="24"/>
          <w:szCs w:val="24"/>
        </w:rPr>
        <w:t>Building from Class A1 (shops) to C3 (</w:t>
      </w:r>
      <w:proofErr w:type="spellStart"/>
      <w:r w:rsidRPr="000A115D">
        <w:rPr>
          <w:rFonts w:ascii="Trebuchet MS" w:eastAsia="Times New Roman" w:hAnsi="Trebuchet MS" w:cs="Courier New"/>
          <w:color w:val="000000" w:themeColor="text1"/>
          <w:sz w:val="24"/>
          <w:szCs w:val="24"/>
        </w:rPr>
        <w:t>dwellinghouses</w:t>
      </w:r>
      <w:proofErr w:type="spellEnd"/>
      <w:r w:rsidRPr="000A115D">
        <w:rPr>
          <w:rFonts w:ascii="Trebuchet MS" w:eastAsia="Times New Roman" w:hAnsi="Trebuchet MS" w:cs="Courier New"/>
          <w:color w:val="000000" w:themeColor="text1"/>
          <w:sz w:val="24"/>
          <w:szCs w:val="24"/>
        </w:rPr>
        <w:t>) to comprise 1 dwelling. Prior Notification under Class M, Part 3 of Schedule 2 of the Town and Country Planning (General Permitted Development) (England) (Amendment) Order 2016.  Prior Approval Notification - Approval 31/07/2018.</w:t>
      </w:r>
    </w:p>
    <w:p w:rsidR="0053033F" w:rsidRPr="000A115D" w:rsidRDefault="0053033F" w:rsidP="009E1FFA">
      <w:pPr>
        <w:autoSpaceDE/>
        <w:autoSpaceDN/>
        <w:jc w:val="both"/>
        <w:rPr>
          <w:rFonts w:ascii="Trebuchet MS" w:eastAsia="Times New Roman" w:hAnsi="Trebuchet MS" w:cs="Courier New"/>
          <w:color w:val="000000" w:themeColor="text1"/>
          <w:sz w:val="24"/>
          <w:szCs w:val="24"/>
        </w:rPr>
      </w:pPr>
    </w:p>
    <w:p w:rsidR="0053033F" w:rsidRPr="000A115D" w:rsidRDefault="0053033F" w:rsidP="009E1FFA">
      <w:pPr>
        <w:autoSpaceDE/>
        <w:autoSpaceDN/>
        <w:jc w:val="both"/>
        <w:rPr>
          <w:rFonts w:ascii="Trebuchet MS" w:eastAsia="Times New Roman" w:hAnsi="Trebuchet MS" w:cs="Courier New"/>
          <w:color w:val="000000" w:themeColor="text1"/>
          <w:sz w:val="24"/>
          <w:szCs w:val="24"/>
        </w:rPr>
      </w:pPr>
      <w:r w:rsidRPr="000A115D">
        <w:rPr>
          <w:rFonts w:ascii="Trebuchet MS" w:eastAsia="Times New Roman" w:hAnsi="Trebuchet MS" w:cs="Courier New"/>
          <w:color w:val="000000" w:themeColor="text1"/>
          <w:sz w:val="24"/>
          <w:szCs w:val="24"/>
        </w:rPr>
        <w:t>180572/RPA - Notification for Prior Approval for a Proposed Change of Use of a Building from Class A1 (shops) to C3 (</w:t>
      </w:r>
      <w:proofErr w:type="spellStart"/>
      <w:r w:rsidRPr="000A115D">
        <w:rPr>
          <w:rFonts w:ascii="Trebuchet MS" w:eastAsia="Times New Roman" w:hAnsi="Trebuchet MS" w:cs="Courier New"/>
          <w:color w:val="000000" w:themeColor="text1"/>
          <w:sz w:val="24"/>
          <w:szCs w:val="24"/>
        </w:rPr>
        <w:t>dwellinghouses</w:t>
      </w:r>
      <w:proofErr w:type="spellEnd"/>
      <w:r w:rsidRPr="000A115D">
        <w:rPr>
          <w:rFonts w:ascii="Trebuchet MS" w:eastAsia="Times New Roman" w:hAnsi="Trebuchet MS" w:cs="Courier New"/>
          <w:color w:val="000000" w:themeColor="text1"/>
          <w:sz w:val="24"/>
          <w:szCs w:val="24"/>
        </w:rPr>
        <w:t xml:space="preserve">) to comprise two dwellings on the ground floor. Prior Notification under Class M, Part 3 of Schedule 2 of the </w:t>
      </w:r>
      <w:r w:rsidRPr="000A115D">
        <w:rPr>
          <w:rFonts w:ascii="Trebuchet MS" w:eastAsia="Times New Roman" w:hAnsi="Trebuchet MS"/>
          <w:color w:val="000000" w:themeColor="text1"/>
          <w:sz w:val="24"/>
          <w:lang w:eastAsia="en-US"/>
        </w:rPr>
        <w:t>Town and Country Planning (General Permitted Development) (England) (Amendment) Order 2016</w:t>
      </w:r>
      <w:r w:rsidRPr="000A115D">
        <w:rPr>
          <w:rFonts w:ascii="Trebuchet MS" w:eastAsia="Times New Roman" w:hAnsi="Trebuchet MS" w:cs="Courier New"/>
          <w:color w:val="000000" w:themeColor="text1"/>
          <w:sz w:val="24"/>
          <w:szCs w:val="24"/>
        </w:rPr>
        <w:t>.  Prior Approval Notification - Approval 23/05/2018.</w:t>
      </w:r>
    </w:p>
    <w:p w:rsidR="0053033F" w:rsidRPr="000A115D" w:rsidRDefault="0053033F" w:rsidP="009E1FFA">
      <w:pPr>
        <w:autoSpaceDE/>
        <w:autoSpaceDN/>
        <w:jc w:val="both"/>
        <w:rPr>
          <w:rFonts w:ascii="Trebuchet MS" w:eastAsia="Times New Roman" w:hAnsi="Trebuchet MS" w:cs="Courier New"/>
          <w:color w:val="000000" w:themeColor="text1"/>
          <w:sz w:val="24"/>
          <w:szCs w:val="24"/>
        </w:rPr>
      </w:pPr>
    </w:p>
    <w:p w:rsidR="0053033F" w:rsidRPr="000A115D" w:rsidRDefault="0053033F" w:rsidP="009E1FFA">
      <w:pPr>
        <w:autoSpaceDE/>
        <w:autoSpaceDN/>
        <w:jc w:val="both"/>
        <w:rPr>
          <w:rFonts w:ascii="Trebuchet MS" w:eastAsia="Times New Roman" w:hAnsi="Trebuchet MS" w:cs="Courier New"/>
          <w:color w:val="000000" w:themeColor="text1"/>
          <w:sz w:val="24"/>
          <w:szCs w:val="24"/>
        </w:rPr>
      </w:pPr>
      <w:r w:rsidRPr="000A115D">
        <w:rPr>
          <w:rFonts w:ascii="Trebuchet MS" w:eastAsia="Times New Roman" w:hAnsi="Trebuchet MS" w:cs="Courier New"/>
          <w:color w:val="000000" w:themeColor="text1"/>
          <w:sz w:val="24"/>
          <w:szCs w:val="24"/>
        </w:rPr>
        <w:t>180038/RPA - Notification for Prior Approval for a Proposed Change of Use of a</w:t>
      </w:r>
    </w:p>
    <w:p w:rsidR="0053033F" w:rsidRPr="000A115D" w:rsidRDefault="0053033F" w:rsidP="009E1FFA">
      <w:pPr>
        <w:autoSpaceDE/>
        <w:autoSpaceDN/>
        <w:jc w:val="both"/>
        <w:rPr>
          <w:rFonts w:ascii="Trebuchet MS" w:eastAsia="Times New Roman" w:hAnsi="Trebuchet MS" w:cs="Courier New"/>
          <w:color w:val="000000" w:themeColor="text1"/>
          <w:sz w:val="24"/>
          <w:szCs w:val="24"/>
        </w:rPr>
      </w:pPr>
      <w:proofErr w:type="gramStart"/>
      <w:r w:rsidRPr="000A115D">
        <w:rPr>
          <w:rFonts w:ascii="Trebuchet MS" w:eastAsia="Times New Roman" w:hAnsi="Trebuchet MS" w:cs="Courier New"/>
          <w:color w:val="000000" w:themeColor="text1"/>
          <w:sz w:val="24"/>
          <w:szCs w:val="24"/>
        </w:rPr>
        <w:t>Building from Class A1 (shops) to C3 (</w:t>
      </w:r>
      <w:proofErr w:type="spellStart"/>
      <w:r w:rsidRPr="000A115D">
        <w:rPr>
          <w:rFonts w:ascii="Trebuchet MS" w:eastAsia="Times New Roman" w:hAnsi="Trebuchet MS" w:cs="Courier New"/>
          <w:color w:val="000000" w:themeColor="text1"/>
          <w:sz w:val="24"/>
          <w:szCs w:val="24"/>
        </w:rPr>
        <w:t>dwellinghouses</w:t>
      </w:r>
      <w:proofErr w:type="spellEnd"/>
      <w:r w:rsidRPr="000A115D">
        <w:rPr>
          <w:rFonts w:ascii="Trebuchet MS" w:eastAsia="Times New Roman" w:hAnsi="Trebuchet MS" w:cs="Courier New"/>
          <w:color w:val="000000" w:themeColor="text1"/>
          <w:sz w:val="24"/>
          <w:szCs w:val="24"/>
        </w:rPr>
        <w:t>) to comprise one dwelling.</w:t>
      </w:r>
      <w:proofErr w:type="gramEnd"/>
      <w:r w:rsidRPr="000A115D">
        <w:rPr>
          <w:rFonts w:ascii="Trebuchet MS" w:eastAsia="Times New Roman" w:hAnsi="Trebuchet MS" w:cs="Courier New"/>
          <w:color w:val="000000" w:themeColor="text1"/>
          <w:sz w:val="24"/>
          <w:szCs w:val="24"/>
        </w:rPr>
        <w:t xml:space="preserve"> Prior Notification under Class M, Part 3 of Schedule 2 of the Town and Country Planning (General Permitted Development) Order 2015.  </w:t>
      </w:r>
      <w:proofErr w:type="gramStart"/>
      <w:r w:rsidRPr="000A115D">
        <w:rPr>
          <w:rFonts w:ascii="Trebuchet MS" w:eastAsia="Times New Roman" w:hAnsi="Trebuchet MS" w:cs="Courier New"/>
          <w:color w:val="000000" w:themeColor="text1"/>
          <w:sz w:val="24"/>
          <w:szCs w:val="24"/>
        </w:rPr>
        <w:t>Refused 23/03/2018.</w:t>
      </w:r>
      <w:proofErr w:type="gramEnd"/>
      <w:r w:rsidRPr="000A115D">
        <w:rPr>
          <w:rFonts w:ascii="Trebuchet MS" w:eastAsia="Times New Roman" w:hAnsi="Trebuchet MS" w:cs="Courier New"/>
          <w:color w:val="000000" w:themeColor="text1"/>
          <w:sz w:val="24"/>
          <w:szCs w:val="24"/>
        </w:rPr>
        <w:t xml:space="preserve">  </w:t>
      </w:r>
    </w:p>
    <w:p w:rsidR="0053033F" w:rsidRPr="000A115D" w:rsidRDefault="0053033F" w:rsidP="009E1FFA">
      <w:pPr>
        <w:autoSpaceDE/>
        <w:autoSpaceDN/>
        <w:jc w:val="both"/>
        <w:rPr>
          <w:rFonts w:ascii="Trebuchet MS" w:eastAsia="Times New Roman" w:hAnsi="Trebuchet MS" w:cs="Courier New"/>
          <w:color w:val="000000" w:themeColor="text1"/>
          <w:sz w:val="24"/>
          <w:szCs w:val="24"/>
        </w:rPr>
      </w:pPr>
    </w:p>
    <w:p w:rsidR="0053033F" w:rsidRPr="000A115D" w:rsidRDefault="0053033F" w:rsidP="009E1FFA">
      <w:pPr>
        <w:autoSpaceDE/>
        <w:autoSpaceDN/>
        <w:jc w:val="both"/>
        <w:rPr>
          <w:rFonts w:ascii="Trebuchet MS" w:eastAsia="Times New Roman" w:hAnsi="Trebuchet MS" w:cs="Courier New"/>
          <w:color w:val="000000" w:themeColor="text1"/>
          <w:sz w:val="24"/>
          <w:szCs w:val="24"/>
        </w:rPr>
      </w:pPr>
      <w:r w:rsidRPr="000A115D">
        <w:rPr>
          <w:rFonts w:ascii="Trebuchet MS" w:eastAsia="Times New Roman" w:hAnsi="Trebuchet MS" w:cs="Courier New"/>
          <w:color w:val="000000" w:themeColor="text1"/>
          <w:sz w:val="24"/>
          <w:szCs w:val="24"/>
        </w:rPr>
        <w:t>172280/CLP - Certificate of lawfulness for a proposed change of use from shop with</w:t>
      </w:r>
    </w:p>
    <w:p w:rsidR="0053033F" w:rsidRPr="000A115D" w:rsidRDefault="0053033F" w:rsidP="009E1FFA">
      <w:pPr>
        <w:autoSpaceDE/>
        <w:autoSpaceDN/>
        <w:jc w:val="both"/>
        <w:rPr>
          <w:rFonts w:ascii="Trebuchet MS" w:eastAsia="Times New Roman" w:hAnsi="Trebuchet MS" w:cs="Courier New"/>
          <w:color w:val="000000" w:themeColor="text1"/>
          <w:sz w:val="24"/>
          <w:szCs w:val="24"/>
        </w:rPr>
      </w:pPr>
      <w:r w:rsidRPr="000A115D">
        <w:rPr>
          <w:rFonts w:ascii="Trebuchet MS" w:eastAsia="Times New Roman" w:hAnsi="Trebuchet MS" w:cs="Courier New"/>
          <w:color w:val="000000" w:themeColor="text1"/>
          <w:sz w:val="24"/>
          <w:szCs w:val="24"/>
        </w:rPr>
        <w:t xml:space="preserve">ancillary residential accommodation to a mixed use of shop and storage on the ground floor, one studio on the first floor and 1 x 1 bedroom flat on the first and second floor.  </w:t>
      </w:r>
      <w:proofErr w:type="gramStart"/>
      <w:r w:rsidRPr="000A115D">
        <w:rPr>
          <w:rFonts w:ascii="Trebuchet MS" w:eastAsia="Times New Roman" w:hAnsi="Trebuchet MS" w:cs="Courier New"/>
          <w:color w:val="000000" w:themeColor="text1"/>
          <w:sz w:val="24"/>
          <w:szCs w:val="24"/>
        </w:rPr>
        <w:t>Permitted 09/02/2018.</w:t>
      </w:r>
      <w:proofErr w:type="gramEnd"/>
    </w:p>
    <w:p w:rsidR="0053033F" w:rsidRPr="000A115D" w:rsidRDefault="0053033F" w:rsidP="009E1FFA">
      <w:pPr>
        <w:autoSpaceDE/>
        <w:autoSpaceDN/>
        <w:jc w:val="both"/>
        <w:rPr>
          <w:rFonts w:ascii="Trebuchet MS" w:eastAsia="Times New Roman" w:hAnsi="Trebuchet MS" w:cs="Courier New"/>
          <w:color w:val="000000" w:themeColor="text1"/>
          <w:sz w:val="24"/>
          <w:szCs w:val="24"/>
        </w:rPr>
      </w:pPr>
    </w:p>
    <w:p w:rsidR="0053033F" w:rsidRPr="000A115D" w:rsidRDefault="0053033F" w:rsidP="009E1FFA">
      <w:pPr>
        <w:autoSpaceDE/>
        <w:autoSpaceDN/>
        <w:jc w:val="both"/>
        <w:rPr>
          <w:rFonts w:ascii="Trebuchet MS" w:eastAsia="Times New Roman" w:hAnsi="Trebuchet MS" w:cs="Courier New"/>
          <w:color w:val="000000" w:themeColor="text1"/>
          <w:sz w:val="24"/>
          <w:szCs w:val="24"/>
        </w:rPr>
      </w:pPr>
      <w:r w:rsidRPr="000A115D">
        <w:rPr>
          <w:rFonts w:ascii="Trebuchet MS" w:eastAsia="Times New Roman" w:hAnsi="Trebuchet MS" w:cs="Courier New"/>
          <w:color w:val="000000" w:themeColor="text1"/>
          <w:sz w:val="24"/>
          <w:szCs w:val="24"/>
        </w:rPr>
        <w:t xml:space="preserve">89/00900/FUL (Civica Ref: 890441) - Two storey pitched roof rear extension, new shop front and new dormer roof in front elevation.  </w:t>
      </w:r>
      <w:proofErr w:type="gramStart"/>
      <w:r w:rsidRPr="000A115D">
        <w:rPr>
          <w:rFonts w:ascii="Trebuchet MS" w:eastAsia="Times New Roman" w:hAnsi="Trebuchet MS" w:cs="Courier New"/>
          <w:color w:val="000000" w:themeColor="text1"/>
          <w:sz w:val="24"/>
          <w:szCs w:val="24"/>
        </w:rPr>
        <w:t>Permitted 06/09/1989.</w:t>
      </w:r>
      <w:proofErr w:type="gramEnd"/>
    </w:p>
    <w:p w:rsidR="000224FB" w:rsidRPr="000A115D" w:rsidRDefault="00735ECC" w:rsidP="009E1FFA">
      <w:pPr>
        <w:pStyle w:val="PlainText"/>
        <w:jc w:val="both"/>
        <w:rPr>
          <w:rFonts w:ascii="Trebuchet MS" w:hAnsi="Trebuchet MS"/>
          <w:color w:val="000000" w:themeColor="text1"/>
          <w:sz w:val="24"/>
          <w:szCs w:val="24"/>
        </w:rPr>
      </w:pPr>
      <w:r w:rsidRPr="000A115D">
        <w:rPr>
          <w:rFonts w:ascii="Trebuchet MS" w:hAnsi="Trebuchet MS"/>
          <w:color w:val="000000" w:themeColor="text1"/>
          <w:sz w:val="24"/>
          <w:szCs w:val="24"/>
        </w:rPr>
        <w:t xml:space="preserve"> </w:t>
      </w:r>
    </w:p>
    <w:p w:rsidR="0059452E" w:rsidRPr="000A115D" w:rsidRDefault="0059452E" w:rsidP="009E1FFA">
      <w:pPr>
        <w:pStyle w:val="PlainText"/>
        <w:jc w:val="both"/>
        <w:rPr>
          <w:rFonts w:ascii="Trebuchet MS" w:hAnsi="Trebuchet MS"/>
          <w:color w:val="000000" w:themeColor="text1"/>
          <w:sz w:val="24"/>
          <w:szCs w:val="24"/>
        </w:rPr>
      </w:pPr>
      <w:r w:rsidRPr="000A115D">
        <w:rPr>
          <w:rFonts w:ascii="Trebuchet MS" w:hAnsi="Trebuchet MS"/>
          <w:b/>
          <w:color w:val="000000" w:themeColor="text1"/>
          <w:sz w:val="24"/>
          <w:szCs w:val="24"/>
        </w:rPr>
        <w:t>Consultation Responses</w:t>
      </w:r>
      <w:r w:rsidR="00790E47" w:rsidRPr="000A115D">
        <w:rPr>
          <w:rFonts w:ascii="Trebuchet MS" w:hAnsi="Trebuchet MS"/>
          <w:b/>
          <w:color w:val="000000" w:themeColor="text1"/>
          <w:sz w:val="24"/>
          <w:szCs w:val="24"/>
        </w:rPr>
        <w:t>:</w:t>
      </w:r>
    </w:p>
    <w:p w:rsidR="006C0137" w:rsidRPr="000A115D" w:rsidRDefault="008A272D" w:rsidP="00BC1690">
      <w:pPr>
        <w:pStyle w:val="PlainText"/>
        <w:jc w:val="both"/>
        <w:rPr>
          <w:rFonts w:ascii="Trebuchet MS" w:hAnsi="Trebuchet MS"/>
          <w:i/>
          <w:color w:val="000000" w:themeColor="text1"/>
          <w:sz w:val="24"/>
          <w:szCs w:val="24"/>
        </w:rPr>
      </w:pPr>
      <w:r w:rsidRPr="000A115D">
        <w:rPr>
          <w:rFonts w:ascii="Trebuchet MS" w:hAnsi="Trebuchet MS"/>
          <w:color w:val="000000" w:themeColor="text1"/>
          <w:sz w:val="24"/>
          <w:szCs w:val="24"/>
        </w:rPr>
        <w:t>Properties at</w:t>
      </w:r>
      <w:r w:rsidR="00CA5DC5" w:rsidRPr="000A115D">
        <w:rPr>
          <w:rFonts w:ascii="Trebuchet MS" w:hAnsi="Trebuchet MS"/>
          <w:color w:val="000000" w:themeColor="text1"/>
          <w:sz w:val="24"/>
          <w:szCs w:val="24"/>
        </w:rPr>
        <w:t xml:space="preserve"> </w:t>
      </w:r>
      <w:r w:rsidR="00EE73E6" w:rsidRPr="000A115D">
        <w:rPr>
          <w:rFonts w:ascii="Trebuchet MS" w:hAnsi="Trebuchet MS"/>
          <w:color w:val="000000" w:themeColor="text1"/>
          <w:sz w:val="24"/>
          <w:szCs w:val="24"/>
        </w:rPr>
        <w:t>178</w:t>
      </w:r>
      <w:r w:rsidR="0077616B" w:rsidRPr="000A115D">
        <w:rPr>
          <w:rFonts w:ascii="Trebuchet MS" w:hAnsi="Trebuchet MS"/>
          <w:color w:val="000000" w:themeColor="text1"/>
          <w:sz w:val="24"/>
          <w:szCs w:val="24"/>
        </w:rPr>
        <w:t xml:space="preserve"> (flats)</w:t>
      </w:r>
      <w:r w:rsidR="00EE73E6" w:rsidRPr="000A115D">
        <w:rPr>
          <w:rFonts w:ascii="Trebuchet MS" w:hAnsi="Trebuchet MS"/>
          <w:color w:val="000000" w:themeColor="text1"/>
          <w:sz w:val="24"/>
          <w:szCs w:val="24"/>
        </w:rPr>
        <w:t xml:space="preserve"> and 182 Wantage Road </w:t>
      </w:r>
      <w:r w:rsidR="003B1B56" w:rsidRPr="000A115D">
        <w:rPr>
          <w:rFonts w:ascii="Trebuchet MS" w:hAnsi="Trebuchet MS"/>
          <w:color w:val="000000" w:themeColor="text1"/>
          <w:sz w:val="24"/>
          <w:szCs w:val="24"/>
        </w:rPr>
        <w:t xml:space="preserve">were consulted.  </w:t>
      </w:r>
      <w:r w:rsidR="00BC1690" w:rsidRPr="000A115D">
        <w:rPr>
          <w:rFonts w:ascii="Trebuchet MS" w:hAnsi="Trebuchet MS"/>
          <w:color w:val="000000" w:themeColor="text1"/>
          <w:sz w:val="24"/>
          <w:szCs w:val="24"/>
        </w:rPr>
        <w:t>No letters have been received.</w:t>
      </w:r>
    </w:p>
    <w:p w:rsidR="00086899" w:rsidRPr="000A115D" w:rsidRDefault="005457DE" w:rsidP="009E1FFA">
      <w:pPr>
        <w:pStyle w:val="ListParagraph"/>
        <w:jc w:val="both"/>
        <w:rPr>
          <w:rFonts w:ascii="Trebuchet MS" w:eastAsia="Times New Roman" w:hAnsi="Trebuchet MS" w:cs="Courier New"/>
          <w:i/>
          <w:color w:val="000000" w:themeColor="text1"/>
          <w:sz w:val="24"/>
          <w:szCs w:val="24"/>
        </w:rPr>
      </w:pPr>
      <w:r w:rsidRPr="000A115D">
        <w:rPr>
          <w:rFonts w:ascii="Trebuchet MS" w:hAnsi="Trebuchet MS"/>
          <w:color w:val="000000" w:themeColor="text1"/>
          <w:sz w:val="24"/>
          <w:szCs w:val="24"/>
        </w:rPr>
        <w:t xml:space="preserve"> </w:t>
      </w:r>
    </w:p>
    <w:p w:rsidR="00AD359F" w:rsidRPr="000A115D" w:rsidRDefault="00AD359F" w:rsidP="009E1FFA">
      <w:pPr>
        <w:jc w:val="both"/>
        <w:rPr>
          <w:rFonts w:ascii="Trebuchet MS" w:hAnsi="Trebuchet MS"/>
          <w:color w:val="000000" w:themeColor="text1"/>
          <w:sz w:val="24"/>
          <w:szCs w:val="24"/>
        </w:rPr>
      </w:pPr>
      <w:r w:rsidRPr="000A115D">
        <w:rPr>
          <w:rFonts w:ascii="Trebuchet MS" w:hAnsi="Trebuchet MS"/>
          <w:b/>
          <w:color w:val="000000" w:themeColor="text1"/>
          <w:sz w:val="24"/>
          <w:szCs w:val="24"/>
        </w:rPr>
        <w:t>Summary of discussions with applicant/agent:</w:t>
      </w:r>
    </w:p>
    <w:p w:rsidR="007B21A7" w:rsidRPr="000A115D" w:rsidRDefault="00BC1690" w:rsidP="009E1FFA">
      <w:pPr>
        <w:jc w:val="both"/>
        <w:rPr>
          <w:rFonts w:ascii="Trebuchet MS" w:hAnsi="Trebuchet MS"/>
          <w:color w:val="000000" w:themeColor="text1"/>
          <w:sz w:val="24"/>
          <w:szCs w:val="24"/>
        </w:rPr>
      </w:pPr>
      <w:proofErr w:type="gramStart"/>
      <w:r w:rsidRPr="000A115D">
        <w:rPr>
          <w:rFonts w:ascii="Trebuchet MS" w:hAnsi="Trebuchet MS"/>
          <w:color w:val="000000" w:themeColor="text1"/>
          <w:sz w:val="24"/>
          <w:szCs w:val="24"/>
        </w:rPr>
        <w:t>None.</w:t>
      </w:r>
      <w:proofErr w:type="gramEnd"/>
    </w:p>
    <w:p w:rsidR="00AD359F" w:rsidRPr="000A115D" w:rsidRDefault="00AD359F" w:rsidP="009E1FFA">
      <w:pPr>
        <w:jc w:val="both"/>
        <w:rPr>
          <w:rFonts w:ascii="Trebuchet MS" w:hAnsi="Trebuchet MS"/>
          <w:color w:val="000000" w:themeColor="text1"/>
          <w:sz w:val="24"/>
          <w:szCs w:val="24"/>
        </w:rPr>
      </w:pPr>
    </w:p>
    <w:p w:rsidR="00790E47" w:rsidRPr="000A115D" w:rsidRDefault="00790E47" w:rsidP="009E1FFA">
      <w:pPr>
        <w:jc w:val="both"/>
        <w:rPr>
          <w:rFonts w:ascii="Trebuchet MS" w:hAnsi="Trebuchet MS" w:cs="Arial"/>
          <w:b/>
          <w:bCs/>
          <w:color w:val="000000" w:themeColor="text1"/>
          <w:sz w:val="24"/>
          <w:szCs w:val="24"/>
        </w:rPr>
      </w:pPr>
      <w:r w:rsidRPr="000A115D">
        <w:rPr>
          <w:rFonts w:ascii="Trebuchet MS" w:hAnsi="Trebuchet MS" w:cs="Arial"/>
          <w:b/>
          <w:bCs/>
          <w:color w:val="000000" w:themeColor="text1"/>
          <w:sz w:val="24"/>
          <w:szCs w:val="24"/>
        </w:rPr>
        <w:t>Equality Act 2010:</w:t>
      </w:r>
    </w:p>
    <w:p w:rsidR="00790E47" w:rsidRPr="000A115D" w:rsidRDefault="00790E47" w:rsidP="009E1FFA">
      <w:pPr>
        <w:jc w:val="both"/>
        <w:rPr>
          <w:rFonts w:ascii="Trebuchet MS" w:hAnsi="Trebuchet MS" w:cs="Arial"/>
          <w:bCs/>
          <w:color w:val="000000" w:themeColor="text1"/>
          <w:sz w:val="24"/>
          <w:szCs w:val="24"/>
        </w:rPr>
      </w:pPr>
      <w:r w:rsidRPr="000A115D">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D2508" w:rsidRPr="000A115D" w:rsidRDefault="005D2508" w:rsidP="009E1FFA">
      <w:pPr>
        <w:pStyle w:val="PlainText"/>
        <w:jc w:val="both"/>
        <w:rPr>
          <w:rFonts w:ascii="Trebuchet MS" w:hAnsi="Trebuchet MS"/>
          <w:color w:val="000000" w:themeColor="text1"/>
          <w:sz w:val="24"/>
          <w:szCs w:val="24"/>
        </w:rPr>
      </w:pPr>
    </w:p>
    <w:p w:rsidR="0059452E" w:rsidRPr="000A115D" w:rsidRDefault="0059452E" w:rsidP="009E1FFA">
      <w:pPr>
        <w:pStyle w:val="PlainText"/>
        <w:jc w:val="both"/>
        <w:rPr>
          <w:rFonts w:ascii="Trebuchet MS" w:hAnsi="Trebuchet MS"/>
          <w:b/>
          <w:color w:val="000000" w:themeColor="text1"/>
          <w:sz w:val="24"/>
          <w:szCs w:val="24"/>
        </w:rPr>
      </w:pPr>
      <w:r w:rsidRPr="000A115D">
        <w:rPr>
          <w:rFonts w:ascii="Trebuchet MS" w:hAnsi="Trebuchet MS"/>
          <w:b/>
          <w:color w:val="000000" w:themeColor="text1"/>
          <w:sz w:val="24"/>
          <w:szCs w:val="24"/>
        </w:rPr>
        <w:t>Relevant Planning Policy and Guidance</w:t>
      </w:r>
      <w:r w:rsidR="002A1C04" w:rsidRPr="000A115D">
        <w:rPr>
          <w:rFonts w:ascii="Trebuchet MS" w:hAnsi="Trebuchet MS"/>
          <w:b/>
          <w:color w:val="000000" w:themeColor="text1"/>
          <w:sz w:val="24"/>
          <w:szCs w:val="24"/>
        </w:rPr>
        <w:t xml:space="preserve">   </w:t>
      </w:r>
    </w:p>
    <w:p w:rsidR="00025CC2" w:rsidRPr="000A115D" w:rsidRDefault="00025CC2" w:rsidP="009E1FFA">
      <w:pPr>
        <w:pStyle w:val="PlainText"/>
        <w:jc w:val="both"/>
        <w:rPr>
          <w:rFonts w:ascii="Trebuchet MS" w:hAnsi="Trebuchet MS"/>
          <w:color w:val="000000" w:themeColor="text1"/>
          <w:sz w:val="24"/>
          <w:szCs w:val="24"/>
        </w:rPr>
      </w:pPr>
      <w:r w:rsidRPr="000A115D">
        <w:rPr>
          <w:rFonts w:ascii="Trebuchet MS" w:hAnsi="Trebuchet MS"/>
          <w:color w:val="000000" w:themeColor="text1"/>
          <w:sz w:val="24"/>
          <w:szCs w:val="24"/>
        </w:rPr>
        <w:t xml:space="preserve">The following local and national planning policy and guidance </w:t>
      </w:r>
      <w:r w:rsidR="00DB3988" w:rsidRPr="000A115D">
        <w:rPr>
          <w:rFonts w:ascii="Trebuchet MS" w:hAnsi="Trebuchet MS"/>
          <w:color w:val="000000" w:themeColor="text1"/>
          <w:sz w:val="24"/>
          <w:szCs w:val="24"/>
        </w:rPr>
        <w:t>is relevant to this application:</w:t>
      </w:r>
    </w:p>
    <w:p w:rsidR="00DB3988" w:rsidRPr="000A115D" w:rsidRDefault="00DB3988" w:rsidP="009E1FFA">
      <w:pPr>
        <w:pStyle w:val="PlainText"/>
        <w:jc w:val="both"/>
        <w:rPr>
          <w:rFonts w:ascii="Trebuchet MS" w:hAnsi="Trebuchet MS"/>
          <w:color w:val="000000" w:themeColor="text1"/>
          <w:sz w:val="24"/>
          <w:szCs w:val="24"/>
        </w:rPr>
      </w:pPr>
    </w:p>
    <w:p w:rsidR="00025CC2" w:rsidRPr="000A115D" w:rsidRDefault="00025CC2" w:rsidP="009E1FFA">
      <w:pPr>
        <w:pStyle w:val="PlainText"/>
        <w:jc w:val="both"/>
        <w:rPr>
          <w:rFonts w:ascii="Trebuchet MS" w:hAnsi="Trebuchet MS"/>
          <w:color w:val="000000" w:themeColor="text1"/>
          <w:sz w:val="24"/>
          <w:szCs w:val="24"/>
          <w:u w:val="single"/>
        </w:rPr>
      </w:pPr>
      <w:r w:rsidRPr="000A115D">
        <w:rPr>
          <w:rFonts w:ascii="Trebuchet MS" w:hAnsi="Trebuchet MS"/>
          <w:color w:val="000000" w:themeColor="text1"/>
          <w:sz w:val="24"/>
          <w:szCs w:val="24"/>
          <w:u w:val="single"/>
        </w:rPr>
        <w:t>Reading Borough Local Development Framework Core Strategy (2008)</w:t>
      </w:r>
    </w:p>
    <w:p w:rsidR="00025CC2" w:rsidRPr="000A115D" w:rsidRDefault="00025CC2" w:rsidP="009E1FFA">
      <w:pPr>
        <w:pStyle w:val="PlainText"/>
        <w:jc w:val="both"/>
        <w:rPr>
          <w:rFonts w:ascii="Trebuchet MS" w:hAnsi="Trebuchet MS"/>
          <w:color w:val="000000" w:themeColor="text1"/>
          <w:sz w:val="24"/>
          <w:szCs w:val="24"/>
        </w:rPr>
      </w:pPr>
      <w:r w:rsidRPr="000A115D">
        <w:rPr>
          <w:rFonts w:ascii="Trebuchet MS" w:hAnsi="Trebuchet MS"/>
          <w:color w:val="000000" w:themeColor="text1"/>
          <w:sz w:val="24"/>
          <w:szCs w:val="24"/>
        </w:rPr>
        <w:t>C</w:t>
      </w:r>
      <w:r w:rsidR="002C5D31" w:rsidRPr="000A115D">
        <w:rPr>
          <w:rFonts w:ascii="Trebuchet MS" w:hAnsi="Trebuchet MS"/>
          <w:color w:val="000000" w:themeColor="text1"/>
          <w:sz w:val="24"/>
          <w:szCs w:val="24"/>
        </w:rPr>
        <w:t>S7: Design and the Public Realm</w:t>
      </w:r>
    </w:p>
    <w:p w:rsidR="00E47E0A" w:rsidRPr="000A115D" w:rsidRDefault="00E47E0A" w:rsidP="009E1FFA">
      <w:pPr>
        <w:pStyle w:val="PlainText"/>
        <w:jc w:val="both"/>
        <w:rPr>
          <w:rFonts w:ascii="Trebuchet MS" w:hAnsi="Trebuchet MS"/>
          <w:color w:val="000000" w:themeColor="text1"/>
          <w:sz w:val="24"/>
          <w:szCs w:val="24"/>
        </w:rPr>
      </w:pPr>
    </w:p>
    <w:p w:rsidR="00025CC2" w:rsidRPr="000A115D" w:rsidRDefault="00025CC2" w:rsidP="009E1FFA">
      <w:pPr>
        <w:pStyle w:val="PlainText"/>
        <w:jc w:val="both"/>
        <w:rPr>
          <w:rFonts w:ascii="Trebuchet MS" w:hAnsi="Trebuchet MS"/>
          <w:color w:val="000000" w:themeColor="text1"/>
          <w:sz w:val="24"/>
          <w:szCs w:val="24"/>
          <w:u w:val="single"/>
        </w:rPr>
      </w:pPr>
      <w:r w:rsidRPr="000A115D">
        <w:rPr>
          <w:rFonts w:ascii="Trebuchet MS" w:hAnsi="Trebuchet MS"/>
          <w:color w:val="000000" w:themeColor="text1"/>
          <w:sz w:val="24"/>
          <w:szCs w:val="24"/>
          <w:u w:val="single"/>
        </w:rPr>
        <w:t>Sites and Detailed Policies Document (</w:t>
      </w:r>
      <w:r w:rsidR="00DB3988" w:rsidRPr="000A115D">
        <w:rPr>
          <w:rFonts w:ascii="Trebuchet MS" w:hAnsi="Trebuchet MS"/>
          <w:color w:val="000000" w:themeColor="text1"/>
          <w:sz w:val="24"/>
          <w:szCs w:val="24"/>
          <w:u w:val="single"/>
        </w:rPr>
        <w:t xml:space="preserve">Oct </w:t>
      </w:r>
      <w:r w:rsidRPr="000A115D">
        <w:rPr>
          <w:rFonts w:ascii="Trebuchet MS" w:hAnsi="Trebuchet MS"/>
          <w:color w:val="000000" w:themeColor="text1"/>
          <w:sz w:val="24"/>
          <w:szCs w:val="24"/>
          <w:u w:val="single"/>
        </w:rPr>
        <w:t>201</w:t>
      </w:r>
      <w:r w:rsidR="00DB3988" w:rsidRPr="000A115D">
        <w:rPr>
          <w:rFonts w:ascii="Trebuchet MS" w:hAnsi="Trebuchet MS"/>
          <w:color w:val="000000" w:themeColor="text1"/>
          <w:sz w:val="24"/>
          <w:szCs w:val="24"/>
          <w:u w:val="single"/>
        </w:rPr>
        <w:t>2</w:t>
      </w:r>
      <w:r w:rsidRPr="000A115D">
        <w:rPr>
          <w:rFonts w:ascii="Trebuchet MS" w:hAnsi="Trebuchet MS"/>
          <w:color w:val="000000" w:themeColor="text1"/>
          <w:sz w:val="24"/>
          <w:szCs w:val="24"/>
          <w:u w:val="single"/>
        </w:rPr>
        <w:t>)</w:t>
      </w:r>
    </w:p>
    <w:p w:rsidR="00025CC2" w:rsidRPr="000A115D" w:rsidRDefault="00025CC2" w:rsidP="009E1FFA">
      <w:pPr>
        <w:pStyle w:val="PlainText"/>
        <w:jc w:val="both"/>
        <w:rPr>
          <w:rFonts w:ascii="Trebuchet MS" w:hAnsi="Trebuchet MS"/>
          <w:color w:val="000000" w:themeColor="text1"/>
          <w:sz w:val="24"/>
          <w:szCs w:val="24"/>
        </w:rPr>
      </w:pPr>
      <w:r w:rsidRPr="000A115D">
        <w:rPr>
          <w:rFonts w:ascii="Trebuchet MS" w:hAnsi="Trebuchet MS"/>
          <w:color w:val="000000" w:themeColor="text1"/>
          <w:sz w:val="24"/>
          <w:szCs w:val="24"/>
        </w:rPr>
        <w:lastRenderedPageBreak/>
        <w:t xml:space="preserve">DM4: Safeguarding Amenity </w:t>
      </w:r>
    </w:p>
    <w:p w:rsidR="00CA5DC5" w:rsidRDefault="00CA5DC5" w:rsidP="009E1FFA">
      <w:pPr>
        <w:pStyle w:val="PlainText"/>
        <w:jc w:val="both"/>
        <w:rPr>
          <w:rFonts w:ascii="Trebuchet MS" w:hAnsi="Trebuchet MS"/>
          <w:color w:val="000000" w:themeColor="text1"/>
          <w:sz w:val="24"/>
          <w:szCs w:val="24"/>
        </w:rPr>
      </w:pPr>
    </w:p>
    <w:p w:rsidR="000A115D" w:rsidRDefault="000A115D" w:rsidP="009E1FFA">
      <w:pPr>
        <w:pStyle w:val="PlainText"/>
        <w:jc w:val="both"/>
        <w:rPr>
          <w:rFonts w:ascii="Trebuchet MS" w:hAnsi="Trebuchet MS"/>
          <w:color w:val="000000" w:themeColor="text1"/>
          <w:sz w:val="24"/>
          <w:szCs w:val="24"/>
        </w:rPr>
      </w:pPr>
      <w:r>
        <w:rPr>
          <w:rFonts w:ascii="Trebuchet MS" w:hAnsi="Trebuchet MS"/>
          <w:color w:val="000000" w:themeColor="text1"/>
          <w:sz w:val="24"/>
          <w:szCs w:val="24"/>
        </w:rPr>
        <w:t>Supplementary Planning Guidance – A Design Guide to House Extensions (2003)</w:t>
      </w:r>
    </w:p>
    <w:p w:rsidR="000A115D" w:rsidRPr="000A115D" w:rsidRDefault="000A115D" w:rsidP="009E1FFA">
      <w:pPr>
        <w:pStyle w:val="PlainText"/>
        <w:jc w:val="both"/>
        <w:rPr>
          <w:rFonts w:ascii="Trebuchet MS" w:hAnsi="Trebuchet MS"/>
          <w:color w:val="000000" w:themeColor="text1"/>
          <w:sz w:val="24"/>
          <w:szCs w:val="24"/>
        </w:rPr>
      </w:pPr>
    </w:p>
    <w:p w:rsidR="000C14F2" w:rsidRPr="000A115D" w:rsidRDefault="000C14F2" w:rsidP="009E1FFA">
      <w:pPr>
        <w:jc w:val="both"/>
        <w:rPr>
          <w:rFonts w:ascii="Trebuchet MS" w:eastAsia="Times New Roman" w:hAnsi="Trebuchet MS" w:cs="Courier New"/>
          <w:b/>
          <w:color w:val="000000" w:themeColor="text1"/>
          <w:sz w:val="24"/>
          <w:szCs w:val="24"/>
        </w:rPr>
      </w:pPr>
      <w:r w:rsidRPr="000A115D">
        <w:rPr>
          <w:rFonts w:ascii="Trebuchet MS" w:eastAsia="Times New Roman" w:hAnsi="Trebuchet MS" w:cs="Courier New"/>
          <w:b/>
          <w:color w:val="000000" w:themeColor="text1"/>
          <w:sz w:val="24"/>
          <w:szCs w:val="24"/>
        </w:rPr>
        <w:t>Appraisal</w:t>
      </w:r>
    </w:p>
    <w:p w:rsidR="000C14F2" w:rsidRPr="000A115D" w:rsidRDefault="000C14F2" w:rsidP="009E1FFA">
      <w:pPr>
        <w:jc w:val="both"/>
        <w:rPr>
          <w:rFonts w:ascii="Trebuchet MS" w:eastAsia="Times New Roman" w:hAnsi="Trebuchet MS" w:cs="Courier New"/>
          <w:b/>
          <w:color w:val="000000" w:themeColor="text1"/>
          <w:sz w:val="24"/>
          <w:szCs w:val="24"/>
        </w:rPr>
      </w:pPr>
    </w:p>
    <w:p w:rsidR="000C14F2" w:rsidRPr="000A115D" w:rsidRDefault="000C14F2" w:rsidP="009E1FFA">
      <w:pPr>
        <w:jc w:val="both"/>
        <w:rPr>
          <w:rFonts w:ascii="Trebuchet MS" w:eastAsia="Times New Roman" w:hAnsi="Trebuchet MS" w:cs="Courier New"/>
          <w:color w:val="000000" w:themeColor="text1"/>
          <w:sz w:val="24"/>
          <w:szCs w:val="24"/>
        </w:rPr>
      </w:pPr>
      <w:r w:rsidRPr="000A115D">
        <w:rPr>
          <w:rFonts w:ascii="Trebuchet MS" w:eastAsia="Times New Roman" w:hAnsi="Trebuchet MS" w:cs="Courier New"/>
          <w:color w:val="000000" w:themeColor="text1"/>
          <w:sz w:val="24"/>
          <w:szCs w:val="24"/>
        </w:rPr>
        <w:t>The main issues are:</w:t>
      </w:r>
    </w:p>
    <w:p w:rsidR="000C14F2" w:rsidRPr="000A115D" w:rsidRDefault="000C14F2" w:rsidP="009E1FFA">
      <w:pPr>
        <w:pStyle w:val="ListParagraph"/>
        <w:jc w:val="both"/>
        <w:rPr>
          <w:rFonts w:ascii="Trebuchet MS" w:eastAsia="Times New Roman" w:hAnsi="Trebuchet MS" w:cs="Courier New"/>
          <w:color w:val="000000" w:themeColor="text1"/>
          <w:sz w:val="24"/>
          <w:szCs w:val="24"/>
        </w:rPr>
      </w:pPr>
    </w:p>
    <w:p w:rsidR="000C14F2" w:rsidRPr="000A115D" w:rsidRDefault="000C14F2" w:rsidP="009E1FFA">
      <w:pPr>
        <w:pStyle w:val="ListParagraph"/>
        <w:numPr>
          <w:ilvl w:val="0"/>
          <w:numId w:val="10"/>
        </w:numPr>
        <w:jc w:val="both"/>
        <w:rPr>
          <w:rFonts w:ascii="Trebuchet MS" w:eastAsia="Times New Roman" w:hAnsi="Trebuchet MS" w:cs="Courier New"/>
          <w:color w:val="000000" w:themeColor="text1"/>
          <w:sz w:val="24"/>
          <w:szCs w:val="24"/>
        </w:rPr>
      </w:pPr>
      <w:r w:rsidRPr="000A115D">
        <w:rPr>
          <w:rFonts w:ascii="Trebuchet MS" w:eastAsia="Times New Roman" w:hAnsi="Trebuchet MS" w:cs="Courier New"/>
          <w:color w:val="000000" w:themeColor="text1"/>
          <w:sz w:val="24"/>
          <w:szCs w:val="24"/>
        </w:rPr>
        <w:t>Design and impact on the character of the area</w:t>
      </w:r>
    </w:p>
    <w:p w:rsidR="000C14F2" w:rsidRPr="000A115D" w:rsidRDefault="000C14F2" w:rsidP="009E1FFA">
      <w:pPr>
        <w:pStyle w:val="ListParagraph"/>
        <w:numPr>
          <w:ilvl w:val="0"/>
          <w:numId w:val="10"/>
        </w:numPr>
        <w:jc w:val="both"/>
        <w:rPr>
          <w:rFonts w:ascii="Trebuchet MS" w:eastAsia="Times New Roman" w:hAnsi="Trebuchet MS" w:cs="Courier New"/>
          <w:color w:val="000000" w:themeColor="text1"/>
          <w:sz w:val="24"/>
          <w:szCs w:val="24"/>
        </w:rPr>
      </w:pPr>
      <w:r w:rsidRPr="000A115D">
        <w:rPr>
          <w:rFonts w:ascii="Trebuchet MS" w:eastAsia="Times New Roman" w:hAnsi="Trebuchet MS" w:cs="Courier New"/>
          <w:color w:val="000000" w:themeColor="text1"/>
          <w:sz w:val="24"/>
          <w:szCs w:val="24"/>
        </w:rPr>
        <w:t>Impact on neighbours</w:t>
      </w:r>
    </w:p>
    <w:p w:rsidR="000C14F2" w:rsidRPr="000A115D" w:rsidRDefault="000C14F2" w:rsidP="009E1FFA">
      <w:pPr>
        <w:pStyle w:val="ListParagraph"/>
        <w:jc w:val="both"/>
        <w:rPr>
          <w:rFonts w:ascii="Trebuchet MS" w:eastAsia="Times New Roman" w:hAnsi="Trebuchet MS" w:cs="Courier New"/>
          <w:color w:val="000000" w:themeColor="text1"/>
          <w:sz w:val="24"/>
          <w:szCs w:val="24"/>
        </w:rPr>
      </w:pPr>
    </w:p>
    <w:p w:rsidR="000C14F2" w:rsidRPr="000A115D" w:rsidRDefault="000C14F2" w:rsidP="009E1FFA">
      <w:pPr>
        <w:jc w:val="both"/>
        <w:rPr>
          <w:rFonts w:ascii="Trebuchet MS" w:eastAsia="Times New Roman" w:hAnsi="Trebuchet MS" w:cs="Courier New"/>
          <w:b/>
          <w:color w:val="000000" w:themeColor="text1"/>
          <w:sz w:val="24"/>
          <w:szCs w:val="24"/>
        </w:rPr>
      </w:pPr>
      <w:r w:rsidRPr="000A115D">
        <w:rPr>
          <w:rFonts w:ascii="Trebuchet MS" w:eastAsia="Times New Roman" w:hAnsi="Trebuchet MS" w:cs="Courier New"/>
          <w:b/>
          <w:color w:val="000000" w:themeColor="text1"/>
          <w:sz w:val="24"/>
          <w:szCs w:val="24"/>
        </w:rPr>
        <w:t xml:space="preserve">a) Design and impact on the character of the area </w:t>
      </w:r>
    </w:p>
    <w:p w:rsidR="000C14F2" w:rsidRPr="000A115D" w:rsidRDefault="000C14F2" w:rsidP="009E1FFA">
      <w:pPr>
        <w:jc w:val="both"/>
        <w:rPr>
          <w:rFonts w:ascii="Trebuchet MS" w:hAnsi="Trebuchet MS"/>
          <w:color w:val="000000" w:themeColor="text1"/>
          <w:sz w:val="24"/>
          <w:szCs w:val="24"/>
        </w:rPr>
      </w:pPr>
    </w:p>
    <w:p w:rsidR="006C0137" w:rsidRPr="000A115D" w:rsidRDefault="00D87D1A" w:rsidP="009E1FFA">
      <w:pPr>
        <w:autoSpaceDE/>
        <w:autoSpaceDN/>
        <w:jc w:val="both"/>
        <w:rPr>
          <w:rFonts w:ascii="Trebuchet MS" w:eastAsia="Times New Roman" w:hAnsi="Trebuchet MS"/>
          <w:color w:val="000000" w:themeColor="text1"/>
          <w:sz w:val="24"/>
          <w:szCs w:val="24"/>
          <w:lang w:eastAsia="en-US"/>
        </w:rPr>
      </w:pPr>
      <w:r w:rsidRPr="000A115D">
        <w:rPr>
          <w:rFonts w:ascii="Trebuchet MS" w:eastAsia="Times New Roman" w:hAnsi="Trebuchet MS"/>
          <w:color w:val="000000" w:themeColor="text1"/>
          <w:sz w:val="24"/>
          <w:szCs w:val="24"/>
          <w:lang w:eastAsia="en-US"/>
        </w:rPr>
        <w:t xml:space="preserve">The </w:t>
      </w:r>
      <w:r w:rsidR="006C0137" w:rsidRPr="000A115D">
        <w:rPr>
          <w:rFonts w:ascii="Trebuchet MS" w:eastAsia="Times New Roman" w:hAnsi="Trebuchet MS"/>
          <w:color w:val="000000" w:themeColor="text1"/>
          <w:sz w:val="24"/>
          <w:szCs w:val="24"/>
          <w:lang w:eastAsia="en-US"/>
        </w:rPr>
        <w:t xml:space="preserve">proposed </w:t>
      </w:r>
      <w:r w:rsidR="00BC1690" w:rsidRPr="000A115D">
        <w:rPr>
          <w:rFonts w:ascii="Trebuchet MS" w:eastAsia="Times New Roman" w:hAnsi="Trebuchet MS"/>
          <w:color w:val="000000" w:themeColor="text1"/>
          <w:sz w:val="24"/>
          <w:szCs w:val="24"/>
          <w:lang w:eastAsia="en-US"/>
        </w:rPr>
        <w:t xml:space="preserve">front dormer </w:t>
      </w:r>
      <w:r w:rsidR="00F03399" w:rsidRPr="000A115D">
        <w:rPr>
          <w:rFonts w:ascii="Trebuchet MS" w:eastAsia="Times New Roman" w:hAnsi="Trebuchet MS"/>
          <w:color w:val="000000" w:themeColor="text1"/>
          <w:sz w:val="24"/>
          <w:szCs w:val="24"/>
          <w:lang w:eastAsia="en-US"/>
        </w:rPr>
        <w:t xml:space="preserve">window </w:t>
      </w:r>
      <w:r w:rsidR="00BC1690" w:rsidRPr="000A115D">
        <w:rPr>
          <w:rFonts w:ascii="Trebuchet MS" w:eastAsia="Times New Roman" w:hAnsi="Trebuchet MS"/>
          <w:color w:val="000000" w:themeColor="text1"/>
          <w:sz w:val="24"/>
          <w:szCs w:val="24"/>
          <w:lang w:eastAsia="en-US"/>
        </w:rPr>
        <w:t>matches an existing dormer to the front roof slope.  It is small i</w:t>
      </w:r>
      <w:r w:rsidR="00A42853">
        <w:rPr>
          <w:rFonts w:ascii="Trebuchet MS" w:eastAsia="Times New Roman" w:hAnsi="Trebuchet MS"/>
          <w:color w:val="000000" w:themeColor="text1"/>
          <w:sz w:val="24"/>
          <w:szCs w:val="24"/>
          <w:lang w:eastAsia="en-US"/>
        </w:rPr>
        <w:t>n</w:t>
      </w:r>
      <w:bookmarkStart w:id="0" w:name="_GoBack"/>
      <w:bookmarkEnd w:id="0"/>
      <w:r w:rsidR="00BC1690" w:rsidRPr="000A115D">
        <w:rPr>
          <w:rFonts w:ascii="Trebuchet MS" w:eastAsia="Times New Roman" w:hAnsi="Trebuchet MS"/>
          <w:color w:val="000000" w:themeColor="text1"/>
          <w:sz w:val="24"/>
          <w:szCs w:val="24"/>
          <w:lang w:eastAsia="en-US"/>
        </w:rPr>
        <w:t xml:space="preserve"> scale </w:t>
      </w:r>
      <w:r w:rsidR="00F03399" w:rsidRPr="000A115D">
        <w:rPr>
          <w:rFonts w:ascii="Trebuchet MS" w:eastAsia="Times New Roman" w:hAnsi="Trebuchet MS"/>
          <w:color w:val="000000" w:themeColor="text1"/>
          <w:sz w:val="24"/>
          <w:szCs w:val="24"/>
          <w:lang w:eastAsia="en-US"/>
        </w:rPr>
        <w:t xml:space="preserve">with </w:t>
      </w:r>
      <w:r w:rsidR="00BC1690" w:rsidRPr="000A115D">
        <w:rPr>
          <w:rFonts w:ascii="Trebuchet MS" w:eastAsia="Times New Roman" w:hAnsi="Trebuchet MS"/>
          <w:color w:val="000000" w:themeColor="text1"/>
          <w:sz w:val="24"/>
          <w:szCs w:val="24"/>
          <w:lang w:eastAsia="en-US"/>
        </w:rPr>
        <w:t xml:space="preserve">a pitched roof.  The proposed rear dormer has been reduced in size from the previously refused </w:t>
      </w:r>
      <w:r w:rsidR="000A115D" w:rsidRPr="000A115D">
        <w:rPr>
          <w:rFonts w:ascii="Trebuchet MS" w:eastAsia="Times New Roman" w:hAnsi="Trebuchet MS"/>
          <w:color w:val="000000" w:themeColor="text1"/>
          <w:sz w:val="24"/>
          <w:szCs w:val="24"/>
          <w:lang w:eastAsia="en-US"/>
        </w:rPr>
        <w:t xml:space="preserve">large </w:t>
      </w:r>
      <w:r w:rsidR="00F03399" w:rsidRPr="000A115D">
        <w:rPr>
          <w:rFonts w:ascii="Trebuchet MS" w:eastAsia="Times New Roman" w:hAnsi="Trebuchet MS"/>
          <w:color w:val="000000" w:themeColor="text1"/>
          <w:sz w:val="24"/>
          <w:szCs w:val="24"/>
          <w:lang w:eastAsia="en-US"/>
        </w:rPr>
        <w:t xml:space="preserve">flat roof dormer window </w:t>
      </w:r>
      <w:r w:rsidR="00BC1690" w:rsidRPr="000A115D">
        <w:rPr>
          <w:rFonts w:ascii="Trebuchet MS" w:eastAsia="Times New Roman" w:hAnsi="Trebuchet MS"/>
          <w:color w:val="000000" w:themeColor="text1"/>
          <w:sz w:val="24"/>
          <w:szCs w:val="24"/>
          <w:lang w:eastAsia="en-US"/>
        </w:rPr>
        <w:t>and now has a double pitch</w:t>
      </w:r>
      <w:r w:rsidR="00F03399" w:rsidRPr="000A115D">
        <w:rPr>
          <w:rFonts w:ascii="Trebuchet MS" w:eastAsia="Times New Roman" w:hAnsi="Trebuchet MS"/>
          <w:color w:val="000000" w:themeColor="text1"/>
          <w:sz w:val="24"/>
          <w:szCs w:val="24"/>
          <w:lang w:eastAsia="en-US"/>
        </w:rPr>
        <w:t>ed</w:t>
      </w:r>
      <w:r w:rsidR="00BC1690" w:rsidRPr="000A115D">
        <w:rPr>
          <w:rFonts w:ascii="Trebuchet MS" w:eastAsia="Times New Roman" w:hAnsi="Trebuchet MS"/>
          <w:color w:val="000000" w:themeColor="text1"/>
          <w:sz w:val="24"/>
          <w:szCs w:val="24"/>
          <w:lang w:eastAsia="en-US"/>
        </w:rPr>
        <w:t xml:space="preserve"> roof.  The Council’s guidance</w:t>
      </w:r>
      <w:r w:rsidR="00F03399" w:rsidRPr="000A115D">
        <w:rPr>
          <w:rFonts w:ascii="Trebuchet MS" w:eastAsia="Times New Roman" w:hAnsi="Trebuchet MS"/>
          <w:color w:val="000000" w:themeColor="text1"/>
          <w:sz w:val="24"/>
          <w:szCs w:val="24"/>
          <w:lang w:eastAsia="en-US"/>
        </w:rPr>
        <w:t xml:space="preserve"> </w:t>
      </w:r>
      <w:r w:rsidR="00BC1690" w:rsidRPr="000A115D">
        <w:rPr>
          <w:rFonts w:ascii="Trebuchet MS" w:eastAsia="Times New Roman" w:hAnsi="Trebuchet MS"/>
          <w:color w:val="000000" w:themeColor="text1"/>
          <w:sz w:val="24"/>
          <w:szCs w:val="24"/>
          <w:lang w:eastAsia="en-US"/>
        </w:rPr>
        <w:t>– A Design Guide to House Extensions states that dormer windows should be set within the roof slope and be in proportion with the scale of the rest of the house in terms of overall size and window shape.</w:t>
      </w:r>
      <w:r w:rsidR="00F03399" w:rsidRPr="000A115D">
        <w:rPr>
          <w:rFonts w:ascii="Trebuchet MS" w:eastAsia="Times New Roman" w:hAnsi="Trebuchet MS"/>
          <w:color w:val="000000" w:themeColor="text1"/>
          <w:sz w:val="24"/>
          <w:szCs w:val="24"/>
          <w:lang w:eastAsia="en-US"/>
        </w:rPr>
        <w:t xml:space="preserve">  Although this relates to residential dwellings the same principles apply and t</w:t>
      </w:r>
      <w:r w:rsidR="00BC1690" w:rsidRPr="000A115D">
        <w:rPr>
          <w:rFonts w:ascii="Trebuchet MS" w:eastAsia="Times New Roman" w:hAnsi="Trebuchet MS"/>
          <w:color w:val="000000" w:themeColor="text1"/>
          <w:sz w:val="24"/>
          <w:szCs w:val="24"/>
          <w:lang w:eastAsia="en-US"/>
        </w:rPr>
        <w:t xml:space="preserve">he proposed dormers are </w:t>
      </w:r>
      <w:r w:rsidR="000A115D" w:rsidRPr="000A115D">
        <w:rPr>
          <w:rFonts w:ascii="Trebuchet MS" w:eastAsia="Times New Roman" w:hAnsi="Trebuchet MS"/>
          <w:color w:val="000000" w:themeColor="text1"/>
          <w:sz w:val="24"/>
          <w:szCs w:val="24"/>
          <w:lang w:eastAsia="en-US"/>
        </w:rPr>
        <w:t xml:space="preserve">therefore </w:t>
      </w:r>
      <w:r w:rsidR="00BC1690" w:rsidRPr="000A115D">
        <w:rPr>
          <w:rFonts w:ascii="Trebuchet MS" w:eastAsia="Times New Roman" w:hAnsi="Trebuchet MS"/>
          <w:color w:val="000000" w:themeColor="text1"/>
          <w:sz w:val="24"/>
          <w:szCs w:val="24"/>
          <w:lang w:eastAsia="en-US"/>
        </w:rPr>
        <w:t xml:space="preserve">considered acceptable in design and are not </w:t>
      </w:r>
      <w:r w:rsidR="006C0137" w:rsidRPr="000A115D">
        <w:rPr>
          <w:rFonts w:ascii="Trebuchet MS" w:eastAsia="Times New Roman" w:hAnsi="Trebuchet MS"/>
          <w:color w:val="000000" w:themeColor="text1"/>
          <w:sz w:val="24"/>
          <w:szCs w:val="24"/>
          <w:lang w:eastAsia="en-US"/>
        </w:rPr>
        <w:t xml:space="preserve">harmful to the character and appearance of the </w:t>
      </w:r>
      <w:r w:rsidR="00BC1690" w:rsidRPr="000A115D">
        <w:rPr>
          <w:rFonts w:ascii="Trebuchet MS" w:eastAsia="Times New Roman" w:hAnsi="Trebuchet MS"/>
          <w:color w:val="000000" w:themeColor="text1"/>
          <w:sz w:val="24"/>
          <w:szCs w:val="24"/>
          <w:lang w:eastAsia="en-US"/>
        </w:rPr>
        <w:t xml:space="preserve">property </w:t>
      </w:r>
      <w:r w:rsidR="000A115D" w:rsidRPr="000A115D">
        <w:rPr>
          <w:rFonts w:ascii="Trebuchet MS" w:eastAsia="Times New Roman" w:hAnsi="Trebuchet MS"/>
          <w:color w:val="000000" w:themeColor="text1"/>
          <w:sz w:val="24"/>
          <w:szCs w:val="24"/>
          <w:lang w:eastAsia="en-US"/>
        </w:rPr>
        <w:t xml:space="preserve">or </w:t>
      </w:r>
      <w:r w:rsidR="00BC1690" w:rsidRPr="000A115D">
        <w:rPr>
          <w:rFonts w:ascii="Trebuchet MS" w:eastAsia="Times New Roman" w:hAnsi="Trebuchet MS"/>
          <w:color w:val="000000" w:themeColor="text1"/>
          <w:sz w:val="24"/>
          <w:szCs w:val="24"/>
          <w:lang w:eastAsia="en-US"/>
        </w:rPr>
        <w:t xml:space="preserve">the surrounding </w:t>
      </w:r>
      <w:r w:rsidR="006C0137" w:rsidRPr="000A115D">
        <w:rPr>
          <w:rFonts w:ascii="Trebuchet MS" w:eastAsia="Times New Roman" w:hAnsi="Trebuchet MS"/>
          <w:color w:val="000000" w:themeColor="text1"/>
          <w:sz w:val="24"/>
          <w:szCs w:val="24"/>
          <w:lang w:eastAsia="en-US"/>
        </w:rPr>
        <w:t xml:space="preserve">area.  The proposed </w:t>
      </w:r>
      <w:r w:rsidR="00BC1690" w:rsidRPr="000A115D">
        <w:rPr>
          <w:rFonts w:ascii="Trebuchet MS" w:eastAsia="Times New Roman" w:hAnsi="Trebuchet MS"/>
          <w:color w:val="000000" w:themeColor="text1"/>
          <w:sz w:val="24"/>
          <w:szCs w:val="24"/>
          <w:lang w:eastAsia="en-US"/>
        </w:rPr>
        <w:t xml:space="preserve">dormers </w:t>
      </w:r>
      <w:r w:rsidR="006C0137" w:rsidRPr="000A115D">
        <w:rPr>
          <w:rFonts w:ascii="Trebuchet MS" w:eastAsia="Times New Roman" w:hAnsi="Trebuchet MS"/>
          <w:color w:val="000000" w:themeColor="text1"/>
          <w:sz w:val="24"/>
          <w:szCs w:val="24"/>
          <w:lang w:eastAsia="en-US"/>
        </w:rPr>
        <w:t>would also provide a better standard of living accommodation for the flats which were allowed under a lawful development certificate.</w:t>
      </w:r>
    </w:p>
    <w:p w:rsidR="006C0137" w:rsidRPr="000A115D" w:rsidRDefault="006C0137" w:rsidP="009E1FFA">
      <w:pPr>
        <w:autoSpaceDE/>
        <w:autoSpaceDN/>
        <w:jc w:val="both"/>
        <w:rPr>
          <w:rFonts w:ascii="Trebuchet MS" w:eastAsia="Times New Roman" w:hAnsi="Trebuchet MS"/>
          <w:color w:val="000000" w:themeColor="text1"/>
          <w:sz w:val="24"/>
          <w:szCs w:val="24"/>
          <w:lang w:eastAsia="en-US"/>
        </w:rPr>
      </w:pPr>
    </w:p>
    <w:p w:rsidR="000C14F2" w:rsidRPr="000A115D" w:rsidRDefault="006C0137" w:rsidP="009E1FFA">
      <w:pPr>
        <w:jc w:val="both"/>
        <w:rPr>
          <w:rFonts w:ascii="Trebuchet MS" w:eastAsia="Times New Roman" w:hAnsi="Trebuchet MS"/>
          <w:color w:val="000000" w:themeColor="text1"/>
          <w:sz w:val="24"/>
          <w:szCs w:val="24"/>
          <w:lang w:eastAsia="en-US"/>
        </w:rPr>
      </w:pPr>
      <w:r w:rsidRPr="000A115D">
        <w:rPr>
          <w:rFonts w:ascii="Trebuchet MS" w:eastAsia="Times New Roman" w:hAnsi="Trebuchet MS"/>
          <w:color w:val="000000" w:themeColor="text1"/>
          <w:sz w:val="24"/>
          <w:szCs w:val="24"/>
          <w:lang w:val="en-US" w:eastAsia="en-US"/>
        </w:rPr>
        <w:t xml:space="preserve">The materials will match the existing </w:t>
      </w:r>
      <w:r w:rsidR="00BC1690" w:rsidRPr="000A115D">
        <w:rPr>
          <w:rFonts w:ascii="Trebuchet MS" w:eastAsia="Times New Roman" w:hAnsi="Trebuchet MS"/>
          <w:color w:val="000000" w:themeColor="text1"/>
          <w:sz w:val="24"/>
          <w:szCs w:val="24"/>
          <w:lang w:val="en-US" w:eastAsia="en-US"/>
        </w:rPr>
        <w:t>roof and a</w:t>
      </w:r>
      <w:r w:rsidRPr="000A115D">
        <w:rPr>
          <w:rFonts w:ascii="Trebuchet MS" w:eastAsia="Times New Roman" w:hAnsi="Trebuchet MS"/>
          <w:color w:val="000000" w:themeColor="text1"/>
          <w:sz w:val="24"/>
          <w:szCs w:val="24"/>
          <w:lang w:val="en-US" w:eastAsia="en-US"/>
        </w:rPr>
        <w:t xml:space="preserve">s such the proposed </w:t>
      </w:r>
      <w:r w:rsidR="00BC1690" w:rsidRPr="000A115D">
        <w:rPr>
          <w:rFonts w:ascii="Trebuchet MS" w:eastAsia="Times New Roman" w:hAnsi="Trebuchet MS"/>
          <w:color w:val="000000" w:themeColor="text1"/>
          <w:sz w:val="24"/>
          <w:szCs w:val="24"/>
          <w:lang w:val="en-US" w:eastAsia="en-US"/>
        </w:rPr>
        <w:t xml:space="preserve">dormer windows are </w:t>
      </w:r>
      <w:r w:rsidRPr="000A115D">
        <w:rPr>
          <w:rFonts w:ascii="Trebuchet MS" w:eastAsia="Times New Roman" w:hAnsi="Trebuchet MS"/>
          <w:color w:val="000000" w:themeColor="text1"/>
          <w:sz w:val="24"/>
          <w:szCs w:val="24"/>
          <w:lang w:val="en-US" w:eastAsia="en-US"/>
        </w:rPr>
        <w:t xml:space="preserve">considered acceptable and in accordance with </w:t>
      </w:r>
      <w:r w:rsidR="0033027B" w:rsidRPr="000A115D">
        <w:rPr>
          <w:rFonts w:ascii="Trebuchet MS" w:eastAsia="Times New Roman" w:hAnsi="Trebuchet MS"/>
          <w:color w:val="000000" w:themeColor="text1"/>
          <w:sz w:val="24"/>
          <w:szCs w:val="24"/>
          <w:lang w:val="en-US" w:eastAsia="en-US"/>
        </w:rPr>
        <w:t>Policy CS7 of the Core Strategy</w:t>
      </w:r>
      <w:r w:rsidR="000C14F2" w:rsidRPr="000A115D">
        <w:rPr>
          <w:rFonts w:ascii="Trebuchet MS" w:eastAsia="Times New Roman" w:hAnsi="Trebuchet MS"/>
          <w:color w:val="000000" w:themeColor="text1"/>
          <w:sz w:val="24"/>
          <w:szCs w:val="24"/>
          <w:lang w:eastAsia="en-US"/>
        </w:rPr>
        <w:t xml:space="preserve">. </w:t>
      </w:r>
    </w:p>
    <w:p w:rsidR="009E1FFA" w:rsidRPr="000A115D" w:rsidRDefault="009E1FFA" w:rsidP="009E1FFA">
      <w:pPr>
        <w:autoSpaceDE/>
        <w:autoSpaceDN/>
        <w:jc w:val="both"/>
        <w:rPr>
          <w:rFonts w:ascii="Trebuchet MS" w:eastAsia="Times New Roman" w:hAnsi="Trebuchet MS"/>
          <w:color w:val="000000" w:themeColor="text1"/>
          <w:sz w:val="24"/>
          <w:szCs w:val="24"/>
          <w:lang w:eastAsia="en-US"/>
        </w:rPr>
      </w:pPr>
    </w:p>
    <w:p w:rsidR="000C14F2" w:rsidRPr="00246419" w:rsidRDefault="000C14F2" w:rsidP="009E1FFA">
      <w:pPr>
        <w:jc w:val="both"/>
        <w:rPr>
          <w:rFonts w:ascii="Trebuchet MS" w:hAnsi="Trebuchet MS"/>
          <w:b/>
          <w:color w:val="000000" w:themeColor="text1"/>
          <w:sz w:val="24"/>
          <w:szCs w:val="24"/>
        </w:rPr>
      </w:pPr>
      <w:r w:rsidRPr="00246419">
        <w:rPr>
          <w:rFonts w:ascii="Trebuchet MS" w:hAnsi="Trebuchet MS"/>
          <w:b/>
          <w:color w:val="000000" w:themeColor="text1"/>
          <w:sz w:val="24"/>
          <w:szCs w:val="24"/>
        </w:rPr>
        <w:t>b) Impact on neighbouring properties</w:t>
      </w:r>
    </w:p>
    <w:p w:rsidR="009E1FFA" w:rsidRDefault="009E1FFA" w:rsidP="009E1FFA">
      <w:pPr>
        <w:jc w:val="both"/>
        <w:rPr>
          <w:rFonts w:ascii="Trebuchet MS" w:hAnsi="Trebuchet MS"/>
          <w:bCs/>
          <w:color w:val="000000" w:themeColor="text1"/>
          <w:sz w:val="24"/>
          <w:szCs w:val="24"/>
        </w:rPr>
      </w:pPr>
    </w:p>
    <w:p w:rsidR="00F03399" w:rsidRDefault="006C0137" w:rsidP="009E1FFA">
      <w:pPr>
        <w:jc w:val="both"/>
        <w:rPr>
          <w:rFonts w:ascii="Trebuchet MS" w:hAnsi="Trebuchet MS"/>
          <w:bCs/>
          <w:color w:val="000000" w:themeColor="text1"/>
          <w:sz w:val="24"/>
          <w:szCs w:val="24"/>
        </w:rPr>
      </w:pPr>
      <w:r>
        <w:rPr>
          <w:rFonts w:ascii="Trebuchet MS" w:hAnsi="Trebuchet MS"/>
          <w:bCs/>
          <w:color w:val="000000" w:themeColor="text1"/>
          <w:sz w:val="24"/>
          <w:szCs w:val="24"/>
        </w:rPr>
        <w:t xml:space="preserve">The </w:t>
      </w:r>
      <w:r w:rsidR="00F03399">
        <w:rPr>
          <w:rFonts w:ascii="Trebuchet MS" w:hAnsi="Trebuchet MS"/>
          <w:bCs/>
          <w:color w:val="000000" w:themeColor="text1"/>
          <w:sz w:val="24"/>
          <w:szCs w:val="24"/>
        </w:rPr>
        <w:t xml:space="preserve">proposed rear dormer will introduce windows at roof level however this is not uncommon </w:t>
      </w:r>
      <w:r w:rsidR="000A115D">
        <w:rPr>
          <w:rFonts w:ascii="Trebuchet MS" w:hAnsi="Trebuchet MS"/>
          <w:bCs/>
          <w:color w:val="000000" w:themeColor="text1"/>
          <w:sz w:val="24"/>
          <w:szCs w:val="24"/>
        </w:rPr>
        <w:t xml:space="preserve">in terrace properties </w:t>
      </w:r>
      <w:r w:rsidR="00F03399">
        <w:rPr>
          <w:rFonts w:ascii="Trebuchet MS" w:hAnsi="Trebuchet MS"/>
          <w:bCs/>
          <w:color w:val="000000" w:themeColor="text1"/>
          <w:sz w:val="24"/>
          <w:szCs w:val="24"/>
        </w:rPr>
        <w:t xml:space="preserve">and the majority </w:t>
      </w:r>
      <w:r w:rsidR="000A115D">
        <w:rPr>
          <w:rFonts w:ascii="Trebuchet MS" w:hAnsi="Trebuchet MS"/>
          <w:bCs/>
          <w:color w:val="000000" w:themeColor="text1"/>
          <w:sz w:val="24"/>
          <w:szCs w:val="24"/>
        </w:rPr>
        <w:t>of residential properties benefi</w:t>
      </w:r>
      <w:r w:rsidR="00F03399">
        <w:rPr>
          <w:rFonts w:ascii="Trebuchet MS" w:hAnsi="Trebuchet MS"/>
          <w:bCs/>
          <w:color w:val="000000" w:themeColor="text1"/>
          <w:sz w:val="24"/>
          <w:szCs w:val="24"/>
        </w:rPr>
        <w:t>t from permitted development rights for dormer windows.  The proposed front dormer will i</w:t>
      </w:r>
      <w:r w:rsidR="000A115D">
        <w:rPr>
          <w:rFonts w:ascii="Trebuchet MS" w:hAnsi="Trebuchet MS"/>
          <w:bCs/>
          <w:color w:val="000000" w:themeColor="text1"/>
          <w:sz w:val="24"/>
          <w:szCs w:val="24"/>
        </w:rPr>
        <w:t>ntroduce a second win</w:t>
      </w:r>
      <w:r w:rsidR="00F03399">
        <w:rPr>
          <w:rFonts w:ascii="Trebuchet MS" w:hAnsi="Trebuchet MS"/>
          <w:bCs/>
          <w:color w:val="000000" w:themeColor="text1"/>
          <w:sz w:val="24"/>
          <w:szCs w:val="24"/>
        </w:rPr>
        <w:t>d</w:t>
      </w:r>
      <w:r w:rsidR="000A115D">
        <w:rPr>
          <w:rFonts w:ascii="Trebuchet MS" w:hAnsi="Trebuchet MS"/>
          <w:bCs/>
          <w:color w:val="000000" w:themeColor="text1"/>
          <w:sz w:val="24"/>
          <w:szCs w:val="24"/>
        </w:rPr>
        <w:t>o</w:t>
      </w:r>
      <w:r w:rsidR="00F03399">
        <w:rPr>
          <w:rFonts w:ascii="Trebuchet MS" w:hAnsi="Trebuchet MS"/>
          <w:bCs/>
          <w:color w:val="000000" w:themeColor="text1"/>
          <w:sz w:val="24"/>
          <w:szCs w:val="24"/>
        </w:rPr>
        <w:t xml:space="preserve">w to the front elevation however there is sufficient separation distance between the application site and the neighbouring properties across the road.  </w:t>
      </w:r>
    </w:p>
    <w:p w:rsidR="00F03399" w:rsidRDefault="00F03399" w:rsidP="009E1FFA">
      <w:pPr>
        <w:jc w:val="both"/>
        <w:rPr>
          <w:rFonts w:ascii="Trebuchet MS" w:hAnsi="Trebuchet MS"/>
          <w:bCs/>
          <w:color w:val="000000" w:themeColor="text1"/>
          <w:sz w:val="24"/>
          <w:szCs w:val="24"/>
        </w:rPr>
      </w:pPr>
    </w:p>
    <w:p w:rsidR="000C14F2" w:rsidRPr="00246419" w:rsidRDefault="00F03399" w:rsidP="009E1FFA">
      <w:pPr>
        <w:jc w:val="both"/>
        <w:rPr>
          <w:rFonts w:ascii="Trebuchet MS" w:hAnsi="Trebuchet MS"/>
          <w:bCs/>
          <w:color w:val="000000" w:themeColor="text1"/>
          <w:sz w:val="24"/>
          <w:szCs w:val="24"/>
        </w:rPr>
      </w:pPr>
      <w:r>
        <w:rPr>
          <w:rFonts w:ascii="Trebuchet MS" w:hAnsi="Trebuchet MS"/>
          <w:bCs/>
          <w:color w:val="000000" w:themeColor="text1"/>
          <w:sz w:val="24"/>
          <w:szCs w:val="24"/>
        </w:rPr>
        <w:t xml:space="preserve">The proposed dormer windows are </w:t>
      </w:r>
      <w:r w:rsidR="00A87531">
        <w:rPr>
          <w:rFonts w:ascii="Trebuchet MS" w:hAnsi="Trebuchet MS"/>
          <w:bCs/>
          <w:color w:val="000000" w:themeColor="text1"/>
          <w:sz w:val="24"/>
          <w:szCs w:val="24"/>
        </w:rPr>
        <w:t xml:space="preserve">not considered to </w:t>
      </w:r>
      <w:r>
        <w:rPr>
          <w:rFonts w:ascii="Trebuchet MS" w:hAnsi="Trebuchet MS"/>
          <w:bCs/>
          <w:color w:val="000000" w:themeColor="text1"/>
          <w:sz w:val="24"/>
          <w:szCs w:val="24"/>
        </w:rPr>
        <w:t xml:space="preserve">cause </w:t>
      </w:r>
      <w:r w:rsidR="00A87531">
        <w:rPr>
          <w:rFonts w:ascii="Trebuchet MS" w:hAnsi="Trebuchet MS"/>
          <w:bCs/>
          <w:color w:val="000000" w:themeColor="text1"/>
          <w:sz w:val="24"/>
          <w:szCs w:val="24"/>
        </w:rPr>
        <w:t>harm to the residents of neighbouring propert</w:t>
      </w:r>
      <w:r>
        <w:rPr>
          <w:rFonts w:ascii="Trebuchet MS" w:hAnsi="Trebuchet MS"/>
          <w:bCs/>
          <w:color w:val="000000" w:themeColor="text1"/>
          <w:sz w:val="24"/>
          <w:szCs w:val="24"/>
        </w:rPr>
        <w:t xml:space="preserve">ies </w:t>
      </w:r>
      <w:r w:rsidR="00A87531">
        <w:rPr>
          <w:rFonts w:ascii="Trebuchet MS" w:hAnsi="Trebuchet MS"/>
          <w:bCs/>
          <w:color w:val="000000" w:themeColor="text1"/>
          <w:sz w:val="24"/>
          <w:szCs w:val="24"/>
        </w:rPr>
        <w:t xml:space="preserve">in terms of loss of </w:t>
      </w:r>
      <w:r w:rsidR="000A115D">
        <w:rPr>
          <w:rFonts w:ascii="Trebuchet MS" w:hAnsi="Trebuchet MS"/>
          <w:bCs/>
          <w:color w:val="000000" w:themeColor="text1"/>
          <w:sz w:val="24"/>
          <w:szCs w:val="24"/>
        </w:rPr>
        <w:t xml:space="preserve">privacy, loss of </w:t>
      </w:r>
      <w:r w:rsidR="00A87531">
        <w:rPr>
          <w:rFonts w:ascii="Trebuchet MS" w:hAnsi="Trebuchet MS"/>
          <w:bCs/>
          <w:color w:val="000000" w:themeColor="text1"/>
          <w:sz w:val="24"/>
          <w:szCs w:val="24"/>
        </w:rPr>
        <w:t>light, overshadowing, visual d</w:t>
      </w:r>
      <w:r>
        <w:rPr>
          <w:rFonts w:ascii="Trebuchet MS" w:hAnsi="Trebuchet MS"/>
          <w:bCs/>
          <w:color w:val="000000" w:themeColor="text1"/>
          <w:sz w:val="24"/>
          <w:szCs w:val="24"/>
        </w:rPr>
        <w:t xml:space="preserve">ominance or overbearing effects and are considered </w:t>
      </w:r>
      <w:r w:rsidR="00A87531">
        <w:rPr>
          <w:rFonts w:ascii="Trebuchet MS" w:hAnsi="Trebuchet MS"/>
          <w:bCs/>
          <w:color w:val="000000" w:themeColor="text1"/>
          <w:sz w:val="24"/>
          <w:szCs w:val="24"/>
        </w:rPr>
        <w:t xml:space="preserve">acceptable and in accordance with </w:t>
      </w:r>
      <w:r w:rsidR="000C14F2" w:rsidRPr="00246419">
        <w:rPr>
          <w:rFonts w:ascii="Trebuchet MS" w:hAnsi="Trebuchet MS"/>
          <w:bCs/>
          <w:color w:val="000000" w:themeColor="text1"/>
          <w:sz w:val="24"/>
          <w:szCs w:val="24"/>
        </w:rPr>
        <w:t>Policy DM4: Safeguarding Amenity of the Sites and Detailed Policies Document.</w:t>
      </w:r>
    </w:p>
    <w:p w:rsidR="000C14F2" w:rsidRPr="00246419" w:rsidRDefault="000C14F2" w:rsidP="009E1FFA">
      <w:pPr>
        <w:jc w:val="both"/>
        <w:rPr>
          <w:rFonts w:ascii="Trebuchet MS" w:hAnsi="Trebuchet MS"/>
          <w:bCs/>
          <w:color w:val="000000" w:themeColor="text1"/>
          <w:sz w:val="24"/>
          <w:szCs w:val="24"/>
        </w:rPr>
      </w:pPr>
    </w:p>
    <w:p w:rsidR="000C14F2" w:rsidRPr="00246419" w:rsidRDefault="000C14F2" w:rsidP="009E1FFA">
      <w:pPr>
        <w:jc w:val="both"/>
        <w:rPr>
          <w:rFonts w:ascii="Trebuchet MS" w:hAnsi="Trebuchet MS"/>
          <w:b/>
          <w:bCs/>
          <w:color w:val="000000" w:themeColor="text1"/>
          <w:sz w:val="24"/>
          <w:szCs w:val="24"/>
        </w:rPr>
      </w:pPr>
      <w:r w:rsidRPr="00246419">
        <w:rPr>
          <w:rFonts w:ascii="Trebuchet MS" w:hAnsi="Trebuchet MS"/>
          <w:b/>
          <w:bCs/>
          <w:color w:val="000000" w:themeColor="text1"/>
          <w:sz w:val="24"/>
          <w:szCs w:val="24"/>
        </w:rPr>
        <w:t xml:space="preserve">RECOMMENDATION:    </w:t>
      </w:r>
    </w:p>
    <w:p w:rsidR="006C0137" w:rsidRDefault="006C0137" w:rsidP="009E1FFA">
      <w:pPr>
        <w:keepNext/>
        <w:autoSpaceDE/>
        <w:autoSpaceDN/>
        <w:jc w:val="both"/>
        <w:outlineLvl w:val="0"/>
        <w:rPr>
          <w:rFonts w:ascii="Trebuchet MS" w:eastAsia="Times New Roman" w:hAnsi="Trebuchet MS"/>
          <w:color w:val="000000"/>
          <w:sz w:val="24"/>
          <w:szCs w:val="24"/>
          <w:lang w:eastAsia="en-US"/>
        </w:rPr>
      </w:pPr>
    </w:p>
    <w:p w:rsidR="006C0137" w:rsidRPr="006C0137" w:rsidRDefault="006C0137" w:rsidP="009E1FFA">
      <w:pPr>
        <w:keepNext/>
        <w:autoSpaceDE/>
        <w:autoSpaceDN/>
        <w:jc w:val="both"/>
        <w:outlineLvl w:val="0"/>
        <w:rPr>
          <w:rFonts w:ascii="Trebuchet MS" w:eastAsia="Times New Roman" w:hAnsi="Trebuchet MS"/>
          <w:color w:val="000000"/>
          <w:sz w:val="24"/>
          <w:szCs w:val="24"/>
          <w:lang w:eastAsia="en-US"/>
        </w:rPr>
      </w:pPr>
      <w:r w:rsidRPr="006C0137">
        <w:rPr>
          <w:rFonts w:ascii="Trebuchet MS" w:eastAsia="Times New Roman" w:hAnsi="Trebuchet MS"/>
          <w:color w:val="000000"/>
          <w:sz w:val="24"/>
          <w:szCs w:val="24"/>
          <w:lang w:eastAsia="en-US"/>
        </w:rPr>
        <w:t xml:space="preserve">GRANT </w:t>
      </w:r>
    </w:p>
    <w:p w:rsidR="006C0137" w:rsidRPr="006C0137" w:rsidRDefault="006C0137" w:rsidP="009E1FFA">
      <w:pPr>
        <w:autoSpaceDE/>
        <w:autoSpaceDN/>
        <w:jc w:val="both"/>
        <w:rPr>
          <w:rFonts w:eastAsia="Times New Roman"/>
          <w:color w:val="000000"/>
          <w:lang w:eastAsia="en-US"/>
        </w:rPr>
      </w:pPr>
    </w:p>
    <w:p w:rsidR="006C0137" w:rsidRPr="006C0137" w:rsidRDefault="006C0137" w:rsidP="009E1FFA">
      <w:pPr>
        <w:autoSpaceDE/>
        <w:autoSpaceDN/>
        <w:jc w:val="both"/>
        <w:rPr>
          <w:rFonts w:ascii="Trebuchet MS" w:eastAsia="Times New Roman" w:hAnsi="Trebuchet MS"/>
          <w:color w:val="000000"/>
          <w:sz w:val="24"/>
          <w:szCs w:val="24"/>
          <w:lang w:eastAsia="en-US"/>
        </w:rPr>
      </w:pPr>
      <w:r w:rsidRPr="006C0137">
        <w:rPr>
          <w:rFonts w:ascii="Trebuchet MS" w:eastAsia="Times New Roman" w:hAnsi="Trebuchet MS"/>
          <w:color w:val="000000"/>
          <w:sz w:val="24"/>
          <w:szCs w:val="24"/>
          <w:lang w:eastAsia="en-US"/>
        </w:rPr>
        <w:t>Subject to the following conditions:</w:t>
      </w:r>
    </w:p>
    <w:p w:rsidR="006C0137" w:rsidRPr="006C0137" w:rsidRDefault="006C0137" w:rsidP="009E1FFA">
      <w:pPr>
        <w:numPr>
          <w:ilvl w:val="0"/>
          <w:numId w:val="22"/>
        </w:numPr>
        <w:tabs>
          <w:tab w:val="clear" w:pos="720"/>
          <w:tab w:val="num" w:pos="426"/>
        </w:tabs>
        <w:autoSpaceDE/>
        <w:autoSpaceDN/>
        <w:ind w:hanging="720"/>
        <w:jc w:val="both"/>
        <w:rPr>
          <w:rFonts w:ascii="Trebuchet MS" w:eastAsia="Times New Roman" w:hAnsi="Trebuchet MS"/>
          <w:color w:val="000000"/>
          <w:sz w:val="24"/>
          <w:szCs w:val="24"/>
          <w:lang w:eastAsia="en-US"/>
        </w:rPr>
      </w:pPr>
      <w:r w:rsidRPr="006C0137">
        <w:rPr>
          <w:rFonts w:ascii="Trebuchet MS" w:eastAsia="Times New Roman" w:hAnsi="Trebuchet MS"/>
          <w:color w:val="000000"/>
          <w:sz w:val="24"/>
          <w:szCs w:val="24"/>
          <w:lang w:eastAsia="en-US"/>
        </w:rPr>
        <w:t>Time limit</w:t>
      </w:r>
    </w:p>
    <w:p w:rsidR="006C0137" w:rsidRPr="006C0137" w:rsidRDefault="006C0137" w:rsidP="009E1FFA">
      <w:pPr>
        <w:numPr>
          <w:ilvl w:val="0"/>
          <w:numId w:val="22"/>
        </w:numPr>
        <w:tabs>
          <w:tab w:val="clear" w:pos="720"/>
          <w:tab w:val="num" w:pos="426"/>
        </w:tabs>
        <w:autoSpaceDE/>
        <w:autoSpaceDN/>
        <w:ind w:hanging="720"/>
        <w:jc w:val="both"/>
        <w:rPr>
          <w:rFonts w:ascii="Trebuchet MS" w:eastAsia="Times New Roman" w:hAnsi="Trebuchet MS"/>
          <w:color w:val="000000"/>
          <w:sz w:val="24"/>
          <w:szCs w:val="24"/>
          <w:lang w:eastAsia="en-US"/>
        </w:rPr>
      </w:pPr>
      <w:r w:rsidRPr="006C0137">
        <w:rPr>
          <w:rFonts w:ascii="Trebuchet MS" w:eastAsia="Times New Roman" w:hAnsi="Trebuchet MS"/>
          <w:color w:val="000000"/>
          <w:sz w:val="24"/>
          <w:szCs w:val="24"/>
          <w:lang w:eastAsia="en-US"/>
        </w:rPr>
        <w:t xml:space="preserve">Approved plans </w:t>
      </w:r>
    </w:p>
    <w:p w:rsidR="006C0137" w:rsidRPr="006C0137" w:rsidRDefault="006C0137" w:rsidP="009E1FFA">
      <w:pPr>
        <w:numPr>
          <w:ilvl w:val="0"/>
          <w:numId w:val="22"/>
        </w:numPr>
        <w:tabs>
          <w:tab w:val="clear" w:pos="720"/>
          <w:tab w:val="num" w:pos="426"/>
        </w:tabs>
        <w:autoSpaceDE/>
        <w:autoSpaceDN/>
        <w:ind w:hanging="720"/>
        <w:jc w:val="both"/>
        <w:rPr>
          <w:rFonts w:ascii="Trebuchet MS" w:eastAsia="Times New Roman" w:hAnsi="Trebuchet MS"/>
          <w:color w:val="000000"/>
          <w:sz w:val="24"/>
          <w:szCs w:val="24"/>
          <w:lang w:eastAsia="en-US"/>
        </w:rPr>
      </w:pPr>
      <w:r>
        <w:rPr>
          <w:rFonts w:ascii="Trebuchet MS" w:eastAsia="Times New Roman" w:hAnsi="Trebuchet MS"/>
          <w:color w:val="000000"/>
          <w:sz w:val="24"/>
          <w:szCs w:val="24"/>
          <w:lang w:eastAsia="en-US"/>
        </w:rPr>
        <w:lastRenderedPageBreak/>
        <w:t xml:space="preserve">Materials </w:t>
      </w:r>
    </w:p>
    <w:p w:rsidR="000C14F2" w:rsidRPr="00246419" w:rsidRDefault="000C14F2" w:rsidP="009E1FFA">
      <w:pPr>
        <w:ind w:hanging="11"/>
        <w:jc w:val="both"/>
        <w:rPr>
          <w:rFonts w:ascii="Trebuchet MS" w:hAnsi="Trebuchet MS" w:cs="Trebuchet MS"/>
          <w:color w:val="000000" w:themeColor="text1"/>
          <w:sz w:val="24"/>
          <w:szCs w:val="24"/>
        </w:rPr>
      </w:pPr>
    </w:p>
    <w:p w:rsidR="000C14F2" w:rsidRPr="00246419" w:rsidRDefault="000C14F2" w:rsidP="009E1FFA">
      <w:pPr>
        <w:jc w:val="both"/>
        <w:rPr>
          <w:rFonts w:ascii="Trebuchet MS" w:hAnsi="Trebuchet MS"/>
          <w:color w:val="000000" w:themeColor="text1"/>
          <w:sz w:val="24"/>
          <w:szCs w:val="24"/>
        </w:rPr>
      </w:pPr>
      <w:r w:rsidRPr="00246419">
        <w:rPr>
          <w:rFonts w:ascii="Trebuchet MS" w:hAnsi="Trebuchet MS"/>
          <w:color w:val="000000" w:themeColor="text1"/>
          <w:sz w:val="24"/>
          <w:szCs w:val="24"/>
        </w:rPr>
        <w:t>Informatives relating to:</w:t>
      </w:r>
    </w:p>
    <w:p w:rsidR="000C14F2" w:rsidRDefault="000C14F2" w:rsidP="009E1FFA">
      <w:pPr>
        <w:pStyle w:val="ListParagraph"/>
        <w:numPr>
          <w:ilvl w:val="0"/>
          <w:numId w:val="21"/>
        </w:numPr>
        <w:ind w:left="426" w:hanging="426"/>
        <w:jc w:val="both"/>
        <w:rPr>
          <w:rFonts w:ascii="Trebuchet MS" w:hAnsi="Trebuchet MS"/>
          <w:color w:val="000000" w:themeColor="text1"/>
          <w:sz w:val="24"/>
          <w:szCs w:val="24"/>
        </w:rPr>
      </w:pPr>
      <w:r w:rsidRPr="00246419">
        <w:rPr>
          <w:rFonts w:ascii="Trebuchet MS" w:hAnsi="Trebuchet MS"/>
          <w:color w:val="000000" w:themeColor="text1"/>
          <w:sz w:val="24"/>
          <w:szCs w:val="24"/>
        </w:rPr>
        <w:t>Positive and proactive</w:t>
      </w:r>
    </w:p>
    <w:p w:rsidR="00A721E5" w:rsidRDefault="00A721E5" w:rsidP="009E1FFA">
      <w:pPr>
        <w:pStyle w:val="ListParagraph"/>
        <w:numPr>
          <w:ilvl w:val="0"/>
          <w:numId w:val="21"/>
        </w:numPr>
        <w:ind w:left="426" w:hanging="426"/>
        <w:jc w:val="both"/>
        <w:rPr>
          <w:rFonts w:ascii="Trebuchet MS" w:hAnsi="Trebuchet MS"/>
          <w:color w:val="000000" w:themeColor="text1"/>
          <w:sz w:val="24"/>
          <w:szCs w:val="24"/>
        </w:rPr>
      </w:pPr>
      <w:r>
        <w:rPr>
          <w:rFonts w:ascii="Trebuchet MS" w:hAnsi="Trebuchet MS"/>
          <w:color w:val="000000" w:themeColor="text1"/>
          <w:sz w:val="24"/>
          <w:szCs w:val="24"/>
        </w:rPr>
        <w:t xml:space="preserve">Terms and conditions </w:t>
      </w:r>
    </w:p>
    <w:p w:rsidR="00A721E5" w:rsidRDefault="00A721E5" w:rsidP="009E1FFA">
      <w:pPr>
        <w:pStyle w:val="ListParagraph"/>
        <w:numPr>
          <w:ilvl w:val="0"/>
          <w:numId w:val="21"/>
        </w:numPr>
        <w:ind w:left="426" w:hanging="426"/>
        <w:jc w:val="both"/>
        <w:rPr>
          <w:rFonts w:ascii="Trebuchet MS" w:hAnsi="Trebuchet MS"/>
          <w:color w:val="000000" w:themeColor="text1"/>
          <w:sz w:val="24"/>
          <w:szCs w:val="24"/>
        </w:rPr>
      </w:pPr>
      <w:r>
        <w:rPr>
          <w:rFonts w:ascii="Trebuchet MS" w:hAnsi="Trebuchet MS"/>
          <w:color w:val="000000" w:themeColor="text1"/>
          <w:sz w:val="24"/>
          <w:szCs w:val="24"/>
        </w:rPr>
        <w:t xml:space="preserve">Building Regulations </w:t>
      </w:r>
    </w:p>
    <w:p w:rsidR="00A721E5" w:rsidRDefault="00A721E5" w:rsidP="009E1FFA">
      <w:pPr>
        <w:pStyle w:val="ListParagraph"/>
        <w:numPr>
          <w:ilvl w:val="0"/>
          <w:numId w:val="21"/>
        </w:numPr>
        <w:ind w:left="426" w:hanging="426"/>
        <w:jc w:val="both"/>
        <w:rPr>
          <w:rFonts w:ascii="Trebuchet MS" w:hAnsi="Trebuchet MS"/>
          <w:color w:val="000000" w:themeColor="text1"/>
          <w:sz w:val="24"/>
          <w:szCs w:val="24"/>
        </w:rPr>
      </w:pPr>
      <w:r>
        <w:rPr>
          <w:rFonts w:ascii="Trebuchet MS" w:hAnsi="Trebuchet MS"/>
          <w:color w:val="000000" w:themeColor="text1"/>
          <w:sz w:val="24"/>
          <w:szCs w:val="24"/>
        </w:rPr>
        <w:t xml:space="preserve">Construction and demolition </w:t>
      </w:r>
    </w:p>
    <w:p w:rsidR="00A721E5" w:rsidRDefault="00A721E5" w:rsidP="009E1FFA">
      <w:pPr>
        <w:pStyle w:val="ListParagraph"/>
        <w:numPr>
          <w:ilvl w:val="0"/>
          <w:numId w:val="21"/>
        </w:numPr>
        <w:ind w:left="426" w:hanging="426"/>
        <w:jc w:val="both"/>
        <w:rPr>
          <w:rFonts w:ascii="Trebuchet MS" w:hAnsi="Trebuchet MS"/>
          <w:color w:val="000000" w:themeColor="text1"/>
          <w:sz w:val="24"/>
          <w:szCs w:val="24"/>
        </w:rPr>
      </w:pPr>
      <w:r>
        <w:rPr>
          <w:rFonts w:ascii="Trebuchet MS" w:hAnsi="Trebuchet MS"/>
          <w:color w:val="000000" w:themeColor="text1"/>
          <w:sz w:val="24"/>
          <w:szCs w:val="24"/>
        </w:rPr>
        <w:t>Encroachment and Party Wall</w:t>
      </w:r>
    </w:p>
    <w:p w:rsidR="000C14F2" w:rsidRPr="007C441A" w:rsidRDefault="000C14F2" w:rsidP="009E1FFA">
      <w:pPr>
        <w:pStyle w:val="PlainText"/>
        <w:jc w:val="both"/>
        <w:rPr>
          <w:rFonts w:ascii="Trebuchet MS" w:hAnsi="Trebuchet MS"/>
          <w:color w:val="000000" w:themeColor="text1"/>
          <w:sz w:val="24"/>
          <w:szCs w:val="24"/>
        </w:rPr>
      </w:pPr>
    </w:p>
    <w:p w:rsidR="00296399" w:rsidRDefault="00296399" w:rsidP="009E1FFA">
      <w:pPr>
        <w:jc w:val="both"/>
        <w:rPr>
          <w:rFonts w:ascii="Trebuchet MS" w:hAnsi="Trebuchet MS"/>
          <w:color w:val="000000" w:themeColor="text1"/>
          <w:sz w:val="24"/>
          <w:szCs w:val="24"/>
        </w:rPr>
      </w:pPr>
    </w:p>
    <w:p w:rsidR="000C14F2" w:rsidRDefault="000C14F2" w:rsidP="009E1FFA">
      <w:pPr>
        <w:jc w:val="both"/>
        <w:rPr>
          <w:rFonts w:ascii="Trebuchet MS" w:hAnsi="Trebuchet MS"/>
          <w:color w:val="000000" w:themeColor="text1"/>
          <w:sz w:val="24"/>
          <w:szCs w:val="24"/>
        </w:rPr>
      </w:pPr>
    </w:p>
    <w:p w:rsidR="000C14F2" w:rsidRPr="007C441A" w:rsidRDefault="000C14F2" w:rsidP="009E1FFA">
      <w:pPr>
        <w:jc w:val="both"/>
        <w:rPr>
          <w:rFonts w:ascii="Trebuchet MS" w:hAnsi="Trebuchet MS"/>
          <w:color w:val="000000" w:themeColor="text1"/>
          <w:sz w:val="24"/>
          <w:szCs w:val="24"/>
        </w:rPr>
      </w:pPr>
    </w:p>
    <w:sectPr w:rsidR="000C14F2" w:rsidRPr="007C441A"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6BB1"/>
    <w:multiLevelType w:val="hybridMultilevel"/>
    <w:tmpl w:val="2C74B9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777039E"/>
    <w:multiLevelType w:val="hybridMultilevel"/>
    <w:tmpl w:val="470611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247556D"/>
    <w:multiLevelType w:val="hybridMultilevel"/>
    <w:tmpl w:val="94483BD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nsid w:val="4CE70112"/>
    <w:multiLevelType w:val="hybridMultilevel"/>
    <w:tmpl w:val="9B7A31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537653C"/>
    <w:multiLevelType w:val="hybridMultilevel"/>
    <w:tmpl w:val="E6468FCE"/>
    <w:lvl w:ilvl="0" w:tplc="41B41F7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5DBB107E"/>
    <w:multiLevelType w:val="hybridMultilevel"/>
    <w:tmpl w:val="E3AE1C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7"/>
  </w:num>
  <w:num w:numId="3">
    <w:abstractNumId w:val="6"/>
  </w:num>
  <w:num w:numId="4">
    <w:abstractNumId w:val="2"/>
  </w:num>
  <w:num w:numId="5">
    <w:abstractNumId w:val="18"/>
  </w:num>
  <w:num w:numId="6">
    <w:abstractNumId w:val="4"/>
  </w:num>
  <w:num w:numId="7">
    <w:abstractNumId w:val="5"/>
  </w:num>
  <w:num w:numId="8">
    <w:abstractNumId w:val="3"/>
  </w:num>
  <w:num w:numId="9">
    <w:abstractNumId w:val="8"/>
  </w:num>
  <w:num w:numId="10">
    <w:abstractNumId w:val="19"/>
  </w:num>
  <w:num w:numId="11">
    <w:abstractNumId w:val="21"/>
  </w:num>
  <w:num w:numId="12">
    <w:abstractNumId w:val="12"/>
  </w:num>
  <w:num w:numId="13">
    <w:abstractNumId w:val="15"/>
  </w:num>
  <w:num w:numId="14">
    <w:abstractNumId w:val="1"/>
  </w:num>
  <w:num w:numId="15">
    <w:abstractNumId w:val="11"/>
  </w:num>
  <w:num w:numId="16">
    <w:abstractNumId w:val="0"/>
  </w:num>
  <w:num w:numId="17">
    <w:abstractNumId w:val="13"/>
  </w:num>
  <w:num w:numId="18">
    <w:abstractNumId w:val="20"/>
  </w:num>
  <w:num w:numId="19">
    <w:abstractNumId w:val="17"/>
  </w:num>
  <w:num w:numId="20">
    <w:abstractNumId w:val="9"/>
  </w:num>
  <w:num w:numId="21">
    <w:abstractNumId w:val="14"/>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1BED"/>
    <w:rsid w:val="00003C28"/>
    <w:rsid w:val="0001343F"/>
    <w:rsid w:val="000224FB"/>
    <w:rsid w:val="00025CC2"/>
    <w:rsid w:val="00032368"/>
    <w:rsid w:val="00032E44"/>
    <w:rsid w:val="00041D79"/>
    <w:rsid w:val="00050124"/>
    <w:rsid w:val="000527C1"/>
    <w:rsid w:val="000676FE"/>
    <w:rsid w:val="00071077"/>
    <w:rsid w:val="0007114B"/>
    <w:rsid w:val="00077A75"/>
    <w:rsid w:val="0008074E"/>
    <w:rsid w:val="00086899"/>
    <w:rsid w:val="00087C52"/>
    <w:rsid w:val="000A115D"/>
    <w:rsid w:val="000A3479"/>
    <w:rsid w:val="000A3FD2"/>
    <w:rsid w:val="000B3F9B"/>
    <w:rsid w:val="000C02AB"/>
    <w:rsid w:val="000C14F2"/>
    <w:rsid w:val="000D7310"/>
    <w:rsid w:val="000F5A1B"/>
    <w:rsid w:val="00100E85"/>
    <w:rsid w:val="00101FB8"/>
    <w:rsid w:val="0010390E"/>
    <w:rsid w:val="00115697"/>
    <w:rsid w:val="00125014"/>
    <w:rsid w:val="00127CA0"/>
    <w:rsid w:val="001334D7"/>
    <w:rsid w:val="00140166"/>
    <w:rsid w:val="00140831"/>
    <w:rsid w:val="00143DCA"/>
    <w:rsid w:val="00147DE6"/>
    <w:rsid w:val="00151F7E"/>
    <w:rsid w:val="00161BF6"/>
    <w:rsid w:val="00164F22"/>
    <w:rsid w:val="00165D43"/>
    <w:rsid w:val="00170C47"/>
    <w:rsid w:val="00176690"/>
    <w:rsid w:val="001771F0"/>
    <w:rsid w:val="00180210"/>
    <w:rsid w:val="0018089D"/>
    <w:rsid w:val="00184BC0"/>
    <w:rsid w:val="00192E7D"/>
    <w:rsid w:val="001932F7"/>
    <w:rsid w:val="00193F7F"/>
    <w:rsid w:val="00195B84"/>
    <w:rsid w:val="001972E0"/>
    <w:rsid w:val="001A4478"/>
    <w:rsid w:val="001A482F"/>
    <w:rsid w:val="001A5BC2"/>
    <w:rsid w:val="001B1148"/>
    <w:rsid w:val="001B49DE"/>
    <w:rsid w:val="001B4F84"/>
    <w:rsid w:val="001B68C1"/>
    <w:rsid w:val="001B7011"/>
    <w:rsid w:val="001C47BE"/>
    <w:rsid w:val="001D0BF4"/>
    <w:rsid w:val="001F150D"/>
    <w:rsid w:val="001F2F34"/>
    <w:rsid w:val="001F3BFE"/>
    <w:rsid w:val="001F4B07"/>
    <w:rsid w:val="001F6C9D"/>
    <w:rsid w:val="001F6EEF"/>
    <w:rsid w:val="0020223B"/>
    <w:rsid w:val="0021391E"/>
    <w:rsid w:val="00241342"/>
    <w:rsid w:val="002443A0"/>
    <w:rsid w:val="00262110"/>
    <w:rsid w:val="00266900"/>
    <w:rsid w:val="00290B40"/>
    <w:rsid w:val="002936D1"/>
    <w:rsid w:val="0029539E"/>
    <w:rsid w:val="002957BE"/>
    <w:rsid w:val="00296399"/>
    <w:rsid w:val="002A1C04"/>
    <w:rsid w:val="002A4B49"/>
    <w:rsid w:val="002B3858"/>
    <w:rsid w:val="002B4CCA"/>
    <w:rsid w:val="002C5D31"/>
    <w:rsid w:val="002D170B"/>
    <w:rsid w:val="002E0E18"/>
    <w:rsid w:val="002F7C7D"/>
    <w:rsid w:val="00310A6F"/>
    <w:rsid w:val="0032264B"/>
    <w:rsid w:val="0033027B"/>
    <w:rsid w:val="00331DF4"/>
    <w:rsid w:val="003321B7"/>
    <w:rsid w:val="003501C0"/>
    <w:rsid w:val="00353501"/>
    <w:rsid w:val="0035421A"/>
    <w:rsid w:val="00354821"/>
    <w:rsid w:val="00354B84"/>
    <w:rsid w:val="003560A8"/>
    <w:rsid w:val="003561E5"/>
    <w:rsid w:val="0036016B"/>
    <w:rsid w:val="00365DDB"/>
    <w:rsid w:val="00383ECC"/>
    <w:rsid w:val="00385CEB"/>
    <w:rsid w:val="00386F0F"/>
    <w:rsid w:val="0038711B"/>
    <w:rsid w:val="00387561"/>
    <w:rsid w:val="003906A3"/>
    <w:rsid w:val="00394DCA"/>
    <w:rsid w:val="003950AE"/>
    <w:rsid w:val="003A1545"/>
    <w:rsid w:val="003A2D47"/>
    <w:rsid w:val="003A7794"/>
    <w:rsid w:val="003A7D37"/>
    <w:rsid w:val="003B1B56"/>
    <w:rsid w:val="003C71E8"/>
    <w:rsid w:val="003D28F1"/>
    <w:rsid w:val="003E2265"/>
    <w:rsid w:val="003E779C"/>
    <w:rsid w:val="00422106"/>
    <w:rsid w:val="00424500"/>
    <w:rsid w:val="00424DB6"/>
    <w:rsid w:val="0042733D"/>
    <w:rsid w:val="0043176F"/>
    <w:rsid w:val="00432E0D"/>
    <w:rsid w:val="004331C0"/>
    <w:rsid w:val="00445C39"/>
    <w:rsid w:val="00456237"/>
    <w:rsid w:val="0046140C"/>
    <w:rsid w:val="00465E2A"/>
    <w:rsid w:val="00466351"/>
    <w:rsid w:val="00483607"/>
    <w:rsid w:val="004836EE"/>
    <w:rsid w:val="00485260"/>
    <w:rsid w:val="00485B4E"/>
    <w:rsid w:val="004A29C1"/>
    <w:rsid w:val="004A6FF9"/>
    <w:rsid w:val="004B400E"/>
    <w:rsid w:val="004B57E1"/>
    <w:rsid w:val="004B6DC7"/>
    <w:rsid w:val="004C0A5F"/>
    <w:rsid w:val="004D688E"/>
    <w:rsid w:val="004E37AC"/>
    <w:rsid w:val="004E5318"/>
    <w:rsid w:val="004E56C8"/>
    <w:rsid w:val="004E5956"/>
    <w:rsid w:val="004E5E53"/>
    <w:rsid w:val="004F06B2"/>
    <w:rsid w:val="004F2C93"/>
    <w:rsid w:val="00510799"/>
    <w:rsid w:val="0053033F"/>
    <w:rsid w:val="00535887"/>
    <w:rsid w:val="005420A5"/>
    <w:rsid w:val="00543574"/>
    <w:rsid w:val="005457DE"/>
    <w:rsid w:val="00551822"/>
    <w:rsid w:val="0055565B"/>
    <w:rsid w:val="005562AA"/>
    <w:rsid w:val="005643A8"/>
    <w:rsid w:val="00577EA4"/>
    <w:rsid w:val="005808FB"/>
    <w:rsid w:val="005813EC"/>
    <w:rsid w:val="005938C3"/>
    <w:rsid w:val="0059452E"/>
    <w:rsid w:val="0059474B"/>
    <w:rsid w:val="005973C8"/>
    <w:rsid w:val="005A0D45"/>
    <w:rsid w:val="005A2F7F"/>
    <w:rsid w:val="005A5E25"/>
    <w:rsid w:val="005B05E5"/>
    <w:rsid w:val="005B211A"/>
    <w:rsid w:val="005B4E69"/>
    <w:rsid w:val="005C71CE"/>
    <w:rsid w:val="005C7EC7"/>
    <w:rsid w:val="005D0D79"/>
    <w:rsid w:val="005D2508"/>
    <w:rsid w:val="005D724C"/>
    <w:rsid w:val="005E27A9"/>
    <w:rsid w:val="005E7E8A"/>
    <w:rsid w:val="005F0367"/>
    <w:rsid w:val="006027B2"/>
    <w:rsid w:val="0060453D"/>
    <w:rsid w:val="0061049C"/>
    <w:rsid w:val="0061794C"/>
    <w:rsid w:val="00620D21"/>
    <w:rsid w:val="006229C2"/>
    <w:rsid w:val="006245F4"/>
    <w:rsid w:val="00631C21"/>
    <w:rsid w:val="00631CB5"/>
    <w:rsid w:val="006644C7"/>
    <w:rsid w:val="0066587B"/>
    <w:rsid w:val="00675123"/>
    <w:rsid w:val="00685B6B"/>
    <w:rsid w:val="00690B20"/>
    <w:rsid w:val="00693313"/>
    <w:rsid w:val="00694BDC"/>
    <w:rsid w:val="00696FD2"/>
    <w:rsid w:val="006A6C70"/>
    <w:rsid w:val="006B061D"/>
    <w:rsid w:val="006B39BC"/>
    <w:rsid w:val="006B4D0A"/>
    <w:rsid w:val="006C0137"/>
    <w:rsid w:val="006C0AB5"/>
    <w:rsid w:val="006C244E"/>
    <w:rsid w:val="006C710B"/>
    <w:rsid w:val="006D0DE1"/>
    <w:rsid w:val="006D3521"/>
    <w:rsid w:val="006D6E32"/>
    <w:rsid w:val="006E007F"/>
    <w:rsid w:val="006E564E"/>
    <w:rsid w:val="006F6534"/>
    <w:rsid w:val="006F6CC2"/>
    <w:rsid w:val="007116CF"/>
    <w:rsid w:val="00713AC9"/>
    <w:rsid w:val="00714171"/>
    <w:rsid w:val="00715C6C"/>
    <w:rsid w:val="007239DC"/>
    <w:rsid w:val="007254F9"/>
    <w:rsid w:val="00725B35"/>
    <w:rsid w:val="00735921"/>
    <w:rsid w:val="00735ECC"/>
    <w:rsid w:val="00740D7D"/>
    <w:rsid w:val="00744B8E"/>
    <w:rsid w:val="00745A6C"/>
    <w:rsid w:val="007471F7"/>
    <w:rsid w:val="0074743E"/>
    <w:rsid w:val="0075319D"/>
    <w:rsid w:val="0075413B"/>
    <w:rsid w:val="0075543F"/>
    <w:rsid w:val="007752E5"/>
    <w:rsid w:val="0077616B"/>
    <w:rsid w:val="007774DF"/>
    <w:rsid w:val="00780C8C"/>
    <w:rsid w:val="007824CF"/>
    <w:rsid w:val="0078396C"/>
    <w:rsid w:val="00790E47"/>
    <w:rsid w:val="00793FC5"/>
    <w:rsid w:val="007A357C"/>
    <w:rsid w:val="007A6A24"/>
    <w:rsid w:val="007A7FF8"/>
    <w:rsid w:val="007B21A7"/>
    <w:rsid w:val="007C441A"/>
    <w:rsid w:val="007C63A1"/>
    <w:rsid w:val="007D3F2A"/>
    <w:rsid w:val="007E4E3A"/>
    <w:rsid w:val="007E6A03"/>
    <w:rsid w:val="007F09D9"/>
    <w:rsid w:val="007F2E01"/>
    <w:rsid w:val="007F3EA8"/>
    <w:rsid w:val="007F7393"/>
    <w:rsid w:val="008032F8"/>
    <w:rsid w:val="008067E7"/>
    <w:rsid w:val="0082780C"/>
    <w:rsid w:val="00831BE5"/>
    <w:rsid w:val="008412E7"/>
    <w:rsid w:val="00861E1A"/>
    <w:rsid w:val="00866D30"/>
    <w:rsid w:val="008710C1"/>
    <w:rsid w:val="00872596"/>
    <w:rsid w:val="00873DCF"/>
    <w:rsid w:val="00880FF7"/>
    <w:rsid w:val="00891B5F"/>
    <w:rsid w:val="00893CA7"/>
    <w:rsid w:val="008A272D"/>
    <w:rsid w:val="008A2D6B"/>
    <w:rsid w:val="008A7153"/>
    <w:rsid w:val="008B2918"/>
    <w:rsid w:val="008C15B3"/>
    <w:rsid w:val="008C4D4F"/>
    <w:rsid w:val="008C770C"/>
    <w:rsid w:val="008C7CC8"/>
    <w:rsid w:val="008D04DA"/>
    <w:rsid w:val="008D6FD7"/>
    <w:rsid w:val="008E0B71"/>
    <w:rsid w:val="008F3531"/>
    <w:rsid w:val="008F7670"/>
    <w:rsid w:val="008F7D34"/>
    <w:rsid w:val="0091527D"/>
    <w:rsid w:val="00920E6F"/>
    <w:rsid w:val="0093573C"/>
    <w:rsid w:val="00936E19"/>
    <w:rsid w:val="009426C9"/>
    <w:rsid w:val="0095236D"/>
    <w:rsid w:val="009552A2"/>
    <w:rsid w:val="00962583"/>
    <w:rsid w:val="009625C5"/>
    <w:rsid w:val="00965D2B"/>
    <w:rsid w:val="00980207"/>
    <w:rsid w:val="009854FB"/>
    <w:rsid w:val="009876D7"/>
    <w:rsid w:val="00992C46"/>
    <w:rsid w:val="00993A93"/>
    <w:rsid w:val="009955E0"/>
    <w:rsid w:val="00997358"/>
    <w:rsid w:val="009A1C85"/>
    <w:rsid w:val="009B6949"/>
    <w:rsid w:val="009B7E33"/>
    <w:rsid w:val="009D4388"/>
    <w:rsid w:val="009D5343"/>
    <w:rsid w:val="009D6847"/>
    <w:rsid w:val="009D79BD"/>
    <w:rsid w:val="009D7B17"/>
    <w:rsid w:val="009E1FFA"/>
    <w:rsid w:val="009E296B"/>
    <w:rsid w:val="009E6DEC"/>
    <w:rsid w:val="009F187F"/>
    <w:rsid w:val="009F2A87"/>
    <w:rsid w:val="009F2D18"/>
    <w:rsid w:val="009F55CB"/>
    <w:rsid w:val="00A00306"/>
    <w:rsid w:val="00A145D7"/>
    <w:rsid w:val="00A3071A"/>
    <w:rsid w:val="00A30FD3"/>
    <w:rsid w:val="00A40659"/>
    <w:rsid w:val="00A417A4"/>
    <w:rsid w:val="00A42853"/>
    <w:rsid w:val="00A5085D"/>
    <w:rsid w:val="00A54D8C"/>
    <w:rsid w:val="00A721E5"/>
    <w:rsid w:val="00A73DB5"/>
    <w:rsid w:val="00A76646"/>
    <w:rsid w:val="00A85B5D"/>
    <w:rsid w:val="00A86E62"/>
    <w:rsid w:val="00A87531"/>
    <w:rsid w:val="00AA72A8"/>
    <w:rsid w:val="00AB0EAD"/>
    <w:rsid w:val="00AB2874"/>
    <w:rsid w:val="00AB7553"/>
    <w:rsid w:val="00AC5326"/>
    <w:rsid w:val="00AD07D6"/>
    <w:rsid w:val="00AD359F"/>
    <w:rsid w:val="00AD60BE"/>
    <w:rsid w:val="00AE0633"/>
    <w:rsid w:val="00AE48EB"/>
    <w:rsid w:val="00AE6070"/>
    <w:rsid w:val="00AF24B8"/>
    <w:rsid w:val="00B04C5C"/>
    <w:rsid w:val="00B11DC4"/>
    <w:rsid w:val="00B16214"/>
    <w:rsid w:val="00B17369"/>
    <w:rsid w:val="00B232D1"/>
    <w:rsid w:val="00B24377"/>
    <w:rsid w:val="00B254AC"/>
    <w:rsid w:val="00B43BF3"/>
    <w:rsid w:val="00B45D37"/>
    <w:rsid w:val="00B47977"/>
    <w:rsid w:val="00B574DA"/>
    <w:rsid w:val="00B832BF"/>
    <w:rsid w:val="00B87698"/>
    <w:rsid w:val="00B9462B"/>
    <w:rsid w:val="00BA2F64"/>
    <w:rsid w:val="00BA5769"/>
    <w:rsid w:val="00BB18D6"/>
    <w:rsid w:val="00BB60DA"/>
    <w:rsid w:val="00BB6997"/>
    <w:rsid w:val="00BB7B83"/>
    <w:rsid w:val="00BC1690"/>
    <w:rsid w:val="00BC4AB0"/>
    <w:rsid w:val="00BC7783"/>
    <w:rsid w:val="00BE110A"/>
    <w:rsid w:val="00BF008E"/>
    <w:rsid w:val="00BF2826"/>
    <w:rsid w:val="00C152B4"/>
    <w:rsid w:val="00C20506"/>
    <w:rsid w:val="00C213A5"/>
    <w:rsid w:val="00C22AF3"/>
    <w:rsid w:val="00C26EA9"/>
    <w:rsid w:val="00C277A7"/>
    <w:rsid w:val="00C34262"/>
    <w:rsid w:val="00C43044"/>
    <w:rsid w:val="00C54F04"/>
    <w:rsid w:val="00C65A00"/>
    <w:rsid w:val="00C94D02"/>
    <w:rsid w:val="00C96B5A"/>
    <w:rsid w:val="00CA04CC"/>
    <w:rsid w:val="00CA5DC5"/>
    <w:rsid w:val="00CB1920"/>
    <w:rsid w:val="00CB4A8A"/>
    <w:rsid w:val="00CC6793"/>
    <w:rsid w:val="00CD0957"/>
    <w:rsid w:val="00CD18EE"/>
    <w:rsid w:val="00CD486B"/>
    <w:rsid w:val="00CD69ED"/>
    <w:rsid w:val="00CF1658"/>
    <w:rsid w:val="00CF5151"/>
    <w:rsid w:val="00D02037"/>
    <w:rsid w:val="00D065AA"/>
    <w:rsid w:val="00D13902"/>
    <w:rsid w:val="00D15F0F"/>
    <w:rsid w:val="00D16A68"/>
    <w:rsid w:val="00D255A8"/>
    <w:rsid w:val="00D270EE"/>
    <w:rsid w:val="00D3110F"/>
    <w:rsid w:val="00D335FA"/>
    <w:rsid w:val="00D41A16"/>
    <w:rsid w:val="00D43F9C"/>
    <w:rsid w:val="00D466ED"/>
    <w:rsid w:val="00D51F02"/>
    <w:rsid w:val="00D53CEA"/>
    <w:rsid w:val="00D57DD5"/>
    <w:rsid w:val="00D62AA2"/>
    <w:rsid w:val="00D65B6A"/>
    <w:rsid w:val="00D70062"/>
    <w:rsid w:val="00D7067F"/>
    <w:rsid w:val="00D720F0"/>
    <w:rsid w:val="00D72366"/>
    <w:rsid w:val="00D761EE"/>
    <w:rsid w:val="00D87D1A"/>
    <w:rsid w:val="00DA2EC6"/>
    <w:rsid w:val="00DA4F70"/>
    <w:rsid w:val="00DA58EA"/>
    <w:rsid w:val="00DA6169"/>
    <w:rsid w:val="00DB0D0A"/>
    <w:rsid w:val="00DB3988"/>
    <w:rsid w:val="00DC2419"/>
    <w:rsid w:val="00DC79DD"/>
    <w:rsid w:val="00DD246D"/>
    <w:rsid w:val="00DE43B5"/>
    <w:rsid w:val="00DF30FA"/>
    <w:rsid w:val="00DF3860"/>
    <w:rsid w:val="00E0167F"/>
    <w:rsid w:val="00E03F87"/>
    <w:rsid w:val="00E05AFD"/>
    <w:rsid w:val="00E11873"/>
    <w:rsid w:val="00E121B5"/>
    <w:rsid w:val="00E2235B"/>
    <w:rsid w:val="00E273A0"/>
    <w:rsid w:val="00E30F42"/>
    <w:rsid w:val="00E33F2B"/>
    <w:rsid w:val="00E40E89"/>
    <w:rsid w:val="00E4293F"/>
    <w:rsid w:val="00E47E0A"/>
    <w:rsid w:val="00E55091"/>
    <w:rsid w:val="00E6637D"/>
    <w:rsid w:val="00E709FD"/>
    <w:rsid w:val="00E71D73"/>
    <w:rsid w:val="00E74699"/>
    <w:rsid w:val="00E81C53"/>
    <w:rsid w:val="00E82E85"/>
    <w:rsid w:val="00E8502F"/>
    <w:rsid w:val="00E96CA9"/>
    <w:rsid w:val="00E972CB"/>
    <w:rsid w:val="00EA0E74"/>
    <w:rsid w:val="00EA3997"/>
    <w:rsid w:val="00EB091E"/>
    <w:rsid w:val="00EB10C4"/>
    <w:rsid w:val="00EB4C6C"/>
    <w:rsid w:val="00ED40B1"/>
    <w:rsid w:val="00ED41B5"/>
    <w:rsid w:val="00EE35B3"/>
    <w:rsid w:val="00EE73E6"/>
    <w:rsid w:val="00EF1805"/>
    <w:rsid w:val="00F005E6"/>
    <w:rsid w:val="00F01A50"/>
    <w:rsid w:val="00F03399"/>
    <w:rsid w:val="00F062B7"/>
    <w:rsid w:val="00F32CBF"/>
    <w:rsid w:val="00F33177"/>
    <w:rsid w:val="00F34000"/>
    <w:rsid w:val="00F346E6"/>
    <w:rsid w:val="00F35ACD"/>
    <w:rsid w:val="00F430BB"/>
    <w:rsid w:val="00F47752"/>
    <w:rsid w:val="00F5027A"/>
    <w:rsid w:val="00F627B3"/>
    <w:rsid w:val="00F65BFD"/>
    <w:rsid w:val="00F77EA4"/>
    <w:rsid w:val="00F84B22"/>
    <w:rsid w:val="00F94624"/>
    <w:rsid w:val="00F953BF"/>
    <w:rsid w:val="00FA4931"/>
    <w:rsid w:val="00FC62B3"/>
    <w:rsid w:val="00FC7028"/>
    <w:rsid w:val="00FD1096"/>
    <w:rsid w:val="00FD64D0"/>
    <w:rsid w:val="00FE006E"/>
    <w:rsid w:val="00FE402A"/>
    <w:rsid w:val="00FE59CC"/>
    <w:rsid w:val="00FE6FFE"/>
    <w:rsid w:val="00FF630F"/>
    <w:rsid w:val="00FF70D5"/>
    <w:rsid w:val="00FF74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6C013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paragraph" w:styleId="Header">
    <w:name w:val="header"/>
    <w:basedOn w:val="Normal"/>
    <w:link w:val="HeaderChar"/>
    <w:uiPriority w:val="99"/>
    <w:semiHidden/>
    <w:unhideWhenUsed/>
    <w:rsid w:val="000C14F2"/>
    <w:pPr>
      <w:tabs>
        <w:tab w:val="center" w:pos="4513"/>
        <w:tab w:val="right" w:pos="9026"/>
      </w:tabs>
    </w:pPr>
  </w:style>
  <w:style w:type="character" w:customStyle="1" w:styleId="HeaderChar">
    <w:name w:val="Header Char"/>
    <w:basedOn w:val="DefaultParagraphFont"/>
    <w:link w:val="Header"/>
    <w:uiPriority w:val="99"/>
    <w:semiHidden/>
    <w:rsid w:val="000C14F2"/>
    <w:rPr>
      <w:rFonts w:ascii="Times New Roman" w:eastAsiaTheme="minorEastAsia" w:hAnsi="Times New Roman" w:cs="Times New Roman"/>
      <w:sz w:val="20"/>
      <w:szCs w:val="20"/>
      <w:lang w:eastAsia="en-GB"/>
    </w:rPr>
  </w:style>
  <w:style w:type="character" w:customStyle="1" w:styleId="Heading1Char">
    <w:name w:val="Heading 1 Char"/>
    <w:basedOn w:val="DefaultParagraphFont"/>
    <w:link w:val="Heading1"/>
    <w:uiPriority w:val="9"/>
    <w:rsid w:val="006C0137"/>
    <w:rPr>
      <w:rFonts w:asciiTheme="majorHAnsi" w:eastAsiaTheme="majorEastAsia" w:hAnsiTheme="majorHAnsi" w:cstheme="majorBidi"/>
      <w:b/>
      <w:bCs/>
      <w:color w:val="365F91" w:themeColor="accent1" w:themeShade="BF"/>
      <w:sz w:val="28"/>
      <w:szCs w:val="28"/>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6C013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paragraph" w:styleId="Header">
    <w:name w:val="header"/>
    <w:basedOn w:val="Normal"/>
    <w:link w:val="HeaderChar"/>
    <w:uiPriority w:val="99"/>
    <w:semiHidden/>
    <w:unhideWhenUsed/>
    <w:rsid w:val="000C14F2"/>
    <w:pPr>
      <w:tabs>
        <w:tab w:val="center" w:pos="4513"/>
        <w:tab w:val="right" w:pos="9026"/>
      </w:tabs>
    </w:pPr>
  </w:style>
  <w:style w:type="character" w:customStyle="1" w:styleId="HeaderChar">
    <w:name w:val="Header Char"/>
    <w:basedOn w:val="DefaultParagraphFont"/>
    <w:link w:val="Header"/>
    <w:uiPriority w:val="99"/>
    <w:semiHidden/>
    <w:rsid w:val="000C14F2"/>
    <w:rPr>
      <w:rFonts w:ascii="Times New Roman" w:eastAsiaTheme="minorEastAsia" w:hAnsi="Times New Roman" w:cs="Times New Roman"/>
      <w:sz w:val="20"/>
      <w:szCs w:val="20"/>
      <w:lang w:eastAsia="en-GB"/>
    </w:rPr>
  </w:style>
  <w:style w:type="character" w:customStyle="1" w:styleId="Heading1Char">
    <w:name w:val="Heading 1 Char"/>
    <w:basedOn w:val="DefaultParagraphFont"/>
    <w:link w:val="Heading1"/>
    <w:uiPriority w:val="9"/>
    <w:rsid w:val="006C0137"/>
    <w:rPr>
      <w:rFonts w:asciiTheme="majorHAnsi" w:eastAsiaTheme="majorEastAsia" w:hAnsiTheme="majorHAnsi" w:cstheme="majorBidi"/>
      <w:b/>
      <w:bCs/>
      <w:color w:val="365F91" w:themeColor="accent1" w:themeShade="BF"/>
      <w:sz w:val="28"/>
      <w:szCs w:val="2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1084373568">
      <w:bodyDiv w:val="1"/>
      <w:marLeft w:val="0"/>
      <w:marRight w:val="0"/>
      <w:marTop w:val="0"/>
      <w:marBottom w:val="0"/>
      <w:divBdr>
        <w:top w:val="none" w:sz="0" w:space="0" w:color="auto"/>
        <w:left w:val="none" w:sz="0" w:space="0" w:color="auto"/>
        <w:bottom w:val="none" w:sz="0" w:space="0" w:color="auto"/>
        <w:right w:val="none" w:sz="0" w:space="0" w:color="auto"/>
      </w:divBdr>
    </w:div>
    <w:div w:id="1793161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BC4C7D-F91E-4D12-84CF-162CA2CE8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559</TotalTime>
  <Pages>4</Pages>
  <Words>1088</Words>
  <Characters>6203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Amoah, Alison</cp:lastModifiedBy>
  <cp:revision>25</cp:revision>
  <cp:lastPrinted>2014-10-13T10:02:00Z</cp:lastPrinted>
  <dcterms:created xsi:type="dcterms:W3CDTF">2018-09-03T12:33:00Z</dcterms:created>
  <dcterms:modified xsi:type="dcterms:W3CDTF">2019-01-23T18:55:00Z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2018-09-03T12:33:05Z</vt:filetime>
  </property>
</Properties>
</file>