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E9D182" w14:textId="77777777" w:rsidR="001F3546" w:rsidRPr="00BD67CB" w:rsidRDefault="00BD67CB" w:rsidP="00BD67CB">
      <w:pPr>
        <w:jc w:val="center"/>
        <w:rPr>
          <w:sz w:val="32"/>
          <w:u w:val="single"/>
          <w:lang w:val="en-US"/>
        </w:rPr>
      </w:pPr>
      <w:r w:rsidRPr="00BD67CB">
        <w:rPr>
          <w:sz w:val="32"/>
          <w:u w:val="single"/>
          <w:lang w:val="en-US"/>
        </w:rPr>
        <w:t>94 Crescent Road – Design and Access Statement</w:t>
      </w:r>
    </w:p>
    <w:p w14:paraId="681727B0" w14:textId="77777777" w:rsidR="00BD67CB" w:rsidRDefault="00BD67CB">
      <w:pPr>
        <w:rPr>
          <w:lang w:val="en-US"/>
        </w:rPr>
      </w:pPr>
    </w:p>
    <w:p w14:paraId="5B5A855E" w14:textId="77777777" w:rsidR="00BD67CB" w:rsidRPr="00BD67CB" w:rsidRDefault="00BD67CB" w:rsidP="00BD67CB">
      <w:pPr>
        <w:pStyle w:val="NormalWeb"/>
        <w:rPr>
          <w:b/>
        </w:rPr>
      </w:pPr>
      <w:r w:rsidRPr="00BD67CB">
        <w:rPr>
          <w:rFonts w:ascii="Calibri Light" w:hAnsi="Calibri Light" w:cs="Calibri Light"/>
          <w:b/>
          <w:sz w:val="28"/>
          <w:szCs w:val="28"/>
        </w:rPr>
        <w:t xml:space="preserve">Appearance and Character </w:t>
      </w:r>
    </w:p>
    <w:p w14:paraId="3ABB5FB5" w14:textId="77777777" w:rsidR="00BD67CB" w:rsidRDefault="00BD67CB" w:rsidP="00BD67CB">
      <w:pPr>
        <w:pStyle w:val="NormalWeb"/>
        <w:rPr>
          <w:rFonts w:ascii="Calibri" w:hAnsi="Calibri" w:cs="Calibri"/>
          <w:sz w:val="22"/>
          <w:szCs w:val="22"/>
        </w:rPr>
      </w:pPr>
      <w:r>
        <w:rPr>
          <w:rFonts w:ascii="Calibri" w:hAnsi="Calibri" w:cs="Calibri"/>
          <w:sz w:val="22"/>
          <w:szCs w:val="22"/>
        </w:rPr>
        <w:t xml:space="preserve">There will some minor </w:t>
      </w:r>
      <w:r w:rsidR="0098739A">
        <w:rPr>
          <w:rFonts w:ascii="Calibri" w:hAnsi="Calibri" w:cs="Calibri"/>
          <w:sz w:val="22"/>
          <w:szCs w:val="22"/>
        </w:rPr>
        <w:t>works</w:t>
      </w:r>
      <w:r>
        <w:rPr>
          <w:rFonts w:ascii="Calibri" w:hAnsi="Calibri" w:cs="Calibri"/>
          <w:sz w:val="22"/>
          <w:szCs w:val="22"/>
        </w:rPr>
        <w:t xml:space="preserve"> to the exterior of the property which are shown on the proposed plans. Two doorways which are no longer required on the ground floor will be blocked up using the same bricks used to build the house and therefore in keeping with the original features</w:t>
      </w:r>
      <w:r w:rsidR="0098739A">
        <w:rPr>
          <w:rFonts w:ascii="Calibri" w:hAnsi="Calibri" w:cs="Calibri"/>
          <w:sz w:val="22"/>
          <w:szCs w:val="22"/>
        </w:rPr>
        <w:t xml:space="preserve"> and look of the House</w:t>
      </w:r>
      <w:r>
        <w:rPr>
          <w:rFonts w:ascii="Calibri" w:hAnsi="Calibri" w:cs="Calibri"/>
          <w:sz w:val="22"/>
          <w:szCs w:val="22"/>
        </w:rPr>
        <w:t xml:space="preserve">. </w:t>
      </w:r>
      <w:r w:rsidR="0098739A">
        <w:rPr>
          <w:rFonts w:ascii="Calibri" w:hAnsi="Calibri" w:cs="Calibri"/>
          <w:sz w:val="22"/>
          <w:szCs w:val="22"/>
        </w:rPr>
        <w:t xml:space="preserve">The works are taking place to the side of the building and will not affect the appearance of the street. </w:t>
      </w:r>
    </w:p>
    <w:p w14:paraId="4153868F" w14:textId="77777777" w:rsidR="0098739A" w:rsidRDefault="0098739A" w:rsidP="00BD67CB">
      <w:pPr>
        <w:pStyle w:val="NormalWeb"/>
        <w:rPr>
          <w:rFonts w:ascii="Calibri" w:hAnsi="Calibri" w:cs="Calibri"/>
          <w:sz w:val="22"/>
          <w:szCs w:val="22"/>
        </w:rPr>
      </w:pPr>
      <w:r>
        <w:rPr>
          <w:rFonts w:ascii="Calibri" w:hAnsi="Calibri" w:cs="Calibri"/>
          <w:sz w:val="22"/>
          <w:szCs w:val="22"/>
        </w:rPr>
        <w:t xml:space="preserve">There will be no change to the look of the House when looking from the Street. </w:t>
      </w:r>
    </w:p>
    <w:p w14:paraId="3C5DF3B1" w14:textId="77777777" w:rsidR="00BD67CB" w:rsidRPr="00BD67CB" w:rsidRDefault="00BD67CB" w:rsidP="00BD67CB">
      <w:pPr>
        <w:pStyle w:val="NormalWeb"/>
        <w:rPr>
          <w:rFonts w:ascii="Calibri" w:hAnsi="Calibri" w:cs="Calibri"/>
          <w:sz w:val="22"/>
          <w:szCs w:val="22"/>
        </w:rPr>
      </w:pPr>
      <w:r>
        <w:rPr>
          <w:rFonts w:ascii="Calibri" w:hAnsi="Calibri" w:cs="Calibri"/>
          <w:sz w:val="22"/>
          <w:szCs w:val="22"/>
        </w:rPr>
        <w:t xml:space="preserve">Three new windows will be inserted on the side elevation of the house as shown on the plans. This is to allow for natural light and will be in line with the design of the current windows on the property. </w:t>
      </w:r>
    </w:p>
    <w:p w14:paraId="7B5A9BAC" w14:textId="77777777" w:rsidR="00BD67CB" w:rsidRDefault="00BD67CB" w:rsidP="00BD67CB">
      <w:pPr>
        <w:pStyle w:val="NormalWeb"/>
      </w:pPr>
      <w:r>
        <w:rPr>
          <w:rFonts w:ascii="Calibri" w:hAnsi="Calibri" w:cs="Calibri"/>
          <w:sz w:val="22"/>
          <w:szCs w:val="22"/>
        </w:rPr>
        <w:t xml:space="preserve">The rear will be landscaped to a good standard. The front garden will be gravelled to allow for a good parking surface as well as security reasons. </w:t>
      </w:r>
    </w:p>
    <w:p w14:paraId="5E131589" w14:textId="77777777" w:rsidR="00BD67CB" w:rsidRPr="00BD67CB" w:rsidRDefault="00BD67CB" w:rsidP="00BD67CB">
      <w:pPr>
        <w:pStyle w:val="NormalWeb"/>
        <w:rPr>
          <w:b/>
        </w:rPr>
      </w:pPr>
      <w:r w:rsidRPr="00BD67CB">
        <w:rPr>
          <w:rFonts w:ascii="Calibri Light" w:hAnsi="Calibri Light" w:cs="Calibri Light"/>
          <w:b/>
          <w:sz w:val="28"/>
          <w:szCs w:val="28"/>
        </w:rPr>
        <w:t xml:space="preserve">Parking </w:t>
      </w:r>
    </w:p>
    <w:p w14:paraId="1D2E12F2" w14:textId="77777777" w:rsidR="00BD67CB" w:rsidRDefault="00BD67CB" w:rsidP="00BD67CB">
      <w:pPr>
        <w:pStyle w:val="NormalWeb"/>
      </w:pPr>
      <w:r>
        <w:rPr>
          <w:rFonts w:ascii="Calibri" w:hAnsi="Calibri" w:cs="Calibri"/>
          <w:sz w:val="22"/>
          <w:szCs w:val="22"/>
        </w:rPr>
        <w:t xml:space="preserve">The site will provide a minimum of 2 parking spaces (in accordance with the Reading Parking Standards study, which requires minimum of 0.25 space per bedroom). It is accepted that no road parking permits are to be granted for this planning application. The application dwelling’s location also benefits from a very sustainable situation for public transport services and walking/cycling to all local amenities. It can be found in more detail in the appraisal above the various transport options available to the proposed tenants at the site. </w:t>
      </w:r>
    </w:p>
    <w:p w14:paraId="0B999027" w14:textId="77777777" w:rsidR="00BD67CB" w:rsidRPr="00BD67CB" w:rsidRDefault="00BD67CB" w:rsidP="00BD67CB">
      <w:pPr>
        <w:pStyle w:val="NormalWeb"/>
        <w:rPr>
          <w:b/>
        </w:rPr>
      </w:pPr>
      <w:r w:rsidRPr="00BD67CB">
        <w:rPr>
          <w:rFonts w:ascii="Calibri Light" w:hAnsi="Calibri Light" w:cs="Calibri Light"/>
          <w:b/>
          <w:sz w:val="28"/>
          <w:szCs w:val="28"/>
        </w:rPr>
        <w:t xml:space="preserve">Cycle storage </w:t>
      </w:r>
    </w:p>
    <w:p w14:paraId="1D3BF186" w14:textId="3815EAF6" w:rsidR="00BD67CB" w:rsidRDefault="00BD67CB" w:rsidP="00BD67CB">
      <w:pPr>
        <w:pStyle w:val="NormalWeb"/>
      </w:pPr>
      <w:r>
        <w:rPr>
          <w:rFonts w:ascii="Calibri" w:hAnsi="Calibri" w:cs="Calibri"/>
          <w:sz w:val="22"/>
          <w:szCs w:val="22"/>
        </w:rPr>
        <w:t xml:space="preserve">It is proposed to provide bike storage in the outbuilding </w:t>
      </w:r>
      <w:r w:rsidR="008A0AFA">
        <w:rPr>
          <w:rFonts w:ascii="Calibri" w:hAnsi="Calibri" w:cs="Calibri"/>
          <w:sz w:val="22"/>
          <w:szCs w:val="22"/>
        </w:rPr>
        <w:t xml:space="preserve">to the side </w:t>
      </w:r>
      <w:r>
        <w:rPr>
          <w:rFonts w:ascii="Calibri" w:hAnsi="Calibri" w:cs="Calibri"/>
          <w:sz w:val="22"/>
          <w:szCs w:val="22"/>
        </w:rPr>
        <w:t xml:space="preserve">of the property. This will allow for secure and covered storage for up to 6 bicycles in accordance with the Councils Parking Standards and Design SPD. </w:t>
      </w:r>
      <w:bookmarkStart w:id="0" w:name="_GoBack"/>
      <w:bookmarkEnd w:id="0"/>
    </w:p>
    <w:p w14:paraId="33FBE908" w14:textId="77777777" w:rsidR="00BD67CB" w:rsidRPr="00BD67CB" w:rsidRDefault="00BD67CB">
      <w:pPr>
        <w:rPr>
          <w:lang w:val="en-US"/>
        </w:rPr>
      </w:pPr>
    </w:p>
    <w:sectPr w:rsidR="00BD67CB" w:rsidRPr="00BD67CB" w:rsidSect="006B71B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7CB"/>
    <w:rsid w:val="002A0778"/>
    <w:rsid w:val="002A26C2"/>
    <w:rsid w:val="005A6F48"/>
    <w:rsid w:val="006B71B9"/>
    <w:rsid w:val="007F0C7C"/>
    <w:rsid w:val="00836024"/>
    <w:rsid w:val="008A0AFA"/>
    <w:rsid w:val="0098739A"/>
    <w:rsid w:val="00BD67CB"/>
    <w:rsid w:val="00C873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6DDC971"/>
  <w14:defaultImageDpi w14:val="32767"/>
  <w15:chartTrackingRefBased/>
  <w15:docId w15:val="{5C1E8D15-D006-A542-9214-2DB9A3CF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67C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181513">
      <w:bodyDiv w:val="1"/>
      <w:marLeft w:val="0"/>
      <w:marRight w:val="0"/>
      <w:marTop w:val="0"/>
      <w:marBottom w:val="0"/>
      <w:divBdr>
        <w:top w:val="none" w:sz="0" w:space="0" w:color="auto"/>
        <w:left w:val="none" w:sz="0" w:space="0" w:color="auto"/>
        <w:bottom w:val="none" w:sz="0" w:space="0" w:color="auto"/>
        <w:right w:val="none" w:sz="0" w:space="0" w:color="auto"/>
      </w:divBdr>
      <w:divsChild>
        <w:div w:id="641925798">
          <w:marLeft w:val="0"/>
          <w:marRight w:val="0"/>
          <w:marTop w:val="0"/>
          <w:marBottom w:val="0"/>
          <w:divBdr>
            <w:top w:val="none" w:sz="0" w:space="0" w:color="auto"/>
            <w:left w:val="none" w:sz="0" w:space="0" w:color="auto"/>
            <w:bottom w:val="none" w:sz="0" w:space="0" w:color="auto"/>
            <w:right w:val="none" w:sz="0" w:space="0" w:color="auto"/>
          </w:divBdr>
          <w:divsChild>
            <w:div w:id="1203976227">
              <w:marLeft w:val="0"/>
              <w:marRight w:val="0"/>
              <w:marTop w:val="0"/>
              <w:marBottom w:val="0"/>
              <w:divBdr>
                <w:top w:val="none" w:sz="0" w:space="0" w:color="auto"/>
                <w:left w:val="none" w:sz="0" w:space="0" w:color="auto"/>
                <w:bottom w:val="none" w:sz="0" w:space="0" w:color="auto"/>
                <w:right w:val="none" w:sz="0" w:space="0" w:color="auto"/>
              </w:divBdr>
              <w:divsChild>
                <w:div w:id="158079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188033">
      <w:bodyDiv w:val="1"/>
      <w:marLeft w:val="0"/>
      <w:marRight w:val="0"/>
      <w:marTop w:val="0"/>
      <w:marBottom w:val="0"/>
      <w:divBdr>
        <w:top w:val="none" w:sz="0" w:space="0" w:color="auto"/>
        <w:left w:val="none" w:sz="0" w:space="0" w:color="auto"/>
        <w:bottom w:val="none" w:sz="0" w:space="0" w:color="auto"/>
        <w:right w:val="none" w:sz="0" w:space="0" w:color="auto"/>
      </w:divBdr>
      <w:divsChild>
        <w:div w:id="1911377860">
          <w:marLeft w:val="0"/>
          <w:marRight w:val="0"/>
          <w:marTop w:val="0"/>
          <w:marBottom w:val="0"/>
          <w:divBdr>
            <w:top w:val="none" w:sz="0" w:space="0" w:color="auto"/>
            <w:left w:val="none" w:sz="0" w:space="0" w:color="auto"/>
            <w:bottom w:val="none" w:sz="0" w:space="0" w:color="auto"/>
            <w:right w:val="none" w:sz="0" w:space="0" w:color="auto"/>
          </w:divBdr>
          <w:divsChild>
            <w:div w:id="1091193861">
              <w:marLeft w:val="0"/>
              <w:marRight w:val="0"/>
              <w:marTop w:val="0"/>
              <w:marBottom w:val="0"/>
              <w:divBdr>
                <w:top w:val="none" w:sz="0" w:space="0" w:color="auto"/>
                <w:left w:val="none" w:sz="0" w:space="0" w:color="auto"/>
                <w:bottom w:val="none" w:sz="0" w:space="0" w:color="auto"/>
                <w:right w:val="none" w:sz="0" w:space="0" w:color="auto"/>
              </w:divBdr>
              <w:divsChild>
                <w:div w:id="9779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736805">
      <w:bodyDiv w:val="1"/>
      <w:marLeft w:val="0"/>
      <w:marRight w:val="0"/>
      <w:marTop w:val="0"/>
      <w:marBottom w:val="0"/>
      <w:divBdr>
        <w:top w:val="none" w:sz="0" w:space="0" w:color="auto"/>
        <w:left w:val="none" w:sz="0" w:space="0" w:color="auto"/>
        <w:bottom w:val="none" w:sz="0" w:space="0" w:color="auto"/>
        <w:right w:val="none" w:sz="0" w:space="0" w:color="auto"/>
      </w:divBdr>
      <w:divsChild>
        <w:div w:id="1542861964">
          <w:marLeft w:val="0"/>
          <w:marRight w:val="0"/>
          <w:marTop w:val="0"/>
          <w:marBottom w:val="0"/>
          <w:divBdr>
            <w:top w:val="none" w:sz="0" w:space="0" w:color="auto"/>
            <w:left w:val="none" w:sz="0" w:space="0" w:color="auto"/>
            <w:bottom w:val="none" w:sz="0" w:space="0" w:color="auto"/>
            <w:right w:val="none" w:sz="0" w:space="0" w:color="auto"/>
          </w:divBdr>
          <w:divsChild>
            <w:div w:id="1180043107">
              <w:marLeft w:val="0"/>
              <w:marRight w:val="0"/>
              <w:marTop w:val="0"/>
              <w:marBottom w:val="0"/>
              <w:divBdr>
                <w:top w:val="none" w:sz="0" w:space="0" w:color="auto"/>
                <w:left w:val="none" w:sz="0" w:space="0" w:color="auto"/>
                <w:bottom w:val="none" w:sz="0" w:space="0" w:color="auto"/>
                <w:right w:val="none" w:sz="0" w:space="0" w:color="auto"/>
              </w:divBdr>
              <w:divsChild>
                <w:div w:id="202690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Gurjit Dhillon</dc:creator>
  <cp:keywords/>
  <dc:description/>
  <cp:lastModifiedBy>Gurjit Dhillon</cp:lastModifiedBy>
  <cp:revision>3</cp:revision>
  <dcterms:created xsi:type="dcterms:W3CDTF">2019-02-11T16:56:00Z</dcterms:created>
  <dcterms:modified xsi:type="dcterms:W3CDTF">2019-03-12T12:26:00Z</dcterms:modified>
</cp:coreProperties>
</file>