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B8B27" w14:textId="77777777" w:rsidR="006E5E2F" w:rsidRDefault="006E5E2F" w:rsidP="00191140">
      <w:pPr>
        <w:pStyle w:val="BodyText"/>
      </w:pPr>
    </w:p>
    <w:p w14:paraId="5186538C" w14:textId="77777777" w:rsidR="00D00DFE" w:rsidRDefault="003D7701" w:rsidP="00D9664B">
      <w:pPr>
        <w:pStyle w:val="ACGHeading"/>
      </w:pPr>
      <w:r>
        <w:br/>
      </w:r>
      <w:r w:rsidR="00B46AC3" w:rsidRPr="009A6DF9">
        <w:t>FILE NOTE</w:t>
      </w:r>
      <w:r w:rsidR="00D00DFE" w:rsidRPr="006E5E2F">
        <w:br/>
      </w:r>
    </w:p>
    <w:p w14:paraId="29400FC8" w14:textId="6CB61DA8" w:rsidR="00A74EE7" w:rsidRDefault="00A74EE7" w:rsidP="00727053">
      <w:pPr>
        <w:pStyle w:val="BodyText"/>
        <w:outlineLvl w:val="0"/>
        <w:rPr>
          <w:b/>
        </w:rPr>
      </w:pPr>
      <w:r>
        <w:t>PROJECT NO.:</w:t>
      </w:r>
      <w:r>
        <w:tab/>
      </w:r>
      <w:r>
        <w:tab/>
      </w:r>
      <w:r w:rsidR="00AA367D">
        <w:rPr>
          <w:b/>
        </w:rPr>
        <w:t>1976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9AA310B" w14:textId="7B9451F6" w:rsidR="00A74EE7" w:rsidRDefault="00A74EE7" w:rsidP="00C073F9">
      <w:pPr>
        <w:pStyle w:val="BodyText"/>
      </w:pPr>
      <w:r w:rsidRPr="00A74EE7">
        <w:t>PROJECT NAME:</w:t>
      </w:r>
      <w:r>
        <w:rPr>
          <w:b/>
        </w:rPr>
        <w:tab/>
      </w:r>
      <w:r w:rsidR="00AA367D">
        <w:rPr>
          <w:b/>
        </w:rPr>
        <w:t xml:space="preserve">153 HEMDEAN ROAD, READING, RG4 7QU </w:t>
      </w:r>
    </w:p>
    <w:p w14:paraId="31282E1E" w14:textId="0C7FA5BC" w:rsidR="001B4E92" w:rsidRDefault="006B4933" w:rsidP="00C073F9">
      <w:pPr>
        <w:pStyle w:val="BodyText"/>
      </w:pPr>
      <w:r>
        <w:t>SUBJECT:</w:t>
      </w:r>
      <w:r>
        <w:tab/>
      </w:r>
      <w:r w:rsidR="00A74EE7">
        <w:tab/>
      </w:r>
      <w:r w:rsidR="00474DDD">
        <w:t>Planning Condition</w:t>
      </w:r>
      <w:r w:rsidR="00892C2D">
        <w:t xml:space="preserve"> Material </w:t>
      </w:r>
      <w:r w:rsidR="007C27C3">
        <w:t>Schedule</w:t>
      </w:r>
      <w:r w:rsidR="004C74C0">
        <w:t xml:space="preserve"> Rev </w:t>
      </w:r>
      <w:r w:rsidR="00FC1D37">
        <w:t>C</w:t>
      </w:r>
      <w:bookmarkStart w:id="0" w:name="_GoBack"/>
      <w:bookmarkEnd w:id="0"/>
    </w:p>
    <w:p w14:paraId="4B6D791A" w14:textId="0A49D52D" w:rsidR="00A45EE5" w:rsidRDefault="006B4933" w:rsidP="00C073F9">
      <w:pPr>
        <w:pStyle w:val="BodyText"/>
      </w:pPr>
      <w:r>
        <w:t>DATE:</w:t>
      </w:r>
      <w:r>
        <w:tab/>
      </w:r>
      <w:r>
        <w:tab/>
      </w:r>
      <w:r w:rsidR="00A74EE7">
        <w:tab/>
      </w:r>
      <w:r w:rsidR="00FC1D37">
        <w:t>07</w:t>
      </w:r>
      <w:r w:rsidR="008F13D3">
        <w:t xml:space="preserve"> </w:t>
      </w:r>
      <w:r w:rsidR="00FC1D37">
        <w:t>October</w:t>
      </w:r>
      <w:r w:rsidR="004C74C0">
        <w:t xml:space="preserve"> 2019</w:t>
      </w:r>
      <w:r w:rsidR="00312AF9">
        <w:t xml:space="preserve"> </w:t>
      </w:r>
    </w:p>
    <w:p w14:paraId="141747BA" w14:textId="24D83B3E" w:rsidR="006B4933" w:rsidRDefault="006B4933" w:rsidP="00C073F9">
      <w:pPr>
        <w:pStyle w:val="BodyText"/>
      </w:pPr>
      <w:r>
        <w:t>AUTHOR:</w:t>
      </w:r>
      <w:r>
        <w:tab/>
      </w:r>
      <w:r w:rsidR="00A74EE7">
        <w:tab/>
      </w:r>
      <w:r w:rsidR="00A11BC8">
        <w:t>MC</w:t>
      </w:r>
    </w:p>
    <w:p w14:paraId="5C2778B8" w14:textId="74A3E8DF" w:rsidR="006B4933" w:rsidRDefault="006B4933" w:rsidP="00C073F9">
      <w:pPr>
        <w:pStyle w:val="BodyText"/>
      </w:pPr>
      <w:r>
        <w:t>ACG REF:</w:t>
      </w:r>
      <w:r>
        <w:tab/>
      </w:r>
      <w:r w:rsidR="00A74EE7">
        <w:tab/>
      </w:r>
      <w:r w:rsidR="004D2BD0">
        <w:t>1976</w:t>
      </w:r>
      <w:r w:rsidR="00595A7E">
        <w:t>_</w:t>
      </w:r>
      <w:r w:rsidR="00FC1D37">
        <w:t>401</w:t>
      </w:r>
      <w:r w:rsidR="005B2321">
        <w:t>_</w:t>
      </w:r>
      <w:r w:rsidR="00FC1D37">
        <w:t>191007</w:t>
      </w:r>
      <w:r w:rsidR="009877FF">
        <w:t xml:space="preserve">_Material </w:t>
      </w:r>
      <w:r w:rsidR="004C74C0">
        <w:t xml:space="preserve">Schedule </w:t>
      </w:r>
      <w:r w:rsidR="00FC1D37">
        <w:t>C</w:t>
      </w:r>
    </w:p>
    <w:p w14:paraId="020B8160" w14:textId="77777777" w:rsidR="00D9664B" w:rsidRDefault="00D9664B" w:rsidP="00C073F9">
      <w:pPr>
        <w:pStyle w:val="BodyText"/>
      </w:pPr>
    </w:p>
    <w:tbl>
      <w:tblPr>
        <w:tblStyle w:val="TableGrid"/>
        <w:tblW w:w="18462" w:type="dxa"/>
        <w:tblLook w:val="04A0" w:firstRow="1" w:lastRow="0" w:firstColumn="1" w:lastColumn="0" w:noHBand="0" w:noVBand="1"/>
      </w:tblPr>
      <w:tblGrid>
        <w:gridCol w:w="517"/>
        <w:gridCol w:w="2073"/>
        <w:gridCol w:w="3329"/>
        <w:gridCol w:w="4506"/>
        <w:gridCol w:w="5359"/>
        <w:gridCol w:w="2678"/>
      </w:tblGrid>
      <w:tr w:rsidR="00F924B3" w14:paraId="2A025800" w14:textId="6868344C" w:rsidTr="005E6FD7">
        <w:trPr>
          <w:trHeight w:val="404"/>
          <w:tblHeader/>
        </w:trPr>
        <w:tc>
          <w:tcPr>
            <w:tcW w:w="517" w:type="dxa"/>
          </w:tcPr>
          <w:p w14:paraId="4E318CB9" w14:textId="77777777" w:rsidR="00EC27E6" w:rsidRPr="005761CA" w:rsidRDefault="00EC27E6" w:rsidP="00F438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No.</w:t>
            </w:r>
          </w:p>
        </w:tc>
        <w:tc>
          <w:tcPr>
            <w:tcW w:w="2073" w:type="dxa"/>
          </w:tcPr>
          <w:p w14:paraId="5DF06F6B" w14:textId="1486CBAD" w:rsidR="00EC27E6" w:rsidRDefault="00EC27E6" w:rsidP="00F43811">
            <w:pPr>
              <w:rPr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>Type</w:t>
            </w:r>
          </w:p>
        </w:tc>
        <w:tc>
          <w:tcPr>
            <w:tcW w:w="3329" w:type="dxa"/>
          </w:tcPr>
          <w:p w14:paraId="6BEF5062" w14:textId="111A9946" w:rsidR="00EC27E6" w:rsidRDefault="00EC27E6" w:rsidP="00F43811">
            <w:pPr>
              <w:rPr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>Specification</w:t>
            </w:r>
          </w:p>
        </w:tc>
        <w:tc>
          <w:tcPr>
            <w:tcW w:w="4506" w:type="dxa"/>
          </w:tcPr>
          <w:p w14:paraId="4C101657" w14:textId="2404A289" w:rsidR="00EC27E6" w:rsidRDefault="00F35CB0" w:rsidP="00F438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Material </w:t>
            </w:r>
            <w:r w:rsidR="00EC27E6">
              <w:rPr>
                <w:rFonts w:ascii="Arial" w:hAnsi="Arial" w:cs="Arial"/>
                <w:sz w:val="18"/>
                <w:szCs w:val="18"/>
              </w:rPr>
              <w:t>Sample Photographs</w:t>
            </w:r>
          </w:p>
        </w:tc>
        <w:tc>
          <w:tcPr>
            <w:tcW w:w="5359" w:type="dxa"/>
          </w:tcPr>
          <w:p w14:paraId="56E1C256" w14:textId="499D1107" w:rsidR="00EC27E6" w:rsidRDefault="00EC27E6" w:rsidP="00F438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Material Sample Precedent</w:t>
            </w:r>
          </w:p>
        </w:tc>
        <w:tc>
          <w:tcPr>
            <w:tcW w:w="2678" w:type="dxa"/>
          </w:tcPr>
          <w:p w14:paraId="56EBAABF" w14:textId="4EA97B08" w:rsidR="00EC27E6" w:rsidRDefault="00EC27E6" w:rsidP="00F43811">
            <w:pPr>
              <w:rPr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>Location/Type</w:t>
            </w:r>
          </w:p>
        </w:tc>
      </w:tr>
      <w:tr w:rsidR="00F924B3" w14:paraId="63F08623" w14:textId="462B2585" w:rsidTr="005E6FD7">
        <w:trPr>
          <w:trHeight w:val="432"/>
        </w:trPr>
        <w:tc>
          <w:tcPr>
            <w:tcW w:w="517" w:type="dxa"/>
          </w:tcPr>
          <w:p w14:paraId="36F6C015" w14:textId="77777777" w:rsidR="00EC27E6" w:rsidRPr="0055217C" w:rsidRDefault="00EC27E6" w:rsidP="00F43811">
            <w:p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55217C">
              <w:rPr>
                <w:rFonts w:cstheme="minorHAnsi"/>
                <w:b/>
                <w:sz w:val="18"/>
                <w:szCs w:val="18"/>
              </w:rPr>
              <w:t>01</w:t>
            </w:r>
          </w:p>
        </w:tc>
        <w:tc>
          <w:tcPr>
            <w:tcW w:w="2073" w:type="dxa"/>
          </w:tcPr>
          <w:p w14:paraId="61C40198" w14:textId="407F6132" w:rsidR="00EC27E6" w:rsidRPr="00546139" w:rsidRDefault="005B2321" w:rsidP="0078794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Brickwork</w:t>
            </w:r>
          </w:p>
        </w:tc>
        <w:tc>
          <w:tcPr>
            <w:tcW w:w="3329" w:type="dxa"/>
          </w:tcPr>
          <w:p w14:paraId="27337CE1" w14:textId="01867C76" w:rsidR="00EC27E6" w:rsidRDefault="00EC27E6" w:rsidP="00AD04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Supplier: </w:t>
            </w:r>
            <w:r w:rsidR="00514F41">
              <w:rPr>
                <w:rFonts w:cstheme="minorHAnsi"/>
                <w:color w:val="000000" w:themeColor="text1"/>
                <w:sz w:val="18"/>
                <w:szCs w:val="18"/>
              </w:rPr>
              <w:t>Bespoke Brick Company</w:t>
            </w:r>
          </w:p>
          <w:p w14:paraId="14AA5A64" w14:textId="785CF16E" w:rsidR="00EC27E6" w:rsidRDefault="00EC27E6" w:rsidP="00AD04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Product Type: </w:t>
            </w:r>
            <w:r w:rsidR="00514F41">
              <w:rPr>
                <w:rFonts w:cstheme="minorHAnsi"/>
                <w:color w:val="000000" w:themeColor="text1"/>
                <w:sz w:val="18"/>
                <w:szCs w:val="18"/>
              </w:rPr>
              <w:t>Brick</w:t>
            </w:r>
          </w:p>
          <w:p w14:paraId="43D96950" w14:textId="77777777" w:rsidR="00514F41" w:rsidRDefault="00EC27E6" w:rsidP="00514F4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45B2">
              <w:rPr>
                <w:rFonts w:cstheme="minorHAnsi"/>
                <w:color w:val="000000" w:themeColor="text1"/>
                <w:sz w:val="18"/>
                <w:szCs w:val="18"/>
              </w:rPr>
              <w:t>Product Reference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/Finish</w:t>
            </w:r>
            <w:r w:rsidRPr="00D345B2">
              <w:rPr>
                <w:rFonts w:cstheme="minorHAnsi"/>
                <w:color w:val="000000" w:themeColor="text1"/>
                <w:sz w:val="18"/>
                <w:szCs w:val="18"/>
              </w:rPr>
              <w:t xml:space="preserve">: </w:t>
            </w:r>
            <w:r w:rsidR="00514F41">
              <w:rPr>
                <w:rFonts w:cstheme="minorHAnsi"/>
                <w:color w:val="000000" w:themeColor="text1"/>
                <w:sz w:val="18"/>
                <w:szCs w:val="18"/>
              </w:rPr>
              <w:t>Cinder Coal White</w:t>
            </w:r>
          </w:p>
          <w:p w14:paraId="326C2C39" w14:textId="2BFDF1B3" w:rsidR="00EC27E6" w:rsidRPr="00597541" w:rsidRDefault="00514F41" w:rsidP="00514F4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Mortar Colour: White</w:t>
            </w:r>
            <w:r w:rsidR="003F43BA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4506" w:type="dxa"/>
          </w:tcPr>
          <w:p w14:paraId="7F0104D1" w14:textId="77777777" w:rsidR="001F6492" w:rsidRDefault="001F6492" w:rsidP="00F43811">
            <w:pPr>
              <w:rPr>
                <w:rFonts w:cstheme="minorHAnsi"/>
                <w:sz w:val="18"/>
                <w:szCs w:val="18"/>
              </w:rPr>
            </w:pPr>
          </w:p>
          <w:p w14:paraId="6522D1F7" w14:textId="77777777" w:rsidR="00EC27E6" w:rsidRDefault="00F04445" w:rsidP="00514F4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2A655468" wp14:editId="05649C23">
                  <wp:extent cx="1777311" cy="1931204"/>
                  <wp:effectExtent l="0" t="0" r="127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/Volumes/0_Projects/239_Buckhold Road_Wandsworth/239_Production/239_Images &amp; Models/Material Sample Photos/Alucobond Midnight Copper 920_3D_p edi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311" cy="193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CA6B4A4" w14:textId="4CD88B50" w:rsidR="001F6492" w:rsidRDefault="001F6492" w:rsidP="00F438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359" w:type="dxa"/>
          </w:tcPr>
          <w:p w14:paraId="6B625F37" w14:textId="2F0AC62F" w:rsidR="00EC27E6" w:rsidRDefault="00EC27E6" w:rsidP="00F438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78" w:type="dxa"/>
          </w:tcPr>
          <w:p w14:paraId="7AE951B5" w14:textId="7180BEFF" w:rsidR="00EC27E6" w:rsidRPr="0055217C" w:rsidRDefault="00351F96" w:rsidP="00351F96">
            <w:pPr>
              <w:rPr>
                <w:rFonts w:cstheme="minorHAnsi"/>
                <w:sz w:val="18"/>
                <w:szCs w:val="18"/>
                <w:u w:val="single"/>
              </w:rPr>
            </w:pPr>
            <w:r>
              <w:rPr>
                <w:rFonts w:cstheme="minorHAnsi"/>
                <w:sz w:val="18"/>
                <w:szCs w:val="18"/>
              </w:rPr>
              <w:t>External Walls</w:t>
            </w:r>
          </w:p>
        </w:tc>
      </w:tr>
      <w:tr w:rsidR="00FC1D37" w14:paraId="7027B769" w14:textId="77777777" w:rsidTr="005E6FD7">
        <w:trPr>
          <w:trHeight w:val="432"/>
        </w:trPr>
        <w:tc>
          <w:tcPr>
            <w:tcW w:w="517" w:type="dxa"/>
          </w:tcPr>
          <w:p w14:paraId="6C6BF653" w14:textId="1F0A6DB4" w:rsidR="00FC1D37" w:rsidRPr="0055217C" w:rsidRDefault="00FC1D37" w:rsidP="00FC1D37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02</w:t>
            </w:r>
          </w:p>
        </w:tc>
        <w:tc>
          <w:tcPr>
            <w:tcW w:w="2073" w:type="dxa"/>
          </w:tcPr>
          <w:p w14:paraId="04D5ADB1" w14:textId="6B5265B8" w:rsidR="00FC1D37" w:rsidRDefault="00FC1D37" w:rsidP="00FC1D37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Render</w:t>
            </w:r>
          </w:p>
        </w:tc>
        <w:tc>
          <w:tcPr>
            <w:tcW w:w="3329" w:type="dxa"/>
          </w:tcPr>
          <w:p w14:paraId="260C5D49" w14:textId="75B01DEC" w:rsidR="00FC1D37" w:rsidRDefault="00FC1D37" w:rsidP="00FC1D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Supplier: </w:t>
            </w:r>
            <w:proofErr w:type="spellStart"/>
            <w:r>
              <w:rPr>
                <w:rFonts w:cstheme="minorHAnsi"/>
                <w:color w:val="000000" w:themeColor="text1"/>
                <w:sz w:val="18"/>
                <w:szCs w:val="18"/>
              </w:rPr>
              <w:t>Sto</w:t>
            </w:r>
            <w:proofErr w:type="spellEnd"/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Ltd</w:t>
            </w:r>
          </w:p>
          <w:p w14:paraId="43636EB8" w14:textId="3F7B17BF" w:rsidR="00FC1D37" w:rsidRDefault="00FC1D37" w:rsidP="00FC1D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Product Type: </w:t>
            </w:r>
            <w:proofErr w:type="spellStart"/>
            <w:r>
              <w:rPr>
                <w:rFonts w:cstheme="minorHAnsi"/>
                <w:color w:val="000000" w:themeColor="text1"/>
                <w:sz w:val="18"/>
                <w:szCs w:val="18"/>
              </w:rPr>
              <w:t>StoTherm</w:t>
            </w:r>
            <w:proofErr w:type="spellEnd"/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18"/>
                <w:szCs w:val="18"/>
              </w:rPr>
              <w:t>Classsic</w:t>
            </w:r>
            <w:proofErr w:type="spellEnd"/>
          </w:p>
          <w:p w14:paraId="589B6155" w14:textId="704AE216" w:rsidR="00FC1D37" w:rsidRDefault="00FC1D37" w:rsidP="00FC1D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45B2">
              <w:rPr>
                <w:rFonts w:cstheme="minorHAnsi"/>
                <w:color w:val="000000" w:themeColor="text1"/>
                <w:sz w:val="18"/>
                <w:szCs w:val="18"/>
              </w:rPr>
              <w:t>Product Reference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/Finish</w:t>
            </w:r>
            <w:r w:rsidRPr="00D345B2">
              <w:rPr>
                <w:rFonts w:cstheme="minorHAnsi"/>
                <w:color w:val="000000" w:themeColor="text1"/>
                <w:sz w:val="18"/>
                <w:szCs w:val="18"/>
              </w:rPr>
              <w:t xml:space="preserve">: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White</w:t>
            </w:r>
          </w:p>
          <w:p w14:paraId="6C7020B3" w14:textId="77777777" w:rsidR="00FC1D37" w:rsidRDefault="00FC1D37" w:rsidP="00FC1D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14750332" w14:textId="19F523EE" w:rsidR="00FC1D37" w:rsidRPr="00D345B2" w:rsidRDefault="00FC1D37" w:rsidP="00FC1D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506" w:type="dxa"/>
          </w:tcPr>
          <w:p w14:paraId="5A67CFD3" w14:textId="77777777" w:rsidR="00FC1D37" w:rsidRDefault="00FC1D37" w:rsidP="00FC1D3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8C16087" w14:textId="77777777" w:rsidR="00FC1D37" w:rsidRDefault="00FC1D37" w:rsidP="00FC1D3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C1D37">
              <w:rPr>
                <w:rFonts w:cstheme="minorHAnsi"/>
                <w:sz w:val="18"/>
                <w:szCs w:val="18"/>
              </w:rPr>
              <w:drawing>
                <wp:inline distT="0" distB="0" distL="0" distR="0" wp14:anchorId="154BB5D9" wp14:editId="27629BB9">
                  <wp:extent cx="1386484" cy="186890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388088" cy="1871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0848DD" w14:textId="5B9CC86A" w:rsidR="00FC1D37" w:rsidRDefault="00FC1D37" w:rsidP="00FC1D3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359" w:type="dxa"/>
          </w:tcPr>
          <w:p w14:paraId="20E02CDD" w14:textId="77777777" w:rsidR="00FC1D37" w:rsidRDefault="00FC1D37" w:rsidP="00FC1D3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78" w:type="dxa"/>
          </w:tcPr>
          <w:p w14:paraId="5325E750" w14:textId="5158DD22" w:rsidR="00FC1D37" w:rsidRDefault="00FC1D37" w:rsidP="00FC1D3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External Walls</w:t>
            </w:r>
          </w:p>
        </w:tc>
      </w:tr>
      <w:tr w:rsidR="00FC1D37" w14:paraId="19DA4E2D" w14:textId="5F52C262" w:rsidTr="005E6FD7">
        <w:trPr>
          <w:trHeight w:val="432"/>
        </w:trPr>
        <w:tc>
          <w:tcPr>
            <w:tcW w:w="517" w:type="dxa"/>
          </w:tcPr>
          <w:p w14:paraId="2D8A6C29" w14:textId="44C49969" w:rsidR="00FC1D37" w:rsidRPr="0055217C" w:rsidRDefault="00FC1D37" w:rsidP="00FC1D37">
            <w:pPr>
              <w:rPr>
                <w:rFonts w:cstheme="minorHAnsi"/>
                <w:b/>
                <w:sz w:val="18"/>
                <w:szCs w:val="18"/>
              </w:rPr>
            </w:pPr>
            <w:r w:rsidRPr="0055217C">
              <w:rPr>
                <w:rFonts w:cstheme="minorHAnsi"/>
                <w:b/>
                <w:sz w:val="18"/>
                <w:szCs w:val="18"/>
              </w:rPr>
              <w:t>0</w:t>
            </w:r>
            <w:r>
              <w:rPr>
                <w:rFonts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2073" w:type="dxa"/>
          </w:tcPr>
          <w:p w14:paraId="326427DA" w14:textId="594FD858" w:rsidR="00FC1D37" w:rsidRPr="00546139" w:rsidRDefault="00FC1D37" w:rsidP="00FC1D37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Slate Roofing</w:t>
            </w:r>
          </w:p>
        </w:tc>
        <w:tc>
          <w:tcPr>
            <w:tcW w:w="3329" w:type="dxa"/>
          </w:tcPr>
          <w:p w14:paraId="35E288E5" w14:textId="3A45F629" w:rsidR="00FC1D37" w:rsidRDefault="00FC1D37" w:rsidP="00FC1D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45B2">
              <w:rPr>
                <w:rFonts w:cstheme="minorHAnsi"/>
                <w:color w:val="000000" w:themeColor="text1"/>
                <w:sz w:val="18"/>
                <w:szCs w:val="18"/>
              </w:rPr>
              <w:t xml:space="preserve">Supplier: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Marley Eternit</w:t>
            </w:r>
          </w:p>
          <w:p w14:paraId="313EBEB8" w14:textId="290163A1" w:rsidR="00FC1D37" w:rsidRDefault="00FC1D37" w:rsidP="00FC1D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Product Type: Roofing Slates</w:t>
            </w:r>
          </w:p>
          <w:p w14:paraId="4EAA8000" w14:textId="74A3720B" w:rsidR="00FC1D37" w:rsidRDefault="00FC1D37" w:rsidP="00FC1D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Format: 600mm (H) x 300mm (W)</w:t>
            </w:r>
          </w:p>
          <w:p w14:paraId="4759B08F" w14:textId="1D2691C7" w:rsidR="00FC1D37" w:rsidRDefault="00FC1D37" w:rsidP="00FC1D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45B2">
              <w:rPr>
                <w:rFonts w:cstheme="minorHAnsi"/>
                <w:color w:val="000000" w:themeColor="text1"/>
                <w:sz w:val="18"/>
                <w:szCs w:val="18"/>
              </w:rPr>
              <w:t>Product Reference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/Finish</w:t>
            </w:r>
            <w:r w:rsidRPr="00D345B2">
              <w:rPr>
                <w:rFonts w:cstheme="minorHAnsi"/>
                <w:color w:val="000000" w:themeColor="text1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cstheme="minorHAnsi"/>
                <w:color w:val="000000" w:themeColor="text1"/>
                <w:sz w:val="18"/>
                <w:szCs w:val="18"/>
              </w:rPr>
              <w:t>Thrutone</w:t>
            </w:r>
            <w:proofErr w:type="spellEnd"/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Fibre Cement Slates – Blue/Black</w:t>
            </w:r>
          </w:p>
        </w:tc>
        <w:tc>
          <w:tcPr>
            <w:tcW w:w="4506" w:type="dxa"/>
          </w:tcPr>
          <w:p w14:paraId="6C2A2A68" w14:textId="77777777" w:rsidR="00FC1D37" w:rsidRDefault="00FC1D37" w:rsidP="00FC1D3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22998E0" w14:textId="6A8ADC16" w:rsidR="00FC1D37" w:rsidRDefault="00FC1D37" w:rsidP="00FC1D3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lastRenderedPageBreak/>
              <w:drawing>
                <wp:inline distT="0" distB="0" distL="0" distR="0" wp14:anchorId="245CDB01" wp14:editId="64811E99">
                  <wp:extent cx="1257300" cy="1120140"/>
                  <wp:effectExtent l="0" t="0" r="12700" b="0"/>
                  <wp:docPr id="2" name="Picture 2" descr="/Users/matthewchamberlain/Downloads/Garsdale-product-page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/Users/matthewchamberlain/Downloads/Garsdale-product-page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20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9" w:type="dxa"/>
          </w:tcPr>
          <w:p w14:paraId="7F5846DD" w14:textId="77777777" w:rsidR="00FC1D37" w:rsidRDefault="00FC1D37" w:rsidP="00FC1D3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8A37F4C" w14:textId="77777777" w:rsidR="00FC1D37" w:rsidRDefault="00FC1D37" w:rsidP="00FC1D3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lastRenderedPageBreak/>
              <w:drawing>
                <wp:inline distT="0" distB="0" distL="0" distR="0" wp14:anchorId="598C293D" wp14:editId="37C3CBAD">
                  <wp:extent cx="2247265" cy="1453232"/>
                  <wp:effectExtent l="0" t="0" r="0" b="0"/>
                  <wp:docPr id="1" name="Picture 1" descr="/Users/matthewchamberlain/Downloads/Garsdale-2017-Product-P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/Users/matthewchamberlain/Downloads/Garsdale-2017-Product-Pa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977" cy="1468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D2771A" w14:textId="3732BBAA" w:rsidR="00FC1D37" w:rsidRDefault="00FC1D37" w:rsidP="00FC1D3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78" w:type="dxa"/>
          </w:tcPr>
          <w:p w14:paraId="56D73A09" w14:textId="230F2B9D" w:rsidR="00FC1D37" w:rsidRDefault="00FC1D37" w:rsidP="00FC1D3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Roofs</w:t>
            </w:r>
          </w:p>
        </w:tc>
      </w:tr>
      <w:tr w:rsidR="00FC1D37" w14:paraId="56CB740C" w14:textId="3C830543" w:rsidTr="005E6FD7">
        <w:trPr>
          <w:trHeight w:val="432"/>
        </w:trPr>
        <w:tc>
          <w:tcPr>
            <w:tcW w:w="517" w:type="dxa"/>
          </w:tcPr>
          <w:p w14:paraId="29A0517C" w14:textId="7C2F20C9" w:rsidR="00FC1D37" w:rsidRPr="0055217C" w:rsidRDefault="00FC1D37" w:rsidP="00FC1D37">
            <w:pPr>
              <w:rPr>
                <w:rFonts w:cstheme="minorHAnsi"/>
                <w:b/>
                <w:sz w:val="18"/>
                <w:szCs w:val="18"/>
              </w:rPr>
            </w:pPr>
            <w:r w:rsidRPr="0055217C">
              <w:rPr>
                <w:rFonts w:cstheme="minorHAnsi"/>
                <w:b/>
                <w:sz w:val="18"/>
                <w:szCs w:val="18"/>
              </w:rPr>
              <w:t>0</w:t>
            </w:r>
            <w:r>
              <w:rPr>
                <w:rFonts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2073" w:type="dxa"/>
          </w:tcPr>
          <w:p w14:paraId="0662CC01" w14:textId="24DAD833" w:rsidR="00FC1D37" w:rsidRPr="00546139" w:rsidRDefault="00FC1D37" w:rsidP="00FC1D37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Windows</w:t>
            </w:r>
          </w:p>
        </w:tc>
        <w:tc>
          <w:tcPr>
            <w:tcW w:w="3329" w:type="dxa"/>
          </w:tcPr>
          <w:p w14:paraId="7B988F88" w14:textId="5D4C92B2" w:rsidR="00FC1D37" w:rsidRPr="00D345B2" w:rsidRDefault="00FC1D37" w:rsidP="00FC1D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45B2">
              <w:rPr>
                <w:rFonts w:cstheme="minorHAnsi"/>
                <w:color w:val="000000" w:themeColor="text1"/>
                <w:sz w:val="18"/>
                <w:szCs w:val="18"/>
              </w:rPr>
              <w:t xml:space="preserve">Supplier: </w:t>
            </w:r>
            <w:proofErr w:type="spellStart"/>
            <w:r>
              <w:rPr>
                <w:rFonts w:cstheme="minorHAnsi"/>
                <w:color w:val="000000" w:themeColor="text1"/>
                <w:sz w:val="18"/>
                <w:szCs w:val="18"/>
              </w:rPr>
              <w:t>IdealCombi</w:t>
            </w:r>
            <w:proofErr w:type="spellEnd"/>
          </w:p>
          <w:p w14:paraId="3068D194" w14:textId="78F4845B" w:rsidR="00FC1D37" w:rsidRDefault="00FC1D37" w:rsidP="00FC1D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45B2">
              <w:rPr>
                <w:rFonts w:cstheme="minorHAnsi"/>
                <w:color w:val="000000" w:themeColor="text1"/>
                <w:sz w:val="18"/>
                <w:szCs w:val="18"/>
              </w:rPr>
              <w:t xml:space="preserve">Product Type: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Futura+ 53mm inward opening range for tilt and turn. Fixed Panes same range</w:t>
            </w:r>
          </w:p>
          <w:p w14:paraId="38C54403" w14:textId="403CD642" w:rsidR="00FC1D37" w:rsidRDefault="00FC1D37" w:rsidP="00FC1D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Composite Windows</w:t>
            </w:r>
          </w:p>
          <w:p w14:paraId="1739008E" w14:textId="385E3853" w:rsidR="00FC1D37" w:rsidRDefault="00FC1D37" w:rsidP="00FC1D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45B2">
              <w:rPr>
                <w:rFonts w:cstheme="minorHAnsi"/>
                <w:color w:val="000000" w:themeColor="text1"/>
                <w:sz w:val="18"/>
                <w:szCs w:val="18"/>
              </w:rPr>
              <w:t>Product Reference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/Finish</w:t>
            </w:r>
            <w:r w:rsidRPr="00D345B2">
              <w:rPr>
                <w:rFonts w:cstheme="minorHAnsi"/>
                <w:color w:val="000000" w:themeColor="text1"/>
                <w:sz w:val="18"/>
                <w:szCs w:val="18"/>
              </w:rPr>
              <w:t xml:space="preserve">: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Anodised HAI Horsens B1</w:t>
            </w:r>
          </w:p>
        </w:tc>
        <w:tc>
          <w:tcPr>
            <w:tcW w:w="4506" w:type="dxa"/>
          </w:tcPr>
          <w:p w14:paraId="3CF868FF" w14:textId="77777777" w:rsidR="00FC1D37" w:rsidRDefault="00FC1D37" w:rsidP="00FC1D37">
            <w:pPr>
              <w:rPr>
                <w:rFonts w:cstheme="minorHAnsi"/>
                <w:sz w:val="18"/>
                <w:szCs w:val="18"/>
              </w:rPr>
            </w:pPr>
          </w:p>
          <w:p w14:paraId="1195DAD2" w14:textId="77777777" w:rsidR="00FC1D37" w:rsidRDefault="00FC1D37" w:rsidP="00FC1D3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7A547C84" wp14:editId="0501D379">
                  <wp:extent cx="1176148" cy="1346735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/Volumes/0_Projects/239_Buckhold Road_Wandsworth/239_Production/239_Images &amp; Models/Material Sample Photos/RAL 70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540" cy="1359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27EF85" w14:textId="661C7D92" w:rsidR="00FC1D37" w:rsidRPr="001013BB" w:rsidRDefault="00FC1D37" w:rsidP="00FC1D3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359" w:type="dxa"/>
          </w:tcPr>
          <w:p w14:paraId="645A765A" w14:textId="77777777" w:rsidR="00FC1D37" w:rsidRDefault="00FC1D37" w:rsidP="00FC1D3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D7B5427" w14:textId="77777777" w:rsidR="00FC1D37" w:rsidRDefault="00FC1D37" w:rsidP="00FC1D3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2A012C4E" wp14:editId="72BA0CE6">
                  <wp:extent cx="2731135" cy="1820801"/>
                  <wp:effectExtent l="0" t="0" r="12065" b="825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eat-eastern-quays-idealcombi-windows-27-1500x1000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9797" cy="18332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C69B7E" w14:textId="62BDE4D8" w:rsidR="00FC1D37" w:rsidRDefault="00FC1D37" w:rsidP="00FC1D3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78" w:type="dxa"/>
          </w:tcPr>
          <w:p w14:paraId="00D7184A" w14:textId="1808E368" w:rsidR="00FC1D37" w:rsidRDefault="00FC1D37" w:rsidP="00FC1D3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External Windows </w:t>
            </w:r>
          </w:p>
        </w:tc>
      </w:tr>
      <w:tr w:rsidR="00FC1D37" w14:paraId="5166FC83" w14:textId="4E5F9351" w:rsidTr="005E6FD7">
        <w:trPr>
          <w:trHeight w:val="432"/>
        </w:trPr>
        <w:tc>
          <w:tcPr>
            <w:tcW w:w="517" w:type="dxa"/>
          </w:tcPr>
          <w:p w14:paraId="16574F13" w14:textId="0B9DC399" w:rsidR="00FC1D37" w:rsidRPr="0055217C" w:rsidRDefault="00FC1D37" w:rsidP="00FC1D37">
            <w:pPr>
              <w:rPr>
                <w:rFonts w:cstheme="minorHAnsi"/>
                <w:b/>
                <w:sz w:val="18"/>
                <w:szCs w:val="18"/>
              </w:rPr>
            </w:pPr>
            <w:r w:rsidRPr="0055217C">
              <w:rPr>
                <w:rFonts w:cstheme="minorHAnsi"/>
                <w:b/>
                <w:sz w:val="18"/>
                <w:szCs w:val="18"/>
              </w:rPr>
              <w:t>0</w:t>
            </w:r>
            <w:r>
              <w:rPr>
                <w:rFonts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2073" w:type="dxa"/>
          </w:tcPr>
          <w:p w14:paraId="2E81558F" w14:textId="10BF8C20" w:rsidR="00FC1D37" w:rsidRPr="00546139" w:rsidRDefault="00FC1D37" w:rsidP="00FC1D37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Sliding Doors</w:t>
            </w:r>
          </w:p>
        </w:tc>
        <w:tc>
          <w:tcPr>
            <w:tcW w:w="3329" w:type="dxa"/>
          </w:tcPr>
          <w:p w14:paraId="0D0411C3" w14:textId="77777777" w:rsidR="00FC1D37" w:rsidRPr="00D345B2" w:rsidRDefault="00FC1D37" w:rsidP="00FC1D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45B2">
              <w:rPr>
                <w:rFonts w:cstheme="minorHAnsi"/>
                <w:color w:val="000000" w:themeColor="text1"/>
                <w:sz w:val="18"/>
                <w:szCs w:val="18"/>
              </w:rPr>
              <w:t xml:space="preserve">Supplier: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Keller</w:t>
            </w:r>
          </w:p>
          <w:p w14:paraId="702A0C20" w14:textId="77777777" w:rsidR="00FC1D37" w:rsidRDefault="00FC1D37" w:rsidP="00FC1D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45B2">
              <w:rPr>
                <w:rFonts w:cstheme="minorHAnsi"/>
                <w:color w:val="000000" w:themeColor="text1"/>
                <w:sz w:val="18"/>
                <w:szCs w:val="18"/>
              </w:rPr>
              <w:t xml:space="preserve">Product Type: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Minimal Windows</w:t>
            </w:r>
          </w:p>
          <w:p w14:paraId="182020DD" w14:textId="77777777" w:rsidR="00FC1D37" w:rsidRDefault="00FC1D37" w:rsidP="00FC1D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Thermally Broken Aluminium Windows</w:t>
            </w:r>
          </w:p>
          <w:p w14:paraId="32BC17A1" w14:textId="23996DDE" w:rsidR="00FC1D37" w:rsidRDefault="00FC1D37" w:rsidP="00FC1D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45B2">
              <w:rPr>
                <w:rFonts w:cstheme="minorHAnsi"/>
                <w:color w:val="000000" w:themeColor="text1"/>
                <w:sz w:val="18"/>
                <w:szCs w:val="18"/>
              </w:rPr>
              <w:t>Product Reference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/Finish</w:t>
            </w:r>
            <w:r w:rsidRPr="00D345B2">
              <w:rPr>
                <w:rFonts w:cstheme="minorHAnsi"/>
                <w:color w:val="000000" w:themeColor="text1"/>
                <w:sz w:val="18"/>
                <w:szCs w:val="18"/>
              </w:rPr>
              <w:t xml:space="preserve">: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Anodised HAI Horsens B1</w:t>
            </w:r>
          </w:p>
        </w:tc>
        <w:tc>
          <w:tcPr>
            <w:tcW w:w="4506" w:type="dxa"/>
          </w:tcPr>
          <w:p w14:paraId="50189E3C" w14:textId="77777777" w:rsidR="00FC1D37" w:rsidRDefault="00FC1D37" w:rsidP="00FC1D3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217639A" w14:textId="5B7B53AA" w:rsidR="00FC1D37" w:rsidRDefault="00FC1D37" w:rsidP="00FC1D37">
            <w:pPr>
              <w:tabs>
                <w:tab w:val="left" w:pos="531"/>
                <w:tab w:val="center" w:pos="2145"/>
              </w:tabs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254581DE" wp14:editId="7693E4B5">
                  <wp:extent cx="1448435" cy="1448435"/>
                  <wp:effectExtent l="0" t="0" r="0" b="0"/>
                  <wp:docPr id="15" name="Picture 15" descr="/Users/matthewchamberlain/Desktop/Screen Shot 2018-07-15 at 06.32.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/Users/matthewchamberlain/Desktop/Screen Shot 2018-07-15 at 06.32.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435" cy="144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9" w:type="dxa"/>
          </w:tcPr>
          <w:p w14:paraId="22B9E366" w14:textId="77777777" w:rsidR="00FC1D37" w:rsidRDefault="00FC1D37" w:rsidP="00FC1D3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EC0FDC1" w14:textId="50558C68" w:rsidR="00FC1D37" w:rsidRDefault="00FC1D37" w:rsidP="00FC1D3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7CF84F23" wp14:editId="5D00FE5B">
                  <wp:extent cx="3178359" cy="1412240"/>
                  <wp:effectExtent l="0" t="0" r="0" b="10160"/>
                  <wp:docPr id="16" name="Picture 16" descr="/Users/matthewchamberlain/Downloads/KELLER_Brussels-Residence-minimal-windows_35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/Users/matthewchamberlain/Downloads/KELLER_Brussels-Residence-minimal-windows_35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9754" cy="1426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8" w:type="dxa"/>
          </w:tcPr>
          <w:p w14:paraId="74E35CAB" w14:textId="252D871C" w:rsidR="00FC1D37" w:rsidRDefault="00FC1D37" w:rsidP="00FC1D3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External Walls – to Balcony Areas</w:t>
            </w:r>
          </w:p>
        </w:tc>
      </w:tr>
      <w:tr w:rsidR="00FC1D37" w14:paraId="2AC98B76" w14:textId="6F6409B3" w:rsidTr="005E6FD7">
        <w:trPr>
          <w:trHeight w:val="2978"/>
        </w:trPr>
        <w:tc>
          <w:tcPr>
            <w:tcW w:w="517" w:type="dxa"/>
          </w:tcPr>
          <w:p w14:paraId="49360BA3" w14:textId="5379E31D" w:rsidR="00FC1D37" w:rsidRPr="0055217C" w:rsidRDefault="00FC1D37" w:rsidP="00FC1D37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06</w:t>
            </w:r>
          </w:p>
        </w:tc>
        <w:tc>
          <w:tcPr>
            <w:tcW w:w="2073" w:type="dxa"/>
          </w:tcPr>
          <w:p w14:paraId="39693AD1" w14:textId="2C9C02C3" w:rsidR="00FC1D37" w:rsidRPr="00D345B2" w:rsidRDefault="00FC1D37" w:rsidP="00FC1D37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Chain Link Fencing</w:t>
            </w:r>
          </w:p>
        </w:tc>
        <w:tc>
          <w:tcPr>
            <w:tcW w:w="3329" w:type="dxa"/>
          </w:tcPr>
          <w:p w14:paraId="664E9C45" w14:textId="77777777" w:rsidR="00FC1D37" w:rsidRPr="00137D23" w:rsidRDefault="00FC1D37" w:rsidP="00FC1D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37D23"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ain Link PVC Coated (green) galvanised c</w:t>
            </w:r>
            <w:r w:rsidRPr="00137D23">
              <w:rPr>
                <w:rFonts w:cstheme="minorHAnsi"/>
                <w:color w:val="000000" w:themeColor="text1"/>
                <w:sz w:val="18"/>
                <w:szCs w:val="18"/>
              </w:rPr>
              <w:t>ore</w:t>
            </w:r>
          </w:p>
          <w:p w14:paraId="70CDF149" w14:textId="77777777" w:rsidR="00FC1D37" w:rsidRDefault="00FC1D37" w:rsidP="00FC1D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15022C29" w14:textId="27AE5EC7" w:rsidR="00FC1D37" w:rsidRPr="00D345B2" w:rsidRDefault="00FC1D37" w:rsidP="00FC1D3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hyperlink r:id="rId16" w:history="1">
              <w:r w:rsidRPr="00862617">
                <w:rPr>
                  <w:rStyle w:val="Hyperlink"/>
                  <w:rFonts w:cstheme="minorHAnsi"/>
                  <w:sz w:val="18"/>
                  <w:szCs w:val="18"/>
                </w:rPr>
                <w:t>https://www.jacksons-fencing.co.uk/fencing/roll/chain-link-family-pvc</w:t>
              </w:r>
            </w:hyperlink>
          </w:p>
        </w:tc>
        <w:tc>
          <w:tcPr>
            <w:tcW w:w="4506" w:type="dxa"/>
          </w:tcPr>
          <w:p w14:paraId="1FC8DC7D" w14:textId="531AC306" w:rsidR="00FC1D37" w:rsidRDefault="00FC1D37" w:rsidP="00FC1D3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Proprietary</w:t>
            </w:r>
          </w:p>
        </w:tc>
        <w:tc>
          <w:tcPr>
            <w:tcW w:w="5359" w:type="dxa"/>
          </w:tcPr>
          <w:p w14:paraId="407E31B8" w14:textId="7B1B8EBD" w:rsidR="00FC1D37" w:rsidRDefault="00FC1D37" w:rsidP="00FC1D3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Proprietary</w:t>
            </w:r>
          </w:p>
        </w:tc>
        <w:tc>
          <w:tcPr>
            <w:tcW w:w="2678" w:type="dxa"/>
          </w:tcPr>
          <w:p w14:paraId="0F64D845" w14:textId="02240D9B" w:rsidR="00FC1D37" w:rsidRDefault="00FC1D37" w:rsidP="00FC1D3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Boundary fences to reinforce existing hedging, set 150mm above prevailing ground levels</w:t>
            </w:r>
          </w:p>
        </w:tc>
      </w:tr>
    </w:tbl>
    <w:p w14:paraId="1B66CDC2" w14:textId="77777777" w:rsidR="00D84147" w:rsidRPr="00FC41AA" w:rsidRDefault="00D84147" w:rsidP="00CF3D90">
      <w:pPr>
        <w:pStyle w:val="BodyText"/>
      </w:pPr>
    </w:p>
    <w:sectPr w:rsidR="00D84147" w:rsidRPr="00FC41AA" w:rsidSect="001340BA">
      <w:headerReference w:type="default" r:id="rId17"/>
      <w:footerReference w:type="even" r:id="rId18"/>
      <w:footerReference w:type="default" r:id="rId19"/>
      <w:headerReference w:type="first" r:id="rId20"/>
      <w:pgSz w:w="23800" w:h="16840" w:orient="landscape" w:code="8"/>
      <w:pgMar w:top="1701" w:right="1701" w:bottom="1021" w:left="1701" w:header="709" w:footer="8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927E3" w14:textId="77777777" w:rsidR="00131924" w:rsidRDefault="00131924">
      <w:pPr>
        <w:spacing w:line="240" w:lineRule="auto"/>
      </w:pPr>
      <w:r>
        <w:separator/>
      </w:r>
    </w:p>
  </w:endnote>
  <w:endnote w:type="continuationSeparator" w:id="0">
    <w:p w14:paraId="1F524787" w14:textId="77777777" w:rsidR="00131924" w:rsidRDefault="001319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swiss"/>
    <w:pitch w:val="fixed"/>
    <w:sig w:usb0="E10002FF" w:usb1="4000F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CAF45" w14:textId="77777777" w:rsidR="00116FC2" w:rsidRDefault="00116FC2" w:rsidP="00FC41A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2CA22F" w14:textId="77777777" w:rsidR="00116FC2" w:rsidRDefault="00116FC2" w:rsidP="00FC41A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EE833C" w14:textId="77777777" w:rsidR="00116FC2" w:rsidRPr="00FC41AA" w:rsidRDefault="00116FC2" w:rsidP="00116FC2">
    <w:pPr>
      <w:pStyle w:val="Footer"/>
      <w:framePr w:h="391" w:hRule="exact" w:wrap="notBeside" w:vAnchor="text" w:hAnchor="page" w:x="1702" w:y="-402"/>
      <w:jc w:val="left"/>
      <w:rPr>
        <w:rStyle w:val="PageNumber"/>
        <w:sz w:val="14"/>
        <w:szCs w:val="14"/>
      </w:rPr>
    </w:pPr>
    <w:r w:rsidRPr="00FC41AA">
      <w:rPr>
        <w:rStyle w:val="PageNumber"/>
        <w:sz w:val="14"/>
        <w:szCs w:val="14"/>
        <w:lang w:bidi="en-US"/>
      </w:rPr>
      <w:t xml:space="preserve">Page </w:t>
    </w:r>
    <w:r w:rsidRPr="00FC41AA">
      <w:rPr>
        <w:rStyle w:val="PageNumber"/>
        <w:sz w:val="14"/>
        <w:szCs w:val="14"/>
        <w:lang w:bidi="en-US"/>
      </w:rPr>
      <w:fldChar w:fldCharType="begin"/>
    </w:r>
    <w:r w:rsidRPr="00FC41AA">
      <w:rPr>
        <w:rStyle w:val="PageNumber"/>
        <w:sz w:val="14"/>
        <w:szCs w:val="14"/>
        <w:lang w:bidi="en-US"/>
      </w:rPr>
      <w:instrText xml:space="preserve"> PAGE </w:instrText>
    </w:r>
    <w:r w:rsidRPr="00FC41AA">
      <w:rPr>
        <w:rStyle w:val="PageNumber"/>
        <w:sz w:val="14"/>
        <w:szCs w:val="14"/>
        <w:lang w:bidi="en-US"/>
      </w:rPr>
      <w:fldChar w:fldCharType="separate"/>
    </w:r>
    <w:r w:rsidR="00A03F45">
      <w:rPr>
        <w:rStyle w:val="PageNumber"/>
        <w:noProof/>
        <w:sz w:val="14"/>
        <w:szCs w:val="14"/>
        <w:lang w:bidi="en-US"/>
      </w:rPr>
      <w:t>1</w:t>
    </w:r>
    <w:r w:rsidRPr="00FC41AA">
      <w:rPr>
        <w:rStyle w:val="PageNumber"/>
        <w:sz w:val="14"/>
        <w:szCs w:val="14"/>
        <w:lang w:bidi="en-US"/>
      </w:rPr>
      <w:fldChar w:fldCharType="end"/>
    </w:r>
    <w:r w:rsidRPr="00FC41AA">
      <w:rPr>
        <w:rStyle w:val="PageNumber"/>
        <w:sz w:val="14"/>
        <w:szCs w:val="14"/>
        <w:lang w:bidi="en-US"/>
      </w:rPr>
      <w:t xml:space="preserve"> of </w:t>
    </w:r>
    <w:r w:rsidRPr="00FC41AA">
      <w:rPr>
        <w:rStyle w:val="PageNumber"/>
        <w:sz w:val="14"/>
        <w:szCs w:val="14"/>
        <w:lang w:bidi="en-US"/>
      </w:rPr>
      <w:fldChar w:fldCharType="begin"/>
    </w:r>
    <w:r w:rsidRPr="00FC41AA">
      <w:rPr>
        <w:rStyle w:val="PageNumber"/>
        <w:sz w:val="14"/>
        <w:szCs w:val="14"/>
        <w:lang w:bidi="en-US"/>
      </w:rPr>
      <w:instrText xml:space="preserve"> NUMPAGES </w:instrText>
    </w:r>
    <w:r w:rsidRPr="00FC41AA">
      <w:rPr>
        <w:rStyle w:val="PageNumber"/>
        <w:sz w:val="14"/>
        <w:szCs w:val="14"/>
        <w:lang w:bidi="en-US"/>
      </w:rPr>
      <w:fldChar w:fldCharType="separate"/>
    </w:r>
    <w:r w:rsidR="00A03F45">
      <w:rPr>
        <w:rStyle w:val="PageNumber"/>
        <w:noProof/>
        <w:sz w:val="14"/>
        <w:szCs w:val="14"/>
        <w:lang w:bidi="en-US"/>
      </w:rPr>
      <w:t>1</w:t>
    </w:r>
    <w:r w:rsidRPr="00FC41AA">
      <w:rPr>
        <w:rStyle w:val="PageNumber"/>
        <w:sz w:val="14"/>
        <w:szCs w:val="14"/>
        <w:lang w:bidi="en-US"/>
      </w:rPr>
      <w:fldChar w:fldCharType="end"/>
    </w:r>
  </w:p>
  <w:p w14:paraId="572D53F6" w14:textId="14301BC3" w:rsidR="00116FC2" w:rsidRDefault="006B0DAA" w:rsidP="00FC41AA">
    <w:pPr>
      <w:pStyle w:val="Footer"/>
      <w:ind w:right="360"/>
    </w:pPr>
    <w:r>
      <w:rPr>
        <w:noProof/>
        <w:lang w:eastAsia="en-GB"/>
      </w:rPr>
      <w:drawing>
        <wp:anchor distT="0" distB="0" distL="114300" distR="114300" simplePos="0" relativeHeight="251667456" behindDoc="0" locked="0" layoutInCell="1" allowOverlap="1" wp14:anchorId="14A5C7AF" wp14:editId="03F2DDE5">
          <wp:simplePos x="0" y="0"/>
          <wp:positionH relativeFrom="column">
            <wp:posOffset>0</wp:posOffset>
          </wp:positionH>
          <wp:positionV relativeFrom="paragraph">
            <wp:posOffset>88332</wp:posOffset>
          </wp:positionV>
          <wp:extent cx="6629400" cy="502920"/>
          <wp:effectExtent l="0" t="0" r="0" b="5080"/>
          <wp:wrapTight wrapText="bothSides">
            <wp:wrapPolygon edited="0">
              <wp:start x="5462" y="0"/>
              <wp:lineTo x="0" y="2182"/>
              <wp:lineTo x="0" y="20727"/>
              <wp:lineTo x="1407" y="20727"/>
              <wp:lineTo x="1738" y="20727"/>
              <wp:lineTo x="20359" y="20727"/>
              <wp:lineTo x="20276" y="19636"/>
              <wp:lineTo x="20938" y="7636"/>
              <wp:lineTo x="20441" y="6545"/>
              <wp:lineTo x="13490" y="0"/>
              <wp:lineTo x="5462" y="0"/>
            </wp:wrapPolygon>
          </wp:wrapTight>
          <wp:docPr id="14" name="Picture 14" descr="/Volumes/3_Reference/3100_Templates/3130_Logos/3130_ACG Letterhead Footer_Jan 18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3_Reference/3100_Templates/3130_Logos/3130_ACG Letterhead Footer_Jan 18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916E64" w14:textId="77777777" w:rsidR="00131924" w:rsidRDefault="00131924">
      <w:pPr>
        <w:spacing w:line="240" w:lineRule="auto"/>
      </w:pPr>
      <w:r>
        <w:separator/>
      </w:r>
    </w:p>
  </w:footnote>
  <w:footnote w:type="continuationSeparator" w:id="0">
    <w:p w14:paraId="041A7929" w14:textId="77777777" w:rsidR="00131924" w:rsidRDefault="001319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475A7E" w14:textId="09113FC2" w:rsidR="00116FC2" w:rsidRDefault="006B0DA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5408" behindDoc="0" locked="0" layoutInCell="1" allowOverlap="1" wp14:anchorId="75C79CD0" wp14:editId="2C44A317">
          <wp:simplePos x="0" y="0"/>
          <wp:positionH relativeFrom="column">
            <wp:posOffset>-69248</wp:posOffset>
          </wp:positionH>
          <wp:positionV relativeFrom="paragraph">
            <wp:posOffset>-104775</wp:posOffset>
          </wp:positionV>
          <wp:extent cx="6985635" cy="566420"/>
          <wp:effectExtent l="0" t="0" r="0" b="0"/>
          <wp:wrapTight wrapText="bothSides">
            <wp:wrapPolygon edited="0">
              <wp:start x="0" y="0"/>
              <wp:lineTo x="0" y="20341"/>
              <wp:lineTo x="3063" y="20341"/>
              <wp:lineTo x="19949" y="17435"/>
              <wp:lineTo x="19870" y="15498"/>
              <wp:lineTo x="21205" y="6780"/>
              <wp:lineTo x="20263" y="0"/>
              <wp:lineTo x="2356" y="0"/>
              <wp:lineTo x="0" y="0"/>
            </wp:wrapPolygon>
          </wp:wrapTight>
          <wp:docPr id="6" name="Picture 6" descr="/Volumes/3_Reference/3100_Templates/3130_Logos/3130_ACG_Leaderhead Header_Jan 18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3_Reference/3100_Templates/3130_Logos/3130_ACG_Leaderhead Header_Jan 18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635" cy="56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080C7" w14:textId="77777777" w:rsidR="00116FC2" w:rsidRDefault="00116FC2" w:rsidP="006E5E2F">
    <w:pPr>
      <w:pStyle w:val="ACGContactDetails"/>
    </w:pPr>
    <w:r>
      <w:rPr>
        <w:noProof/>
        <w:lang w:eastAsia="en-GB"/>
      </w:rPr>
      <w:drawing>
        <wp:anchor distT="152400" distB="152400" distL="152400" distR="152400" simplePos="0" relativeHeight="251659264" behindDoc="0" locked="0" layoutInCell="1" allowOverlap="1" wp14:anchorId="4E3852D8" wp14:editId="61CF0EAB">
          <wp:simplePos x="0" y="0"/>
          <wp:positionH relativeFrom="page">
            <wp:posOffset>279400</wp:posOffset>
          </wp:positionH>
          <wp:positionV relativeFrom="page">
            <wp:posOffset>292100</wp:posOffset>
          </wp:positionV>
          <wp:extent cx="7035800" cy="674045"/>
          <wp:effectExtent l="0" t="0" r="0" b="12065"/>
          <wp:wrapThrough wrapText="bothSides">
            <wp:wrapPolygon edited="0">
              <wp:start x="0" y="0"/>
              <wp:lineTo x="0" y="21172"/>
              <wp:lineTo x="21522" y="21172"/>
              <wp:lineTo x="21522" y="0"/>
              <wp:lineTo x="0" y="0"/>
            </wp:wrapPolygon>
          </wp:wrapThrough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5800" cy="67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FA2A80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97A113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38A6895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710E906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5AC0F6D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B404AE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986AB5A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2C8A52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3D09BC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5D2B15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A42CD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A507C8C"/>
    <w:multiLevelType w:val="hybridMultilevel"/>
    <w:tmpl w:val="A036D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6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D52D79"/>
    <w:rsid w:val="000058C0"/>
    <w:rsid w:val="000070EC"/>
    <w:rsid w:val="000150D5"/>
    <w:rsid w:val="00016796"/>
    <w:rsid w:val="000246FC"/>
    <w:rsid w:val="00033FAE"/>
    <w:rsid w:val="00046EF3"/>
    <w:rsid w:val="0007466C"/>
    <w:rsid w:val="000A024D"/>
    <w:rsid w:val="000B5B05"/>
    <w:rsid w:val="000C4B5B"/>
    <w:rsid w:val="000C5F15"/>
    <w:rsid w:val="000D10CA"/>
    <w:rsid w:val="000D3256"/>
    <w:rsid w:val="000E776C"/>
    <w:rsid w:val="000F0564"/>
    <w:rsid w:val="000F13E1"/>
    <w:rsid w:val="000F25E1"/>
    <w:rsid w:val="001013BB"/>
    <w:rsid w:val="001046B1"/>
    <w:rsid w:val="0010651D"/>
    <w:rsid w:val="001065ED"/>
    <w:rsid w:val="00111064"/>
    <w:rsid w:val="001110E0"/>
    <w:rsid w:val="00115D75"/>
    <w:rsid w:val="00116ACB"/>
    <w:rsid w:val="00116FC2"/>
    <w:rsid w:val="00120508"/>
    <w:rsid w:val="001270FD"/>
    <w:rsid w:val="00131924"/>
    <w:rsid w:val="001340BA"/>
    <w:rsid w:val="00137D23"/>
    <w:rsid w:val="00140F45"/>
    <w:rsid w:val="00143F8E"/>
    <w:rsid w:val="001450C8"/>
    <w:rsid w:val="001513E9"/>
    <w:rsid w:val="0015548A"/>
    <w:rsid w:val="00155A38"/>
    <w:rsid w:val="001611A8"/>
    <w:rsid w:val="00191140"/>
    <w:rsid w:val="0019759C"/>
    <w:rsid w:val="001A409E"/>
    <w:rsid w:val="001B4E92"/>
    <w:rsid w:val="001B6D0A"/>
    <w:rsid w:val="001C2668"/>
    <w:rsid w:val="001C4BD7"/>
    <w:rsid w:val="001D2D53"/>
    <w:rsid w:val="001D3D37"/>
    <w:rsid w:val="001D5922"/>
    <w:rsid w:val="001E0323"/>
    <w:rsid w:val="001E496D"/>
    <w:rsid w:val="001E71AB"/>
    <w:rsid w:val="001F6492"/>
    <w:rsid w:val="00206F6C"/>
    <w:rsid w:val="00210CA3"/>
    <w:rsid w:val="00210D57"/>
    <w:rsid w:val="00211BFF"/>
    <w:rsid w:val="00212337"/>
    <w:rsid w:val="00214F4B"/>
    <w:rsid w:val="0022621C"/>
    <w:rsid w:val="00235DFE"/>
    <w:rsid w:val="00240772"/>
    <w:rsid w:val="00260D32"/>
    <w:rsid w:val="0026670D"/>
    <w:rsid w:val="00271B6A"/>
    <w:rsid w:val="00286276"/>
    <w:rsid w:val="0029060E"/>
    <w:rsid w:val="00294A48"/>
    <w:rsid w:val="002955F8"/>
    <w:rsid w:val="002A4120"/>
    <w:rsid w:val="002A4B41"/>
    <w:rsid w:val="002B2F74"/>
    <w:rsid w:val="002C1839"/>
    <w:rsid w:val="002C41BD"/>
    <w:rsid w:val="002D0BC2"/>
    <w:rsid w:val="002E0D29"/>
    <w:rsid w:val="002E6E68"/>
    <w:rsid w:val="0030036C"/>
    <w:rsid w:val="003003D3"/>
    <w:rsid w:val="0031216C"/>
    <w:rsid w:val="00312AF9"/>
    <w:rsid w:val="00314A62"/>
    <w:rsid w:val="003239F2"/>
    <w:rsid w:val="00331BBF"/>
    <w:rsid w:val="003352A6"/>
    <w:rsid w:val="00346465"/>
    <w:rsid w:val="00346B23"/>
    <w:rsid w:val="0035129F"/>
    <w:rsid w:val="00351F96"/>
    <w:rsid w:val="003558E7"/>
    <w:rsid w:val="00367D9B"/>
    <w:rsid w:val="003741A4"/>
    <w:rsid w:val="00380959"/>
    <w:rsid w:val="00387B14"/>
    <w:rsid w:val="003960E6"/>
    <w:rsid w:val="0039633B"/>
    <w:rsid w:val="003A36AA"/>
    <w:rsid w:val="003A68FD"/>
    <w:rsid w:val="003B2D84"/>
    <w:rsid w:val="003B441D"/>
    <w:rsid w:val="003C2201"/>
    <w:rsid w:val="003C60CC"/>
    <w:rsid w:val="003D141A"/>
    <w:rsid w:val="003D3E8B"/>
    <w:rsid w:val="003D7701"/>
    <w:rsid w:val="003E01AD"/>
    <w:rsid w:val="003E1175"/>
    <w:rsid w:val="003E1274"/>
    <w:rsid w:val="003E2667"/>
    <w:rsid w:val="003E2846"/>
    <w:rsid w:val="003F2295"/>
    <w:rsid w:val="003F43BA"/>
    <w:rsid w:val="0040670A"/>
    <w:rsid w:val="004137BA"/>
    <w:rsid w:val="00413A2C"/>
    <w:rsid w:val="00413CEC"/>
    <w:rsid w:val="00420D28"/>
    <w:rsid w:val="004416E9"/>
    <w:rsid w:val="00443A15"/>
    <w:rsid w:val="00445EEF"/>
    <w:rsid w:val="00461477"/>
    <w:rsid w:val="00474DDD"/>
    <w:rsid w:val="004751B7"/>
    <w:rsid w:val="004903C8"/>
    <w:rsid w:val="004A3ECB"/>
    <w:rsid w:val="004B0E7A"/>
    <w:rsid w:val="004B2B4C"/>
    <w:rsid w:val="004B48AF"/>
    <w:rsid w:val="004C27D6"/>
    <w:rsid w:val="004C74C0"/>
    <w:rsid w:val="004D2BD0"/>
    <w:rsid w:val="004E40FE"/>
    <w:rsid w:val="004F5E3B"/>
    <w:rsid w:val="004F73AC"/>
    <w:rsid w:val="004F77FB"/>
    <w:rsid w:val="004F7C26"/>
    <w:rsid w:val="00502E62"/>
    <w:rsid w:val="00506C79"/>
    <w:rsid w:val="00513A87"/>
    <w:rsid w:val="00514F41"/>
    <w:rsid w:val="00514F74"/>
    <w:rsid w:val="005265E3"/>
    <w:rsid w:val="0052716A"/>
    <w:rsid w:val="00544435"/>
    <w:rsid w:val="00544D17"/>
    <w:rsid w:val="00546139"/>
    <w:rsid w:val="005556B7"/>
    <w:rsid w:val="00555EF7"/>
    <w:rsid w:val="00563C13"/>
    <w:rsid w:val="00563EA4"/>
    <w:rsid w:val="00564FDF"/>
    <w:rsid w:val="0057665C"/>
    <w:rsid w:val="00590DDA"/>
    <w:rsid w:val="005938F8"/>
    <w:rsid w:val="00595A7E"/>
    <w:rsid w:val="00597541"/>
    <w:rsid w:val="00597B96"/>
    <w:rsid w:val="005B0AEE"/>
    <w:rsid w:val="005B2321"/>
    <w:rsid w:val="005B341B"/>
    <w:rsid w:val="005B4D4C"/>
    <w:rsid w:val="005C669C"/>
    <w:rsid w:val="005C7914"/>
    <w:rsid w:val="005D4F27"/>
    <w:rsid w:val="005E6FD7"/>
    <w:rsid w:val="005E7CCE"/>
    <w:rsid w:val="005F1FAB"/>
    <w:rsid w:val="005F6F67"/>
    <w:rsid w:val="006007CD"/>
    <w:rsid w:val="006024FD"/>
    <w:rsid w:val="0060581D"/>
    <w:rsid w:val="00613B2A"/>
    <w:rsid w:val="006166AE"/>
    <w:rsid w:val="00620B49"/>
    <w:rsid w:val="00636CD4"/>
    <w:rsid w:val="00636E47"/>
    <w:rsid w:val="00680DBC"/>
    <w:rsid w:val="00692F6D"/>
    <w:rsid w:val="00693AB6"/>
    <w:rsid w:val="00693AFF"/>
    <w:rsid w:val="006A5A98"/>
    <w:rsid w:val="006A7625"/>
    <w:rsid w:val="006B0DAA"/>
    <w:rsid w:val="006B4933"/>
    <w:rsid w:val="006C281D"/>
    <w:rsid w:val="006D1A9E"/>
    <w:rsid w:val="006D5786"/>
    <w:rsid w:val="006D66AB"/>
    <w:rsid w:val="006D6E76"/>
    <w:rsid w:val="006E2F69"/>
    <w:rsid w:val="006E503A"/>
    <w:rsid w:val="006E5E2F"/>
    <w:rsid w:val="007119A3"/>
    <w:rsid w:val="00717906"/>
    <w:rsid w:val="00727053"/>
    <w:rsid w:val="00741076"/>
    <w:rsid w:val="00741521"/>
    <w:rsid w:val="00755124"/>
    <w:rsid w:val="00760651"/>
    <w:rsid w:val="0076120C"/>
    <w:rsid w:val="00763904"/>
    <w:rsid w:val="007708DD"/>
    <w:rsid w:val="007758DC"/>
    <w:rsid w:val="00780C93"/>
    <w:rsid w:val="007826AC"/>
    <w:rsid w:val="0078794B"/>
    <w:rsid w:val="00794507"/>
    <w:rsid w:val="007A2590"/>
    <w:rsid w:val="007A567E"/>
    <w:rsid w:val="007B3385"/>
    <w:rsid w:val="007B7BD2"/>
    <w:rsid w:val="007C1C2C"/>
    <w:rsid w:val="007C27C3"/>
    <w:rsid w:val="007C795E"/>
    <w:rsid w:val="007D0ACE"/>
    <w:rsid w:val="007E4BFD"/>
    <w:rsid w:val="007F4E1F"/>
    <w:rsid w:val="007F7FA5"/>
    <w:rsid w:val="00801846"/>
    <w:rsid w:val="008049A1"/>
    <w:rsid w:val="00814646"/>
    <w:rsid w:val="00817409"/>
    <w:rsid w:val="008228C4"/>
    <w:rsid w:val="00835DC7"/>
    <w:rsid w:val="00851FA5"/>
    <w:rsid w:val="00854B1D"/>
    <w:rsid w:val="00862617"/>
    <w:rsid w:val="00865595"/>
    <w:rsid w:val="0087783C"/>
    <w:rsid w:val="00885763"/>
    <w:rsid w:val="00892C2D"/>
    <w:rsid w:val="00894CFF"/>
    <w:rsid w:val="00895C42"/>
    <w:rsid w:val="00895ED0"/>
    <w:rsid w:val="008D0EF6"/>
    <w:rsid w:val="008E1E5B"/>
    <w:rsid w:val="008E5219"/>
    <w:rsid w:val="008F09B7"/>
    <w:rsid w:val="008F13D3"/>
    <w:rsid w:val="008F616D"/>
    <w:rsid w:val="00902BC5"/>
    <w:rsid w:val="009152F6"/>
    <w:rsid w:val="0091580A"/>
    <w:rsid w:val="0091586C"/>
    <w:rsid w:val="00924E65"/>
    <w:rsid w:val="009306CD"/>
    <w:rsid w:val="00931D13"/>
    <w:rsid w:val="00947092"/>
    <w:rsid w:val="00966A31"/>
    <w:rsid w:val="0096713A"/>
    <w:rsid w:val="0097557C"/>
    <w:rsid w:val="00986F43"/>
    <w:rsid w:val="009877FF"/>
    <w:rsid w:val="00987F32"/>
    <w:rsid w:val="009A6DF9"/>
    <w:rsid w:val="009B04AD"/>
    <w:rsid w:val="009C5344"/>
    <w:rsid w:val="009C7136"/>
    <w:rsid w:val="009D4FEA"/>
    <w:rsid w:val="009E2EEE"/>
    <w:rsid w:val="009E4AE4"/>
    <w:rsid w:val="009F5CBC"/>
    <w:rsid w:val="009F5F91"/>
    <w:rsid w:val="009F65F3"/>
    <w:rsid w:val="00A01B92"/>
    <w:rsid w:val="00A03F45"/>
    <w:rsid w:val="00A0570E"/>
    <w:rsid w:val="00A11BC8"/>
    <w:rsid w:val="00A166D2"/>
    <w:rsid w:val="00A21F0F"/>
    <w:rsid w:val="00A269AA"/>
    <w:rsid w:val="00A45BCE"/>
    <w:rsid w:val="00A45EE5"/>
    <w:rsid w:val="00A531F2"/>
    <w:rsid w:val="00A53F43"/>
    <w:rsid w:val="00A6532C"/>
    <w:rsid w:val="00A74EE7"/>
    <w:rsid w:val="00A835FC"/>
    <w:rsid w:val="00A86845"/>
    <w:rsid w:val="00A9079F"/>
    <w:rsid w:val="00AA2498"/>
    <w:rsid w:val="00AA367D"/>
    <w:rsid w:val="00AB286F"/>
    <w:rsid w:val="00AB4B1C"/>
    <w:rsid w:val="00AC02CF"/>
    <w:rsid w:val="00AD0437"/>
    <w:rsid w:val="00AE2AD3"/>
    <w:rsid w:val="00B14408"/>
    <w:rsid w:val="00B41691"/>
    <w:rsid w:val="00B41F5B"/>
    <w:rsid w:val="00B46AC3"/>
    <w:rsid w:val="00B61C0C"/>
    <w:rsid w:val="00B72B8F"/>
    <w:rsid w:val="00B90EBA"/>
    <w:rsid w:val="00B93ECB"/>
    <w:rsid w:val="00BC1524"/>
    <w:rsid w:val="00BC6EB7"/>
    <w:rsid w:val="00BC77A7"/>
    <w:rsid w:val="00BE6139"/>
    <w:rsid w:val="00BE6DCB"/>
    <w:rsid w:val="00C01EE9"/>
    <w:rsid w:val="00C02D8D"/>
    <w:rsid w:val="00C073F9"/>
    <w:rsid w:val="00C175AF"/>
    <w:rsid w:val="00C506E8"/>
    <w:rsid w:val="00C51E3E"/>
    <w:rsid w:val="00C525A4"/>
    <w:rsid w:val="00C67097"/>
    <w:rsid w:val="00C6714F"/>
    <w:rsid w:val="00C70E06"/>
    <w:rsid w:val="00C71339"/>
    <w:rsid w:val="00C71550"/>
    <w:rsid w:val="00C779C0"/>
    <w:rsid w:val="00C77B02"/>
    <w:rsid w:val="00C93B8A"/>
    <w:rsid w:val="00CB2EA9"/>
    <w:rsid w:val="00CC3169"/>
    <w:rsid w:val="00CC497F"/>
    <w:rsid w:val="00CE2150"/>
    <w:rsid w:val="00CF3D90"/>
    <w:rsid w:val="00D00DFE"/>
    <w:rsid w:val="00D13D11"/>
    <w:rsid w:val="00D2717F"/>
    <w:rsid w:val="00D345B2"/>
    <w:rsid w:val="00D51365"/>
    <w:rsid w:val="00D52D79"/>
    <w:rsid w:val="00D638E1"/>
    <w:rsid w:val="00D81C84"/>
    <w:rsid w:val="00D84147"/>
    <w:rsid w:val="00D862D1"/>
    <w:rsid w:val="00D9664B"/>
    <w:rsid w:val="00DA2D88"/>
    <w:rsid w:val="00DA4E5B"/>
    <w:rsid w:val="00DA75AD"/>
    <w:rsid w:val="00DC4DEC"/>
    <w:rsid w:val="00DD026C"/>
    <w:rsid w:val="00DD2EA3"/>
    <w:rsid w:val="00DD38C3"/>
    <w:rsid w:val="00E045A6"/>
    <w:rsid w:val="00E04EFA"/>
    <w:rsid w:val="00E074D1"/>
    <w:rsid w:val="00E2081D"/>
    <w:rsid w:val="00E249CB"/>
    <w:rsid w:val="00E34B2F"/>
    <w:rsid w:val="00E44948"/>
    <w:rsid w:val="00E45480"/>
    <w:rsid w:val="00E64FA1"/>
    <w:rsid w:val="00E66745"/>
    <w:rsid w:val="00E67BE6"/>
    <w:rsid w:val="00E700E4"/>
    <w:rsid w:val="00E7799F"/>
    <w:rsid w:val="00E922EC"/>
    <w:rsid w:val="00E93EC1"/>
    <w:rsid w:val="00EA6A32"/>
    <w:rsid w:val="00EB0E7E"/>
    <w:rsid w:val="00EB5238"/>
    <w:rsid w:val="00EC27E6"/>
    <w:rsid w:val="00ED01D7"/>
    <w:rsid w:val="00EE488D"/>
    <w:rsid w:val="00EE708B"/>
    <w:rsid w:val="00EF3986"/>
    <w:rsid w:val="00F04445"/>
    <w:rsid w:val="00F15D51"/>
    <w:rsid w:val="00F25D6A"/>
    <w:rsid w:val="00F32C33"/>
    <w:rsid w:val="00F32E2E"/>
    <w:rsid w:val="00F35CB0"/>
    <w:rsid w:val="00F362E2"/>
    <w:rsid w:val="00F51C87"/>
    <w:rsid w:val="00F56A9F"/>
    <w:rsid w:val="00F7662C"/>
    <w:rsid w:val="00F770F2"/>
    <w:rsid w:val="00F808CD"/>
    <w:rsid w:val="00F82859"/>
    <w:rsid w:val="00F924B3"/>
    <w:rsid w:val="00FA6A8F"/>
    <w:rsid w:val="00FC1D37"/>
    <w:rsid w:val="00FC1EF3"/>
    <w:rsid w:val="00FC41AA"/>
    <w:rsid w:val="00FC647B"/>
    <w:rsid w:val="00FD4FA7"/>
    <w:rsid w:val="00FD694E"/>
    <w:rsid w:val="00FD77B0"/>
    <w:rsid w:val="00FF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D64EFD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D345B2"/>
    <w:pPr>
      <w:spacing w:line="300" w:lineRule="auto"/>
    </w:pPr>
    <w:rPr>
      <w:lang w:val="en-GB"/>
    </w:rPr>
  </w:style>
  <w:style w:type="paragraph" w:styleId="Heading1">
    <w:name w:val="heading 1"/>
    <w:basedOn w:val="Normal"/>
    <w:next w:val="Normal"/>
    <w:link w:val="Heading1Char"/>
    <w:qFormat/>
    <w:rsid w:val="0097557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03D3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557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524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55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05242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7557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05242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7557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0282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7557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0282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7557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7557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7557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7557C"/>
    <w:pPr>
      <w:tabs>
        <w:tab w:val="center" w:pos="4680"/>
        <w:tab w:val="right" w:pos="9360"/>
      </w:tabs>
      <w:spacing w:after="200"/>
    </w:pPr>
  </w:style>
  <w:style w:type="character" w:customStyle="1" w:styleId="HeaderChar">
    <w:name w:val="Header Char"/>
    <w:basedOn w:val="DefaultParagraphFont"/>
    <w:link w:val="Header"/>
    <w:uiPriority w:val="99"/>
    <w:rsid w:val="0097557C"/>
  </w:style>
  <w:style w:type="paragraph" w:styleId="Footer">
    <w:name w:val="footer"/>
    <w:basedOn w:val="Normal"/>
    <w:link w:val="FooterChar"/>
    <w:rsid w:val="0097557C"/>
    <w:pPr>
      <w:tabs>
        <w:tab w:val="center" w:pos="4680"/>
        <w:tab w:val="right" w:pos="9360"/>
      </w:tabs>
      <w:spacing w:before="200"/>
      <w:jc w:val="right"/>
    </w:pPr>
    <w:rPr>
      <w:color w:val="377933" w:themeColor="accent2"/>
    </w:rPr>
  </w:style>
  <w:style w:type="character" w:customStyle="1" w:styleId="FooterChar">
    <w:name w:val="Footer Char"/>
    <w:basedOn w:val="DefaultParagraphFont"/>
    <w:link w:val="Footer"/>
    <w:rsid w:val="0097557C"/>
    <w:rPr>
      <w:color w:val="377933" w:themeColor="accent2"/>
    </w:rPr>
  </w:style>
  <w:style w:type="paragraph" w:styleId="Title">
    <w:name w:val="Title"/>
    <w:basedOn w:val="Normal"/>
    <w:next w:val="Normal"/>
    <w:link w:val="TitleChar"/>
    <w:rsid w:val="0097557C"/>
    <w:pPr>
      <w:spacing w:line="240" w:lineRule="auto"/>
    </w:pPr>
    <w:rPr>
      <w:rFonts w:asciiTheme="majorHAnsi" w:eastAsiaTheme="majorEastAsia" w:hAnsiTheme="majorHAnsi" w:cstheme="majorBidi"/>
      <w:color w:val="377933" w:themeColor="accent2"/>
      <w:spacing w:val="5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97557C"/>
    <w:rPr>
      <w:rFonts w:asciiTheme="majorHAnsi" w:eastAsiaTheme="majorEastAsia" w:hAnsiTheme="majorHAnsi" w:cstheme="majorBidi"/>
      <w:color w:val="377933" w:themeColor="accent2"/>
      <w:spacing w:val="5"/>
      <w:kern w:val="28"/>
      <w:sz w:val="40"/>
      <w:szCs w:val="40"/>
    </w:rPr>
  </w:style>
  <w:style w:type="paragraph" w:customStyle="1" w:styleId="ACGContactDetails">
    <w:name w:val="ACG_Contact Details"/>
    <w:basedOn w:val="Normal"/>
    <w:rsid w:val="006E5E2F"/>
    <w:pPr>
      <w:spacing w:before="180" w:after="180" w:line="360" w:lineRule="auto"/>
    </w:pPr>
    <w:rPr>
      <w:sz w:val="18"/>
      <w:szCs w:val="18"/>
    </w:rPr>
  </w:style>
  <w:style w:type="paragraph" w:customStyle="1" w:styleId="Boxes">
    <w:name w:val="Boxes"/>
    <w:basedOn w:val="Normal"/>
    <w:rsid w:val="0097557C"/>
    <w:pPr>
      <w:spacing w:line="240" w:lineRule="auto"/>
      <w:jc w:val="right"/>
    </w:pPr>
  </w:style>
  <w:style w:type="paragraph" w:styleId="BodyText">
    <w:name w:val="Body Text"/>
    <w:aliases w:val="ACG_Body Text"/>
    <w:link w:val="BodyTextChar"/>
    <w:rsid w:val="00191140"/>
    <w:pPr>
      <w:spacing w:before="90" w:line="240" w:lineRule="exact"/>
    </w:pPr>
    <w:rPr>
      <w:rFonts w:ascii="Arial" w:hAnsi="Arial"/>
      <w:sz w:val="18"/>
    </w:rPr>
  </w:style>
  <w:style w:type="character" w:customStyle="1" w:styleId="BodyTextChar">
    <w:name w:val="Body Text Char"/>
    <w:aliases w:val="ACG_Body Text Char"/>
    <w:basedOn w:val="DefaultParagraphFont"/>
    <w:link w:val="BodyText"/>
    <w:rsid w:val="00191140"/>
    <w:rPr>
      <w:rFonts w:ascii="Arial" w:hAnsi="Arial"/>
      <w:sz w:val="18"/>
    </w:rPr>
  </w:style>
  <w:style w:type="paragraph" w:customStyle="1" w:styleId="ACGAddress">
    <w:name w:val="ACG_Address"/>
    <w:basedOn w:val="Normal"/>
    <w:rsid w:val="00D00DFE"/>
    <w:pPr>
      <w:spacing w:line="360" w:lineRule="auto"/>
    </w:pPr>
    <w:rPr>
      <w:sz w:val="18"/>
    </w:rPr>
  </w:style>
  <w:style w:type="paragraph" w:customStyle="1" w:styleId="ACGDateandRecipient">
    <w:name w:val="ACG_Date and Recipient"/>
    <w:basedOn w:val="Normal"/>
    <w:rsid w:val="00A74EE7"/>
    <w:pPr>
      <w:tabs>
        <w:tab w:val="left" w:pos="1347"/>
        <w:tab w:val="left" w:pos="6707"/>
        <w:tab w:val="left" w:pos="6747"/>
        <w:tab w:val="right" w:pos="9178"/>
        <w:tab w:val="right" w:pos="9518"/>
      </w:tabs>
      <w:spacing w:before="180" w:line="360" w:lineRule="auto"/>
      <w:jc w:val="right"/>
    </w:pPr>
    <w:rPr>
      <w:sz w:val="18"/>
    </w:rPr>
  </w:style>
  <w:style w:type="paragraph" w:styleId="Signature">
    <w:name w:val="Signature"/>
    <w:aliases w:val="ACG_Signature"/>
    <w:basedOn w:val="Normal"/>
    <w:link w:val="SignatureChar"/>
    <w:autoRedefine/>
    <w:rsid w:val="00D00DFE"/>
    <w:pPr>
      <w:spacing w:line="360" w:lineRule="auto"/>
    </w:pPr>
    <w:rPr>
      <w:color w:val="404040" w:themeColor="text1" w:themeTint="BF"/>
      <w:sz w:val="18"/>
    </w:rPr>
  </w:style>
  <w:style w:type="character" w:customStyle="1" w:styleId="SignatureChar">
    <w:name w:val="Signature Char"/>
    <w:aliases w:val="ACG_Signature Char"/>
    <w:basedOn w:val="DefaultParagraphFont"/>
    <w:link w:val="Signature"/>
    <w:rsid w:val="00D00DFE"/>
    <w:rPr>
      <w:color w:val="404040" w:themeColor="text1" w:themeTint="BF"/>
      <w:sz w:val="18"/>
    </w:rPr>
  </w:style>
  <w:style w:type="paragraph" w:styleId="BalloonText">
    <w:name w:val="Balloon Text"/>
    <w:basedOn w:val="Normal"/>
    <w:link w:val="BalloonTextChar"/>
    <w:semiHidden/>
    <w:unhideWhenUsed/>
    <w:rsid w:val="009755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97557C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  <w:rsid w:val="0097557C"/>
  </w:style>
  <w:style w:type="paragraph" w:styleId="BlockText">
    <w:name w:val="Block Text"/>
    <w:basedOn w:val="Normal"/>
    <w:semiHidden/>
    <w:unhideWhenUsed/>
    <w:rsid w:val="0097557C"/>
    <w:pPr>
      <w:pBdr>
        <w:top w:val="single" w:sz="2" w:space="10" w:color="405242" w:themeColor="accent1" w:shadow="1"/>
        <w:left w:val="single" w:sz="2" w:space="10" w:color="405242" w:themeColor="accent1" w:shadow="1"/>
        <w:bottom w:val="single" w:sz="2" w:space="10" w:color="405242" w:themeColor="accent1" w:shadow="1"/>
        <w:right w:val="single" w:sz="2" w:space="10" w:color="405242" w:themeColor="accent1" w:shadow="1"/>
      </w:pBdr>
      <w:ind w:left="1152" w:right="1152"/>
    </w:pPr>
    <w:rPr>
      <w:i/>
      <w:iCs/>
      <w:color w:val="405242" w:themeColor="accent1"/>
    </w:rPr>
  </w:style>
  <w:style w:type="paragraph" w:styleId="BodyText2">
    <w:name w:val="Body Text 2"/>
    <w:basedOn w:val="Normal"/>
    <w:link w:val="BodyText2Char"/>
    <w:unhideWhenUsed/>
    <w:rsid w:val="0097557C"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rsid w:val="0097557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97557C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97557C"/>
    <w:pPr>
      <w:spacing w:before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97557C"/>
    <w:rPr>
      <w:rFonts w:ascii="Arial" w:hAnsi="Arial"/>
      <w:sz w:val="18"/>
    </w:rPr>
  </w:style>
  <w:style w:type="character" w:customStyle="1" w:styleId="BodyText2Char">
    <w:name w:val="Body Text 2 Char"/>
    <w:basedOn w:val="DefaultParagraphFont"/>
    <w:link w:val="BodyText2"/>
    <w:rsid w:val="0097557C"/>
  </w:style>
  <w:style w:type="paragraph" w:styleId="BodyTextFirstIndent2">
    <w:name w:val="Body Text First Indent 2"/>
    <w:basedOn w:val="BodyText2"/>
    <w:link w:val="BodyTextFirstIndent2Char"/>
    <w:semiHidden/>
    <w:unhideWhenUsed/>
    <w:rsid w:val="0097557C"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sid w:val="0097557C"/>
  </w:style>
  <w:style w:type="paragraph" w:styleId="BodyTextIndent2">
    <w:name w:val="Body Text Indent 2"/>
    <w:basedOn w:val="Normal"/>
    <w:link w:val="BodyTextIndent2Char"/>
    <w:semiHidden/>
    <w:unhideWhenUsed/>
    <w:rsid w:val="0097557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97557C"/>
  </w:style>
  <w:style w:type="paragraph" w:styleId="BodyTextIndent3">
    <w:name w:val="Body Text Indent 3"/>
    <w:basedOn w:val="Normal"/>
    <w:link w:val="BodyTextIndent3Char"/>
    <w:semiHidden/>
    <w:unhideWhenUsed/>
    <w:rsid w:val="0097557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7557C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97557C"/>
    <w:pPr>
      <w:spacing w:after="200" w:line="240" w:lineRule="auto"/>
    </w:pPr>
    <w:rPr>
      <w:b/>
      <w:bCs/>
      <w:color w:val="405242" w:themeColor="accent1"/>
      <w:sz w:val="18"/>
      <w:szCs w:val="18"/>
    </w:rPr>
  </w:style>
  <w:style w:type="paragraph" w:styleId="Closing">
    <w:name w:val="Closing"/>
    <w:basedOn w:val="Normal"/>
    <w:link w:val="ClosingChar"/>
    <w:unhideWhenUsed/>
    <w:rsid w:val="0097557C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rsid w:val="0097557C"/>
  </w:style>
  <w:style w:type="paragraph" w:styleId="CommentText">
    <w:name w:val="annotation text"/>
    <w:basedOn w:val="Normal"/>
    <w:link w:val="CommentTextChar"/>
    <w:semiHidden/>
    <w:unhideWhenUsed/>
    <w:rsid w:val="009755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755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755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7557C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97557C"/>
  </w:style>
  <w:style w:type="character" w:customStyle="1" w:styleId="DateChar">
    <w:name w:val="Date Char"/>
    <w:basedOn w:val="DefaultParagraphFont"/>
    <w:link w:val="Date"/>
    <w:semiHidden/>
    <w:rsid w:val="0097557C"/>
  </w:style>
  <w:style w:type="paragraph" w:styleId="DocumentMap">
    <w:name w:val="Document Map"/>
    <w:basedOn w:val="Normal"/>
    <w:link w:val="DocumentMapChar"/>
    <w:semiHidden/>
    <w:unhideWhenUsed/>
    <w:rsid w:val="009755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97557C"/>
    <w:rPr>
      <w:rFonts w:ascii="Tahoma" w:hAnsi="Tahoma" w:cs="Tahoma"/>
      <w:sz w:val="16"/>
      <w:szCs w:val="16"/>
    </w:rPr>
  </w:style>
  <w:style w:type="paragraph" w:styleId="EmailSignature">
    <w:name w:val="E-mail Signature"/>
    <w:basedOn w:val="Normal"/>
    <w:link w:val="EmailSignatureChar"/>
    <w:semiHidden/>
    <w:unhideWhenUsed/>
    <w:rsid w:val="0097557C"/>
    <w:pPr>
      <w:spacing w:line="240" w:lineRule="auto"/>
    </w:pPr>
  </w:style>
  <w:style w:type="character" w:customStyle="1" w:styleId="EmailSignatureChar">
    <w:name w:val="Email Signature Char"/>
    <w:basedOn w:val="DefaultParagraphFont"/>
    <w:link w:val="EmailSignature"/>
    <w:semiHidden/>
    <w:rsid w:val="0097557C"/>
  </w:style>
  <w:style w:type="paragraph" w:styleId="EndnoteText">
    <w:name w:val="endnote text"/>
    <w:basedOn w:val="Normal"/>
    <w:link w:val="EndnoteTextChar"/>
    <w:semiHidden/>
    <w:unhideWhenUsed/>
    <w:rsid w:val="0097557C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97557C"/>
    <w:rPr>
      <w:sz w:val="20"/>
      <w:szCs w:val="20"/>
    </w:rPr>
  </w:style>
  <w:style w:type="paragraph" w:styleId="EnvelopeAddress">
    <w:name w:val="envelope address"/>
    <w:basedOn w:val="Normal"/>
    <w:semiHidden/>
    <w:unhideWhenUsed/>
    <w:rsid w:val="0097557C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97557C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97557C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7557C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97557C"/>
    <w:rPr>
      <w:rFonts w:asciiTheme="majorHAnsi" w:eastAsiaTheme="majorEastAsia" w:hAnsiTheme="majorHAnsi" w:cstheme="majorBidi"/>
      <w:b/>
      <w:bCs/>
      <w:color w:val="303D3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97557C"/>
    <w:rPr>
      <w:rFonts w:asciiTheme="majorHAnsi" w:eastAsiaTheme="majorEastAsia" w:hAnsiTheme="majorHAnsi" w:cstheme="majorBidi"/>
      <w:b/>
      <w:bCs/>
      <w:color w:val="40524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97557C"/>
    <w:rPr>
      <w:rFonts w:asciiTheme="majorHAnsi" w:eastAsiaTheme="majorEastAsia" w:hAnsiTheme="majorHAnsi" w:cstheme="majorBidi"/>
      <w:b/>
      <w:bCs/>
      <w:color w:val="405242" w:themeColor="accent1"/>
    </w:rPr>
  </w:style>
  <w:style w:type="character" w:customStyle="1" w:styleId="Heading4Char">
    <w:name w:val="Heading 4 Char"/>
    <w:basedOn w:val="DefaultParagraphFont"/>
    <w:link w:val="Heading4"/>
    <w:semiHidden/>
    <w:rsid w:val="0097557C"/>
    <w:rPr>
      <w:rFonts w:asciiTheme="majorHAnsi" w:eastAsiaTheme="majorEastAsia" w:hAnsiTheme="majorHAnsi" w:cstheme="majorBidi"/>
      <w:b/>
      <w:bCs/>
      <w:i/>
      <w:iCs/>
      <w:color w:val="405242" w:themeColor="accent1"/>
    </w:rPr>
  </w:style>
  <w:style w:type="character" w:customStyle="1" w:styleId="Heading5Char">
    <w:name w:val="Heading 5 Char"/>
    <w:basedOn w:val="DefaultParagraphFont"/>
    <w:link w:val="Heading5"/>
    <w:semiHidden/>
    <w:rsid w:val="0097557C"/>
    <w:rPr>
      <w:rFonts w:asciiTheme="majorHAnsi" w:eastAsiaTheme="majorEastAsia" w:hAnsiTheme="majorHAnsi" w:cstheme="majorBidi"/>
      <w:color w:val="202820" w:themeColor="accent1" w:themeShade="7F"/>
    </w:rPr>
  </w:style>
  <w:style w:type="character" w:customStyle="1" w:styleId="Heading6Char">
    <w:name w:val="Heading 6 Char"/>
    <w:basedOn w:val="DefaultParagraphFont"/>
    <w:link w:val="Heading6"/>
    <w:semiHidden/>
    <w:rsid w:val="0097557C"/>
    <w:rPr>
      <w:rFonts w:asciiTheme="majorHAnsi" w:eastAsiaTheme="majorEastAsia" w:hAnsiTheme="majorHAnsi" w:cstheme="majorBidi"/>
      <w:i/>
      <w:iCs/>
      <w:color w:val="202820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97557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97557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97557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sid w:val="0097557C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97557C"/>
    <w:rPr>
      <w:i/>
      <w:iCs/>
    </w:rPr>
  </w:style>
  <w:style w:type="paragraph" w:styleId="HTMLPreformatted">
    <w:name w:val="HTML Preformatted"/>
    <w:basedOn w:val="Normal"/>
    <w:link w:val="HTMLPreformattedChar"/>
    <w:semiHidden/>
    <w:unhideWhenUsed/>
    <w:rsid w:val="0097557C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97557C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rsid w:val="0097557C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semiHidden/>
    <w:unhideWhenUsed/>
    <w:rsid w:val="0097557C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rsid w:val="0097557C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rsid w:val="0097557C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rsid w:val="0097557C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rsid w:val="0097557C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rsid w:val="0097557C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rsid w:val="0097557C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rsid w:val="0097557C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semiHidden/>
    <w:unhideWhenUsed/>
    <w:rsid w:val="0097557C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97557C"/>
    <w:pPr>
      <w:pBdr>
        <w:bottom w:val="single" w:sz="4" w:space="4" w:color="405242" w:themeColor="accent1"/>
      </w:pBdr>
      <w:spacing w:before="200" w:after="280"/>
      <w:ind w:left="936" w:right="936"/>
    </w:pPr>
    <w:rPr>
      <w:b/>
      <w:bCs/>
      <w:i/>
      <w:iCs/>
      <w:color w:val="405242" w:themeColor="accent1"/>
    </w:rPr>
  </w:style>
  <w:style w:type="character" w:customStyle="1" w:styleId="IntenseQuoteChar">
    <w:name w:val="Intense Quote Char"/>
    <w:basedOn w:val="DefaultParagraphFont"/>
    <w:link w:val="IntenseQuote"/>
    <w:rsid w:val="0097557C"/>
    <w:rPr>
      <w:b/>
      <w:bCs/>
      <w:i/>
      <w:iCs/>
      <w:color w:val="405242" w:themeColor="accent1"/>
    </w:rPr>
  </w:style>
  <w:style w:type="paragraph" w:styleId="List">
    <w:name w:val="List"/>
    <w:basedOn w:val="Normal"/>
    <w:semiHidden/>
    <w:unhideWhenUsed/>
    <w:rsid w:val="0097557C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97557C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97557C"/>
    <w:pPr>
      <w:ind w:left="1080" w:hanging="360"/>
      <w:contextualSpacing/>
    </w:pPr>
  </w:style>
  <w:style w:type="paragraph" w:styleId="List4">
    <w:name w:val="List 4"/>
    <w:basedOn w:val="Normal"/>
    <w:semiHidden/>
    <w:unhideWhenUsed/>
    <w:rsid w:val="0097557C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97557C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97557C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rsid w:val="0097557C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rsid w:val="0097557C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rsid w:val="0097557C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rsid w:val="0097557C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rsid w:val="0097557C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97557C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97557C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97557C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97557C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rsid w:val="0097557C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rsid w:val="0097557C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rsid w:val="0097557C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rsid w:val="0097557C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rsid w:val="0097557C"/>
    <w:pPr>
      <w:numPr>
        <w:numId w:val="10"/>
      </w:numPr>
      <w:contextualSpacing/>
    </w:pPr>
  </w:style>
  <w:style w:type="paragraph" w:styleId="ListParagraph">
    <w:name w:val="List Paragraph"/>
    <w:basedOn w:val="Normal"/>
    <w:qFormat/>
    <w:rsid w:val="0097557C"/>
    <w:pPr>
      <w:ind w:left="720"/>
      <w:contextualSpacing/>
    </w:pPr>
  </w:style>
  <w:style w:type="paragraph" w:styleId="MacroText">
    <w:name w:val="macro"/>
    <w:link w:val="MacroTextChar"/>
    <w:semiHidden/>
    <w:unhideWhenUsed/>
    <w:rsid w:val="0097557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uto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97557C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rsid w:val="0097557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97557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qFormat/>
    <w:rsid w:val="0097557C"/>
  </w:style>
  <w:style w:type="paragraph" w:styleId="NormalWeb">
    <w:name w:val="Normal (Web)"/>
    <w:basedOn w:val="Normal"/>
    <w:semiHidden/>
    <w:unhideWhenUsed/>
    <w:rsid w:val="0097557C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97557C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97557C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semiHidden/>
    <w:rsid w:val="0097557C"/>
  </w:style>
  <w:style w:type="paragraph" w:styleId="PlainText">
    <w:name w:val="Plain Text"/>
    <w:basedOn w:val="Normal"/>
    <w:link w:val="PlainTextChar"/>
    <w:semiHidden/>
    <w:unhideWhenUsed/>
    <w:rsid w:val="0097557C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97557C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qFormat/>
    <w:rsid w:val="0097557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rsid w:val="0097557C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97557C"/>
  </w:style>
  <w:style w:type="character" w:customStyle="1" w:styleId="SalutationChar">
    <w:name w:val="Salutation Char"/>
    <w:basedOn w:val="DefaultParagraphFont"/>
    <w:link w:val="Salutation"/>
    <w:semiHidden/>
    <w:rsid w:val="0097557C"/>
  </w:style>
  <w:style w:type="paragraph" w:styleId="Subtitle">
    <w:name w:val="Subtitle"/>
    <w:basedOn w:val="Normal"/>
    <w:next w:val="Normal"/>
    <w:link w:val="SubtitleChar"/>
    <w:qFormat/>
    <w:rsid w:val="0097557C"/>
    <w:pPr>
      <w:numPr>
        <w:ilvl w:val="1"/>
      </w:numPr>
    </w:pPr>
    <w:rPr>
      <w:rFonts w:asciiTheme="majorHAnsi" w:eastAsiaTheme="majorEastAsia" w:hAnsiTheme="majorHAnsi" w:cstheme="majorBidi"/>
      <w:i/>
      <w:iCs/>
      <w:color w:val="40524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97557C"/>
    <w:rPr>
      <w:rFonts w:asciiTheme="majorHAnsi" w:eastAsiaTheme="majorEastAsia" w:hAnsiTheme="majorHAnsi" w:cstheme="majorBidi"/>
      <w:i/>
      <w:iCs/>
      <w:color w:val="405242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semiHidden/>
    <w:unhideWhenUsed/>
    <w:rsid w:val="0097557C"/>
    <w:pPr>
      <w:ind w:left="220" w:hanging="220"/>
    </w:pPr>
  </w:style>
  <w:style w:type="paragraph" w:styleId="TableofFigures">
    <w:name w:val="table of figures"/>
    <w:basedOn w:val="Normal"/>
    <w:next w:val="Normal"/>
    <w:semiHidden/>
    <w:unhideWhenUsed/>
    <w:rsid w:val="0097557C"/>
  </w:style>
  <w:style w:type="paragraph" w:styleId="TOAHeading">
    <w:name w:val="toa heading"/>
    <w:basedOn w:val="Normal"/>
    <w:next w:val="Normal"/>
    <w:semiHidden/>
    <w:unhideWhenUsed/>
    <w:rsid w:val="0097557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97557C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97557C"/>
    <w:pPr>
      <w:spacing w:after="100"/>
      <w:ind w:left="220"/>
    </w:pPr>
  </w:style>
  <w:style w:type="paragraph" w:styleId="TOC3">
    <w:name w:val="toc 3"/>
    <w:basedOn w:val="Normal"/>
    <w:next w:val="Normal"/>
    <w:autoRedefine/>
    <w:semiHidden/>
    <w:unhideWhenUsed/>
    <w:rsid w:val="0097557C"/>
    <w:pPr>
      <w:spacing w:after="100"/>
      <w:ind w:left="440"/>
    </w:pPr>
  </w:style>
  <w:style w:type="paragraph" w:styleId="TOC4">
    <w:name w:val="toc 4"/>
    <w:basedOn w:val="Normal"/>
    <w:next w:val="Normal"/>
    <w:autoRedefine/>
    <w:semiHidden/>
    <w:unhideWhenUsed/>
    <w:rsid w:val="0097557C"/>
    <w:pPr>
      <w:spacing w:after="100"/>
      <w:ind w:left="660"/>
    </w:pPr>
  </w:style>
  <w:style w:type="paragraph" w:styleId="TOC5">
    <w:name w:val="toc 5"/>
    <w:basedOn w:val="Normal"/>
    <w:next w:val="Normal"/>
    <w:autoRedefine/>
    <w:semiHidden/>
    <w:unhideWhenUsed/>
    <w:rsid w:val="0097557C"/>
    <w:pPr>
      <w:spacing w:after="100"/>
      <w:ind w:left="880"/>
    </w:pPr>
  </w:style>
  <w:style w:type="paragraph" w:styleId="TOC6">
    <w:name w:val="toc 6"/>
    <w:basedOn w:val="Normal"/>
    <w:next w:val="Normal"/>
    <w:autoRedefine/>
    <w:semiHidden/>
    <w:unhideWhenUsed/>
    <w:rsid w:val="0097557C"/>
    <w:pPr>
      <w:spacing w:after="100"/>
      <w:ind w:left="1100"/>
    </w:pPr>
  </w:style>
  <w:style w:type="paragraph" w:styleId="TOC7">
    <w:name w:val="toc 7"/>
    <w:basedOn w:val="Normal"/>
    <w:next w:val="Normal"/>
    <w:autoRedefine/>
    <w:semiHidden/>
    <w:unhideWhenUsed/>
    <w:rsid w:val="0097557C"/>
    <w:pPr>
      <w:spacing w:after="100"/>
      <w:ind w:left="1320"/>
    </w:pPr>
  </w:style>
  <w:style w:type="paragraph" w:styleId="TOC8">
    <w:name w:val="toc 8"/>
    <w:basedOn w:val="Normal"/>
    <w:next w:val="Normal"/>
    <w:autoRedefine/>
    <w:semiHidden/>
    <w:unhideWhenUsed/>
    <w:rsid w:val="0097557C"/>
    <w:pPr>
      <w:spacing w:after="100"/>
      <w:ind w:left="1540"/>
    </w:pPr>
  </w:style>
  <w:style w:type="paragraph" w:styleId="TOC9">
    <w:name w:val="toc 9"/>
    <w:basedOn w:val="Normal"/>
    <w:next w:val="Normal"/>
    <w:autoRedefine/>
    <w:semiHidden/>
    <w:unhideWhenUsed/>
    <w:rsid w:val="0097557C"/>
    <w:pPr>
      <w:spacing w:after="100"/>
      <w:ind w:left="1760"/>
    </w:pPr>
  </w:style>
  <w:style w:type="paragraph" w:styleId="TOCHeading">
    <w:name w:val="TOC Heading"/>
    <w:basedOn w:val="Heading1"/>
    <w:next w:val="Normal"/>
    <w:semiHidden/>
    <w:unhideWhenUsed/>
    <w:qFormat/>
    <w:rsid w:val="0097557C"/>
    <w:pPr>
      <w:outlineLvl w:val="9"/>
    </w:pPr>
  </w:style>
  <w:style w:type="paragraph" w:customStyle="1" w:styleId="ACGSubjectLine">
    <w:name w:val="ACG_Subject Line"/>
    <w:basedOn w:val="BodyText"/>
    <w:rsid w:val="006E5E2F"/>
    <w:pPr>
      <w:tabs>
        <w:tab w:val="left" w:pos="720"/>
        <w:tab w:val="left" w:pos="1440"/>
        <w:tab w:val="left" w:pos="2013"/>
        <w:tab w:val="left" w:pos="2160"/>
        <w:tab w:val="left" w:pos="2667"/>
      </w:tabs>
      <w:spacing w:after="180"/>
    </w:pPr>
    <w:rPr>
      <w:b/>
    </w:rPr>
  </w:style>
  <w:style w:type="paragraph" w:customStyle="1" w:styleId="ACGFileReferenceLine">
    <w:name w:val="ACG_File Reference Line"/>
    <w:basedOn w:val="BodyText"/>
    <w:rsid w:val="006E5E2F"/>
    <w:pPr>
      <w:jc w:val="right"/>
    </w:pPr>
  </w:style>
  <w:style w:type="paragraph" w:customStyle="1" w:styleId="ACGBaselinetext">
    <w:name w:val="ACG_Baseline text"/>
    <w:basedOn w:val="BodyText"/>
    <w:rsid w:val="006E5E2F"/>
    <w:pPr>
      <w:spacing w:before="140"/>
    </w:pPr>
    <w:rPr>
      <w:sz w:val="14"/>
    </w:rPr>
  </w:style>
  <w:style w:type="paragraph" w:customStyle="1" w:styleId="ACGHeading">
    <w:name w:val="ACG_Heading"/>
    <w:rsid w:val="00B46AC3"/>
    <w:pPr>
      <w:spacing w:line="360" w:lineRule="auto"/>
    </w:pPr>
    <w:rPr>
      <w:b/>
      <w:sz w:val="28"/>
    </w:rPr>
  </w:style>
  <w:style w:type="character" w:styleId="PageNumber">
    <w:name w:val="page number"/>
    <w:basedOn w:val="DefaultParagraphFont"/>
    <w:uiPriority w:val="99"/>
    <w:semiHidden/>
    <w:unhideWhenUsed/>
    <w:rsid w:val="00FC41AA"/>
    <w:rPr>
      <w:color w:val="auto"/>
    </w:rPr>
  </w:style>
  <w:style w:type="table" w:styleId="TableGrid">
    <w:name w:val="Table Grid"/>
    <w:basedOn w:val="TableNormal"/>
    <w:uiPriority w:val="39"/>
    <w:rsid w:val="005C7914"/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115D75"/>
    <w:pPr>
      <w:shd w:val="clear" w:color="auto" w:fill="FFFFFF"/>
      <w:spacing w:line="240" w:lineRule="auto"/>
    </w:pPr>
    <w:rPr>
      <w:rFonts w:ascii="Helvetica" w:hAnsi="Helvetica" w:cs="Times New Roman"/>
      <w:color w:val="322C2D"/>
      <w:sz w:val="24"/>
      <w:szCs w:val="24"/>
      <w:lang w:eastAsia="en-GB"/>
    </w:rPr>
  </w:style>
  <w:style w:type="character" w:customStyle="1" w:styleId="s1">
    <w:name w:val="s1"/>
    <w:basedOn w:val="DefaultParagraphFont"/>
    <w:rsid w:val="00115D75"/>
  </w:style>
  <w:style w:type="character" w:styleId="Hyperlink">
    <w:name w:val="Hyperlink"/>
    <w:basedOn w:val="DefaultParagraphFont"/>
    <w:uiPriority w:val="99"/>
    <w:unhideWhenUsed/>
    <w:rsid w:val="00862617"/>
    <w:rPr>
      <w:color w:val="00ED8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7D23"/>
    <w:rPr>
      <w:color w:val="8D009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5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jacksons-fencing.co.uk/fencing/roll/chain-link-family-pvc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ichardburgess/Desktop/3110_ACG%20FILE%20NOTE%20Template_FINAL.dotx" TargetMode="External"/></Relationships>
</file>

<file path=word/theme/theme1.xml><?xml version="1.0" encoding="utf-8"?>
<a:theme xmlns:a="http://schemas.openxmlformats.org/drawingml/2006/main" name="Office Theme">
  <a:themeElements>
    <a:clrScheme name="Formal Letter">
      <a:dk1>
        <a:sysClr val="windowText" lastClr="000000"/>
      </a:dk1>
      <a:lt1>
        <a:sysClr val="window" lastClr="FFFFFF"/>
      </a:lt1>
      <a:dk2>
        <a:srgbClr val="323232"/>
      </a:dk2>
      <a:lt2>
        <a:srgbClr val="D2D2D2"/>
      </a:lt2>
      <a:accent1>
        <a:srgbClr val="405242"/>
      </a:accent1>
      <a:accent2>
        <a:srgbClr val="377933"/>
      </a:accent2>
      <a:accent3>
        <a:srgbClr val="311A54"/>
      </a:accent3>
      <a:accent4>
        <a:srgbClr val="4F7AB5"/>
      </a:accent4>
      <a:accent5>
        <a:srgbClr val="A1D6FF"/>
      </a:accent5>
      <a:accent6>
        <a:srgbClr val="661A26"/>
      </a:accent6>
      <a:hlink>
        <a:srgbClr val="00ED8F"/>
      </a:hlink>
      <a:folHlink>
        <a:srgbClr val="8D009F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9A9837-1124-7443-816A-F9CB263D1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3110_ACG FILE NOTE Template_FINAL.dotx</Template>
  <TotalTime>5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PROJECT NO.:		1976			</vt:lpstr>
    </vt:vector>
  </TitlesOfParts>
  <Manager/>
  <Company/>
  <LinksUpToDate>false</LinksUpToDate>
  <CharactersWithSpaces>1507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Burgess</dc:creator>
  <cp:keywords/>
  <dc:description/>
  <cp:lastModifiedBy>Matthew Chamberlain</cp:lastModifiedBy>
  <cp:revision>3</cp:revision>
  <cp:lastPrinted>2018-12-16T22:31:00Z</cp:lastPrinted>
  <dcterms:created xsi:type="dcterms:W3CDTF">2019-10-06T09:10:00Z</dcterms:created>
  <dcterms:modified xsi:type="dcterms:W3CDTF">2019-10-06T12:43:00Z</dcterms:modified>
  <cp:category/>
</cp:coreProperties>
</file>