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563E4" w14:textId="7F03C762" w:rsidR="00594BE1" w:rsidRPr="00594BE1" w:rsidRDefault="00594BE1" w:rsidP="00594BE1">
      <w:pPr>
        <w:jc w:val="center"/>
        <w:rPr>
          <w:b/>
          <w:bCs/>
          <w:sz w:val="40"/>
          <w:szCs w:val="40"/>
        </w:rPr>
      </w:pPr>
      <w:r w:rsidRPr="00594BE1">
        <w:rPr>
          <w:b/>
          <w:bCs/>
          <w:sz w:val="40"/>
          <w:szCs w:val="40"/>
        </w:rPr>
        <w:t>Design and Access Statement</w:t>
      </w:r>
    </w:p>
    <w:p w14:paraId="244FFAEB" w14:textId="77777777" w:rsidR="00594BE1" w:rsidRDefault="00594BE1" w:rsidP="00594BE1">
      <w:r w:rsidRPr="00594BE1">
        <w:rPr>
          <w:b/>
          <w:bCs/>
        </w:rPr>
        <w:t>For</w:t>
      </w:r>
      <w:r>
        <w:t xml:space="preserve">: 4 Paddock Road, Caversham, Reading RG4 5BY </w:t>
      </w:r>
    </w:p>
    <w:p w14:paraId="30A274FC" w14:textId="52FC3AB0" w:rsidR="00594BE1" w:rsidRPr="00594BE1" w:rsidRDefault="00594BE1" w:rsidP="00594BE1">
      <w:pPr>
        <w:rPr>
          <w:b/>
          <w:bCs/>
        </w:rPr>
      </w:pPr>
      <w:r w:rsidRPr="00594BE1">
        <w:rPr>
          <w:b/>
          <w:bCs/>
        </w:rPr>
        <w:t xml:space="preserve">Planning Portal Reference number: </w:t>
      </w:r>
      <w:r w:rsidR="000A0FFA" w:rsidRPr="000A0FFA">
        <w:t>PP-08877563</w:t>
      </w:r>
    </w:p>
    <w:p w14:paraId="2640BB37" w14:textId="77777777" w:rsidR="00594BE1" w:rsidRDefault="00594BE1" w:rsidP="00594BE1">
      <w:r w:rsidRPr="00594BE1">
        <w:rPr>
          <w:b/>
          <w:bCs/>
        </w:rPr>
        <w:t>Applicant:</w:t>
      </w:r>
      <w:r>
        <w:t xml:space="preserve"> Mr Benjamin Dineen</w:t>
      </w:r>
    </w:p>
    <w:p w14:paraId="164BFFCF" w14:textId="0D09EDA7" w:rsidR="00594BE1" w:rsidRDefault="00594BE1" w:rsidP="00594BE1">
      <w:r w:rsidRPr="00594BE1">
        <w:rPr>
          <w:b/>
          <w:bCs/>
        </w:rPr>
        <w:t>Date:</w:t>
      </w:r>
      <w:r>
        <w:t xml:space="preserve"> </w:t>
      </w:r>
      <w:r w:rsidR="00753464">
        <w:t>05</w:t>
      </w:r>
      <w:r>
        <w:t>/</w:t>
      </w:r>
      <w:r w:rsidR="00753464">
        <w:t>10</w:t>
      </w:r>
      <w:r>
        <w:t xml:space="preserve">/2020 </w:t>
      </w:r>
    </w:p>
    <w:p w14:paraId="56FE99BB" w14:textId="18C2AA16" w:rsidR="00594BE1" w:rsidRPr="00594BE1" w:rsidRDefault="00594BE1" w:rsidP="00594BE1">
      <w:pPr>
        <w:rPr>
          <w:b/>
          <w:bCs/>
        </w:rPr>
      </w:pPr>
      <w:r w:rsidRPr="00594BE1">
        <w:rPr>
          <w:b/>
          <w:bCs/>
        </w:rPr>
        <w:t xml:space="preserve">1) History, character and significance of the building/site </w:t>
      </w:r>
    </w:p>
    <w:p w14:paraId="12FAB382" w14:textId="77777777" w:rsidR="00594BE1" w:rsidRDefault="00594BE1" w:rsidP="00594BE1">
      <w:r>
        <w:t xml:space="preserve">2 Paddock Road was built in 1731 and is one of 4 cottages remaining on the street, which were originally cottages for farm workers on Dean Farm. All 4 cottages were Grade II listed in 1976. </w:t>
      </w:r>
    </w:p>
    <w:p w14:paraId="46E0A99B" w14:textId="640E5494" w:rsidR="00594BE1" w:rsidRDefault="00594BE1" w:rsidP="00594BE1">
      <w:r>
        <w:t xml:space="preserve">No 4 </w:t>
      </w:r>
      <w:r w:rsidR="000A0FFA">
        <w:t xml:space="preserve">Has been recently renovated and restored as seen by the previous listed building consent </w:t>
      </w:r>
      <w:r w:rsidR="00147CEF">
        <w:t>application</w:t>
      </w:r>
      <w:r w:rsidR="000A0FFA">
        <w:t xml:space="preserve"> in 2016.</w:t>
      </w:r>
      <w:r w:rsidR="00147CEF">
        <w:t xml:space="preserve"> It i</w:t>
      </w:r>
      <w:r>
        <w:t>s semi-detached with No 2. It was extended in 1983 to create a kitchen</w:t>
      </w:r>
      <w:r w:rsidR="008551FF">
        <w:t>.</w:t>
      </w:r>
    </w:p>
    <w:p w14:paraId="6C01DBF7" w14:textId="17045B0A" w:rsidR="00594BE1" w:rsidRDefault="00594BE1" w:rsidP="00594BE1">
      <w:r>
        <w:t>Outside, the main frontage of the original building is built of traditional brick and flint on the lower section. The 1980’s extension is a more modern brick with a pitched tiled roof. Inside, the old cottage is wooden beam construction with beams on show. The</w:t>
      </w:r>
      <w:r w:rsidR="00147CEF">
        <w:t xml:space="preserve"> 1980’s</w:t>
      </w:r>
      <w:r>
        <w:t xml:space="preserve"> extension </w:t>
      </w:r>
      <w:r w:rsidR="00147CEF">
        <w:t>is now a kitchen.</w:t>
      </w:r>
    </w:p>
    <w:p w14:paraId="794DD404" w14:textId="77777777" w:rsidR="00594BE1" w:rsidRDefault="00594BE1" w:rsidP="00594BE1">
      <w:r>
        <w:t>Paddock Road has been extensively developed. There is an industrial estate at the east end of the road and an office building, opposite No 2 and No 4. The cottage furthest down the street (no 8) has been converted to an HMO.</w:t>
      </w:r>
    </w:p>
    <w:p w14:paraId="1278D8F0" w14:textId="77777777" w:rsidR="00594BE1" w:rsidRPr="00594BE1" w:rsidRDefault="00594BE1" w:rsidP="00594BE1">
      <w:pPr>
        <w:rPr>
          <w:b/>
          <w:bCs/>
        </w:rPr>
      </w:pPr>
      <w:r w:rsidRPr="00594BE1">
        <w:rPr>
          <w:b/>
          <w:bCs/>
        </w:rPr>
        <w:t xml:space="preserve">2) Extent and nature of the proposed development </w:t>
      </w:r>
    </w:p>
    <w:p w14:paraId="132780CE" w14:textId="4D9F7DEB" w:rsidR="00A17494" w:rsidRDefault="00147CEF" w:rsidP="00594BE1">
      <w:r>
        <w:t>The proposal is to add a roof light window to the 2</w:t>
      </w:r>
      <w:r w:rsidRPr="00147CEF">
        <w:rPr>
          <w:vertAlign w:val="superscript"/>
        </w:rPr>
        <w:t>nd</w:t>
      </w:r>
      <w:r>
        <w:t xml:space="preserve"> floor room for </w:t>
      </w:r>
      <w:r w:rsidR="00A17494">
        <w:t xml:space="preserve">fire </w:t>
      </w:r>
      <w:r>
        <w:t>safety</w:t>
      </w:r>
      <w:r w:rsidR="00A17494">
        <w:t xml:space="preserve"> and ventilation</w:t>
      </w:r>
      <w:r>
        <w:t>.</w:t>
      </w:r>
      <w:r w:rsidR="00A17494">
        <w:t xml:space="preserve"> We are looking to fit a conservation approved </w:t>
      </w:r>
      <w:r w:rsidR="008551FF">
        <w:t xml:space="preserve">rooflight </w:t>
      </w:r>
      <w:r w:rsidR="00A17494">
        <w:t>window. This would keep in line with the English Heritage and Historic England recommendations.</w:t>
      </w:r>
    </w:p>
    <w:p w14:paraId="3305DDB8" w14:textId="014C01AD" w:rsidR="00147CEF" w:rsidRDefault="00147CEF" w:rsidP="00594BE1">
      <w:r>
        <w:t>Currently the access to this roo</w:t>
      </w:r>
      <w:r w:rsidR="00CF09D5">
        <w:t>m</w:t>
      </w:r>
      <w:r>
        <w:t xml:space="preserve"> is a</w:t>
      </w:r>
      <w:r w:rsidR="00CF09D5">
        <w:t xml:space="preserve"> narrow wooden</w:t>
      </w:r>
      <w:r>
        <w:t xml:space="preserve"> staircase. The only window currently in the room is exceedingly small (25cm x 25cm)</w:t>
      </w:r>
      <w:r w:rsidR="003B4A33">
        <w:t xml:space="preserve"> </w:t>
      </w:r>
      <w:r w:rsidR="00CF09D5">
        <w:t>and is not possible to use as an emergency fire escape</w:t>
      </w:r>
      <w:r>
        <w:t xml:space="preserve">. </w:t>
      </w:r>
      <w:r w:rsidR="00A17494">
        <w:t xml:space="preserve">We intend to use this room as a second bedroom but without a safe emergency exit </w:t>
      </w:r>
      <w:r w:rsidR="003B4A33">
        <w:t>point,</w:t>
      </w:r>
      <w:r w:rsidR="00A17494">
        <w:t xml:space="preserve"> we feel it is unsafe to leave a small child sleeping up there.</w:t>
      </w:r>
    </w:p>
    <w:p w14:paraId="451489EA" w14:textId="77777777" w:rsidR="00594BE1" w:rsidRDefault="00594BE1" w:rsidP="00594BE1">
      <w:r w:rsidRPr="00594BE1">
        <w:rPr>
          <w:b/>
          <w:bCs/>
        </w:rPr>
        <w:t>3) Impact of the development on the heritage asset and justification for the works</w:t>
      </w:r>
      <w:r>
        <w:t xml:space="preserve"> </w:t>
      </w:r>
    </w:p>
    <w:p w14:paraId="38088D50" w14:textId="0D011D04" w:rsidR="00594BE1" w:rsidRDefault="00594BE1" w:rsidP="00594BE1">
      <w:r>
        <w:t>The development would be in keeping with the style of the rest of the building.</w:t>
      </w:r>
    </w:p>
    <w:p w14:paraId="22507F0B" w14:textId="59D0F514" w:rsidR="00594BE1" w:rsidRDefault="00594BE1" w:rsidP="00594BE1">
      <w:r>
        <w:t>The justifications proposed are that:</w:t>
      </w:r>
    </w:p>
    <w:p w14:paraId="4056D4EF" w14:textId="1EF26DA4" w:rsidR="00CF09D5" w:rsidRDefault="00CF09D5" w:rsidP="00594BE1">
      <w:r>
        <w:t xml:space="preserve">Currently the access to this room is a narrow wooden staircase. The only window currently in the room is exceedingly small (25cm x 25cm) and is not possible to use as an emergency fire escape. We intend to use this room as a second bedroom but without a safe emergency exit point, we feel it is unsafe to leave a </w:t>
      </w:r>
      <w:r w:rsidR="00753464">
        <w:t>person</w:t>
      </w:r>
      <w:r>
        <w:t xml:space="preserve"> sleeping up there.</w:t>
      </w:r>
    </w:p>
    <w:p w14:paraId="02975464" w14:textId="3A172FDC" w:rsidR="00CB1FDE" w:rsidRPr="00594BE1" w:rsidRDefault="00CB1FDE" w:rsidP="00594BE1"/>
    <w:sectPr w:rsidR="00CB1FDE" w:rsidRPr="00594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B0228"/>
    <w:multiLevelType w:val="hybridMultilevel"/>
    <w:tmpl w:val="D26AC9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00724"/>
    <w:multiLevelType w:val="hybridMultilevel"/>
    <w:tmpl w:val="8E68B3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BE1"/>
    <w:rsid w:val="000A0FFA"/>
    <w:rsid w:val="00147CEF"/>
    <w:rsid w:val="003B4A33"/>
    <w:rsid w:val="00594BE1"/>
    <w:rsid w:val="00753464"/>
    <w:rsid w:val="008551FF"/>
    <w:rsid w:val="00A17494"/>
    <w:rsid w:val="00AC2D0E"/>
    <w:rsid w:val="00CB1FDE"/>
    <w:rsid w:val="00C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27F02"/>
  <w15:chartTrackingRefBased/>
  <w15:docId w15:val="{30E88B2D-C9FF-49D7-BF86-564E5464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dineen</dc:creator>
  <cp:keywords/>
  <dc:description/>
  <cp:lastModifiedBy>ben dineen</cp:lastModifiedBy>
  <cp:revision>5</cp:revision>
  <dcterms:created xsi:type="dcterms:W3CDTF">2020-08-14T12:35:00Z</dcterms:created>
  <dcterms:modified xsi:type="dcterms:W3CDTF">2020-10-05T10:16:00Z</dcterms:modified>
</cp:coreProperties>
</file>