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B42" w:rsidRDefault="00494D3B">
      <w:r>
        <w:rPr>
          <w:rFonts w:eastAsia="Times New Roman"/>
          <w:noProof/>
          <w:color w:val="212121"/>
        </w:rPr>
        <w:drawing>
          <wp:inline distT="0" distB="0" distL="0" distR="0">
            <wp:extent cx="4213897" cy="7491730"/>
            <wp:effectExtent l="0" t="0" r="0" b="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7b8a4be-db9d-4c49-a7b3-3f17d23e9ad5" descr="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067" cy="749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212121"/>
        </w:rPr>
        <w:lastRenderedPageBreak/>
        <w:drawing>
          <wp:inline distT="0" distB="0" distL="0" distR="0">
            <wp:extent cx="5731510" cy="3223895"/>
            <wp:effectExtent l="0" t="0" r="2540" b="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7b8fb6-cbf8-42ba-ae60-d15bc6cedccb" descr="Image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328" w:rsidRDefault="009A6CF3">
      <w:r>
        <w:t xml:space="preserve">Cedar </w:t>
      </w:r>
      <w:proofErr w:type="spellStart"/>
      <w:r>
        <w:t>adj</w:t>
      </w:r>
      <w:proofErr w:type="spellEnd"/>
      <w:r>
        <w:t xml:space="preserve"> to 8 Bath Road (in Janson Court)</w:t>
      </w:r>
      <w:bookmarkStart w:id="0" w:name="_GoBack"/>
      <w:bookmarkEnd w:id="0"/>
    </w:p>
    <w:sectPr w:rsidR="00A903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3B"/>
    <w:rsid w:val="00494D3B"/>
    <w:rsid w:val="00624AB2"/>
    <w:rsid w:val="009A6CF3"/>
    <w:rsid w:val="00A90328"/>
    <w:rsid w:val="00C9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2314C"/>
  <w15:chartTrackingRefBased/>
  <w15:docId w15:val="{3863D474-EA05-4E34-B38C-A357CDB5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4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237b8fb6-cbf8-42ba-ae60-d15bc6cedcc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a7b8a4be-db9d-4c49-a7b3-3f17d23e9ad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</cp:revision>
  <dcterms:created xsi:type="dcterms:W3CDTF">2020-04-06T09:30:00Z</dcterms:created>
  <dcterms:modified xsi:type="dcterms:W3CDTF">2020-04-06T13:23:00Z</dcterms:modified>
</cp:coreProperties>
</file>