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F5D170" w14:textId="07DE0B17" w:rsidR="005B7A90" w:rsidRDefault="0006336F">
      <w:pPr>
        <w:rPr>
          <w:sz w:val="24"/>
          <w:szCs w:val="24"/>
        </w:rPr>
      </w:pPr>
      <w:r w:rsidRPr="0006336F">
        <w:rPr>
          <w:sz w:val="24"/>
          <w:szCs w:val="24"/>
        </w:rPr>
        <w:t>8 Eldon Design and access plan</w:t>
      </w:r>
    </w:p>
    <w:p w14:paraId="6C5C3457" w14:textId="2850D648" w:rsidR="0006336F" w:rsidRDefault="0006336F">
      <w:pPr>
        <w:rPr>
          <w:sz w:val="24"/>
          <w:szCs w:val="24"/>
        </w:rPr>
      </w:pPr>
    </w:p>
    <w:p w14:paraId="4039588E" w14:textId="3131B329" w:rsidR="0006336F" w:rsidRDefault="0006336F">
      <w:pPr>
        <w:rPr>
          <w:sz w:val="24"/>
          <w:szCs w:val="24"/>
        </w:rPr>
      </w:pPr>
      <w:r>
        <w:rPr>
          <w:sz w:val="24"/>
          <w:szCs w:val="24"/>
        </w:rPr>
        <w:t>The proposed restoration is on a Grade ii listed building. We are using lime putty, stone dust and aggregates that will match into the existing structure. It is suitable for historic building repairs.</w:t>
      </w:r>
    </w:p>
    <w:p w14:paraId="5AB30608" w14:textId="20FB4E74" w:rsidR="0006336F" w:rsidRDefault="0006336F">
      <w:pPr>
        <w:rPr>
          <w:sz w:val="24"/>
          <w:szCs w:val="24"/>
        </w:rPr>
      </w:pPr>
    </w:p>
    <w:p w14:paraId="63FD810B" w14:textId="7A7BAFB4" w:rsidR="0006336F" w:rsidRDefault="0006336F">
      <w:pPr>
        <w:rPr>
          <w:sz w:val="24"/>
          <w:szCs w:val="24"/>
        </w:rPr>
      </w:pPr>
      <w:r>
        <w:rPr>
          <w:sz w:val="24"/>
          <w:szCs w:val="24"/>
        </w:rPr>
        <w:t xml:space="preserve">The steps are a complementary colour and material </w:t>
      </w:r>
    </w:p>
    <w:p w14:paraId="2FFC458A" w14:textId="77777777" w:rsidR="0006336F" w:rsidRPr="0006336F" w:rsidRDefault="0006336F">
      <w:pPr>
        <w:rPr>
          <w:sz w:val="24"/>
          <w:szCs w:val="24"/>
        </w:rPr>
      </w:pPr>
    </w:p>
    <w:sectPr w:rsidR="0006336F" w:rsidRPr="000633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3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36F"/>
    <w:rsid w:val="0006336F"/>
    <w:rsid w:val="004A6587"/>
    <w:rsid w:val="005B7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9AD011"/>
  <w15:chartTrackingRefBased/>
  <w15:docId w15:val="{453C5BE8-38B5-4959-8E49-A0BB84A25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Day</dc:creator>
  <cp:keywords/>
  <dc:description/>
  <cp:lastModifiedBy>Sarah Day</cp:lastModifiedBy>
  <cp:revision>2</cp:revision>
  <dcterms:created xsi:type="dcterms:W3CDTF">2020-07-02T09:51:00Z</dcterms:created>
  <dcterms:modified xsi:type="dcterms:W3CDTF">2020-07-02T09:57:00Z</dcterms:modified>
</cp:coreProperties>
</file>