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5370B" w14:textId="4802185E" w:rsidR="00E71D07" w:rsidRPr="001D0305" w:rsidRDefault="00823EDD" w:rsidP="00020DFD">
      <w:pPr>
        <w:jc w:val="center"/>
        <w:rPr>
          <w:rFonts w:ascii="Times New Roman" w:hAnsi="Times New Roman"/>
          <w:b/>
          <w:bCs/>
          <w:sz w:val="44"/>
          <w:szCs w:val="44"/>
        </w:rPr>
      </w:pPr>
      <w:r w:rsidRPr="001D0305">
        <w:rPr>
          <w:rFonts w:ascii="Times New Roman" w:hAnsi="Times New Roman"/>
          <w:b/>
          <w:bCs/>
          <w:sz w:val="44"/>
          <w:szCs w:val="44"/>
        </w:rPr>
        <w:t>Planning Statement</w:t>
      </w:r>
      <w:r w:rsidR="00A2529E">
        <w:rPr>
          <w:rFonts w:ascii="Times New Roman" w:hAnsi="Times New Roman"/>
          <w:b/>
          <w:bCs/>
          <w:sz w:val="44"/>
          <w:szCs w:val="44"/>
        </w:rPr>
        <w:t xml:space="preserve"> for</w:t>
      </w:r>
    </w:p>
    <w:p w14:paraId="648DD395" w14:textId="77777777" w:rsidR="00020DFD" w:rsidRDefault="00020DFD" w:rsidP="00E71D07">
      <w:pPr>
        <w:rPr>
          <w:rFonts w:ascii="Times New Roman" w:hAnsi="Times New Roman"/>
          <w:sz w:val="16"/>
          <w:szCs w:val="16"/>
        </w:rPr>
      </w:pPr>
    </w:p>
    <w:p w14:paraId="0853CBEF" w14:textId="77777777" w:rsidR="008013F4" w:rsidRPr="000E150A" w:rsidRDefault="008013F4" w:rsidP="00E71D07">
      <w:pPr>
        <w:rPr>
          <w:rFonts w:ascii="Times New Roman" w:hAnsi="Times New Roman"/>
          <w:sz w:val="16"/>
          <w:szCs w:val="16"/>
        </w:rPr>
      </w:pPr>
    </w:p>
    <w:p w14:paraId="242D694E" w14:textId="77777777" w:rsidR="0027286F" w:rsidRPr="003743C1" w:rsidRDefault="00082530" w:rsidP="003743C1">
      <w:pPr>
        <w:jc w:val="center"/>
        <w:rPr>
          <w:rFonts w:ascii="Times New Roman" w:hAnsi="Times New Roman"/>
          <w:sz w:val="32"/>
          <w:szCs w:val="32"/>
        </w:rPr>
      </w:pPr>
      <w:r>
        <w:rPr>
          <w:rFonts w:ascii="Times New Roman" w:hAnsi="Times New Roman"/>
          <w:noProof/>
          <w:sz w:val="32"/>
          <w:szCs w:val="32"/>
          <w:lang w:eastAsia="en-GB"/>
        </w:rPr>
        <mc:AlternateContent>
          <mc:Choice Requires="wps">
            <w:drawing>
              <wp:inline distT="0" distB="0" distL="0" distR="0" wp14:anchorId="552CB160" wp14:editId="2C2C59C6">
                <wp:extent cx="5699125" cy="2131060"/>
                <wp:effectExtent l="19050" t="19050" r="34925" b="59690"/>
                <wp:docPr id="1" name="Rounded 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9125" cy="2131060"/>
                        </a:xfrm>
                        <a:prstGeom prst="roundRect">
                          <a:avLst>
                            <a:gd name="adj" fmla="val 16667"/>
                          </a:avLst>
                        </a:prstGeom>
                        <a:solidFill>
                          <a:schemeClr val="accent1">
                            <a:lumMod val="100000"/>
                            <a:lumOff val="0"/>
                          </a:schemeClr>
                        </a:solidFill>
                        <a:ln w="38100">
                          <a:solidFill>
                            <a:srgbClr val="FFC000"/>
                          </a:solidFill>
                          <a:round/>
                          <a:headEnd/>
                          <a:tailEnd/>
                        </a:ln>
                        <a:effectLst>
                          <a:outerShdw dist="28398" dir="3806097" algn="ctr" rotWithShape="0">
                            <a:schemeClr val="accent1">
                              <a:lumMod val="50000"/>
                              <a:lumOff val="0"/>
                              <a:alpha val="50000"/>
                            </a:schemeClr>
                          </a:outerShdw>
                        </a:effectLst>
                      </wps:spPr>
                      <wps:txbx>
                        <w:txbxContent>
                          <w:p w14:paraId="3D765D00" w14:textId="77777777" w:rsidR="00A751E4" w:rsidRDefault="00A751E4" w:rsidP="00A751E4">
                            <w:pPr>
                              <w:pStyle w:val="NormalWeb"/>
                              <w:jc w:val="center"/>
                              <w:rPr>
                                <w:b/>
                                <w:bCs/>
                                <w:color w:val="000000"/>
                                <w:sz w:val="27"/>
                                <w:szCs w:val="27"/>
                              </w:rPr>
                            </w:pPr>
                          </w:p>
                          <w:p w14:paraId="55169314" w14:textId="58D51C6C" w:rsidR="00A751E4" w:rsidRPr="00A54AC7" w:rsidRDefault="00A751E4" w:rsidP="00A54AC7">
                            <w:pPr>
                              <w:pStyle w:val="NormalWeb"/>
                              <w:jc w:val="center"/>
                              <w:rPr>
                                <w:b/>
                                <w:bCs/>
                                <w:color w:val="000000"/>
                                <w:sz w:val="40"/>
                                <w:szCs w:val="40"/>
                              </w:rPr>
                            </w:pPr>
                            <w:r w:rsidRPr="00A54AC7">
                              <w:rPr>
                                <w:b/>
                                <w:bCs/>
                                <w:color w:val="000000"/>
                                <w:sz w:val="40"/>
                                <w:szCs w:val="40"/>
                              </w:rPr>
                              <w:t xml:space="preserve">Construction of 1 drive-through </w:t>
                            </w:r>
                            <w:proofErr w:type="gramStart"/>
                            <w:r w:rsidRPr="00A54AC7">
                              <w:rPr>
                                <w:b/>
                                <w:bCs/>
                                <w:color w:val="000000"/>
                                <w:sz w:val="40"/>
                                <w:szCs w:val="40"/>
                              </w:rPr>
                              <w:t xml:space="preserve">restaurant </w:t>
                            </w:r>
                            <w:r>
                              <w:rPr>
                                <w:b/>
                                <w:bCs/>
                                <w:color w:val="000000"/>
                                <w:sz w:val="40"/>
                                <w:szCs w:val="40"/>
                              </w:rPr>
                              <w:t xml:space="preserve"> </w:t>
                            </w:r>
                            <w:r w:rsidRPr="00A54AC7">
                              <w:rPr>
                                <w:b/>
                                <w:bCs/>
                                <w:color w:val="000000"/>
                                <w:sz w:val="40"/>
                                <w:szCs w:val="40"/>
                              </w:rPr>
                              <w:t>(</w:t>
                            </w:r>
                            <w:proofErr w:type="gramEnd"/>
                            <w:r w:rsidRPr="00A54AC7">
                              <w:rPr>
                                <w:b/>
                                <w:bCs/>
                                <w:color w:val="000000"/>
                                <w:sz w:val="40"/>
                                <w:szCs w:val="40"/>
                              </w:rPr>
                              <w:t xml:space="preserve">Use classes E (a,b) and sui generis hot food take away, car parking, landscaping </w:t>
                            </w:r>
                            <w:r>
                              <w:rPr>
                                <w:b/>
                                <w:bCs/>
                                <w:color w:val="000000"/>
                                <w:sz w:val="40"/>
                                <w:szCs w:val="40"/>
                              </w:rPr>
                              <w:t xml:space="preserve">                       </w:t>
                            </w:r>
                            <w:r w:rsidRPr="00A54AC7">
                              <w:rPr>
                                <w:b/>
                                <w:bCs/>
                                <w:color w:val="000000"/>
                                <w:sz w:val="40"/>
                                <w:szCs w:val="40"/>
                              </w:rPr>
                              <w:t>and access arrangements</w:t>
                            </w:r>
                          </w:p>
                          <w:p w14:paraId="07FEE443" w14:textId="2B1D7A7F" w:rsidR="001D0305" w:rsidRPr="00EB0046" w:rsidRDefault="001D0305" w:rsidP="00EB0046">
                            <w:pPr>
                              <w:jc w:val="center"/>
                              <w:rPr>
                                <w:sz w:val="52"/>
                                <w:szCs w:val="52"/>
                              </w:rPr>
                            </w:pPr>
                          </w:p>
                        </w:txbxContent>
                      </wps:txbx>
                      <wps:bodyPr rot="0" vert="horz" wrap="square" lIns="91440" tIns="45720" rIns="91440" bIns="45720" anchor="t" anchorCtr="0" upright="1">
                        <a:noAutofit/>
                      </wps:bodyPr>
                    </wps:wsp>
                  </a:graphicData>
                </a:graphic>
              </wp:inline>
            </w:drawing>
          </mc:Choice>
          <mc:Fallback xmlns="">
            <w:pict>
              <v:roundrect w14:anchorId="552CB160" id="Rounded Rectangle 20" o:spid="_x0000_s1026" style="width:448.75pt;height:167.8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" fillcolor="#4f81bd [3204]" strokecolor="#ffc000" strokeweight="3pt">
                <v:shadow on="t" color="#243f60 [1604]" opacity=".5" offset="1pt"/>
                <v:textbox>
                  <w:txbxContent>
                    <w:p w14:paraId="3D765D00" w14:textId="77777777" w:rsidR="00A751E4" w:rsidRDefault="00A751E4" w:rsidP="00A751E4">
                      <w:pPr>
                        <w:pStyle w:val="NormalWeb"/>
                        <w:jc w:val="center"/>
                        <w:rPr>
                          <w:b/>
                          <w:bCs/>
                          <w:color w:val="000000"/>
                          <w:sz w:val="27"/>
                          <w:szCs w:val="27"/>
                        </w:rPr>
                      </w:pPr>
                    </w:p>
                    <w:p w14:paraId="55169314" w14:textId="58D51C6C" w:rsidR="00A751E4" w:rsidRPr="00A54AC7" w:rsidRDefault="00A751E4" w:rsidP="00A54AC7">
                      <w:pPr>
                        <w:pStyle w:val="NormalWeb"/>
                        <w:jc w:val="center"/>
                        <w:rPr>
                          <w:b/>
                          <w:bCs/>
                          <w:color w:val="000000"/>
                          <w:sz w:val="40"/>
                          <w:szCs w:val="40"/>
                        </w:rPr>
                      </w:pPr>
                      <w:r w:rsidRPr="00A54AC7">
                        <w:rPr>
                          <w:b/>
                          <w:bCs/>
                          <w:color w:val="000000"/>
                          <w:sz w:val="40"/>
                          <w:szCs w:val="40"/>
                        </w:rPr>
                        <w:t xml:space="preserve">Construction of 1 drive-through </w:t>
                      </w:r>
                      <w:proofErr w:type="gramStart"/>
                      <w:r w:rsidRPr="00A54AC7">
                        <w:rPr>
                          <w:b/>
                          <w:bCs/>
                          <w:color w:val="000000"/>
                          <w:sz w:val="40"/>
                          <w:szCs w:val="40"/>
                        </w:rPr>
                        <w:t xml:space="preserve">restaurant </w:t>
                      </w:r>
                      <w:r>
                        <w:rPr>
                          <w:b/>
                          <w:bCs/>
                          <w:color w:val="000000"/>
                          <w:sz w:val="40"/>
                          <w:szCs w:val="40"/>
                        </w:rPr>
                        <w:t xml:space="preserve"> </w:t>
                      </w:r>
                      <w:r w:rsidRPr="00A54AC7">
                        <w:rPr>
                          <w:b/>
                          <w:bCs/>
                          <w:color w:val="000000"/>
                          <w:sz w:val="40"/>
                          <w:szCs w:val="40"/>
                        </w:rPr>
                        <w:t>(</w:t>
                      </w:r>
                      <w:proofErr w:type="gramEnd"/>
                      <w:r w:rsidRPr="00A54AC7">
                        <w:rPr>
                          <w:b/>
                          <w:bCs/>
                          <w:color w:val="000000"/>
                          <w:sz w:val="40"/>
                          <w:szCs w:val="40"/>
                        </w:rPr>
                        <w:t xml:space="preserve">Use classes E (a,b) and sui generis hot food take away, car parking, landscaping </w:t>
                      </w:r>
                      <w:r>
                        <w:rPr>
                          <w:b/>
                          <w:bCs/>
                          <w:color w:val="000000"/>
                          <w:sz w:val="40"/>
                          <w:szCs w:val="40"/>
                        </w:rPr>
                        <w:t xml:space="preserve">                       </w:t>
                      </w:r>
                      <w:r w:rsidRPr="00A54AC7">
                        <w:rPr>
                          <w:b/>
                          <w:bCs/>
                          <w:color w:val="000000"/>
                          <w:sz w:val="40"/>
                          <w:szCs w:val="40"/>
                        </w:rPr>
                        <w:t>and access arrangements</w:t>
                      </w:r>
                    </w:p>
                    <w:p w14:paraId="07FEE443" w14:textId="2B1D7A7F" w:rsidR="001D0305" w:rsidRPr="00EB0046" w:rsidRDefault="001D0305" w:rsidP="00EB0046">
                      <w:pPr>
                        <w:jc w:val="center"/>
                        <w:rPr>
                          <w:sz w:val="52"/>
                          <w:szCs w:val="52"/>
                        </w:rPr>
                      </w:pPr>
                    </w:p>
                  </w:txbxContent>
                </v:textbox>
                <w10:anchorlock/>
              </v:roundrect>
            </w:pict>
          </mc:Fallback>
        </mc:AlternateContent>
      </w:r>
    </w:p>
    <w:p w14:paraId="7D2D93AC" w14:textId="77777777" w:rsidR="0027286F" w:rsidRDefault="0027286F" w:rsidP="000907BB">
      <w:pPr>
        <w:pStyle w:val="NoSpacing"/>
        <w:jc w:val="center"/>
        <w:rPr>
          <w:rFonts w:ascii="Times New Roman" w:hAnsi="Times New Roman" w:cs="Times New Roman"/>
          <w:sz w:val="16"/>
          <w:szCs w:val="16"/>
        </w:rPr>
      </w:pPr>
    </w:p>
    <w:p w14:paraId="5887327B" w14:textId="5D15C306" w:rsidR="0027286F" w:rsidRDefault="0027286F" w:rsidP="000907BB">
      <w:pPr>
        <w:pStyle w:val="NoSpacing"/>
        <w:jc w:val="center"/>
        <w:rPr>
          <w:rFonts w:ascii="Times New Roman" w:hAnsi="Times New Roman" w:cs="Times New Roman"/>
          <w:sz w:val="16"/>
          <w:szCs w:val="16"/>
        </w:rPr>
      </w:pPr>
    </w:p>
    <w:p w14:paraId="26E796F2" w14:textId="77777777" w:rsidR="00020DFD" w:rsidRPr="000E150A" w:rsidRDefault="00020DFD" w:rsidP="000907BB">
      <w:pPr>
        <w:pStyle w:val="NoSpacing"/>
        <w:jc w:val="center"/>
        <w:rPr>
          <w:rFonts w:ascii="Times New Roman" w:hAnsi="Times New Roman" w:cs="Times New Roman"/>
          <w:sz w:val="16"/>
          <w:szCs w:val="16"/>
        </w:rPr>
      </w:pPr>
    </w:p>
    <w:p w14:paraId="339D66E9" w14:textId="77777777" w:rsidR="00020DFD" w:rsidRDefault="00020DFD" w:rsidP="000E150A">
      <w:pPr>
        <w:jc w:val="center"/>
        <w:rPr>
          <w:noProof/>
          <w:lang w:eastAsia="en-GB"/>
        </w:rPr>
      </w:pPr>
    </w:p>
    <w:p w14:paraId="55A88268" w14:textId="1D968C9F" w:rsidR="00E71D07" w:rsidRPr="00180415" w:rsidRDefault="00E71D07" w:rsidP="000E150A">
      <w:pPr>
        <w:jc w:val="center"/>
        <w:rPr>
          <w:rFonts w:ascii="Times New Roman" w:hAnsi="Times New Roman"/>
        </w:rPr>
      </w:pPr>
      <w:r>
        <w:rPr>
          <w:noProof/>
          <w:lang w:eastAsia="en-GB"/>
        </w:rPr>
        <w:drawing>
          <wp:inline distT="0" distB="0" distL="0" distR="0" wp14:anchorId="6E820E96" wp14:editId="0E768D2D">
            <wp:extent cx="3330257" cy="9779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plan Limited_Final_300.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56507" cy="985608"/>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3629"/>
      </w:tblGrid>
      <w:tr w:rsidR="00E71D07" w:rsidRPr="006B7318" w14:paraId="64BA0815" w14:textId="77777777" w:rsidTr="00351C58">
        <w:trPr>
          <w:trHeight w:val="1433"/>
        </w:trPr>
        <w:tc>
          <w:tcPr>
            <w:tcW w:w="5387" w:type="dxa"/>
          </w:tcPr>
          <w:p w14:paraId="3C9FB4EF" w14:textId="77777777" w:rsidR="00872ED6" w:rsidRPr="0040130B" w:rsidRDefault="00872ED6" w:rsidP="00D03293">
            <w:pPr>
              <w:shd w:val="clear" w:color="auto" w:fill="FFFFFF"/>
              <w:rPr>
                <w:rFonts w:cstheme="minorHAnsi"/>
                <w:b/>
              </w:rPr>
            </w:pPr>
          </w:p>
          <w:p w14:paraId="55ED16E8" w14:textId="77777777" w:rsidR="0040130B" w:rsidRDefault="0040130B" w:rsidP="00D03293">
            <w:pPr>
              <w:shd w:val="clear" w:color="auto" w:fill="FFFFFF"/>
              <w:rPr>
                <w:rFonts w:cstheme="minorHAnsi"/>
                <w:b/>
              </w:rPr>
            </w:pPr>
          </w:p>
          <w:p w14:paraId="03949335" w14:textId="7BB6C9A7" w:rsidR="00872ED6" w:rsidRPr="0040130B" w:rsidRDefault="00A1250B" w:rsidP="00D03293">
            <w:pPr>
              <w:shd w:val="clear" w:color="auto" w:fill="FFFFFF"/>
              <w:rPr>
                <w:rFonts w:cstheme="minorHAnsi"/>
                <w:b/>
              </w:rPr>
            </w:pPr>
            <w:r>
              <w:rPr>
                <w:rFonts w:cstheme="minorHAnsi"/>
                <w:b/>
              </w:rPr>
              <w:t>Report</w:t>
            </w:r>
            <w:r w:rsidR="00872ED6" w:rsidRPr="0040130B">
              <w:rPr>
                <w:rFonts w:cstheme="minorHAnsi"/>
                <w:b/>
              </w:rPr>
              <w:t xml:space="preserve"> prepared on behalf of:</w:t>
            </w:r>
          </w:p>
          <w:p w14:paraId="1AF604DE" w14:textId="77777777" w:rsidR="008A6304" w:rsidRPr="00A54AC7" w:rsidRDefault="008A6304" w:rsidP="008A6304">
            <w:pPr>
              <w:pStyle w:val="xmsonormal"/>
              <w:shd w:val="clear" w:color="auto" w:fill="FFFFFF"/>
              <w:spacing w:before="0" w:beforeAutospacing="0" w:after="0" w:afterAutospacing="0"/>
              <w:rPr>
                <w:rFonts w:ascii="Calibri" w:hAnsi="Calibri" w:cs="Calibri"/>
                <w:b/>
                <w:bCs/>
                <w:sz w:val="22"/>
                <w:szCs w:val="22"/>
              </w:rPr>
            </w:pPr>
            <w:r w:rsidRPr="00A54AC7">
              <w:rPr>
                <w:rFonts w:ascii="Calibri" w:hAnsi="Calibri" w:cs="Calibri"/>
                <w:b/>
                <w:bCs/>
                <w:sz w:val="22"/>
                <w:szCs w:val="22"/>
                <w:bdr w:val="none" w:sz="0" w:space="0" w:color="auto" w:frame="1"/>
              </w:rPr>
              <w:t>Hathaway Opportunity Fund GP Limited</w:t>
            </w:r>
          </w:p>
          <w:p w14:paraId="6B256621" w14:textId="77777777" w:rsidR="008A6304" w:rsidRPr="00A54AC7" w:rsidRDefault="008A6304" w:rsidP="008A6304">
            <w:pPr>
              <w:pStyle w:val="xmsonormal"/>
              <w:shd w:val="clear" w:color="auto" w:fill="FFFFFF"/>
              <w:spacing w:before="0" w:beforeAutospacing="0" w:after="0" w:afterAutospacing="0"/>
              <w:rPr>
                <w:rFonts w:ascii="Calibri" w:hAnsi="Calibri" w:cs="Calibri"/>
                <w:sz w:val="22"/>
                <w:szCs w:val="22"/>
              </w:rPr>
            </w:pPr>
            <w:r w:rsidRPr="00A54AC7">
              <w:rPr>
                <w:rFonts w:ascii="Calibri" w:hAnsi="Calibri" w:cs="Calibri"/>
                <w:sz w:val="22"/>
                <w:szCs w:val="22"/>
                <w:bdr w:val="none" w:sz="0" w:space="0" w:color="auto" w:frame="1"/>
              </w:rPr>
              <w:t>C/o Cube Advisers Ltd</w:t>
            </w:r>
          </w:p>
          <w:p w14:paraId="14CBE3A5" w14:textId="77777777" w:rsidR="008A6304" w:rsidRPr="00A54AC7" w:rsidRDefault="008A6304" w:rsidP="008A6304">
            <w:pPr>
              <w:pStyle w:val="xmsonormal"/>
              <w:shd w:val="clear" w:color="auto" w:fill="FFFFFF"/>
              <w:spacing w:before="0" w:beforeAutospacing="0" w:after="0" w:afterAutospacing="0"/>
              <w:rPr>
                <w:rFonts w:ascii="Calibri" w:hAnsi="Calibri" w:cs="Calibri"/>
                <w:sz w:val="22"/>
                <w:szCs w:val="22"/>
              </w:rPr>
            </w:pPr>
            <w:r w:rsidRPr="00A54AC7">
              <w:rPr>
                <w:rFonts w:ascii="Calibri" w:hAnsi="Calibri" w:cs="Calibri"/>
                <w:sz w:val="22"/>
                <w:szCs w:val="22"/>
                <w:bdr w:val="none" w:sz="0" w:space="0" w:color="auto" w:frame="1"/>
              </w:rPr>
              <w:t>21a Kingly Street</w:t>
            </w:r>
          </w:p>
          <w:p w14:paraId="6CE8FAE5" w14:textId="77777777" w:rsidR="008A6304" w:rsidRPr="00A54AC7" w:rsidRDefault="008A6304" w:rsidP="008A6304">
            <w:pPr>
              <w:pStyle w:val="xmsonormal"/>
              <w:shd w:val="clear" w:color="auto" w:fill="FFFFFF"/>
              <w:spacing w:before="0" w:beforeAutospacing="0" w:after="0" w:afterAutospacing="0"/>
              <w:rPr>
                <w:rFonts w:ascii="Calibri" w:hAnsi="Calibri" w:cs="Calibri"/>
                <w:sz w:val="22"/>
                <w:szCs w:val="22"/>
              </w:rPr>
            </w:pPr>
            <w:r w:rsidRPr="00A54AC7">
              <w:rPr>
                <w:rFonts w:ascii="Calibri" w:hAnsi="Calibri" w:cs="Calibri"/>
                <w:sz w:val="22"/>
                <w:szCs w:val="22"/>
                <w:bdr w:val="none" w:sz="0" w:space="0" w:color="auto" w:frame="1"/>
              </w:rPr>
              <w:t>W1B 5QA</w:t>
            </w:r>
          </w:p>
          <w:p w14:paraId="579FE6CB" w14:textId="77777777" w:rsidR="00A5389E" w:rsidRPr="0040130B" w:rsidRDefault="00A5389E" w:rsidP="008013F4">
            <w:pPr>
              <w:pStyle w:val="NoSpacing"/>
              <w:rPr>
                <w:rFonts w:cstheme="minorHAnsi"/>
                <w:b/>
              </w:rPr>
            </w:pPr>
          </w:p>
        </w:tc>
        <w:tc>
          <w:tcPr>
            <w:tcW w:w="3629" w:type="dxa"/>
          </w:tcPr>
          <w:p w14:paraId="2C65E3D9" w14:textId="77777777" w:rsidR="00872ED6" w:rsidRPr="0040130B" w:rsidRDefault="00872ED6" w:rsidP="00001661">
            <w:pPr>
              <w:rPr>
                <w:rFonts w:cstheme="minorHAnsi"/>
                <w:b/>
              </w:rPr>
            </w:pPr>
          </w:p>
          <w:p w14:paraId="5BE2B719" w14:textId="77777777" w:rsidR="0040130B" w:rsidRDefault="0040130B" w:rsidP="00001661">
            <w:pPr>
              <w:rPr>
                <w:rFonts w:cstheme="minorHAnsi"/>
                <w:b/>
              </w:rPr>
            </w:pPr>
          </w:p>
          <w:p w14:paraId="23972DEC" w14:textId="7582F60F" w:rsidR="00E71D07" w:rsidRDefault="00E71D07" w:rsidP="00001661">
            <w:pPr>
              <w:rPr>
                <w:rFonts w:cstheme="minorHAnsi"/>
                <w:b/>
              </w:rPr>
            </w:pPr>
            <w:r w:rsidRPr="0040130B">
              <w:rPr>
                <w:rFonts w:cstheme="minorHAnsi"/>
                <w:b/>
              </w:rPr>
              <w:t>Local Planning Authority:</w:t>
            </w:r>
          </w:p>
          <w:p w14:paraId="3C268D2B" w14:textId="6CD51C2A" w:rsidR="001D0305" w:rsidRDefault="001D0305" w:rsidP="00001661">
            <w:pPr>
              <w:rPr>
                <w:rFonts w:cstheme="minorHAnsi"/>
                <w:b/>
              </w:rPr>
            </w:pPr>
            <w:r>
              <w:rPr>
                <w:rFonts w:cstheme="minorHAnsi"/>
                <w:b/>
              </w:rPr>
              <w:t>Reading Borough Council</w:t>
            </w:r>
          </w:p>
          <w:p w14:paraId="46A66E3E" w14:textId="652C1F7B" w:rsidR="001D0305" w:rsidRPr="00A54AC7" w:rsidRDefault="001D0305" w:rsidP="00001661">
            <w:pPr>
              <w:rPr>
                <w:rFonts w:cstheme="minorHAnsi"/>
                <w:bCs/>
              </w:rPr>
            </w:pPr>
            <w:r w:rsidRPr="00A54AC7">
              <w:rPr>
                <w:rFonts w:cstheme="minorHAnsi"/>
                <w:bCs/>
              </w:rPr>
              <w:t>Civic Offices</w:t>
            </w:r>
          </w:p>
          <w:p w14:paraId="68C0A7C5" w14:textId="600940D2" w:rsidR="001D0305" w:rsidRPr="00A54AC7" w:rsidRDefault="001D0305" w:rsidP="00001661">
            <w:pPr>
              <w:rPr>
                <w:rFonts w:cstheme="minorHAnsi"/>
                <w:bCs/>
              </w:rPr>
            </w:pPr>
            <w:r w:rsidRPr="00A54AC7">
              <w:rPr>
                <w:rFonts w:cstheme="minorHAnsi"/>
                <w:bCs/>
              </w:rPr>
              <w:t>Bridge Street</w:t>
            </w:r>
          </w:p>
          <w:p w14:paraId="5E08A216" w14:textId="5E7EB630" w:rsidR="001D0305" w:rsidRPr="00A54AC7" w:rsidRDefault="001D0305" w:rsidP="00001661">
            <w:pPr>
              <w:rPr>
                <w:rFonts w:cstheme="minorHAnsi"/>
                <w:bCs/>
              </w:rPr>
            </w:pPr>
            <w:r w:rsidRPr="00A54AC7">
              <w:rPr>
                <w:rFonts w:cstheme="minorHAnsi"/>
                <w:bCs/>
              </w:rPr>
              <w:t>Reading</w:t>
            </w:r>
          </w:p>
          <w:p w14:paraId="3E2047ED" w14:textId="6E5F0590" w:rsidR="001D0305" w:rsidRPr="00A54AC7" w:rsidRDefault="001D0305" w:rsidP="00001661">
            <w:pPr>
              <w:rPr>
                <w:rFonts w:cstheme="minorHAnsi"/>
                <w:bCs/>
              </w:rPr>
            </w:pPr>
            <w:r w:rsidRPr="00A54AC7">
              <w:rPr>
                <w:rFonts w:cstheme="minorHAnsi"/>
                <w:bCs/>
              </w:rPr>
              <w:t>RG1 2LU</w:t>
            </w:r>
          </w:p>
          <w:p w14:paraId="4A1F41E6" w14:textId="77777777" w:rsidR="0040130B" w:rsidRDefault="0040130B" w:rsidP="00001661">
            <w:pPr>
              <w:rPr>
                <w:rFonts w:cstheme="minorHAnsi"/>
              </w:rPr>
            </w:pPr>
          </w:p>
          <w:p w14:paraId="476EB821" w14:textId="77777777" w:rsidR="008013F4" w:rsidRDefault="008013F4" w:rsidP="00001661">
            <w:pPr>
              <w:rPr>
                <w:rFonts w:cstheme="minorHAnsi"/>
              </w:rPr>
            </w:pPr>
          </w:p>
          <w:p w14:paraId="2FA2F82A" w14:textId="77777777" w:rsidR="008013F4" w:rsidRDefault="008013F4" w:rsidP="00001661">
            <w:pPr>
              <w:rPr>
                <w:rFonts w:cstheme="minorHAnsi"/>
              </w:rPr>
            </w:pPr>
          </w:p>
          <w:p w14:paraId="06C98E31" w14:textId="77777777" w:rsidR="008013F4" w:rsidRDefault="008013F4" w:rsidP="00001661">
            <w:pPr>
              <w:rPr>
                <w:rFonts w:cstheme="minorHAnsi"/>
              </w:rPr>
            </w:pPr>
          </w:p>
          <w:p w14:paraId="24802FE4" w14:textId="1A173143" w:rsidR="008013F4" w:rsidRPr="0040130B" w:rsidRDefault="008013F4" w:rsidP="00001661">
            <w:pPr>
              <w:rPr>
                <w:rFonts w:cstheme="minorHAnsi"/>
              </w:rPr>
            </w:pPr>
          </w:p>
        </w:tc>
      </w:tr>
    </w:tbl>
    <w:p w14:paraId="35C957E1" w14:textId="77777777" w:rsidR="00E71D07" w:rsidRPr="006B7318" w:rsidRDefault="00E71D07" w:rsidP="00A54AC7">
      <w:pPr>
        <w:pStyle w:val="Header"/>
        <w:rPr>
          <w:rFonts w:cstheme="minorHAnsi"/>
          <w:b/>
        </w:rPr>
      </w:pPr>
    </w:p>
    <w:p w14:paraId="083D1FC5" w14:textId="77777777" w:rsidR="003743C1" w:rsidRPr="006B7318" w:rsidRDefault="003743C1" w:rsidP="00CF4333">
      <w:pPr>
        <w:pStyle w:val="Header"/>
        <w:jc w:val="right"/>
        <w:rPr>
          <w:rFonts w:cstheme="minorHAnsi"/>
          <w:b/>
          <w:sz w:val="28"/>
          <w:szCs w:val="28"/>
        </w:rPr>
      </w:pPr>
    </w:p>
    <w:p w14:paraId="2BF8718E" w14:textId="587C7A93" w:rsidR="0031438A" w:rsidRDefault="00DC734E" w:rsidP="00CF4333">
      <w:pPr>
        <w:pStyle w:val="Header"/>
        <w:jc w:val="right"/>
        <w:rPr>
          <w:rFonts w:cstheme="minorHAnsi"/>
          <w:b/>
          <w:sz w:val="28"/>
          <w:szCs w:val="28"/>
        </w:rPr>
      </w:pPr>
      <w:r>
        <w:rPr>
          <w:rFonts w:cstheme="minorHAnsi"/>
          <w:b/>
          <w:sz w:val="28"/>
          <w:szCs w:val="28"/>
        </w:rPr>
        <w:t xml:space="preserve">Report dated: </w:t>
      </w:r>
      <w:r w:rsidR="00A1250B">
        <w:rPr>
          <w:rFonts w:cstheme="minorHAnsi"/>
          <w:b/>
          <w:sz w:val="28"/>
          <w:szCs w:val="28"/>
        </w:rPr>
        <w:t>Octo</w:t>
      </w:r>
      <w:r>
        <w:rPr>
          <w:rFonts w:cstheme="minorHAnsi"/>
          <w:b/>
          <w:sz w:val="28"/>
          <w:szCs w:val="28"/>
        </w:rPr>
        <w:t>ber 2021</w:t>
      </w:r>
    </w:p>
    <w:p w14:paraId="443527D1" w14:textId="77777777" w:rsidR="00D6525A" w:rsidRPr="006B7318" w:rsidRDefault="00D6525A" w:rsidP="001D0305">
      <w:pPr>
        <w:pStyle w:val="Header"/>
        <w:jc w:val="center"/>
        <w:rPr>
          <w:rFonts w:cstheme="minorHAnsi"/>
          <w:b/>
          <w:sz w:val="28"/>
          <w:szCs w:val="28"/>
        </w:rPr>
      </w:pPr>
    </w:p>
    <w:p w14:paraId="46456381" w14:textId="77777777" w:rsidR="003C507E" w:rsidRPr="00872ED6" w:rsidRDefault="003C507E" w:rsidP="00CF4333">
      <w:pPr>
        <w:pStyle w:val="Header"/>
        <w:jc w:val="right"/>
        <w:rPr>
          <w:rFonts w:ascii="Times New Roman" w:hAnsi="Times New Roman" w:cs="Times New Roman"/>
          <w:b/>
        </w:rPr>
      </w:pPr>
    </w:p>
    <w:p w14:paraId="6F0718E3" w14:textId="77777777" w:rsidR="006B5B0D" w:rsidRPr="00D46162" w:rsidRDefault="006B5B0D" w:rsidP="00D46162">
      <w:pPr>
        <w:pStyle w:val="ListParagraph"/>
        <w:ind w:left="0"/>
        <w:jc w:val="both"/>
        <w:rPr>
          <w:rFonts w:ascii="Times New Roman" w:hAnsi="Times New Roman" w:cs="Times New Roman"/>
          <w:sz w:val="28"/>
          <w:szCs w:val="28"/>
        </w:rPr>
      </w:pPr>
    </w:p>
    <w:p w14:paraId="16AEF051" w14:textId="77777777" w:rsidR="006B7318" w:rsidRPr="00BC39A8" w:rsidRDefault="006B7318" w:rsidP="001D0305">
      <w:pPr>
        <w:jc w:val="both"/>
        <w:rPr>
          <w:b/>
          <w:sz w:val="56"/>
          <w:szCs w:val="56"/>
          <w:u w:val="single"/>
        </w:rPr>
      </w:pPr>
      <w:r w:rsidRPr="00BC39A8">
        <w:rPr>
          <w:b/>
          <w:sz w:val="56"/>
          <w:szCs w:val="56"/>
          <w:u w:val="single"/>
        </w:rPr>
        <w:lastRenderedPageBreak/>
        <w:t>Index</w:t>
      </w:r>
    </w:p>
    <w:p w14:paraId="504615BD" w14:textId="77777777" w:rsidR="00D6525A" w:rsidRDefault="00D6525A" w:rsidP="00D6525A">
      <w:pPr>
        <w:pStyle w:val="ListParagraph"/>
        <w:ind w:left="2166"/>
        <w:jc w:val="both"/>
        <w:rPr>
          <w:b/>
          <w:sz w:val="28"/>
          <w:szCs w:val="28"/>
        </w:rPr>
      </w:pPr>
    </w:p>
    <w:p w14:paraId="6DA0A4E6" w14:textId="53A5FC75" w:rsidR="00F64742" w:rsidRDefault="001D0305" w:rsidP="00F64742">
      <w:pPr>
        <w:pStyle w:val="ListParagraph"/>
        <w:numPr>
          <w:ilvl w:val="0"/>
          <w:numId w:val="11"/>
        </w:numPr>
        <w:jc w:val="both"/>
        <w:rPr>
          <w:b/>
          <w:bCs/>
          <w:sz w:val="28"/>
          <w:szCs w:val="28"/>
        </w:rPr>
      </w:pPr>
      <w:r>
        <w:rPr>
          <w:b/>
          <w:bCs/>
          <w:sz w:val="28"/>
          <w:szCs w:val="28"/>
        </w:rPr>
        <w:t>Introduction</w:t>
      </w:r>
    </w:p>
    <w:p w14:paraId="21D2E847" w14:textId="6726AE7D" w:rsidR="001D0305" w:rsidRDefault="001D0305" w:rsidP="00F64742">
      <w:pPr>
        <w:pStyle w:val="ListParagraph"/>
        <w:numPr>
          <w:ilvl w:val="0"/>
          <w:numId w:val="11"/>
        </w:numPr>
        <w:jc w:val="both"/>
        <w:rPr>
          <w:b/>
          <w:bCs/>
          <w:sz w:val="28"/>
          <w:szCs w:val="28"/>
        </w:rPr>
      </w:pPr>
      <w:r>
        <w:rPr>
          <w:b/>
          <w:bCs/>
          <w:sz w:val="28"/>
          <w:szCs w:val="28"/>
        </w:rPr>
        <w:t xml:space="preserve">Site Location </w:t>
      </w:r>
      <w:r w:rsidR="006D2623">
        <w:rPr>
          <w:b/>
          <w:bCs/>
          <w:sz w:val="28"/>
          <w:szCs w:val="28"/>
        </w:rPr>
        <w:t>and</w:t>
      </w:r>
      <w:r>
        <w:rPr>
          <w:b/>
          <w:bCs/>
          <w:sz w:val="28"/>
          <w:szCs w:val="28"/>
        </w:rPr>
        <w:t xml:space="preserve"> Characteristics</w:t>
      </w:r>
    </w:p>
    <w:p w14:paraId="34EC254E" w14:textId="2D13ED86" w:rsidR="00C442C1" w:rsidRDefault="00C442C1" w:rsidP="00F64742">
      <w:pPr>
        <w:pStyle w:val="ListParagraph"/>
        <w:numPr>
          <w:ilvl w:val="0"/>
          <w:numId w:val="11"/>
        </w:numPr>
        <w:jc w:val="both"/>
        <w:rPr>
          <w:b/>
          <w:bCs/>
          <w:sz w:val="28"/>
          <w:szCs w:val="28"/>
        </w:rPr>
      </w:pPr>
      <w:r>
        <w:rPr>
          <w:b/>
          <w:bCs/>
          <w:sz w:val="28"/>
          <w:szCs w:val="28"/>
        </w:rPr>
        <w:t>Planning Policy Overview</w:t>
      </w:r>
    </w:p>
    <w:p w14:paraId="2E462DCE" w14:textId="53B30DCE" w:rsidR="00D70304" w:rsidRDefault="00D70304" w:rsidP="00F64742">
      <w:pPr>
        <w:pStyle w:val="ListParagraph"/>
        <w:numPr>
          <w:ilvl w:val="0"/>
          <w:numId w:val="11"/>
        </w:numPr>
        <w:jc w:val="both"/>
        <w:rPr>
          <w:b/>
          <w:bCs/>
          <w:sz w:val="28"/>
          <w:szCs w:val="28"/>
        </w:rPr>
      </w:pPr>
      <w:r>
        <w:rPr>
          <w:b/>
          <w:bCs/>
          <w:sz w:val="28"/>
          <w:szCs w:val="28"/>
        </w:rPr>
        <w:t>Planning History</w:t>
      </w:r>
    </w:p>
    <w:p w14:paraId="17258529" w14:textId="59D28F72" w:rsidR="00D70304" w:rsidRDefault="00D70304" w:rsidP="00F64742">
      <w:pPr>
        <w:pStyle w:val="ListParagraph"/>
        <w:numPr>
          <w:ilvl w:val="0"/>
          <w:numId w:val="11"/>
        </w:numPr>
        <w:jc w:val="both"/>
        <w:rPr>
          <w:b/>
          <w:bCs/>
          <w:sz w:val="28"/>
          <w:szCs w:val="28"/>
        </w:rPr>
      </w:pPr>
      <w:r>
        <w:rPr>
          <w:b/>
          <w:bCs/>
          <w:sz w:val="28"/>
          <w:szCs w:val="28"/>
        </w:rPr>
        <w:t xml:space="preserve">Planning Designations </w:t>
      </w:r>
      <w:r w:rsidR="006D2623">
        <w:rPr>
          <w:b/>
          <w:bCs/>
          <w:sz w:val="28"/>
          <w:szCs w:val="28"/>
        </w:rPr>
        <w:t>and</w:t>
      </w:r>
      <w:r>
        <w:rPr>
          <w:b/>
          <w:bCs/>
          <w:sz w:val="28"/>
          <w:szCs w:val="28"/>
        </w:rPr>
        <w:t xml:space="preserve"> Description of Development</w:t>
      </w:r>
    </w:p>
    <w:p w14:paraId="7F31C9DE" w14:textId="1624B57E" w:rsidR="00D70304" w:rsidRDefault="00D70304" w:rsidP="00F64742">
      <w:pPr>
        <w:pStyle w:val="ListParagraph"/>
        <w:numPr>
          <w:ilvl w:val="0"/>
          <w:numId w:val="11"/>
        </w:numPr>
        <w:jc w:val="both"/>
        <w:rPr>
          <w:b/>
          <w:bCs/>
          <w:sz w:val="28"/>
          <w:szCs w:val="28"/>
        </w:rPr>
      </w:pPr>
      <w:r>
        <w:rPr>
          <w:b/>
          <w:bCs/>
          <w:sz w:val="28"/>
          <w:szCs w:val="28"/>
        </w:rPr>
        <w:t>Consideration of Key Planning Issues</w:t>
      </w:r>
    </w:p>
    <w:p w14:paraId="19536D7B" w14:textId="5074193B" w:rsidR="00D70304" w:rsidRPr="00F64742" w:rsidRDefault="00D70304" w:rsidP="00F64742">
      <w:pPr>
        <w:pStyle w:val="ListParagraph"/>
        <w:numPr>
          <w:ilvl w:val="0"/>
          <w:numId w:val="11"/>
        </w:numPr>
        <w:jc w:val="both"/>
        <w:rPr>
          <w:b/>
          <w:bCs/>
          <w:sz w:val="28"/>
          <w:szCs w:val="28"/>
        </w:rPr>
      </w:pPr>
      <w:r>
        <w:rPr>
          <w:b/>
          <w:bCs/>
          <w:sz w:val="28"/>
          <w:szCs w:val="28"/>
        </w:rPr>
        <w:t>Co</w:t>
      </w:r>
      <w:r w:rsidR="00C442C1">
        <w:rPr>
          <w:b/>
          <w:bCs/>
          <w:sz w:val="28"/>
          <w:szCs w:val="28"/>
        </w:rPr>
        <w:t>nclusions</w:t>
      </w:r>
    </w:p>
    <w:p w14:paraId="3CA996D6" w14:textId="77777777" w:rsidR="00C442C1" w:rsidRDefault="00C442C1" w:rsidP="006B7318">
      <w:pPr>
        <w:jc w:val="both"/>
        <w:rPr>
          <w:b/>
          <w:sz w:val="28"/>
          <w:szCs w:val="28"/>
        </w:rPr>
      </w:pPr>
    </w:p>
    <w:p w14:paraId="4CEF2A6A" w14:textId="60D9418D" w:rsidR="00F6470B" w:rsidRPr="00371EBD" w:rsidRDefault="00AB1446" w:rsidP="006B7318">
      <w:pPr>
        <w:jc w:val="both"/>
        <w:rPr>
          <w:rFonts w:cstheme="minorHAnsi"/>
          <w:b/>
          <w:sz w:val="28"/>
          <w:szCs w:val="28"/>
        </w:rPr>
      </w:pPr>
      <w:r w:rsidRPr="00371EBD">
        <w:rPr>
          <w:rFonts w:cstheme="minorHAnsi"/>
          <w:b/>
          <w:sz w:val="28"/>
          <w:szCs w:val="28"/>
        </w:rPr>
        <w:t>DESCRIPTION</w:t>
      </w:r>
      <w:r w:rsidR="00776AFC">
        <w:rPr>
          <w:rFonts w:cstheme="minorHAnsi"/>
          <w:b/>
          <w:sz w:val="28"/>
          <w:szCs w:val="28"/>
        </w:rPr>
        <w:t xml:space="preserve"> OF DEVELOPMENT</w:t>
      </w:r>
    </w:p>
    <w:p w14:paraId="7C5B0C12" w14:textId="12CDB636" w:rsidR="00AB1446" w:rsidRPr="00371EBD" w:rsidRDefault="00776AFC" w:rsidP="00A94DCE">
      <w:pPr>
        <w:jc w:val="both"/>
        <w:rPr>
          <w:rFonts w:cstheme="minorHAnsi"/>
          <w:sz w:val="28"/>
          <w:szCs w:val="28"/>
        </w:rPr>
      </w:pPr>
      <w:r>
        <w:rPr>
          <w:rFonts w:cstheme="minorHAnsi"/>
          <w:sz w:val="28"/>
          <w:szCs w:val="28"/>
        </w:rPr>
        <w:t xml:space="preserve">Proposed </w:t>
      </w:r>
      <w:r w:rsidR="006247F6">
        <w:rPr>
          <w:rFonts w:cstheme="minorHAnsi"/>
          <w:sz w:val="28"/>
          <w:szCs w:val="28"/>
        </w:rPr>
        <w:t>development a</w:t>
      </w:r>
      <w:r w:rsidR="00AB1446" w:rsidRPr="00371EBD">
        <w:rPr>
          <w:rFonts w:cstheme="minorHAnsi"/>
          <w:sz w:val="28"/>
          <w:szCs w:val="28"/>
        </w:rPr>
        <w:t xml:space="preserve"> Drive-Through </w:t>
      </w:r>
      <w:r w:rsidR="006247F6">
        <w:rPr>
          <w:rFonts w:cstheme="minorHAnsi"/>
          <w:sz w:val="28"/>
          <w:szCs w:val="28"/>
        </w:rPr>
        <w:t>restaurant</w:t>
      </w:r>
      <w:r w:rsidR="00AB1446" w:rsidRPr="00371EBD">
        <w:rPr>
          <w:rFonts w:cstheme="minorHAnsi"/>
          <w:sz w:val="28"/>
          <w:szCs w:val="28"/>
        </w:rPr>
        <w:t xml:space="preserve"> (Use Class E (a,b) </w:t>
      </w:r>
      <w:r w:rsidR="006D2623">
        <w:rPr>
          <w:rFonts w:cstheme="minorHAnsi"/>
          <w:sz w:val="28"/>
          <w:szCs w:val="28"/>
        </w:rPr>
        <w:t>and</w:t>
      </w:r>
      <w:r w:rsidR="00AB1446" w:rsidRPr="00371EBD">
        <w:rPr>
          <w:rFonts w:cstheme="minorHAnsi"/>
          <w:sz w:val="28"/>
          <w:szCs w:val="28"/>
        </w:rPr>
        <w:t xml:space="preserve"> Sui Generis Hot Food Take Away, Car Parking</w:t>
      </w:r>
      <w:r w:rsidR="006D2623">
        <w:rPr>
          <w:rFonts w:cstheme="minorHAnsi"/>
          <w:sz w:val="28"/>
          <w:szCs w:val="28"/>
        </w:rPr>
        <w:t xml:space="preserve">, landscaping </w:t>
      </w:r>
      <w:r w:rsidR="00AB1446" w:rsidRPr="00371EBD">
        <w:rPr>
          <w:rFonts w:cstheme="minorHAnsi"/>
          <w:sz w:val="28"/>
          <w:szCs w:val="28"/>
        </w:rPr>
        <w:t>and Access Arrangements</w:t>
      </w:r>
    </w:p>
    <w:p w14:paraId="108C95C9" w14:textId="77777777" w:rsidR="00AB1446" w:rsidRDefault="00AB1446" w:rsidP="006B7318">
      <w:pPr>
        <w:jc w:val="both"/>
        <w:rPr>
          <w:b/>
          <w:sz w:val="28"/>
          <w:szCs w:val="28"/>
        </w:rPr>
      </w:pPr>
    </w:p>
    <w:p w14:paraId="362E74B0" w14:textId="2F3F41D4" w:rsidR="00F64742" w:rsidRDefault="00F64742" w:rsidP="006B7318">
      <w:pPr>
        <w:jc w:val="both"/>
        <w:rPr>
          <w:b/>
          <w:sz w:val="28"/>
          <w:szCs w:val="28"/>
        </w:rPr>
      </w:pPr>
    </w:p>
    <w:p w14:paraId="28CD3D35" w14:textId="64B1CFE7" w:rsidR="00F64742" w:rsidRDefault="00F64742" w:rsidP="006B7318">
      <w:pPr>
        <w:jc w:val="both"/>
        <w:rPr>
          <w:b/>
          <w:sz w:val="28"/>
          <w:szCs w:val="28"/>
        </w:rPr>
      </w:pPr>
    </w:p>
    <w:p w14:paraId="1481ACDC" w14:textId="4DD12287" w:rsidR="00F64742" w:rsidRDefault="00F64742" w:rsidP="006B7318">
      <w:pPr>
        <w:jc w:val="both"/>
        <w:rPr>
          <w:b/>
          <w:sz w:val="28"/>
          <w:szCs w:val="28"/>
        </w:rPr>
      </w:pPr>
    </w:p>
    <w:p w14:paraId="6B266E21" w14:textId="3C5BE711" w:rsidR="00F64742" w:rsidRDefault="00F64742" w:rsidP="006B7318">
      <w:pPr>
        <w:jc w:val="both"/>
        <w:rPr>
          <w:b/>
          <w:sz w:val="28"/>
          <w:szCs w:val="28"/>
        </w:rPr>
      </w:pPr>
    </w:p>
    <w:p w14:paraId="2CBC536A" w14:textId="4FD8D3FC" w:rsidR="00F64742" w:rsidRDefault="00F64742" w:rsidP="006B7318">
      <w:pPr>
        <w:jc w:val="both"/>
        <w:rPr>
          <w:b/>
          <w:sz w:val="28"/>
          <w:szCs w:val="28"/>
        </w:rPr>
      </w:pPr>
    </w:p>
    <w:p w14:paraId="4C495984" w14:textId="34FBF72B" w:rsidR="00F64742" w:rsidRDefault="00F64742" w:rsidP="006B7318">
      <w:pPr>
        <w:jc w:val="both"/>
        <w:rPr>
          <w:b/>
          <w:sz w:val="28"/>
          <w:szCs w:val="28"/>
        </w:rPr>
      </w:pPr>
    </w:p>
    <w:p w14:paraId="4145FAC6" w14:textId="34B242B7" w:rsidR="00F64742" w:rsidRDefault="00F64742" w:rsidP="006B7318">
      <w:pPr>
        <w:jc w:val="both"/>
        <w:rPr>
          <w:b/>
          <w:sz w:val="28"/>
          <w:szCs w:val="28"/>
        </w:rPr>
      </w:pPr>
    </w:p>
    <w:p w14:paraId="35B63694" w14:textId="2A58AC46" w:rsidR="00F64742" w:rsidRDefault="00F64742" w:rsidP="006B7318">
      <w:pPr>
        <w:jc w:val="both"/>
        <w:rPr>
          <w:b/>
          <w:sz w:val="28"/>
          <w:szCs w:val="28"/>
        </w:rPr>
      </w:pPr>
    </w:p>
    <w:p w14:paraId="26D5D179" w14:textId="73D1D2D7" w:rsidR="00F64742" w:rsidRDefault="00F64742" w:rsidP="006B7318">
      <w:pPr>
        <w:jc w:val="both"/>
        <w:rPr>
          <w:b/>
          <w:sz w:val="28"/>
          <w:szCs w:val="28"/>
        </w:rPr>
      </w:pPr>
    </w:p>
    <w:p w14:paraId="539271AC" w14:textId="007EAEB1" w:rsidR="00F64742" w:rsidRDefault="00F64742" w:rsidP="006B7318">
      <w:pPr>
        <w:jc w:val="both"/>
        <w:rPr>
          <w:b/>
          <w:sz w:val="28"/>
          <w:szCs w:val="28"/>
        </w:rPr>
      </w:pPr>
    </w:p>
    <w:p w14:paraId="058B0574" w14:textId="77777777" w:rsidR="001C62FD" w:rsidRPr="006F5330" w:rsidRDefault="001C62FD" w:rsidP="003F17C6">
      <w:pPr>
        <w:pStyle w:val="Heading1"/>
        <w:tabs>
          <w:tab w:val="left" w:pos="819"/>
        </w:tabs>
        <w:spacing w:before="38"/>
        <w:ind w:left="100" w:firstLine="0"/>
        <w:jc w:val="both"/>
        <w:rPr>
          <w:rFonts w:asciiTheme="minorHAnsi" w:hAnsiTheme="minorHAnsi" w:cstheme="minorHAnsi"/>
        </w:rPr>
      </w:pPr>
      <w:r w:rsidRPr="006F5330">
        <w:lastRenderedPageBreak/>
        <w:t>1</w:t>
      </w:r>
      <w:r w:rsidRPr="006F5330">
        <w:rPr>
          <w:rFonts w:asciiTheme="minorHAnsi" w:hAnsiTheme="minorHAnsi" w:cstheme="minorHAnsi"/>
        </w:rPr>
        <w:t>.</w:t>
      </w:r>
      <w:r w:rsidRPr="006F5330">
        <w:rPr>
          <w:rFonts w:asciiTheme="minorHAnsi" w:hAnsiTheme="minorHAnsi" w:cstheme="minorHAnsi"/>
        </w:rPr>
        <w:tab/>
      </w:r>
      <w:r w:rsidRPr="006F5330">
        <w:rPr>
          <w:rFonts w:asciiTheme="minorHAnsi" w:hAnsiTheme="minorHAnsi" w:cstheme="minorHAnsi"/>
          <w:u w:val="single"/>
        </w:rPr>
        <w:t>INTRODUCTION</w:t>
      </w:r>
    </w:p>
    <w:p w14:paraId="415CF2DE" w14:textId="77777777" w:rsidR="001C62FD" w:rsidRPr="003F17C6" w:rsidRDefault="001C62FD" w:rsidP="003F17C6">
      <w:pPr>
        <w:pStyle w:val="BodyText"/>
        <w:jc w:val="both"/>
        <w:rPr>
          <w:rFonts w:asciiTheme="minorHAnsi" w:hAnsiTheme="minorHAnsi" w:cstheme="minorHAnsi"/>
          <w:b/>
          <w:sz w:val="22"/>
          <w:szCs w:val="22"/>
        </w:rPr>
      </w:pPr>
    </w:p>
    <w:p w14:paraId="70D67B2F" w14:textId="29A47AAB" w:rsidR="00504804" w:rsidRPr="003F17C6" w:rsidRDefault="001C62FD" w:rsidP="003F17C6">
      <w:pPr>
        <w:pStyle w:val="ListParagraph"/>
        <w:widowControl w:val="0"/>
        <w:numPr>
          <w:ilvl w:val="1"/>
          <w:numId w:val="28"/>
        </w:numPr>
        <w:tabs>
          <w:tab w:val="left" w:pos="820"/>
        </w:tabs>
        <w:autoSpaceDE w:val="0"/>
        <w:autoSpaceDN w:val="0"/>
        <w:spacing w:before="192" w:after="0" w:line="326" w:lineRule="auto"/>
        <w:ind w:left="851" w:right="117"/>
        <w:contextualSpacing w:val="0"/>
        <w:jc w:val="both"/>
        <w:rPr>
          <w:rFonts w:cstheme="minorHAnsi"/>
        </w:rPr>
      </w:pPr>
      <w:r w:rsidRPr="003F17C6">
        <w:rPr>
          <w:rFonts w:cstheme="minorHAnsi"/>
        </w:rPr>
        <w:t>This</w:t>
      </w:r>
      <w:r w:rsidRPr="003F17C6">
        <w:rPr>
          <w:rFonts w:cstheme="minorHAnsi"/>
          <w:spacing w:val="1"/>
        </w:rPr>
        <w:t xml:space="preserve"> </w:t>
      </w:r>
      <w:r w:rsidRPr="003F17C6">
        <w:rPr>
          <w:rFonts w:cstheme="minorHAnsi"/>
        </w:rPr>
        <w:t>Planning</w:t>
      </w:r>
      <w:r w:rsidRPr="003F17C6">
        <w:rPr>
          <w:rFonts w:cstheme="minorHAnsi"/>
          <w:spacing w:val="1"/>
        </w:rPr>
        <w:t xml:space="preserve"> </w:t>
      </w:r>
      <w:r w:rsidRPr="003F17C6">
        <w:rPr>
          <w:rFonts w:cstheme="minorHAnsi"/>
        </w:rPr>
        <w:t>Statement</w:t>
      </w:r>
      <w:r w:rsidRPr="003F17C6">
        <w:rPr>
          <w:rFonts w:cstheme="minorHAnsi"/>
          <w:spacing w:val="1"/>
        </w:rPr>
        <w:t xml:space="preserve"> </w:t>
      </w:r>
      <w:r w:rsidRPr="003F17C6">
        <w:rPr>
          <w:rFonts w:cstheme="minorHAnsi"/>
        </w:rPr>
        <w:t>has</w:t>
      </w:r>
      <w:r w:rsidRPr="003F17C6">
        <w:rPr>
          <w:rFonts w:cstheme="minorHAnsi"/>
          <w:spacing w:val="1"/>
        </w:rPr>
        <w:t xml:space="preserve"> </w:t>
      </w:r>
      <w:r w:rsidRPr="003F17C6">
        <w:rPr>
          <w:rFonts w:cstheme="minorHAnsi"/>
        </w:rPr>
        <w:t>been</w:t>
      </w:r>
      <w:r w:rsidRPr="003F17C6">
        <w:rPr>
          <w:rFonts w:cstheme="minorHAnsi"/>
          <w:spacing w:val="1"/>
        </w:rPr>
        <w:t xml:space="preserve"> </w:t>
      </w:r>
      <w:r w:rsidRPr="003F17C6">
        <w:rPr>
          <w:rFonts w:cstheme="minorHAnsi"/>
        </w:rPr>
        <w:t>prepared</w:t>
      </w:r>
      <w:r w:rsidRPr="003F17C6">
        <w:rPr>
          <w:rFonts w:cstheme="minorHAnsi"/>
          <w:spacing w:val="1"/>
        </w:rPr>
        <w:t xml:space="preserve"> </w:t>
      </w:r>
      <w:r w:rsidRPr="003F17C6">
        <w:rPr>
          <w:rFonts w:cstheme="minorHAnsi"/>
        </w:rPr>
        <w:t>for</w:t>
      </w:r>
      <w:r w:rsidRPr="003F17C6">
        <w:rPr>
          <w:rFonts w:cstheme="minorHAnsi"/>
          <w:spacing w:val="1"/>
        </w:rPr>
        <w:t xml:space="preserve"> </w:t>
      </w:r>
      <w:r w:rsidRPr="003F17C6">
        <w:rPr>
          <w:rFonts w:cstheme="minorHAnsi"/>
        </w:rPr>
        <w:t>detailed</w:t>
      </w:r>
      <w:r w:rsidRPr="003F17C6">
        <w:rPr>
          <w:rFonts w:cstheme="minorHAnsi"/>
          <w:spacing w:val="1"/>
        </w:rPr>
        <w:t xml:space="preserve"> </w:t>
      </w:r>
      <w:r w:rsidRPr="003F17C6">
        <w:rPr>
          <w:rFonts w:cstheme="minorHAnsi"/>
        </w:rPr>
        <w:t>planning</w:t>
      </w:r>
      <w:r w:rsidRPr="003F17C6">
        <w:rPr>
          <w:rFonts w:cstheme="minorHAnsi"/>
          <w:spacing w:val="1"/>
        </w:rPr>
        <w:t xml:space="preserve"> </w:t>
      </w:r>
      <w:r w:rsidR="00494B47" w:rsidRPr="003F17C6">
        <w:rPr>
          <w:rFonts w:cstheme="minorHAnsi"/>
        </w:rPr>
        <w:t>application</w:t>
      </w:r>
      <w:r w:rsidRPr="003F17C6">
        <w:rPr>
          <w:rFonts w:cstheme="minorHAnsi"/>
          <w:spacing w:val="1"/>
        </w:rPr>
        <w:t xml:space="preserve"> </w:t>
      </w:r>
      <w:r w:rsidRPr="003F17C6">
        <w:rPr>
          <w:rFonts w:cstheme="minorHAnsi"/>
        </w:rPr>
        <w:t>for</w:t>
      </w:r>
      <w:r w:rsidRPr="003F17C6">
        <w:rPr>
          <w:rFonts w:cstheme="minorHAnsi"/>
          <w:spacing w:val="1"/>
        </w:rPr>
        <w:t xml:space="preserve"> </w:t>
      </w:r>
      <w:r w:rsidRPr="003F17C6">
        <w:rPr>
          <w:rFonts w:cstheme="minorHAnsi"/>
        </w:rPr>
        <w:t>the</w:t>
      </w:r>
      <w:r w:rsidRPr="003F17C6">
        <w:rPr>
          <w:rFonts w:cstheme="minorHAnsi"/>
          <w:spacing w:val="1"/>
        </w:rPr>
        <w:t xml:space="preserve"> </w:t>
      </w:r>
      <w:r w:rsidR="00494B47" w:rsidRPr="003F17C6">
        <w:rPr>
          <w:rFonts w:cstheme="minorHAnsi"/>
        </w:rPr>
        <w:t>construction</w:t>
      </w:r>
      <w:r w:rsidRPr="003F17C6">
        <w:rPr>
          <w:rFonts w:cstheme="minorHAnsi"/>
          <w:spacing w:val="-4"/>
        </w:rPr>
        <w:t xml:space="preserve"> </w:t>
      </w:r>
      <w:r w:rsidRPr="003F17C6">
        <w:rPr>
          <w:rFonts w:cstheme="minorHAnsi"/>
        </w:rPr>
        <w:t>of</w:t>
      </w:r>
      <w:r w:rsidRPr="003F17C6">
        <w:rPr>
          <w:rFonts w:cstheme="minorHAnsi"/>
          <w:spacing w:val="-4"/>
        </w:rPr>
        <w:t xml:space="preserve"> </w:t>
      </w:r>
      <w:r w:rsidRPr="003F17C6">
        <w:rPr>
          <w:rFonts w:cstheme="minorHAnsi"/>
        </w:rPr>
        <w:t>a</w:t>
      </w:r>
      <w:r w:rsidRPr="003F17C6">
        <w:rPr>
          <w:rFonts w:cstheme="minorHAnsi"/>
          <w:spacing w:val="-4"/>
        </w:rPr>
        <w:t xml:space="preserve"> </w:t>
      </w:r>
      <w:r w:rsidRPr="003F17C6">
        <w:rPr>
          <w:rFonts w:cstheme="minorHAnsi"/>
        </w:rPr>
        <w:t>drive</w:t>
      </w:r>
      <w:r w:rsidRPr="003F17C6">
        <w:rPr>
          <w:rFonts w:cstheme="minorHAnsi"/>
          <w:spacing w:val="-3"/>
        </w:rPr>
        <w:t xml:space="preserve"> </w:t>
      </w:r>
      <w:r w:rsidRPr="003F17C6">
        <w:rPr>
          <w:rFonts w:cstheme="minorHAnsi"/>
        </w:rPr>
        <w:t>through</w:t>
      </w:r>
      <w:r w:rsidRPr="003F17C6">
        <w:rPr>
          <w:rFonts w:cstheme="minorHAnsi"/>
          <w:spacing w:val="-4"/>
        </w:rPr>
        <w:t xml:space="preserve"> </w:t>
      </w:r>
      <w:r w:rsidRPr="003F17C6">
        <w:rPr>
          <w:rFonts w:cstheme="minorHAnsi"/>
        </w:rPr>
        <w:t>restaurant</w:t>
      </w:r>
      <w:r w:rsidRPr="003F17C6">
        <w:rPr>
          <w:rFonts w:cstheme="minorHAnsi"/>
          <w:spacing w:val="-3"/>
        </w:rPr>
        <w:t xml:space="preserve"> </w:t>
      </w:r>
      <w:r w:rsidRPr="003F17C6">
        <w:rPr>
          <w:rFonts w:cstheme="minorHAnsi"/>
        </w:rPr>
        <w:t>on</w:t>
      </w:r>
      <w:r w:rsidRPr="003F17C6">
        <w:rPr>
          <w:rFonts w:cstheme="minorHAnsi"/>
          <w:spacing w:val="-4"/>
        </w:rPr>
        <w:t xml:space="preserve"> </w:t>
      </w:r>
      <w:r w:rsidRPr="003F17C6">
        <w:rPr>
          <w:rFonts w:cstheme="minorHAnsi"/>
        </w:rPr>
        <w:t>Land</w:t>
      </w:r>
      <w:r w:rsidRPr="003F17C6">
        <w:rPr>
          <w:rFonts w:cstheme="minorHAnsi"/>
          <w:spacing w:val="-4"/>
        </w:rPr>
        <w:t xml:space="preserve"> </w:t>
      </w:r>
      <w:r w:rsidRPr="003F17C6">
        <w:rPr>
          <w:rFonts w:cstheme="minorHAnsi"/>
        </w:rPr>
        <w:t>oﬀ</w:t>
      </w:r>
      <w:r w:rsidRPr="003F17C6">
        <w:rPr>
          <w:rFonts w:cstheme="minorHAnsi"/>
          <w:spacing w:val="-3"/>
        </w:rPr>
        <w:t xml:space="preserve"> </w:t>
      </w:r>
      <w:r w:rsidRPr="003F17C6">
        <w:rPr>
          <w:rFonts w:cstheme="minorHAnsi"/>
        </w:rPr>
        <w:t>Scours</w:t>
      </w:r>
      <w:r w:rsidRPr="003F17C6">
        <w:rPr>
          <w:rFonts w:cstheme="minorHAnsi"/>
          <w:spacing w:val="-4"/>
        </w:rPr>
        <w:t xml:space="preserve"> </w:t>
      </w:r>
      <w:r w:rsidRPr="003F17C6">
        <w:rPr>
          <w:rFonts w:cstheme="minorHAnsi"/>
        </w:rPr>
        <w:t>Lane</w:t>
      </w:r>
      <w:r w:rsidRPr="003F17C6">
        <w:rPr>
          <w:rFonts w:cstheme="minorHAnsi"/>
          <w:spacing w:val="-4"/>
        </w:rPr>
        <w:t xml:space="preserve"> </w:t>
      </w:r>
      <w:r w:rsidRPr="003F17C6">
        <w:rPr>
          <w:rFonts w:cstheme="minorHAnsi"/>
        </w:rPr>
        <w:t>in</w:t>
      </w:r>
      <w:r w:rsidRPr="003F17C6">
        <w:rPr>
          <w:rFonts w:cstheme="minorHAnsi"/>
          <w:spacing w:val="-4"/>
        </w:rPr>
        <w:t xml:space="preserve"> </w:t>
      </w:r>
      <w:r w:rsidRPr="003F17C6">
        <w:rPr>
          <w:rFonts w:cstheme="minorHAnsi"/>
        </w:rPr>
        <w:t>Reading.</w:t>
      </w:r>
    </w:p>
    <w:p w14:paraId="2FCE1D68" w14:textId="396D9F90" w:rsidR="00504804" w:rsidRPr="003F17C6" w:rsidRDefault="001C62FD" w:rsidP="003F17C6">
      <w:pPr>
        <w:pStyle w:val="ListParagraph"/>
        <w:widowControl w:val="0"/>
        <w:numPr>
          <w:ilvl w:val="1"/>
          <w:numId w:val="28"/>
        </w:numPr>
        <w:tabs>
          <w:tab w:val="left" w:pos="820"/>
        </w:tabs>
        <w:autoSpaceDE w:val="0"/>
        <w:autoSpaceDN w:val="0"/>
        <w:spacing w:before="192" w:after="0" w:line="326" w:lineRule="auto"/>
        <w:ind w:left="851" w:right="117"/>
        <w:contextualSpacing w:val="0"/>
        <w:jc w:val="both"/>
        <w:rPr>
          <w:rFonts w:cstheme="minorHAnsi"/>
        </w:rPr>
      </w:pPr>
      <w:r w:rsidRPr="003F17C6">
        <w:rPr>
          <w:rFonts w:cstheme="minorHAnsi"/>
        </w:rPr>
        <w:t xml:space="preserve">The Site </w:t>
      </w:r>
      <w:r w:rsidR="00BF499D">
        <w:rPr>
          <w:rFonts w:cstheme="minorHAnsi"/>
        </w:rPr>
        <w:t xml:space="preserve">comprises </w:t>
      </w:r>
      <w:r w:rsidRPr="003F17C6">
        <w:rPr>
          <w:rFonts w:cstheme="minorHAnsi"/>
        </w:rPr>
        <w:t>an area of grassland located on the southeast side of Scours Lane, close to the</w:t>
      </w:r>
      <w:r w:rsidRPr="003F17C6">
        <w:rPr>
          <w:rFonts w:cstheme="minorHAnsi"/>
          <w:spacing w:val="1"/>
        </w:rPr>
        <w:t xml:space="preserve"> </w:t>
      </w:r>
      <w:r w:rsidR="00D76E9E" w:rsidRPr="003F17C6">
        <w:rPr>
          <w:rFonts w:cstheme="minorHAnsi"/>
        </w:rPr>
        <w:t>junction</w:t>
      </w:r>
      <w:r w:rsidRPr="003F17C6">
        <w:rPr>
          <w:rFonts w:cstheme="minorHAnsi"/>
        </w:rPr>
        <w:t xml:space="preserve"> with Oxford Road. The surrounding area to the north and west is predominantly</w:t>
      </w:r>
      <w:r w:rsidRPr="003F17C6">
        <w:rPr>
          <w:rFonts w:cstheme="minorHAnsi"/>
          <w:spacing w:val="1"/>
        </w:rPr>
        <w:t xml:space="preserve"> </w:t>
      </w:r>
      <w:r w:rsidRPr="003F17C6">
        <w:rPr>
          <w:rFonts w:cstheme="minorHAnsi"/>
        </w:rPr>
        <w:t>comprised of industrial and retail units. The area to the south of Oxford Road</w:t>
      </w:r>
      <w:r w:rsidRPr="003F17C6">
        <w:rPr>
          <w:rFonts w:cstheme="minorHAnsi"/>
          <w:spacing w:val="1"/>
        </w:rPr>
        <w:t xml:space="preserve"> </w:t>
      </w:r>
      <w:r w:rsidRPr="003F17C6">
        <w:rPr>
          <w:rFonts w:cstheme="minorHAnsi"/>
        </w:rPr>
        <w:t>contains both</w:t>
      </w:r>
      <w:r w:rsidRPr="003F17C6">
        <w:rPr>
          <w:rFonts w:cstheme="minorHAnsi"/>
          <w:spacing w:val="1"/>
        </w:rPr>
        <w:t xml:space="preserve"> </w:t>
      </w:r>
      <w:r w:rsidR="00D76E9E" w:rsidRPr="003F17C6">
        <w:rPr>
          <w:rFonts w:cstheme="minorHAnsi"/>
        </w:rPr>
        <w:t>residential</w:t>
      </w:r>
      <w:r w:rsidRPr="003F17C6">
        <w:rPr>
          <w:rFonts w:cstheme="minorHAnsi"/>
          <w:spacing w:val="-1"/>
        </w:rPr>
        <w:t xml:space="preserve"> </w:t>
      </w:r>
      <w:r w:rsidRPr="003F17C6">
        <w:rPr>
          <w:rFonts w:cstheme="minorHAnsi"/>
        </w:rPr>
        <w:t>and commercial uses.</w:t>
      </w:r>
    </w:p>
    <w:p w14:paraId="555E9901" w14:textId="0107C06D" w:rsidR="00246EA5" w:rsidRPr="00246EA5" w:rsidRDefault="001C62FD" w:rsidP="003F17C6">
      <w:pPr>
        <w:pStyle w:val="ListParagraph"/>
        <w:widowControl w:val="0"/>
        <w:numPr>
          <w:ilvl w:val="1"/>
          <w:numId w:val="28"/>
        </w:numPr>
        <w:tabs>
          <w:tab w:val="left" w:pos="820"/>
        </w:tabs>
        <w:autoSpaceDE w:val="0"/>
        <w:autoSpaceDN w:val="0"/>
        <w:spacing w:before="192" w:after="0" w:line="326" w:lineRule="auto"/>
        <w:ind w:left="851" w:right="117"/>
        <w:contextualSpacing w:val="0"/>
        <w:jc w:val="both"/>
        <w:rPr>
          <w:rFonts w:cstheme="minorHAnsi"/>
        </w:rPr>
      </w:pPr>
      <w:r w:rsidRPr="003F17C6">
        <w:rPr>
          <w:rFonts w:cstheme="minorHAnsi"/>
        </w:rPr>
        <w:t>The</w:t>
      </w:r>
      <w:r w:rsidRPr="003F17C6">
        <w:rPr>
          <w:rFonts w:cstheme="minorHAnsi"/>
          <w:spacing w:val="-4"/>
        </w:rPr>
        <w:t xml:space="preserve"> </w:t>
      </w:r>
      <w:r w:rsidRPr="003F17C6">
        <w:rPr>
          <w:rFonts w:cstheme="minorHAnsi"/>
        </w:rPr>
        <w:t>development</w:t>
      </w:r>
      <w:r w:rsidRPr="003F17C6">
        <w:rPr>
          <w:rFonts w:cstheme="minorHAnsi"/>
          <w:spacing w:val="-4"/>
        </w:rPr>
        <w:t xml:space="preserve"> </w:t>
      </w:r>
      <w:r w:rsidRPr="003F17C6">
        <w:rPr>
          <w:rFonts w:cstheme="minorHAnsi"/>
        </w:rPr>
        <w:t>proposal</w:t>
      </w:r>
      <w:r w:rsidRPr="003F17C6">
        <w:rPr>
          <w:rFonts w:cstheme="minorHAnsi"/>
          <w:spacing w:val="-3"/>
        </w:rPr>
        <w:t xml:space="preserve"> </w:t>
      </w:r>
      <w:r w:rsidR="00BF499D">
        <w:rPr>
          <w:rFonts w:cstheme="minorHAnsi"/>
        </w:rPr>
        <w:t>includes</w:t>
      </w:r>
      <w:r w:rsidRPr="003F17C6">
        <w:rPr>
          <w:rFonts w:cstheme="minorHAnsi"/>
          <w:spacing w:val="-4"/>
        </w:rPr>
        <w:t xml:space="preserve"> </w:t>
      </w:r>
      <w:r w:rsidRPr="003F17C6">
        <w:rPr>
          <w:rFonts w:cstheme="minorHAnsi"/>
        </w:rPr>
        <w:t>a</w:t>
      </w:r>
      <w:r w:rsidRPr="003F17C6">
        <w:rPr>
          <w:rFonts w:cstheme="minorHAnsi"/>
          <w:spacing w:val="-3"/>
        </w:rPr>
        <w:t xml:space="preserve"> </w:t>
      </w:r>
      <w:r w:rsidRPr="003F17C6">
        <w:rPr>
          <w:rFonts w:cstheme="minorHAnsi"/>
        </w:rPr>
        <w:t>new</w:t>
      </w:r>
      <w:r w:rsidRPr="003F17C6">
        <w:rPr>
          <w:rFonts w:cstheme="minorHAnsi"/>
          <w:spacing w:val="-4"/>
        </w:rPr>
        <w:t xml:space="preserve"> </w:t>
      </w:r>
      <w:r w:rsidRPr="003F17C6">
        <w:rPr>
          <w:rFonts w:cstheme="minorHAnsi"/>
        </w:rPr>
        <w:t>access</w:t>
      </w:r>
      <w:r w:rsidRPr="003F17C6">
        <w:rPr>
          <w:rFonts w:cstheme="minorHAnsi"/>
          <w:spacing w:val="-3"/>
        </w:rPr>
        <w:t xml:space="preserve"> </w:t>
      </w:r>
      <w:r w:rsidRPr="003F17C6">
        <w:rPr>
          <w:rFonts w:cstheme="minorHAnsi"/>
        </w:rPr>
        <w:t>from</w:t>
      </w:r>
      <w:r w:rsidRPr="003F17C6">
        <w:rPr>
          <w:rFonts w:cstheme="minorHAnsi"/>
          <w:spacing w:val="-4"/>
        </w:rPr>
        <w:t xml:space="preserve"> </w:t>
      </w:r>
      <w:r w:rsidRPr="003F17C6">
        <w:rPr>
          <w:rFonts w:cstheme="minorHAnsi"/>
        </w:rPr>
        <w:t>Scours</w:t>
      </w:r>
      <w:r w:rsidRPr="003F17C6">
        <w:rPr>
          <w:rFonts w:cstheme="minorHAnsi"/>
          <w:spacing w:val="-3"/>
        </w:rPr>
        <w:t xml:space="preserve"> </w:t>
      </w:r>
      <w:r w:rsidRPr="003F17C6">
        <w:rPr>
          <w:rFonts w:cstheme="minorHAnsi"/>
        </w:rPr>
        <w:t>Lane,</w:t>
      </w:r>
      <w:r w:rsidRPr="003F17C6">
        <w:rPr>
          <w:rFonts w:cstheme="minorHAnsi"/>
          <w:spacing w:val="-4"/>
        </w:rPr>
        <w:t xml:space="preserve"> </w:t>
      </w:r>
      <w:r w:rsidRPr="003F17C6">
        <w:rPr>
          <w:rFonts w:cstheme="minorHAnsi"/>
        </w:rPr>
        <w:t>and</w:t>
      </w:r>
      <w:r w:rsidRPr="003F17C6">
        <w:rPr>
          <w:rFonts w:cstheme="minorHAnsi"/>
          <w:spacing w:val="-3"/>
        </w:rPr>
        <w:t xml:space="preserve"> </w:t>
      </w:r>
      <w:r w:rsidRPr="003F17C6">
        <w:rPr>
          <w:rFonts w:cstheme="minorHAnsi"/>
        </w:rPr>
        <w:t>erec</w:t>
      </w:r>
      <w:r w:rsidR="00D76E9E" w:rsidRPr="003F17C6">
        <w:rPr>
          <w:rFonts w:cstheme="minorHAnsi"/>
        </w:rPr>
        <w:t>ti</w:t>
      </w:r>
      <w:r w:rsidRPr="003F17C6">
        <w:rPr>
          <w:rFonts w:cstheme="minorHAnsi"/>
        </w:rPr>
        <w:t>on</w:t>
      </w:r>
      <w:r w:rsidRPr="003F17C6">
        <w:rPr>
          <w:rFonts w:cstheme="minorHAnsi"/>
          <w:spacing w:val="-4"/>
        </w:rPr>
        <w:t xml:space="preserve"> </w:t>
      </w:r>
      <w:r w:rsidR="006962FF" w:rsidRPr="003F17C6">
        <w:rPr>
          <w:rFonts w:cstheme="minorHAnsi"/>
        </w:rPr>
        <w:t>of</w:t>
      </w:r>
      <w:r w:rsidR="006962FF" w:rsidRPr="003F17C6">
        <w:rPr>
          <w:rFonts w:cstheme="minorHAnsi"/>
          <w:spacing w:val="-3"/>
        </w:rPr>
        <w:t xml:space="preserve"> 176</w:t>
      </w:r>
      <w:r w:rsidRPr="003F17C6">
        <w:rPr>
          <w:rFonts w:cstheme="minorHAnsi"/>
          <w:spacing w:val="-48"/>
        </w:rPr>
        <w:t xml:space="preserve"> </w:t>
      </w:r>
      <w:r w:rsidR="00246EA5">
        <w:rPr>
          <w:rFonts w:cstheme="minorHAnsi"/>
          <w:spacing w:val="-48"/>
        </w:rPr>
        <w:t xml:space="preserve">   </w:t>
      </w:r>
      <w:r w:rsidR="00EF57DA" w:rsidRPr="003F17C6">
        <w:rPr>
          <w:rFonts w:cstheme="minorHAnsi"/>
        </w:rPr>
        <w:t>sq.</w:t>
      </w:r>
      <w:r w:rsidRPr="003F17C6">
        <w:rPr>
          <w:rFonts w:cstheme="minorHAnsi"/>
        </w:rPr>
        <w:t xml:space="preserve"> m drive through restaurant with </w:t>
      </w:r>
      <w:r w:rsidR="00246EA5">
        <w:rPr>
          <w:rFonts w:cstheme="minorHAnsi"/>
        </w:rPr>
        <w:t xml:space="preserve">a </w:t>
      </w:r>
      <w:r w:rsidRPr="003F17C6">
        <w:rPr>
          <w:rFonts w:cstheme="minorHAnsi"/>
        </w:rPr>
        <w:t>hot food take away facility</w:t>
      </w:r>
      <w:r w:rsidR="0027230C">
        <w:rPr>
          <w:rFonts w:cstheme="minorHAnsi"/>
        </w:rPr>
        <w:t>, landscaping, external seating and 22 car parking spaces. The restaurant will include a small sales area with display units</w:t>
      </w:r>
      <w:r w:rsidR="00200F23">
        <w:rPr>
          <w:rFonts w:cstheme="minorHAnsi"/>
        </w:rPr>
        <w:t>, servery and seating, accommodating approximately 20 covers, back of house space for storing, preparing and producing goods to be sold, and staff facilities. The anticipated split of cus</w:t>
      </w:r>
      <w:r w:rsidR="00773B4E">
        <w:rPr>
          <w:rFonts w:cstheme="minorHAnsi"/>
        </w:rPr>
        <w:t>to</w:t>
      </w:r>
      <w:r w:rsidR="00200F23">
        <w:rPr>
          <w:rFonts w:cstheme="minorHAnsi"/>
        </w:rPr>
        <w:t xml:space="preserve">mers is </w:t>
      </w:r>
      <w:r w:rsidR="00773B4E">
        <w:rPr>
          <w:rFonts w:cstheme="minorHAnsi"/>
        </w:rPr>
        <w:t>approximately 20% eat in, 50% drive through and 30% take away.</w:t>
      </w:r>
    </w:p>
    <w:p w14:paraId="0B7E8588" w14:textId="054223A8" w:rsidR="00504804" w:rsidRPr="003F17C6" w:rsidRDefault="001C62FD" w:rsidP="003F17C6">
      <w:pPr>
        <w:pStyle w:val="ListParagraph"/>
        <w:widowControl w:val="0"/>
        <w:numPr>
          <w:ilvl w:val="1"/>
          <w:numId w:val="28"/>
        </w:numPr>
        <w:tabs>
          <w:tab w:val="left" w:pos="820"/>
        </w:tabs>
        <w:autoSpaceDE w:val="0"/>
        <w:autoSpaceDN w:val="0"/>
        <w:spacing w:before="192" w:after="0" w:line="326" w:lineRule="auto"/>
        <w:ind w:left="851" w:right="117"/>
        <w:contextualSpacing w:val="0"/>
        <w:jc w:val="both"/>
        <w:rPr>
          <w:rFonts w:cstheme="minorHAnsi"/>
        </w:rPr>
      </w:pPr>
      <w:r w:rsidRPr="003F17C6">
        <w:rPr>
          <w:rFonts w:cstheme="minorHAnsi"/>
        </w:rPr>
        <w:t>A pre-</w:t>
      </w:r>
      <w:r w:rsidR="00D76E9E" w:rsidRPr="003F17C6">
        <w:rPr>
          <w:rFonts w:cstheme="minorHAnsi"/>
        </w:rPr>
        <w:t>application</w:t>
      </w:r>
      <w:r w:rsidRPr="003F17C6">
        <w:rPr>
          <w:rFonts w:cstheme="minorHAnsi"/>
        </w:rPr>
        <w:t xml:space="preserve"> request</w:t>
      </w:r>
      <w:r w:rsidRPr="003F17C6">
        <w:rPr>
          <w:rFonts w:cstheme="minorHAnsi"/>
          <w:spacing w:val="1"/>
        </w:rPr>
        <w:t xml:space="preserve"> </w:t>
      </w:r>
      <w:r w:rsidRPr="003F17C6">
        <w:rPr>
          <w:rFonts w:cstheme="minorHAnsi"/>
        </w:rPr>
        <w:t>was made and a formal response received on both planning and highways ma</w:t>
      </w:r>
      <w:r w:rsidR="00D76E9E" w:rsidRPr="003F17C6">
        <w:rPr>
          <w:rFonts w:cstheme="minorHAnsi"/>
        </w:rPr>
        <w:t>tt</w:t>
      </w:r>
      <w:r w:rsidRPr="003F17C6">
        <w:rPr>
          <w:rFonts w:cstheme="minorHAnsi"/>
        </w:rPr>
        <w:t>ers in August</w:t>
      </w:r>
      <w:r w:rsidRPr="003F17C6">
        <w:rPr>
          <w:rFonts w:cstheme="minorHAnsi"/>
          <w:spacing w:val="1"/>
        </w:rPr>
        <w:t xml:space="preserve"> </w:t>
      </w:r>
      <w:r w:rsidRPr="003F17C6">
        <w:rPr>
          <w:rFonts w:cstheme="minorHAnsi"/>
        </w:rPr>
        <w:t>2020.</w:t>
      </w:r>
    </w:p>
    <w:p w14:paraId="79EF70E5" w14:textId="3E145854" w:rsidR="00504804" w:rsidRPr="003F17C6" w:rsidRDefault="001C62FD" w:rsidP="003F17C6">
      <w:pPr>
        <w:pStyle w:val="ListParagraph"/>
        <w:widowControl w:val="0"/>
        <w:numPr>
          <w:ilvl w:val="1"/>
          <w:numId w:val="28"/>
        </w:numPr>
        <w:tabs>
          <w:tab w:val="left" w:pos="820"/>
        </w:tabs>
        <w:autoSpaceDE w:val="0"/>
        <w:autoSpaceDN w:val="0"/>
        <w:spacing w:before="192" w:after="0" w:line="326" w:lineRule="auto"/>
        <w:ind w:left="851" w:right="117"/>
        <w:contextualSpacing w:val="0"/>
        <w:jc w:val="both"/>
        <w:rPr>
          <w:rFonts w:cstheme="minorHAnsi"/>
        </w:rPr>
      </w:pPr>
      <w:r w:rsidRPr="003F17C6">
        <w:rPr>
          <w:rFonts w:cstheme="minorHAnsi"/>
        </w:rPr>
        <w:t>The</w:t>
      </w:r>
      <w:r w:rsidRPr="003F17C6">
        <w:rPr>
          <w:rFonts w:cstheme="minorHAnsi"/>
          <w:spacing w:val="-4"/>
        </w:rPr>
        <w:t xml:space="preserve"> </w:t>
      </w:r>
      <w:r w:rsidRPr="003F17C6">
        <w:rPr>
          <w:rFonts w:cstheme="minorHAnsi"/>
        </w:rPr>
        <w:t>design</w:t>
      </w:r>
      <w:r w:rsidRPr="003F17C6">
        <w:rPr>
          <w:rFonts w:cstheme="minorHAnsi"/>
          <w:spacing w:val="-3"/>
        </w:rPr>
        <w:t xml:space="preserve"> </w:t>
      </w:r>
      <w:r w:rsidRPr="003F17C6">
        <w:rPr>
          <w:rFonts w:cstheme="minorHAnsi"/>
        </w:rPr>
        <w:t>will</w:t>
      </w:r>
      <w:r w:rsidRPr="003F17C6">
        <w:rPr>
          <w:rFonts w:cstheme="minorHAnsi"/>
          <w:spacing w:val="-3"/>
        </w:rPr>
        <w:t xml:space="preserve"> </w:t>
      </w:r>
      <w:r w:rsidRPr="003F17C6">
        <w:rPr>
          <w:rFonts w:cstheme="minorHAnsi"/>
        </w:rPr>
        <w:t>comprise</w:t>
      </w:r>
      <w:r w:rsidRPr="003F17C6">
        <w:rPr>
          <w:rFonts w:cstheme="minorHAnsi"/>
          <w:spacing w:val="-4"/>
        </w:rPr>
        <w:t xml:space="preserve"> </w:t>
      </w:r>
      <w:r w:rsidRPr="003F17C6">
        <w:rPr>
          <w:rFonts w:cstheme="minorHAnsi"/>
        </w:rPr>
        <w:t>a</w:t>
      </w:r>
      <w:r w:rsidRPr="003F17C6">
        <w:rPr>
          <w:rFonts w:cstheme="minorHAnsi"/>
          <w:spacing w:val="-3"/>
        </w:rPr>
        <w:t xml:space="preserve"> </w:t>
      </w:r>
      <w:r w:rsidRPr="003F17C6">
        <w:rPr>
          <w:rFonts w:cstheme="minorHAnsi"/>
        </w:rPr>
        <w:t>single</w:t>
      </w:r>
      <w:r w:rsidRPr="003F17C6">
        <w:rPr>
          <w:rFonts w:cstheme="minorHAnsi"/>
          <w:spacing w:val="-3"/>
        </w:rPr>
        <w:t xml:space="preserve"> </w:t>
      </w:r>
      <w:r w:rsidRPr="003F17C6">
        <w:rPr>
          <w:rFonts w:cstheme="minorHAnsi"/>
        </w:rPr>
        <w:t>storey</w:t>
      </w:r>
      <w:r w:rsidRPr="003F17C6">
        <w:rPr>
          <w:rFonts w:cstheme="minorHAnsi"/>
          <w:spacing w:val="-4"/>
        </w:rPr>
        <w:t xml:space="preserve"> </w:t>
      </w:r>
      <w:r w:rsidR="00D76E9E" w:rsidRPr="003F17C6">
        <w:rPr>
          <w:rFonts w:cstheme="minorHAnsi"/>
        </w:rPr>
        <w:t>construction</w:t>
      </w:r>
      <w:r w:rsidRPr="003F17C6">
        <w:rPr>
          <w:rFonts w:cstheme="minorHAnsi"/>
          <w:spacing w:val="-3"/>
        </w:rPr>
        <w:t xml:space="preserve"> </w:t>
      </w:r>
      <w:r w:rsidRPr="003F17C6">
        <w:rPr>
          <w:rFonts w:cstheme="minorHAnsi"/>
        </w:rPr>
        <w:t>with</w:t>
      </w:r>
      <w:r w:rsidRPr="003F17C6">
        <w:rPr>
          <w:rFonts w:cstheme="minorHAnsi"/>
          <w:spacing w:val="-3"/>
        </w:rPr>
        <w:t xml:space="preserve"> </w:t>
      </w:r>
      <w:r w:rsidR="00D76E9E" w:rsidRPr="003F17C6">
        <w:rPr>
          <w:rFonts w:cstheme="minorHAnsi"/>
        </w:rPr>
        <w:t>fenestration</w:t>
      </w:r>
      <w:r w:rsidRPr="003F17C6">
        <w:rPr>
          <w:rFonts w:cstheme="minorHAnsi"/>
          <w:spacing w:val="-4"/>
        </w:rPr>
        <w:t xml:space="preserve"> </w:t>
      </w:r>
      <w:r w:rsidRPr="003F17C6">
        <w:rPr>
          <w:rFonts w:cstheme="minorHAnsi"/>
        </w:rPr>
        <w:t>to</w:t>
      </w:r>
      <w:r w:rsidRPr="003F17C6">
        <w:rPr>
          <w:rFonts w:cstheme="minorHAnsi"/>
          <w:spacing w:val="-3"/>
        </w:rPr>
        <w:t xml:space="preserve"> </w:t>
      </w:r>
      <w:r w:rsidRPr="003F17C6">
        <w:rPr>
          <w:rFonts w:cstheme="minorHAnsi"/>
        </w:rPr>
        <w:t>the</w:t>
      </w:r>
      <w:r w:rsidRPr="003F17C6">
        <w:rPr>
          <w:rFonts w:cstheme="minorHAnsi"/>
          <w:spacing w:val="-3"/>
        </w:rPr>
        <w:t xml:space="preserve"> </w:t>
      </w:r>
      <w:r w:rsidRPr="003F17C6">
        <w:rPr>
          <w:rFonts w:cstheme="minorHAnsi"/>
        </w:rPr>
        <w:t>west</w:t>
      </w:r>
      <w:r w:rsidRPr="003F17C6">
        <w:rPr>
          <w:rFonts w:cstheme="minorHAnsi"/>
          <w:spacing w:val="-4"/>
        </w:rPr>
        <w:t xml:space="preserve"> </w:t>
      </w:r>
      <w:r w:rsidRPr="003F17C6">
        <w:rPr>
          <w:rFonts w:cstheme="minorHAnsi"/>
        </w:rPr>
        <w:t>and</w:t>
      </w:r>
      <w:r w:rsidRPr="003F17C6">
        <w:rPr>
          <w:rFonts w:cstheme="minorHAnsi"/>
          <w:spacing w:val="-3"/>
        </w:rPr>
        <w:t xml:space="preserve"> </w:t>
      </w:r>
      <w:r w:rsidRPr="003F17C6">
        <w:rPr>
          <w:rFonts w:cstheme="minorHAnsi"/>
        </w:rPr>
        <w:t>north</w:t>
      </w:r>
      <w:r w:rsidRPr="003F17C6">
        <w:rPr>
          <w:rFonts w:cstheme="minorHAnsi"/>
          <w:spacing w:val="-47"/>
        </w:rPr>
        <w:t xml:space="preserve"> </w:t>
      </w:r>
      <w:r w:rsidRPr="003F17C6">
        <w:rPr>
          <w:rFonts w:cstheme="minorHAnsi"/>
        </w:rPr>
        <w:t>and</w:t>
      </w:r>
      <w:r w:rsidRPr="003F17C6">
        <w:rPr>
          <w:rFonts w:cstheme="minorHAnsi"/>
          <w:spacing w:val="1"/>
        </w:rPr>
        <w:t xml:space="preserve"> </w:t>
      </w:r>
      <w:r w:rsidRPr="003F17C6">
        <w:rPr>
          <w:rFonts w:cstheme="minorHAnsi"/>
        </w:rPr>
        <w:t>the</w:t>
      </w:r>
      <w:r w:rsidRPr="003F17C6">
        <w:rPr>
          <w:rFonts w:cstheme="minorHAnsi"/>
          <w:spacing w:val="1"/>
        </w:rPr>
        <w:t xml:space="preserve"> </w:t>
      </w:r>
      <w:r w:rsidRPr="003F17C6">
        <w:rPr>
          <w:rFonts w:cstheme="minorHAnsi"/>
        </w:rPr>
        <w:t>drive</w:t>
      </w:r>
      <w:r w:rsidRPr="003F17C6">
        <w:rPr>
          <w:rFonts w:cstheme="minorHAnsi"/>
          <w:spacing w:val="1"/>
        </w:rPr>
        <w:t xml:space="preserve"> </w:t>
      </w:r>
      <w:r w:rsidRPr="003F17C6">
        <w:rPr>
          <w:rFonts w:cstheme="minorHAnsi"/>
        </w:rPr>
        <w:t>through</w:t>
      </w:r>
      <w:r w:rsidRPr="003F17C6">
        <w:rPr>
          <w:rFonts w:cstheme="minorHAnsi"/>
          <w:spacing w:val="1"/>
        </w:rPr>
        <w:t xml:space="preserve"> </w:t>
      </w:r>
      <w:r w:rsidRPr="003F17C6">
        <w:rPr>
          <w:rFonts w:cstheme="minorHAnsi"/>
        </w:rPr>
        <w:t>path</w:t>
      </w:r>
      <w:r w:rsidRPr="003F17C6">
        <w:rPr>
          <w:rFonts w:cstheme="minorHAnsi"/>
          <w:spacing w:val="1"/>
        </w:rPr>
        <w:t xml:space="preserve"> </w:t>
      </w:r>
      <w:r w:rsidRPr="003F17C6">
        <w:rPr>
          <w:rFonts w:cstheme="minorHAnsi"/>
        </w:rPr>
        <w:t>located</w:t>
      </w:r>
      <w:r w:rsidRPr="003F17C6">
        <w:rPr>
          <w:rFonts w:cstheme="minorHAnsi"/>
          <w:spacing w:val="1"/>
        </w:rPr>
        <w:t xml:space="preserve"> </w:t>
      </w:r>
      <w:r w:rsidRPr="003F17C6">
        <w:rPr>
          <w:rFonts w:cstheme="minorHAnsi"/>
        </w:rPr>
        <w:t>to</w:t>
      </w:r>
      <w:r w:rsidRPr="003F17C6">
        <w:rPr>
          <w:rFonts w:cstheme="minorHAnsi"/>
          <w:spacing w:val="1"/>
        </w:rPr>
        <w:t xml:space="preserve"> </w:t>
      </w:r>
      <w:r w:rsidRPr="003F17C6">
        <w:rPr>
          <w:rFonts w:cstheme="minorHAnsi"/>
        </w:rPr>
        <w:t>the</w:t>
      </w:r>
      <w:r w:rsidRPr="003F17C6">
        <w:rPr>
          <w:rFonts w:cstheme="minorHAnsi"/>
          <w:spacing w:val="1"/>
        </w:rPr>
        <w:t xml:space="preserve"> </w:t>
      </w:r>
      <w:r w:rsidRPr="003F17C6">
        <w:rPr>
          <w:rFonts w:cstheme="minorHAnsi"/>
        </w:rPr>
        <w:t>south</w:t>
      </w:r>
      <w:r w:rsidRPr="003F17C6">
        <w:rPr>
          <w:rFonts w:cstheme="minorHAnsi"/>
          <w:spacing w:val="1"/>
        </w:rPr>
        <w:t xml:space="preserve"> </w:t>
      </w:r>
      <w:r w:rsidRPr="003F17C6">
        <w:rPr>
          <w:rFonts w:cstheme="minorHAnsi"/>
        </w:rPr>
        <w:t>of</w:t>
      </w:r>
      <w:r w:rsidRPr="003F17C6">
        <w:rPr>
          <w:rFonts w:cstheme="minorHAnsi"/>
          <w:spacing w:val="1"/>
        </w:rPr>
        <w:t xml:space="preserve"> </w:t>
      </w:r>
      <w:r w:rsidRPr="003F17C6">
        <w:rPr>
          <w:rFonts w:cstheme="minorHAnsi"/>
        </w:rPr>
        <w:t>the</w:t>
      </w:r>
      <w:r w:rsidRPr="003F17C6">
        <w:rPr>
          <w:rFonts w:cstheme="minorHAnsi"/>
          <w:spacing w:val="1"/>
        </w:rPr>
        <w:t xml:space="preserve"> </w:t>
      </w:r>
      <w:r w:rsidRPr="003F17C6">
        <w:rPr>
          <w:rFonts w:cstheme="minorHAnsi"/>
        </w:rPr>
        <w:t>building.</w:t>
      </w:r>
      <w:r w:rsidRPr="003F17C6">
        <w:rPr>
          <w:rFonts w:cstheme="minorHAnsi"/>
          <w:spacing w:val="1"/>
        </w:rPr>
        <w:t xml:space="preserve"> </w:t>
      </w:r>
      <w:r w:rsidRPr="003F17C6">
        <w:rPr>
          <w:rFonts w:cstheme="minorHAnsi"/>
        </w:rPr>
        <w:t>The</w:t>
      </w:r>
      <w:r w:rsidRPr="003F17C6">
        <w:rPr>
          <w:rFonts w:cstheme="minorHAnsi"/>
          <w:spacing w:val="1"/>
        </w:rPr>
        <w:t xml:space="preserve"> </w:t>
      </w:r>
      <w:r w:rsidRPr="003F17C6">
        <w:rPr>
          <w:rFonts w:cstheme="minorHAnsi"/>
        </w:rPr>
        <w:t>external</w:t>
      </w:r>
      <w:r w:rsidRPr="003F17C6">
        <w:rPr>
          <w:rFonts w:cstheme="minorHAnsi"/>
          <w:spacing w:val="1"/>
        </w:rPr>
        <w:t xml:space="preserve"> </w:t>
      </w:r>
      <w:r w:rsidRPr="003F17C6">
        <w:rPr>
          <w:rFonts w:cstheme="minorHAnsi"/>
        </w:rPr>
        <w:t>works</w:t>
      </w:r>
      <w:r w:rsidRPr="003F17C6">
        <w:rPr>
          <w:rFonts w:cstheme="minorHAnsi"/>
          <w:spacing w:val="-47"/>
        </w:rPr>
        <w:t xml:space="preserve"> </w:t>
      </w:r>
      <w:r w:rsidRPr="003F17C6">
        <w:rPr>
          <w:rFonts w:cstheme="minorHAnsi"/>
        </w:rPr>
        <w:t>incorporate</w:t>
      </w:r>
      <w:r w:rsidRPr="003F17C6">
        <w:rPr>
          <w:rFonts w:cstheme="minorHAnsi"/>
          <w:spacing w:val="1"/>
        </w:rPr>
        <w:t xml:space="preserve"> </w:t>
      </w:r>
      <w:r w:rsidRPr="003F17C6">
        <w:rPr>
          <w:rFonts w:cstheme="minorHAnsi"/>
        </w:rPr>
        <w:t>new</w:t>
      </w:r>
      <w:r w:rsidRPr="003F17C6">
        <w:rPr>
          <w:rFonts w:cstheme="minorHAnsi"/>
          <w:spacing w:val="1"/>
        </w:rPr>
        <w:t xml:space="preserve"> </w:t>
      </w:r>
      <w:r w:rsidRPr="003F17C6">
        <w:rPr>
          <w:rFonts w:cstheme="minorHAnsi"/>
        </w:rPr>
        <w:t>pedestrian</w:t>
      </w:r>
      <w:r w:rsidRPr="003F17C6">
        <w:rPr>
          <w:rFonts w:cstheme="minorHAnsi"/>
          <w:spacing w:val="1"/>
        </w:rPr>
        <w:t xml:space="preserve"> </w:t>
      </w:r>
      <w:r w:rsidRPr="003F17C6">
        <w:rPr>
          <w:rFonts w:cstheme="minorHAnsi"/>
        </w:rPr>
        <w:t>links</w:t>
      </w:r>
      <w:r w:rsidRPr="003F17C6">
        <w:rPr>
          <w:rFonts w:cstheme="minorHAnsi"/>
          <w:spacing w:val="1"/>
        </w:rPr>
        <w:t xml:space="preserve"> </w:t>
      </w:r>
      <w:r w:rsidRPr="003F17C6">
        <w:rPr>
          <w:rFonts w:cstheme="minorHAnsi"/>
        </w:rPr>
        <w:t>to</w:t>
      </w:r>
      <w:r w:rsidRPr="003F17C6">
        <w:rPr>
          <w:rFonts w:cstheme="minorHAnsi"/>
          <w:spacing w:val="1"/>
        </w:rPr>
        <w:t xml:space="preserve"> </w:t>
      </w:r>
      <w:r w:rsidR="00D76E9E" w:rsidRPr="003F17C6">
        <w:rPr>
          <w:rFonts w:cstheme="minorHAnsi"/>
        </w:rPr>
        <w:t>existing</w:t>
      </w:r>
      <w:r w:rsidRPr="003F17C6">
        <w:rPr>
          <w:rFonts w:cstheme="minorHAnsi"/>
          <w:spacing w:val="1"/>
        </w:rPr>
        <w:t xml:space="preserve"> </w:t>
      </w:r>
      <w:r w:rsidRPr="003F17C6">
        <w:rPr>
          <w:rFonts w:cstheme="minorHAnsi"/>
        </w:rPr>
        <w:t>foot</w:t>
      </w:r>
      <w:r w:rsidRPr="003F17C6">
        <w:rPr>
          <w:rFonts w:cstheme="minorHAnsi"/>
          <w:spacing w:val="1"/>
        </w:rPr>
        <w:t xml:space="preserve"> </w:t>
      </w:r>
      <w:r w:rsidRPr="003F17C6">
        <w:rPr>
          <w:rFonts w:cstheme="minorHAnsi"/>
        </w:rPr>
        <w:t>paths</w:t>
      </w:r>
      <w:r w:rsidRPr="003F17C6">
        <w:rPr>
          <w:rFonts w:cstheme="minorHAnsi"/>
          <w:spacing w:val="1"/>
        </w:rPr>
        <w:t xml:space="preserve"> </w:t>
      </w:r>
      <w:r w:rsidRPr="003F17C6">
        <w:rPr>
          <w:rFonts w:cstheme="minorHAnsi"/>
        </w:rPr>
        <w:t>along</w:t>
      </w:r>
      <w:r w:rsidRPr="003F17C6">
        <w:rPr>
          <w:rFonts w:cstheme="minorHAnsi"/>
          <w:spacing w:val="1"/>
        </w:rPr>
        <w:t xml:space="preserve"> </w:t>
      </w:r>
      <w:r w:rsidRPr="003F17C6">
        <w:rPr>
          <w:rFonts w:cstheme="minorHAnsi"/>
        </w:rPr>
        <w:t>Oxford</w:t>
      </w:r>
      <w:r w:rsidRPr="003F17C6">
        <w:rPr>
          <w:rFonts w:cstheme="minorHAnsi"/>
          <w:spacing w:val="1"/>
        </w:rPr>
        <w:t xml:space="preserve"> </w:t>
      </w:r>
      <w:r w:rsidRPr="003F17C6">
        <w:rPr>
          <w:rFonts w:cstheme="minorHAnsi"/>
        </w:rPr>
        <w:t>Road</w:t>
      </w:r>
      <w:r w:rsidRPr="003F17C6">
        <w:rPr>
          <w:rFonts w:cstheme="minorHAnsi"/>
          <w:spacing w:val="1"/>
        </w:rPr>
        <w:t xml:space="preserve"> </w:t>
      </w:r>
      <w:r w:rsidRPr="003F17C6">
        <w:rPr>
          <w:rFonts w:cstheme="minorHAnsi"/>
        </w:rPr>
        <w:t>and</w:t>
      </w:r>
      <w:r w:rsidRPr="003F17C6">
        <w:rPr>
          <w:rFonts w:cstheme="minorHAnsi"/>
          <w:spacing w:val="1"/>
        </w:rPr>
        <w:t xml:space="preserve"> </w:t>
      </w:r>
      <w:r w:rsidRPr="003F17C6">
        <w:rPr>
          <w:rFonts w:cstheme="minorHAnsi"/>
        </w:rPr>
        <w:t>a</w:t>
      </w:r>
      <w:r w:rsidRPr="003F17C6">
        <w:rPr>
          <w:rFonts w:cstheme="minorHAnsi"/>
          <w:spacing w:val="1"/>
        </w:rPr>
        <w:t xml:space="preserve"> </w:t>
      </w:r>
      <w:r w:rsidRPr="003F17C6">
        <w:rPr>
          <w:rFonts w:cstheme="minorHAnsi"/>
        </w:rPr>
        <w:t>new</w:t>
      </w:r>
      <w:r w:rsidRPr="003F17C6">
        <w:rPr>
          <w:rFonts w:cstheme="minorHAnsi"/>
          <w:spacing w:val="1"/>
        </w:rPr>
        <w:t xml:space="preserve"> </w:t>
      </w:r>
      <w:r w:rsidR="00D76E9E" w:rsidRPr="003F17C6">
        <w:rPr>
          <w:rFonts w:cstheme="minorHAnsi"/>
        </w:rPr>
        <w:t>connection</w:t>
      </w:r>
      <w:r w:rsidRPr="003F17C6">
        <w:rPr>
          <w:rFonts w:cstheme="minorHAnsi"/>
        </w:rPr>
        <w:t xml:space="preserve"> to the industrial park to the north.</w:t>
      </w:r>
      <w:r w:rsidRPr="003F17C6">
        <w:rPr>
          <w:rFonts w:cstheme="minorHAnsi"/>
          <w:spacing w:val="50"/>
        </w:rPr>
        <w:t xml:space="preserve"> </w:t>
      </w:r>
      <w:r w:rsidRPr="003F17C6">
        <w:rPr>
          <w:rFonts w:cstheme="minorHAnsi"/>
        </w:rPr>
        <w:t>Landscaping proposals including new trees</w:t>
      </w:r>
      <w:r w:rsidRPr="003F17C6">
        <w:rPr>
          <w:rFonts w:cstheme="minorHAnsi"/>
          <w:spacing w:val="1"/>
        </w:rPr>
        <w:t xml:space="preserve"> </w:t>
      </w:r>
      <w:r w:rsidRPr="003F17C6">
        <w:rPr>
          <w:rFonts w:cstheme="minorHAnsi"/>
        </w:rPr>
        <w:t>are</w:t>
      </w:r>
      <w:r w:rsidRPr="003F17C6">
        <w:rPr>
          <w:rFonts w:cstheme="minorHAnsi"/>
          <w:spacing w:val="-1"/>
        </w:rPr>
        <w:t xml:space="preserve"> </w:t>
      </w:r>
      <w:r w:rsidRPr="003F17C6">
        <w:rPr>
          <w:rFonts w:cstheme="minorHAnsi"/>
        </w:rPr>
        <w:t>provided</w:t>
      </w:r>
      <w:r w:rsidR="009438F0">
        <w:rPr>
          <w:rFonts w:cstheme="minorHAnsi"/>
        </w:rPr>
        <w:t xml:space="preserve"> to</w:t>
      </w:r>
      <w:r w:rsidRPr="003F17C6">
        <w:rPr>
          <w:rFonts w:cstheme="minorHAnsi"/>
          <w:spacing w:val="-1"/>
        </w:rPr>
        <w:t xml:space="preserve"> </w:t>
      </w:r>
      <w:r w:rsidRPr="003F17C6">
        <w:rPr>
          <w:rFonts w:cstheme="minorHAnsi"/>
        </w:rPr>
        <w:t>enhance the</w:t>
      </w:r>
      <w:r w:rsidRPr="003F17C6">
        <w:rPr>
          <w:rFonts w:cstheme="minorHAnsi"/>
          <w:spacing w:val="-1"/>
        </w:rPr>
        <w:t xml:space="preserve"> </w:t>
      </w:r>
      <w:r w:rsidRPr="003F17C6">
        <w:rPr>
          <w:rFonts w:cstheme="minorHAnsi"/>
        </w:rPr>
        <w:t>green environment</w:t>
      </w:r>
      <w:r w:rsidRPr="003F17C6">
        <w:rPr>
          <w:rFonts w:cstheme="minorHAnsi"/>
          <w:spacing w:val="-1"/>
        </w:rPr>
        <w:t xml:space="preserve"> </w:t>
      </w:r>
      <w:r w:rsidRPr="003F17C6">
        <w:rPr>
          <w:rFonts w:cstheme="minorHAnsi"/>
        </w:rPr>
        <w:t>and</w:t>
      </w:r>
      <w:r w:rsidRPr="003F17C6">
        <w:rPr>
          <w:rFonts w:cstheme="minorHAnsi"/>
          <w:spacing w:val="-1"/>
        </w:rPr>
        <w:t xml:space="preserve"> </w:t>
      </w:r>
      <w:r w:rsidRPr="003F17C6">
        <w:rPr>
          <w:rFonts w:cstheme="minorHAnsi"/>
        </w:rPr>
        <w:t>wildlife on</w:t>
      </w:r>
      <w:r w:rsidRPr="003F17C6">
        <w:rPr>
          <w:rFonts w:cstheme="minorHAnsi"/>
          <w:spacing w:val="-1"/>
        </w:rPr>
        <w:t xml:space="preserve"> </w:t>
      </w:r>
      <w:r w:rsidRPr="003F17C6">
        <w:rPr>
          <w:rFonts w:cstheme="minorHAnsi"/>
        </w:rPr>
        <w:t>the site.</w:t>
      </w:r>
      <w:r w:rsidR="009438F0">
        <w:rPr>
          <w:rFonts w:cstheme="minorHAnsi"/>
        </w:rPr>
        <w:t xml:space="preserve"> The proposals also incorporate outdoor eating.</w:t>
      </w:r>
    </w:p>
    <w:p w14:paraId="3E0B8BB9" w14:textId="5CE41559" w:rsidR="00504804" w:rsidRPr="003F17C6" w:rsidRDefault="001C62FD" w:rsidP="003F17C6">
      <w:pPr>
        <w:pStyle w:val="ListParagraph"/>
        <w:widowControl w:val="0"/>
        <w:numPr>
          <w:ilvl w:val="1"/>
          <w:numId w:val="28"/>
        </w:numPr>
        <w:tabs>
          <w:tab w:val="left" w:pos="820"/>
        </w:tabs>
        <w:autoSpaceDE w:val="0"/>
        <w:autoSpaceDN w:val="0"/>
        <w:spacing w:before="192" w:after="0" w:line="326" w:lineRule="auto"/>
        <w:ind w:left="851" w:right="117"/>
        <w:contextualSpacing w:val="0"/>
        <w:jc w:val="both"/>
        <w:rPr>
          <w:rFonts w:cstheme="minorHAnsi"/>
        </w:rPr>
      </w:pPr>
      <w:r w:rsidRPr="003F17C6">
        <w:rPr>
          <w:rFonts w:cstheme="minorHAnsi"/>
        </w:rPr>
        <w:t>The main planning issues that require addressing in this Planning Statement include the</w:t>
      </w:r>
      <w:r w:rsidRPr="003F17C6">
        <w:rPr>
          <w:rFonts w:cstheme="minorHAnsi"/>
          <w:spacing w:val="1"/>
        </w:rPr>
        <w:t xml:space="preserve"> </w:t>
      </w:r>
      <w:r w:rsidRPr="003F17C6">
        <w:rPr>
          <w:rFonts w:cstheme="minorHAnsi"/>
        </w:rPr>
        <w:t xml:space="preserve">principle of development outside of designated Town Centre or Edge of Centre </w:t>
      </w:r>
      <w:r w:rsidR="00D76E9E" w:rsidRPr="003F17C6">
        <w:rPr>
          <w:rFonts w:cstheme="minorHAnsi"/>
        </w:rPr>
        <w:t>Location</w:t>
      </w:r>
      <w:r w:rsidRPr="003F17C6">
        <w:rPr>
          <w:rFonts w:cstheme="minorHAnsi"/>
        </w:rPr>
        <w:t>,</w:t>
      </w:r>
      <w:r w:rsidRPr="003F17C6">
        <w:rPr>
          <w:rFonts w:cstheme="minorHAnsi"/>
          <w:spacing w:val="1"/>
        </w:rPr>
        <w:t xml:space="preserve"> </w:t>
      </w:r>
      <w:r w:rsidRPr="003F17C6">
        <w:rPr>
          <w:rFonts w:cstheme="minorHAnsi"/>
        </w:rPr>
        <w:t>impact</w:t>
      </w:r>
      <w:r w:rsidRPr="003F17C6">
        <w:rPr>
          <w:rFonts w:cstheme="minorHAnsi"/>
          <w:spacing w:val="-1"/>
        </w:rPr>
        <w:t xml:space="preserve"> </w:t>
      </w:r>
      <w:r w:rsidRPr="003F17C6">
        <w:rPr>
          <w:rFonts w:cstheme="minorHAnsi"/>
        </w:rPr>
        <w:t>on</w:t>
      </w:r>
      <w:r w:rsidRPr="003F17C6">
        <w:rPr>
          <w:rFonts w:cstheme="minorHAnsi"/>
          <w:spacing w:val="-1"/>
        </w:rPr>
        <w:t xml:space="preserve"> </w:t>
      </w:r>
      <w:r w:rsidR="006962FF" w:rsidRPr="003F17C6">
        <w:rPr>
          <w:rFonts w:cstheme="minorHAnsi"/>
        </w:rPr>
        <w:t>non</w:t>
      </w:r>
      <w:r w:rsidR="006962FF" w:rsidRPr="003F17C6">
        <w:rPr>
          <w:rFonts w:cstheme="minorHAnsi"/>
          <w:spacing w:val="-1"/>
        </w:rPr>
        <w:t>-</w:t>
      </w:r>
      <w:r w:rsidR="006962FF" w:rsidRPr="003F17C6">
        <w:rPr>
          <w:rFonts w:cstheme="minorHAnsi"/>
        </w:rPr>
        <w:t>designated</w:t>
      </w:r>
      <w:r w:rsidRPr="003F17C6">
        <w:rPr>
          <w:rFonts w:cstheme="minorHAnsi"/>
          <w:spacing w:val="-1"/>
        </w:rPr>
        <w:t xml:space="preserve"> </w:t>
      </w:r>
      <w:r w:rsidRPr="003F17C6">
        <w:rPr>
          <w:rFonts w:cstheme="minorHAnsi"/>
        </w:rPr>
        <w:t>open</w:t>
      </w:r>
      <w:r w:rsidRPr="003F17C6">
        <w:rPr>
          <w:rFonts w:cstheme="minorHAnsi"/>
          <w:spacing w:val="-1"/>
        </w:rPr>
        <w:t xml:space="preserve"> </w:t>
      </w:r>
      <w:r w:rsidRPr="003F17C6">
        <w:rPr>
          <w:rFonts w:cstheme="minorHAnsi"/>
        </w:rPr>
        <w:t>space,</w:t>
      </w:r>
      <w:r w:rsidRPr="003F17C6">
        <w:rPr>
          <w:rFonts w:cstheme="minorHAnsi"/>
          <w:spacing w:val="-1"/>
        </w:rPr>
        <w:t xml:space="preserve"> </w:t>
      </w:r>
      <w:r w:rsidRPr="003F17C6">
        <w:rPr>
          <w:rFonts w:cstheme="minorHAnsi"/>
        </w:rPr>
        <w:t>ﬂood</w:t>
      </w:r>
      <w:r w:rsidRPr="003F17C6">
        <w:rPr>
          <w:rFonts w:cstheme="minorHAnsi"/>
          <w:spacing w:val="-1"/>
        </w:rPr>
        <w:t xml:space="preserve"> </w:t>
      </w:r>
      <w:r w:rsidRPr="003F17C6">
        <w:rPr>
          <w:rFonts w:cstheme="minorHAnsi"/>
        </w:rPr>
        <w:t>risk,</w:t>
      </w:r>
      <w:r w:rsidRPr="003F17C6">
        <w:rPr>
          <w:rFonts w:cstheme="minorHAnsi"/>
          <w:spacing w:val="-1"/>
        </w:rPr>
        <w:t xml:space="preserve"> </w:t>
      </w:r>
      <w:proofErr w:type="gramStart"/>
      <w:r w:rsidRPr="003F17C6">
        <w:rPr>
          <w:rFonts w:cstheme="minorHAnsi"/>
        </w:rPr>
        <w:t>transport</w:t>
      </w:r>
      <w:proofErr w:type="gramEnd"/>
      <w:r w:rsidRPr="003F17C6">
        <w:rPr>
          <w:rFonts w:cstheme="minorHAnsi"/>
          <w:spacing w:val="-1"/>
        </w:rPr>
        <w:t xml:space="preserve"> </w:t>
      </w:r>
      <w:r w:rsidRPr="003F17C6">
        <w:rPr>
          <w:rFonts w:cstheme="minorHAnsi"/>
        </w:rPr>
        <w:t>and sustainability.</w:t>
      </w:r>
    </w:p>
    <w:p w14:paraId="0C95DB89" w14:textId="6C13BDF4" w:rsidR="00504804" w:rsidRPr="003F17C6" w:rsidRDefault="001C62FD" w:rsidP="003F17C6">
      <w:pPr>
        <w:pStyle w:val="ListParagraph"/>
        <w:widowControl w:val="0"/>
        <w:numPr>
          <w:ilvl w:val="0"/>
          <w:numId w:val="29"/>
        </w:numPr>
        <w:autoSpaceDE w:val="0"/>
        <w:autoSpaceDN w:val="0"/>
        <w:spacing w:before="192" w:after="0" w:line="326" w:lineRule="auto"/>
        <w:ind w:left="1418" w:right="117"/>
        <w:contextualSpacing w:val="0"/>
        <w:jc w:val="both"/>
        <w:rPr>
          <w:rFonts w:cstheme="minorHAnsi"/>
        </w:rPr>
      </w:pPr>
      <w:r w:rsidRPr="003F17C6">
        <w:rPr>
          <w:rFonts w:cstheme="minorHAnsi"/>
        </w:rPr>
        <w:t>The planning documents which have been submi</w:t>
      </w:r>
      <w:r w:rsidR="00D76E9E" w:rsidRPr="003F17C6">
        <w:rPr>
          <w:rFonts w:cstheme="minorHAnsi"/>
        </w:rPr>
        <w:t>tt</w:t>
      </w:r>
      <w:r w:rsidRPr="003F17C6">
        <w:rPr>
          <w:rFonts w:cstheme="minorHAnsi"/>
        </w:rPr>
        <w:t xml:space="preserve">ed in support of this planning </w:t>
      </w:r>
      <w:r w:rsidR="00D76E9E" w:rsidRPr="003F17C6">
        <w:rPr>
          <w:rFonts w:cstheme="minorHAnsi"/>
        </w:rPr>
        <w:t>application</w:t>
      </w:r>
      <w:r w:rsidRPr="003F17C6">
        <w:rPr>
          <w:rFonts w:cstheme="minorHAnsi"/>
          <w:spacing w:val="1"/>
        </w:rPr>
        <w:t xml:space="preserve"> </w:t>
      </w:r>
      <w:r w:rsidRPr="003F17C6">
        <w:rPr>
          <w:rFonts w:cstheme="minorHAnsi"/>
        </w:rPr>
        <w:t>include:</w:t>
      </w:r>
    </w:p>
    <w:p w14:paraId="4894056B" w14:textId="77777777" w:rsidR="00504804" w:rsidRPr="003F17C6" w:rsidRDefault="00504804" w:rsidP="003F17C6">
      <w:pPr>
        <w:pStyle w:val="ListParagraph"/>
        <w:widowControl w:val="0"/>
        <w:numPr>
          <w:ilvl w:val="0"/>
          <w:numId w:val="29"/>
        </w:numPr>
        <w:tabs>
          <w:tab w:val="left" w:pos="1539"/>
          <w:tab w:val="left" w:pos="1540"/>
        </w:tabs>
        <w:autoSpaceDE w:val="0"/>
        <w:autoSpaceDN w:val="0"/>
        <w:spacing w:after="0" w:line="240" w:lineRule="auto"/>
        <w:ind w:left="1418"/>
        <w:contextualSpacing w:val="0"/>
        <w:jc w:val="both"/>
        <w:rPr>
          <w:rFonts w:cstheme="minorHAnsi"/>
        </w:rPr>
      </w:pPr>
      <w:r w:rsidRPr="003F17C6">
        <w:rPr>
          <w:rFonts w:cstheme="minorHAnsi"/>
        </w:rPr>
        <w:t>Planning</w:t>
      </w:r>
      <w:r w:rsidRPr="003F17C6">
        <w:rPr>
          <w:rFonts w:cstheme="minorHAnsi"/>
          <w:spacing w:val="-4"/>
        </w:rPr>
        <w:t xml:space="preserve"> </w:t>
      </w:r>
      <w:r w:rsidRPr="003F17C6">
        <w:rPr>
          <w:rFonts w:cstheme="minorHAnsi"/>
        </w:rPr>
        <w:t>Statement</w:t>
      </w:r>
      <w:r w:rsidRPr="003F17C6">
        <w:rPr>
          <w:rFonts w:cstheme="minorHAnsi"/>
          <w:spacing w:val="-3"/>
        </w:rPr>
        <w:t xml:space="preserve"> </w:t>
      </w:r>
      <w:r w:rsidRPr="003F17C6">
        <w:rPr>
          <w:rFonts w:cstheme="minorHAnsi"/>
        </w:rPr>
        <w:t>prepared</w:t>
      </w:r>
      <w:r w:rsidRPr="003F17C6">
        <w:rPr>
          <w:rFonts w:cstheme="minorHAnsi"/>
          <w:spacing w:val="-3"/>
        </w:rPr>
        <w:t xml:space="preserve"> </w:t>
      </w:r>
      <w:r w:rsidRPr="003F17C6">
        <w:rPr>
          <w:rFonts w:cstheme="minorHAnsi"/>
        </w:rPr>
        <w:t>by</w:t>
      </w:r>
      <w:r w:rsidRPr="003F17C6">
        <w:rPr>
          <w:rFonts w:cstheme="minorHAnsi"/>
          <w:spacing w:val="-3"/>
        </w:rPr>
        <w:t xml:space="preserve"> </w:t>
      </w:r>
      <w:r w:rsidRPr="003F17C6">
        <w:rPr>
          <w:rFonts w:cstheme="minorHAnsi"/>
        </w:rPr>
        <w:t>Chart Plan</w:t>
      </w:r>
      <w:r w:rsidRPr="003F17C6">
        <w:rPr>
          <w:rFonts w:cstheme="minorHAnsi"/>
          <w:spacing w:val="-4"/>
        </w:rPr>
        <w:t xml:space="preserve"> </w:t>
      </w:r>
      <w:r w:rsidRPr="003F17C6">
        <w:rPr>
          <w:rFonts w:cstheme="minorHAnsi"/>
        </w:rPr>
        <w:t>(2004) Ltd;</w:t>
      </w:r>
    </w:p>
    <w:p w14:paraId="71A0C551" w14:textId="77777777" w:rsidR="00504804" w:rsidRPr="003F17C6" w:rsidRDefault="00504804" w:rsidP="003F17C6">
      <w:pPr>
        <w:pStyle w:val="ListParagraph"/>
        <w:widowControl w:val="0"/>
        <w:numPr>
          <w:ilvl w:val="0"/>
          <w:numId w:val="29"/>
        </w:numPr>
        <w:tabs>
          <w:tab w:val="left" w:pos="1539"/>
          <w:tab w:val="left" w:pos="1540"/>
        </w:tabs>
        <w:autoSpaceDE w:val="0"/>
        <w:autoSpaceDN w:val="0"/>
        <w:spacing w:before="76" w:after="0" w:line="240" w:lineRule="auto"/>
        <w:ind w:left="1418"/>
        <w:contextualSpacing w:val="0"/>
        <w:jc w:val="both"/>
        <w:rPr>
          <w:rFonts w:cstheme="minorHAnsi"/>
        </w:rPr>
      </w:pPr>
      <w:r w:rsidRPr="003F17C6">
        <w:rPr>
          <w:rFonts w:cstheme="minorHAnsi"/>
        </w:rPr>
        <w:t>Planning</w:t>
      </w:r>
      <w:r w:rsidRPr="003F17C6">
        <w:rPr>
          <w:rFonts w:cstheme="minorHAnsi"/>
          <w:spacing w:val="-6"/>
        </w:rPr>
        <w:t xml:space="preserve"> </w:t>
      </w:r>
      <w:r w:rsidRPr="003F17C6">
        <w:rPr>
          <w:rFonts w:cstheme="minorHAnsi"/>
        </w:rPr>
        <w:t>Application</w:t>
      </w:r>
      <w:r w:rsidRPr="003F17C6">
        <w:rPr>
          <w:rFonts w:cstheme="minorHAnsi"/>
          <w:spacing w:val="-5"/>
        </w:rPr>
        <w:t xml:space="preserve"> </w:t>
      </w:r>
      <w:r w:rsidRPr="003F17C6">
        <w:rPr>
          <w:rFonts w:cstheme="minorHAnsi"/>
        </w:rPr>
        <w:t>Forms</w:t>
      </w:r>
      <w:r w:rsidRPr="003F17C6">
        <w:rPr>
          <w:rFonts w:cstheme="minorHAnsi"/>
          <w:spacing w:val="-6"/>
        </w:rPr>
        <w:t xml:space="preserve"> </w:t>
      </w:r>
      <w:r w:rsidRPr="003F17C6">
        <w:rPr>
          <w:rFonts w:cstheme="minorHAnsi"/>
        </w:rPr>
        <w:t>prepared</w:t>
      </w:r>
      <w:r w:rsidRPr="003F17C6">
        <w:rPr>
          <w:rFonts w:cstheme="minorHAnsi"/>
          <w:spacing w:val="-5"/>
        </w:rPr>
        <w:t xml:space="preserve"> </w:t>
      </w:r>
      <w:r w:rsidRPr="003F17C6">
        <w:rPr>
          <w:rFonts w:cstheme="minorHAnsi"/>
        </w:rPr>
        <w:t>by</w:t>
      </w:r>
      <w:r w:rsidRPr="003F17C6">
        <w:rPr>
          <w:rFonts w:cstheme="minorHAnsi"/>
          <w:spacing w:val="-5"/>
        </w:rPr>
        <w:t xml:space="preserve"> </w:t>
      </w:r>
      <w:r w:rsidRPr="003F17C6">
        <w:rPr>
          <w:rFonts w:cstheme="minorHAnsi"/>
        </w:rPr>
        <w:t>Chart Plan (2004)</w:t>
      </w:r>
      <w:r w:rsidRPr="003F17C6">
        <w:rPr>
          <w:rFonts w:cstheme="minorHAnsi"/>
          <w:spacing w:val="-6"/>
        </w:rPr>
        <w:t xml:space="preserve"> </w:t>
      </w:r>
      <w:r w:rsidRPr="003F17C6">
        <w:rPr>
          <w:rFonts w:cstheme="minorHAnsi"/>
        </w:rPr>
        <w:t>Ltd;</w:t>
      </w:r>
    </w:p>
    <w:p w14:paraId="3FBEA066" w14:textId="77777777" w:rsidR="00504804" w:rsidRPr="003F17C6" w:rsidRDefault="00504804" w:rsidP="003F17C6">
      <w:pPr>
        <w:pStyle w:val="ListParagraph"/>
        <w:widowControl w:val="0"/>
        <w:numPr>
          <w:ilvl w:val="0"/>
          <w:numId w:val="29"/>
        </w:numPr>
        <w:tabs>
          <w:tab w:val="left" w:pos="1539"/>
          <w:tab w:val="left" w:pos="1540"/>
        </w:tabs>
        <w:autoSpaceDE w:val="0"/>
        <w:autoSpaceDN w:val="0"/>
        <w:spacing w:before="75" w:after="0" w:line="240" w:lineRule="auto"/>
        <w:ind w:left="1418"/>
        <w:contextualSpacing w:val="0"/>
        <w:jc w:val="both"/>
        <w:rPr>
          <w:rFonts w:cstheme="minorHAnsi"/>
        </w:rPr>
      </w:pPr>
      <w:r w:rsidRPr="003F17C6">
        <w:rPr>
          <w:rFonts w:cstheme="minorHAnsi"/>
        </w:rPr>
        <w:t>Design</w:t>
      </w:r>
      <w:r w:rsidRPr="003F17C6">
        <w:rPr>
          <w:rFonts w:cstheme="minorHAnsi"/>
          <w:spacing w:val="-4"/>
        </w:rPr>
        <w:t xml:space="preserve"> </w:t>
      </w:r>
      <w:r w:rsidRPr="003F17C6">
        <w:rPr>
          <w:rFonts w:cstheme="minorHAnsi"/>
        </w:rPr>
        <w:t>and</w:t>
      </w:r>
      <w:r w:rsidRPr="003F17C6">
        <w:rPr>
          <w:rFonts w:cstheme="minorHAnsi"/>
          <w:spacing w:val="-4"/>
        </w:rPr>
        <w:t xml:space="preserve"> </w:t>
      </w:r>
      <w:r w:rsidRPr="003F17C6">
        <w:rPr>
          <w:rFonts w:cstheme="minorHAnsi"/>
        </w:rPr>
        <w:t>Access</w:t>
      </w:r>
      <w:r w:rsidRPr="003F17C6">
        <w:rPr>
          <w:rFonts w:cstheme="minorHAnsi"/>
          <w:spacing w:val="-4"/>
        </w:rPr>
        <w:t xml:space="preserve"> </w:t>
      </w:r>
      <w:r w:rsidRPr="003F17C6">
        <w:rPr>
          <w:rFonts w:cstheme="minorHAnsi"/>
        </w:rPr>
        <w:t>Statement</w:t>
      </w:r>
      <w:r w:rsidRPr="003F17C6">
        <w:rPr>
          <w:rFonts w:cstheme="minorHAnsi"/>
          <w:spacing w:val="-4"/>
        </w:rPr>
        <w:t xml:space="preserve"> </w:t>
      </w:r>
      <w:r w:rsidRPr="003F17C6">
        <w:rPr>
          <w:rFonts w:cstheme="minorHAnsi"/>
        </w:rPr>
        <w:t>prepared</w:t>
      </w:r>
      <w:r w:rsidRPr="003F17C6">
        <w:rPr>
          <w:rFonts w:cstheme="minorHAnsi"/>
          <w:spacing w:val="-3"/>
        </w:rPr>
        <w:t xml:space="preserve"> </w:t>
      </w:r>
      <w:r w:rsidRPr="003F17C6">
        <w:rPr>
          <w:rFonts w:cstheme="minorHAnsi"/>
        </w:rPr>
        <w:t>by</w:t>
      </w:r>
      <w:r w:rsidRPr="003F17C6">
        <w:rPr>
          <w:rFonts w:cstheme="minorHAnsi"/>
          <w:spacing w:val="-4"/>
        </w:rPr>
        <w:t xml:space="preserve"> </w:t>
      </w:r>
      <w:r w:rsidRPr="003F17C6">
        <w:rPr>
          <w:rFonts w:cstheme="minorHAnsi"/>
        </w:rPr>
        <w:t>Urban</w:t>
      </w:r>
      <w:r w:rsidRPr="003F17C6">
        <w:rPr>
          <w:rFonts w:cstheme="minorHAnsi"/>
          <w:spacing w:val="-4"/>
        </w:rPr>
        <w:t xml:space="preserve"> </w:t>
      </w:r>
      <w:r w:rsidRPr="003F17C6">
        <w:rPr>
          <w:rFonts w:cstheme="minorHAnsi"/>
        </w:rPr>
        <w:t>Edge</w:t>
      </w:r>
      <w:r w:rsidRPr="003F17C6">
        <w:rPr>
          <w:rFonts w:cstheme="minorHAnsi"/>
          <w:spacing w:val="-4"/>
        </w:rPr>
        <w:t xml:space="preserve"> </w:t>
      </w:r>
      <w:r w:rsidRPr="003F17C6">
        <w:rPr>
          <w:rFonts w:cstheme="minorHAnsi"/>
        </w:rPr>
        <w:t>Architecture;</w:t>
      </w:r>
    </w:p>
    <w:p w14:paraId="0F1C3928" w14:textId="77777777" w:rsidR="00504804" w:rsidRPr="003F17C6" w:rsidRDefault="00504804" w:rsidP="003F17C6">
      <w:pPr>
        <w:pStyle w:val="ListParagraph"/>
        <w:widowControl w:val="0"/>
        <w:numPr>
          <w:ilvl w:val="0"/>
          <w:numId w:val="29"/>
        </w:numPr>
        <w:tabs>
          <w:tab w:val="left" w:pos="1539"/>
          <w:tab w:val="left" w:pos="1540"/>
        </w:tabs>
        <w:autoSpaceDE w:val="0"/>
        <w:autoSpaceDN w:val="0"/>
        <w:spacing w:before="76" w:after="0" w:line="240" w:lineRule="auto"/>
        <w:ind w:left="1418"/>
        <w:contextualSpacing w:val="0"/>
        <w:jc w:val="both"/>
        <w:rPr>
          <w:rFonts w:cstheme="minorHAnsi"/>
        </w:rPr>
      </w:pPr>
      <w:r w:rsidRPr="003F17C6">
        <w:rPr>
          <w:rFonts w:cstheme="minorHAnsi"/>
        </w:rPr>
        <w:t>Planning</w:t>
      </w:r>
      <w:r w:rsidRPr="003F17C6">
        <w:rPr>
          <w:rFonts w:cstheme="minorHAnsi"/>
          <w:spacing w:val="-5"/>
        </w:rPr>
        <w:t xml:space="preserve"> </w:t>
      </w:r>
      <w:r w:rsidRPr="003F17C6">
        <w:rPr>
          <w:rFonts w:cstheme="minorHAnsi"/>
        </w:rPr>
        <w:t>Drawings</w:t>
      </w:r>
      <w:r w:rsidRPr="003F17C6">
        <w:rPr>
          <w:rFonts w:cstheme="minorHAnsi"/>
          <w:spacing w:val="-4"/>
        </w:rPr>
        <w:t xml:space="preserve"> </w:t>
      </w:r>
      <w:r w:rsidRPr="003F17C6">
        <w:rPr>
          <w:rFonts w:cstheme="minorHAnsi"/>
        </w:rPr>
        <w:t>prepared</w:t>
      </w:r>
      <w:r w:rsidRPr="003F17C6">
        <w:rPr>
          <w:rFonts w:cstheme="minorHAnsi"/>
          <w:spacing w:val="-4"/>
        </w:rPr>
        <w:t xml:space="preserve"> </w:t>
      </w:r>
      <w:r w:rsidRPr="003F17C6">
        <w:rPr>
          <w:rFonts w:cstheme="minorHAnsi"/>
        </w:rPr>
        <w:t>by</w:t>
      </w:r>
      <w:r w:rsidRPr="003F17C6">
        <w:rPr>
          <w:rFonts w:cstheme="minorHAnsi"/>
          <w:spacing w:val="-4"/>
        </w:rPr>
        <w:t xml:space="preserve"> </w:t>
      </w:r>
      <w:r w:rsidRPr="003F17C6">
        <w:rPr>
          <w:rFonts w:cstheme="minorHAnsi"/>
        </w:rPr>
        <w:t>Urban</w:t>
      </w:r>
      <w:r w:rsidRPr="003F17C6">
        <w:rPr>
          <w:rFonts w:cstheme="minorHAnsi"/>
          <w:spacing w:val="-4"/>
        </w:rPr>
        <w:t xml:space="preserve"> </w:t>
      </w:r>
      <w:r w:rsidRPr="003F17C6">
        <w:rPr>
          <w:rFonts w:cstheme="minorHAnsi"/>
        </w:rPr>
        <w:t>Edge</w:t>
      </w:r>
      <w:r w:rsidRPr="003F17C6">
        <w:rPr>
          <w:rFonts w:cstheme="minorHAnsi"/>
          <w:spacing w:val="-4"/>
        </w:rPr>
        <w:t xml:space="preserve"> </w:t>
      </w:r>
      <w:r w:rsidRPr="003F17C6">
        <w:rPr>
          <w:rFonts w:cstheme="minorHAnsi"/>
        </w:rPr>
        <w:t>Architecture;</w:t>
      </w:r>
    </w:p>
    <w:p w14:paraId="48C96DAD" w14:textId="77777777" w:rsidR="00504804" w:rsidRPr="003F17C6" w:rsidRDefault="00504804" w:rsidP="003F17C6">
      <w:pPr>
        <w:pStyle w:val="ListParagraph"/>
        <w:widowControl w:val="0"/>
        <w:numPr>
          <w:ilvl w:val="0"/>
          <w:numId w:val="29"/>
        </w:numPr>
        <w:tabs>
          <w:tab w:val="left" w:pos="1539"/>
          <w:tab w:val="left" w:pos="1540"/>
        </w:tabs>
        <w:autoSpaceDE w:val="0"/>
        <w:autoSpaceDN w:val="0"/>
        <w:spacing w:before="75" w:after="0" w:line="240" w:lineRule="auto"/>
        <w:ind w:left="1418"/>
        <w:contextualSpacing w:val="0"/>
        <w:jc w:val="both"/>
        <w:rPr>
          <w:rFonts w:cstheme="minorHAnsi"/>
        </w:rPr>
      </w:pPr>
      <w:r w:rsidRPr="003F17C6">
        <w:rPr>
          <w:rFonts w:cstheme="minorHAnsi"/>
        </w:rPr>
        <w:t>Transport</w:t>
      </w:r>
      <w:r w:rsidRPr="003F17C6">
        <w:rPr>
          <w:rFonts w:cstheme="minorHAnsi"/>
          <w:spacing w:val="-9"/>
        </w:rPr>
        <w:t xml:space="preserve"> </w:t>
      </w:r>
      <w:r w:rsidRPr="003F17C6">
        <w:rPr>
          <w:rFonts w:cstheme="minorHAnsi"/>
        </w:rPr>
        <w:t>Statement</w:t>
      </w:r>
      <w:r w:rsidRPr="003F17C6">
        <w:rPr>
          <w:rFonts w:cstheme="minorHAnsi"/>
          <w:spacing w:val="-9"/>
        </w:rPr>
        <w:t xml:space="preserve"> </w:t>
      </w:r>
      <w:r w:rsidRPr="003F17C6">
        <w:rPr>
          <w:rFonts w:cstheme="minorHAnsi"/>
        </w:rPr>
        <w:t>prepared</w:t>
      </w:r>
      <w:r w:rsidRPr="003F17C6">
        <w:rPr>
          <w:rFonts w:cstheme="minorHAnsi"/>
          <w:spacing w:val="-8"/>
        </w:rPr>
        <w:t xml:space="preserve"> </w:t>
      </w:r>
      <w:r w:rsidRPr="003F17C6">
        <w:rPr>
          <w:rFonts w:cstheme="minorHAnsi"/>
        </w:rPr>
        <w:t>by</w:t>
      </w:r>
      <w:r w:rsidRPr="003F17C6">
        <w:rPr>
          <w:rFonts w:cstheme="minorHAnsi"/>
          <w:spacing w:val="-9"/>
        </w:rPr>
        <w:t xml:space="preserve"> </w:t>
      </w:r>
      <w:r w:rsidRPr="003F17C6">
        <w:rPr>
          <w:rFonts w:cstheme="minorHAnsi"/>
        </w:rPr>
        <w:t>Milestone</w:t>
      </w:r>
      <w:r w:rsidRPr="003F17C6">
        <w:rPr>
          <w:rFonts w:cstheme="minorHAnsi"/>
          <w:spacing w:val="-8"/>
        </w:rPr>
        <w:t xml:space="preserve"> </w:t>
      </w:r>
      <w:r w:rsidRPr="003F17C6">
        <w:rPr>
          <w:rFonts w:cstheme="minorHAnsi"/>
        </w:rPr>
        <w:t>Transport</w:t>
      </w:r>
      <w:r w:rsidRPr="003F17C6">
        <w:rPr>
          <w:rFonts w:cstheme="minorHAnsi"/>
          <w:spacing w:val="-9"/>
        </w:rPr>
        <w:t xml:space="preserve"> </w:t>
      </w:r>
      <w:r w:rsidRPr="003F17C6">
        <w:rPr>
          <w:rFonts w:cstheme="minorHAnsi"/>
        </w:rPr>
        <w:t>Planning;</w:t>
      </w:r>
    </w:p>
    <w:p w14:paraId="72815DE3" w14:textId="77777777" w:rsidR="00504804" w:rsidRPr="003F17C6" w:rsidRDefault="00504804" w:rsidP="003F17C6">
      <w:pPr>
        <w:pStyle w:val="ListParagraph"/>
        <w:widowControl w:val="0"/>
        <w:numPr>
          <w:ilvl w:val="0"/>
          <w:numId w:val="29"/>
        </w:numPr>
        <w:tabs>
          <w:tab w:val="left" w:pos="1539"/>
          <w:tab w:val="left" w:pos="1540"/>
        </w:tabs>
        <w:autoSpaceDE w:val="0"/>
        <w:autoSpaceDN w:val="0"/>
        <w:spacing w:before="76" w:after="0" w:line="240" w:lineRule="auto"/>
        <w:ind w:left="1418"/>
        <w:contextualSpacing w:val="0"/>
        <w:jc w:val="both"/>
        <w:rPr>
          <w:rFonts w:cstheme="minorHAnsi"/>
        </w:rPr>
      </w:pPr>
      <w:r w:rsidRPr="003F17C6">
        <w:rPr>
          <w:rFonts w:cstheme="minorHAnsi"/>
        </w:rPr>
        <w:t>Landscaping</w:t>
      </w:r>
      <w:r w:rsidRPr="003F17C6">
        <w:rPr>
          <w:rFonts w:cstheme="minorHAnsi"/>
          <w:spacing w:val="-4"/>
        </w:rPr>
        <w:t xml:space="preserve"> </w:t>
      </w:r>
      <w:r w:rsidRPr="003F17C6">
        <w:rPr>
          <w:rFonts w:cstheme="minorHAnsi"/>
        </w:rPr>
        <w:t>Plan</w:t>
      </w:r>
      <w:r w:rsidRPr="003F17C6">
        <w:rPr>
          <w:rFonts w:cstheme="minorHAnsi"/>
          <w:spacing w:val="-3"/>
        </w:rPr>
        <w:t xml:space="preserve"> </w:t>
      </w:r>
      <w:r w:rsidRPr="003F17C6">
        <w:rPr>
          <w:rFonts w:cstheme="minorHAnsi"/>
        </w:rPr>
        <w:t>and</w:t>
      </w:r>
      <w:r w:rsidRPr="003F17C6">
        <w:rPr>
          <w:rFonts w:cstheme="minorHAnsi"/>
          <w:spacing w:val="-3"/>
        </w:rPr>
        <w:t xml:space="preserve"> </w:t>
      </w:r>
      <w:r w:rsidRPr="003F17C6">
        <w:rPr>
          <w:rFonts w:cstheme="minorHAnsi"/>
        </w:rPr>
        <w:t>Design</w:t>
      </w:r>
      <w:r w:rsidRPr="003F17C6">
        <w:rPr>
          <w:rFonts w:cstheme="minorHAnsi"/>
          <w:spacing w:val="-3"/>
        </w:rPr>
        <w:t xml:space="preserve"> </w:t>
      </w:r>
      <w:r w:rsidRPr="003F17C6">
        <w:rPr>
          <w:rFonts w:cstheme="minorHAnsi"/>
        </w:rPr>
        <w:t>Statement</w:t>
      </w:r>
      <w:r w:rsidRPr="003F17C6">
        <w:rPr>
          <w:rFonts w:cstheme="minorHAnsi"/>
          <w:spacing w:val="-3"/>
        </w:rPr>
        <w:t xml:space="preserve"> </w:t>
      </w:r>
      <w:r w:rsidRPr="003F17C6">
        <w:rPr>
          <w:rFonts w:cstheme="minorHAnsi"/>
        </w:rPr>
        <w:t>prepared</w:t>
      </w:r>
      <w:r w:rsidRPr="003F17C6">
        <w:rPr>
          <w:rFonts w:cstheme="minorHAnsi"/>
          <w:spacing w:val="-3"/>
        </w:rPr>
        <w:t xml:space="preserve"> </w:t>
      </w:r>
      <w:r w:rsidRPr="003F17C6">
        <w:rPr>
          <w:rFonts w:cstheme="minorHAnsi"/>
        </w:rPr>
        <w:t>Quartet</w:t>
      </w:r>
      <w:r w:rsidRPr="003F17C6">
        <w:rPr>
          <w:rFonts w:cstheme="minorHAnsi"/>
          <w:spacing w:val="-3"/>
        </w:rPr>
        <w:t xml:space="preserve"> </w:t>
      </w:r>
      <w:r w:rsidRPr="003F17C6">
        <w:rPr>
          <w:rFonts w:cstheme="minorHAnsi"/>
        </w:rPr>
        <w:t>Design;</w:t>
      </w:r>
    </w:p>
    <w:p w14:paraId="67FBB7B6" w14:textId="1B9C85C5" w:rsidR="00504804" w:rsidRPr="003F17C6" w:rsidRDefault="00504804" w:rsidP="003F17C6">
      <w:pPr>
        <w:pStyle w:val="ListParagraph"/>
        <w:widowControl w:val="0"/>
        <w:numPr>
          <w:ilvl w:val="0"/>
          <w:numId w:val="29"/>
        </w:numPr>
        <w:tabs>
          <w:tab w:val="left" w:pos="1539"/>
          <w:tab w:val="left" w:pos="1540"/>
        </w:tabs>
        <w:autoSpaceDE w:val="0"/>
        <w:autoSpaceDN w:val="0"/>
        <w:spacing w:before="75" w:after="0" w:line="240" w:lineRule="auto"/>
        <w:ind w:left="1418"/>
        <w:contextualSpacing w:val="0"/>
        <w:jc w:val="both"/>
        <w:rPr>
          <w:rFonts w:cstheme="minorHAnsi"/>
        </w:rPr>
      </w:pPr>
      <w:r w:rsidRPr="003F17C6">
        <w:rPr>
          <w:rFonts w:cstheme="minorHAnsi"/>
        </w:rPr>
        <w:lastRenderedPageBreak/>
        <w:t>Energy</w:t>
      </w:r>
      <w:r w:rsidRPr="003F17C6">
        <w:rPr>
          <w:rFonts w:cstheme="minorHAnsi"/>
          <w:spacing w:val="-4"/>
        </w:rPr>
        <w:t xml:space="preserve"> </w:t>
      </w:r>
      <w:r w:rsidRPr="003F17C6">
        <w:rPr>
          <w:rFonts w:cstheme="minorHAnsi"/>
        </w:rPr>
        <w:t>Statement</w:t>
      </w:r>
      <w:r w:rsidRPr="003F17C6">
        <w:rPr>
          <w:rFonts w:cstheme="minorHAnsi"/>
          <w:spacing w:val="-4"/>
        </w:rPr>
        <w:t xml:space="preserve"> </w:t>
      </w:r>
      <w:r w:rsidRPr="003F17C6">
        <w:rPr>
          <w:rFonts w:cstheme="minorHAnsi"/>
        </w:rPr>
        <w:t>prepared</w:t>
      </w:r>
      <w:r w:rsidRPr="003F17C6">
        <w:rPr>
          <w:rFonts w:cstheme="minorHAnsi"/>
          <w:spacing w:val="-4"/>
        </w:rPr>
        <w:t xml:space="preserve"> </w:t>
      </w:r>
      <w:r w:rsidRPr="003F17C6">
        <w:rPr>
          <w:rFonts w:cstheme="minorHAnsi"/>
        </w:rPr>
        <w:t>by</w:t>
      </w:r>
      <w:r w:rsidRPr="003F17C6">
        <w:rPr>
          <w:rFonts w:cstheme="minorHAnsi"/>
          <w:spacing w:val="-4"/>
        </w:rPr>
        <w:t xml:space="preserve"> </w:t>
      </w:r>
      <w:r w:rsidR="00205C36">
        <w:rPr>
          <w:rFonts w:cstheme="minorHAnsi"/>
        </w:rPr>
        <w:t>SVM</w:t>
      </w:r>
      <w:r w:rsidRPr="003F17C6">
        <w:rPr>
          <w:rFonts w:cstheme="minorHAnsi"/>
        </w:rPr>
        <w:t>;</w:t>
      </w:r>
    </w:p>
    <w:p w14:paraId="4C6B39C5" w14:textId="4ABFE65B" w:rsidR="00504804" w:rsidRPr="003F17C6" w:rsidRDefault="00504804" w:rsidP="003F17C6">
      <w:pPr>
        <w:pStyle w:val="ListParagraph"/>
        <w:widowControl w:val="0"/>
        <w:numPr>
          <w:ilvl w:val="0"/>
          <w:numId w:val="29"/>
        </w:numPr>
        <w:tabs>
          <w:tab w:val="left" w:pos="1539"/>
          <w:tab w:val="left" w:pos="1540"/>
        </w:tabs>
        <w:autoSpaceDE w:val="0"/>
        <w:autoSpaceDN w:val="0"/>
        <w:spacing w:before="76" w:after="0" w:line="240" w:lineRule="auto"/>
        <w:ind w:left="1418"/>
        <w:contextualSpacing w:val="0"/>
        <w:jc w:val="both"/>
        <w:rPr>
          <w:rFonts w:cstheme="minorHAnsi"/>
        </w:rPr>
      </w:pPr>
      <w:r w:rsidRPr="003F17C6">
        <w:rPr>
          <w:rFonts w:cstheme="minorHAnsi"/>
        </w:rPr>
        <w:t>Flood</w:t>
      </w:r>
      <w:r w:rsidRPr="003F17C6">
        <w:rPr>
          <w:rFonts w:cstheme="minorHAnsi"/>
          <w:spacing w:val="-2"/>
        </w:rPr>
        <w:t xml:space="preserve"> </w:t>
      </w:r>
      <w:r w:rsidRPr="003F17C6">
        <w:rPr>
          <w:rFonts w:cstheme="minorHAnsi"/>
        </w:rPr>
        <w:t>Risk</w:t>
      </w:r>
      <w:r w:rsidRPr="003F17C6">
        <w:rPr>
          <w:rFonts w:cstheme="minorHAnsi"/>
          <w:spacing w:val="-1"/>
        </w:rPr>
        <w:t xml:space="preserve"> </w:t>
      </w:r>
      <w:r w:rsidRPr="003F17C6">
        <w:rPr>
          <w:rFonts w:cstheme="minorHAnsi"/>
        </w:rPr>
        <w:t>Assessment</w:t>
      </w:r>
      <w:r w:rsidRPr="003F17C6">
        <w:rPr>
          <w:rFonts w:cstheme="minorHAnsi"/>
          <w:spacing w:val="-2"/>
        </w:rPr>
        <w:t xml:space="preserve"> </w:t>
      </w:r>
      <w:r w:rsidRPr="003F17C6">
        <w:rPr>
          <w:rFonts w:cstheme="minorHAnsi"/>
        </w:rPr>
        <w:t>by</w:t>
      </w:r>
      <w:r w:rsidRPr="003F17C6">
        <w:rPr>
          <w:rFonts w:cstheme="minorHAnsi"/>
          <w:spacing w:val="-1"/>
        </w:rPr>
        <w:t xml:space="preserve"> </w:t>
      </w:r>
      <w:r w:rsidRPr="003F17C6">
        <w:rPr>
          <w:rFonts w:cstheme="minorHAnsi"/>
        </w:rPr>
        <w:t>Lanmor;</w:t>
      </w:r>
    </w:p>
    <w:p w14:paraId="3EF5196F" w14:textId="77777777" w:rsidR="00504804" w:rsidRPr="003F17C6" w:rsidRDefault="00504804" w:rsidP="003F17C6">
      <w:pPr>
        <w:pStyle w:val="ListParagraph"/>
        <w:widowControl w:val="0"/>
        <w:tabs>
          <w:tab w:val="left" w:pos="1539"/>
          <w:tab w:val="left" w:pos="1540"/>
        </w:tabs>
        <w:autoSpaceDE w:val="0"/>
        <w:autoSpaceDN w:val="0"/>
        <w:spacing w:before="76" w:after="0" w:line="240" w:lineRule="auto"/>
        <w:ind w:left="1418"/>
        <w:contextualSpacing w:val="0"/>
        <w:jc w:val="both"/>
        <w:rPr>
          <w:rFonts w:cstheme="minorHAnsi"/>
        </w:rPr>
      </w:pPr>
    </w:p>
    <w:p w14:paraId="795F810A" w14:textId="4022A80D" w:rsidR="00BE18BB" w:rsidRPr="003F17C6" w:rsidRDefault="00BE18BB" w:rsidP="003F17C6">
      <w:pPr>
        <w:pStyle w:val="ListParagraph"/>
        <w:widowControl w:val="0"/>
        <w:numPr>
          <w:ilvl w:val="1"/>
          <w:numId w:val="28"/>
        </w:numPr>
        <w:tabs>
          <w:tab w:val="left" w:pos="820"/>
        </w:tabs>
        <w:autoSpaceDE w:val="0"/>
        <w:autoSpaceDN w:val="0"/>
        <w:spacing w:before="192" w:after="0" w:line="326" w:lineRule="auto"/>
        <w:ind w:left="851" w:right="117"/>
        <w:contextualSpacing w:val="0"/>
        <w:jc w:val="both"/>
        <w:rPr>
          <w:rFonts w:cstheme="minorHAnsi"/>
        </w:rPr>
      </w:pPr>
      <w:r w:rsidRPr="003F17C6">
        <w:rPr>
          <w:rFonts w:cstheme="minorHAnsi"/>
        </w:rPr>
        <w:t xml:space="preserve">This Planning Statement will address this proposal in </w:t>
      </w:r>
      <w:r w:rsidR="00D76E9E" w:rsidRPr="003F17C6">
        <w:rPr>
          <w:rFonts w:cstheme="minorHAnsi"/>
        </w:rPr>
        <w:t>relation</w:t>
      </w:r>
      <w:r w:rsidRPr="003F17C6">
        <w:rPr>
          <w:rFonts w:cstheme="minorHAnsi"/>
        </w:rPr>
        <w:t xml:space="preserve"> to relevant planning policy at</w:t>
      </w:r>
      <w:r w:rsidRPr="003F17C6">
        <w:rPr>
          <w:rFonts w:cstheme="minorHAnsi"/>
          <w:spacing w:val="1"/>
        </w:rPr>
        <w:t xml:space="preserve"> </w:t>
      </w:r>
      <w:r w:rsidR="00D76E9E" w:rsidRPr="003F17C6">
        <w:rPr>
          <w:rFonts w:cstheme="minorHAnsi"/>
        </w:rPr>
        <w:t>national</w:t>
      </w:r>
      <w:r w:rsidRPr="003F17C6">
        <w:rPr>
          <w:rFonts w:cstheme="minorHAnsi"/>
        </w:rPr>
        <w:t>, regional and local level and will clearly demonstrate that the proposal complies</w:t>
      </w:r>
      <w:r w:rsidRPr="003F17C6">
        <w:rPr>
          <w:rFonts w:cstheme="minorHAnsi"/>
          <w:spacing w:val="1"/>
        </w:rPr>
        <w:t xml:space="preserve"> </w:t>
      </w:r>
      <w:r w:rsidRPr="003F17C6">
        <w:rPr>
          <w:rFonts w:cstheme="minorHAnsi"/>
        </w:rPr>
        <w:t>with</w:t>
      </w:r>
      <w:r w:rsidRPr="003F17C6">
        <w:rPr>
          <w:rFonts w:cstheme="minorHAnsi"/>
          <w:spacing w:val="-1"/>
        </w:rPr>
        <w:t xml:space="preserve"> </w:t>
      </w:r>
      <w:r w:rsidRPr="003F17C6">
        <w:rPr>
          <w:rFonts w:cstheme="minorHAnsi"/>
        </w:rPr>
        <w:t>the</w:t>
      </w:r>
      <w:r w:rsidRPr="003F17C6">
        <w:rPr>
          <w:rFonts w:cstheme="minorHAnsi"/>
          <w:spacing w:val="-1"/>
        </w:rPr>
        <w:t xml:space="preserve"> </w:t>
      </w:r>
      <w:r w:rsidRPr="003F17C6">
        <w:rPr>
          <w:rFonts w:cstheme="minorHAnsi"/>
        </w:rPr>
        <w:t>key principles</w:t>
      </w:r>
      <w:r w:rsidRPr="003F17C6">
        <w:rPr>
          <w:rFonts w:cstheme="minorHAnsi"/>
          <w:spacing w:val="-1"/>
        </w:rPr>
        <w:t xml:space="preserve"> </w:t>
      </w:r>
      <w:r w:rsidRPr="003F17C6">
        <w:rPr>
          <w:rFonts w:cstheme="minorHAnsi"/>
        </w:rPr>
        <w:t>and issues</w:t>
      </w:r>
      <w:r w:rsidRPr="003F17C6">
        <w:rPr>
          <w:rFonts w:cstheme="minorHAnsi"/>
          <w:spacing w:val="-1"/>
        </w:rPr>
        <w:t xml:space="preserve"> </w:t>
      </w:r>
      <w:r w:rsidRPr="003F17C6">
        <w:rPr>
          <w:rFonts w:cstheme="minorHAnsi"/>
        </w:rPr>
        <w:t>of relevant</w:t>
      </w:r>
      <w:r w:rsidRPr="003F17C6">
        <w:rPr>
          <w:rFonts w:cstheme="minorHAnsi"/>
          <w:spacing w:val="-1"/>
        </w:rPr>
        <w:t xml:space="preserve"> </w:t>
      </w:r>
      <w:r w:rsidRPr="003F17C6">
        <w:rPr>
          <w:rFonts w:cstheme="minorHAnsi"/>
        </w:rPr>
        <w:t>planning policy.</w:t>
      </w:r>
    </w:p>
    <w:p w14:paraId="3944E719" w14:textId="6D5D09E0" w:rsidR="00494B47" w:rsidRPr="006F5330" w:rsidRDefault="00494B47" w:rsidP="003F17C6">
      <w:pPr>
        <w:pStyle w:val="Heading1"/>
        <w:keepNext w:val="0"/>
        <w:keepLines w:val="0"/>
        <w:widowControl w:val="0"/>
        <w:numPr>
          <w:ilvl w:val="0"/>
          <w:numId w:val="28"/>
        </w:numPr>
        <w:tabs>
          <w:tab w:val="clear" w:pos="567"/>
          <w:tab w:val="clear" w:pos="851"/>
          <w:tab w:val="left" w:pos="819"/>
          <w:tab w:val="left" w:pos="820"/>
        </w:tabs>
        <w:autoSpaceDE w:val="0"/>
        <w:autoSpaceDN w:val="0"/>
        <w:spacing w:before="170" w:after="0" w:line="240" w:lineRule="auto"/>
        <w:ind w:right="0"/>
        <w:jc w:val="both"/>
        <w:rPr>
          <w:rFonts w:asciiTheme="minorHAnsi" w:hAnsiTheme="minorHAnsi" w:cstheme="minorHAnsi"/>
        </w:rPr>
      </w:pPr>
      <w:r w:rsidRPr="006F5330">
        <w:rPr>
          <w:rFonts w:asciiTheme="minorHAnsi" w:hAnsiTheme="minorHAnsi" w:cstheme="minorHAnsi"/>
          <w:u w:val="single"/>
        </w:rPr>
        <w:t>SITE</w:t>
      </w:r>
      <w:r w:rsidRPr="006F5330">
        <w:rPr>
          <w:rFonts w:asciiTheme="minorHAnsi" w:hAnsiTheme="minorHAnsi" w:cstheme="minorHAnsi"/>
          <w:spacing w:val="-7"/>
          <w:u w:val="single"/>
        </w:rPr>
        <w:t xml:space="preserve"> </w:t>
      </w:r>
      <w:r w:rsidRPr="006F5330">
        <w:rPr>
          <w:rFonts w:asciiTheme="minorHAnsi" w:hAnsiTheme="minorHAnsi" w:cstheme="minorHAnsi"/>
          <w:u w:val="single"/>
        </w:rPr>
        <w:t>LOCATION</w:t>
      </w:r>
      <w:r w:rsidRPr="006F5330">
        <w:rPr>
          <w:rFonts w:asciiTheme="minorHAnsi" w:hAnsiTheme="minorHAnsi" w:cstheme="minorHAnsi"/>
          <w:spacing w:val="-7"/>
          <w:u w:val="single"/>
        </w:rPr>
        <w:t xml:space="preserve"> </w:t>
      </w:r>
      <w:r w:rsidRPr="006F5330">
        <w:rPr>
          <w:rFonts w:asciiTheme="minorHAnsi" w:hAnsiTheme="minorHAnsi" w:cstheme="minorHAnsi"/>
          <w:u w:val="single"/>
        </w:rPr>
        <w:t>and</w:t>
      </w:r>
      <w:r w:rsidRPr="006F5330">
        <w:rPr>
          <w:rFonts w:asciiTheme="minorHAnsi" w:hAnsiTheme="minorHAnsi" w:cstheme="minorHAnsi"/>
          <w:spacing w:val="-7"/>
          <w:u w:val="single"/>
        </w:rPr>
        <w:t xml:space="preserve"> </w:t>
      </w:r>
      <w:r w:rsidRPr="006F5330">
        <w:rPr>
          <w:rFonts w:asciiTheme="minorHAnsi" w:hAnsiTheme="minorHAnsi" w:cstheme="minorHAnsi"/>
          <w:u w:val="single"/>
        </w:rPr>
        <w:t>CHARACTERISTICS</w:t>
      </w:r>
    </w:p>
    <w:p w14:paraId="236276D0" w14:textId="77777777" w:rsidR="00494B47" w:rsidRPr="003F17C6" w:rsidRDefault="00494B47" w:rsidP="003F17C6">
      <w:pPr>
        <w:pStyle w:val="BodyText"/>
        <w:jc w:val="both"/>
        <w:rPr>
          <w:rFonts w:asciiTheme="minorHAnsi" w:hAnsiTheme="minorHAnsi" w:cstheme="minorHAnsi"/>
          <w:b/>
          <w:sz w:val="22"/>
          <w:szCs w:val="22"/>
        </w:rPr>
      </w:pPr>
    </w:p>
    <w:p w14:paraId="1374BD0B" w14:textId="77777777" w:rsidR="00494B47" w:rsidRPr="003F17C6" w:rsidRDefault="00494B47" w:rsidP="003F17C6">
      <w:pPr>
        <w:pStyle w:val="BodyText"/>
        <w:spacing w:before="12"/>
        <w:jc w:val="both"/>
        <w:rPr>
          <w:rFonts w:asciiTheme="minorHAnsi" w:hAnsiTheme="minorHAnsi" w:cstheme="minorHAnsi"/>
          <w:b/>
          <w:sz w:val="22"/>
          <w:szCs w:val="22"/>
        </w:rPr>
      </w:pPr>
    </w:p>
    <w:p w14:paraId="0084FA4F" w14:textId="676A7CDF" w:rsidR="00494B47" w:rsidRPr="00A54AC7" w:rsidRDefault="00494B47" w:rsidP="003F17C6">
      <w:pPr>
        <w:pStyle w:val="ListParagraph"/>
        <w:widowControl w:val="0"/>
        <w:numPr>
          <w:ilvl w:val="1"/>
          <w:numId w:val="28"/>
        </w:numPr>
        <w:tabs>
          <w:tab w:val="left" w:pos="1134"/>
        </w:tabs>
        <w:autoSpaceDE w:val="0"/>
        <w:autoSpaceDN w:val="0"/>
        <w:spacing w:before="55" w:after="0" w:line="326" w:lineRule="auto"/>
        <w:ind w:left="993" w:right="-330"/>
        <w:contextualSpacing w:val="0"/>
        <w:jc w:val="both"/>
        <w:rPr>
          <w:rFonts w:cstheme="minorHAnsi"/>
        </w:rPr>
      </w:pPr>
      <w:r w:rsidRPr="003F17C6">
        <w:rPr>
          <w:rFonts w:cstheme="minorHAnsi"/>
        </w:rPr>
        <w:t>The Si</w:t>
      </w:r>
      <w:r w:rsidRPr="003F17C6">
        <w:rPr>
          <w:rFonts w:cstheme="minorHAnsi"/>
          <w:spacing w:val="-3"/>
        </w:rPr>
        <w:t>t</w:t>
      </w:r>
      <w:r w:rsidRPr="003F17C6">
        <w:rPr>
          <w:rFonts w:cstheme="minorHAnsi"/>
        </w:rPr>
        <w:t xml:space="preserve">e </w:t>
      </w:r>
      <w:r w:rsidRPr="003F17C6">
        <w:rPr>
          <w:rFonts w:cstheme="minorHAnsi"/>
          <w:spacing w:val="-2"/>
        </w:rPr>
        <w:t>c</w:t>
      </w:r>
      <w:r w:rsidRPr="003F17C6">
        <w:rPr>
          <w:rFonts w:cstheme="minorHAnsi"/>
        </w:rPr>
        <w:t>omprises</w:t>
      </w:r>
      <w:r w:rsidRPr="003F17C6">
        <w:rPr>
          <w:rFonts w:cstheme="minorHAnsi"/>
          <w:spacing w:val="7"/>
        </w:rPr>
        <w:t xml:space="preserve"> </w:t>
      </w:r>
      <w:r w:rsidR="00D0260B" w:rsidRPr="003F17C6">
        <w:rPr>
          <w:rFonts w:cstheme="minorHAnsi"/>
        </w:rPr>
        <w:t>und</w:t>
      </w:r>
      <w:r w:rsidR="00D0260B" w:rsidRPr="003F17C6">
        <w:rPr>
          <w:rFonts w:cstheme="minorHAnsi"/>
          <w:spacing w:val="-2"/>
        </w:rPr>
        <w:t>e</w:t>
      </w:r>
      <w:r w:rsidR="00D0260B" w:rsidRPr="003F17C6">
        <w:rPr>
          <w:rFonts w:cstheme="minorHAnsi"/>
          <w:spacing w:val="-3"/>
        </w:rPr>
        <w:t>v</w:t>
      </w:r>
      <w:r w:rsidR="00D0260B" w:rsidRPr="003F17C6">
        <w:rPr>
          <w:rFonts w:cstheme="minorHAnsi"/>
        </w:rPr>
        <w:t xml:space="preserve">eloped </w:t>
      </w:r>
      <w:r w:rsidR="00FD54E7" w:rsidRPr="003F17C6">
        <w:rPr>
          <w:rFonts w:cstheme="minorHAnsi"/>
          <w:spacing w:val="7"/>
        </w:rPr>
        <w:t>land</w:t>
      </w:r>
      <w:r w:rsidR="00FD54E7" w:rsidRPr="003F17C6">
        <w:rPr>
          <w:rFonts w:cstheme="minorHAnsi"/>
        </w:rPr>
        <w:t xml:space="preserve"> </w:t>
      </w:r>
      <w:r w:rsidR="00FD54E7" w:rsidRPr="003F17C6">
        <w:rPr>
          <w:rFonts w:cstheme="minorHAnsi"/>
          <w:spacing w:val="7"/>
        </w:rPr>
        <w:t>within</w:t>
      </w:r>
      <w:r w:rsidR="00FD54E7" w:rsidRPr="003F17C6">
        <w:rPr>
          <w:rFonts w:cstheme="minorHAnsi"/>
        </w:rPr>
        <w:t xml:space="preserve"> </w:t>
      </w:r>
      <w:r w:rsidR="00FD54E7" w:rsidRPr="003F17C6">
        <w:rPr>
          <w:rFonts w:cstheme="minorHAnsi"/>
          <w:spacing w:val="7"/>
        </w:rPr>
        <w:t>an</w:t>
      </w:r>
      <w:r w:rsidR="00FD54E7" w:rsidRPr="003F17C6">
        <w:rPr>
          <w:rFonts w:cstheme="minorHAnsi"/>
        </w:rPr>
        <w:t xml:space="preserve"> </w:t>
      </w:r>
      <w:r w:rsidR="00FD54E7" w:rsidRPr="003F17C6">
        <w:rPr>
          <w:rFonts w:cstheme="minorHAnsi"/>
          <w:spacing w:val="7"/>
        </w:rPr>
        <w:t>urban</w:t>
      </w:r>
      <w:r w:rsidR="00FD54E7" w:rsidRPr="003F17C6">
        <w:rPr>
          <w:rFonts w:cstheme="minorHAnsi"/>
        </w:rPr>
        <w:t xml:space="preserve"> </w:t>
      </w:r>
      <w:r w:rsidR="00FD54E7" w:rsidRPr="003F17C6">
        <w:rPr>
          <w:rFonts w:cstheme="minorHAnsi"/>
          <w:spacing w:val="7"/>
        </w:rPr>
        <w:t>setting</w:t>
      </w:r>
      <w:r w:rsidR="00FD54E7" w:rsidRPr="003F17C6">
        <w:rPr>
          <w:rFonts w:cstheme="minorHAnsi"/>
        </w:rPr>
        <w:t xml:space="preserve"> </w:t>
      </w:r>
      <w:r w:rsidR="00FD54E7" w:rsidRPr="003F17C6">
        <w:rPr>
          <w:rFonts w:cstheme="minorHAnsi"/>
          <w:spacing w:val="7"/>
        </w:rPr>
        <w:t>adjacent</w:t>
      </w:r>
      <w:r w:rsidR="00FD54E7" w:rsidRPr="003F17C6">
        <w:rPr>
          <w:rFonts w:cstheme="minorHAnsi"/>
        </w:rPr>
        <w:t xml:space="preserve"> </w:t>
      </w:r>
      <w:r w:rsidR="00FD54E7" w:rsidRPr="003F17C6">
        <w:rPr>
          <w:rFonts w:cstheme="minorHAnsi"/>
          <w:spacing w:val="7"/>
        </w:rPr>
        <w:t>to</w:t>
      </w:r>
      <w:r w:rsidR="00504804" w:rsidRPr="003F17C6">
        <w:rPr>
          <w:rFonts w:cstheme="minorHAnsi"/>
        </w:rPr>
        <w:t xml:space="preserve"> </w:t>
      </w:r>
      <w:r w:rsidR="00C175CA" w:rsidRPr="003F17C6">
        <w:rPr>
          <w:rFonts w:cstheme="minorHAnsi"/>
          <w:spacing w:val="-4"/>
        </w:rPr>
        <w:t>e</w:t>
      </w:r>
      <w:r w:rsidR="00C175CA" w:rsidRPr="003F17C6">
        <w:rPr>
          <w:rFonts w:cstheme="minorHAnsi"/>
        </w:rPr>
        <w:t>xi</w:t>
      </w:r>
      <w:r w:rsidR="00C175CA" w:rsidRPr="003F17C6">
        <w:rPr>
          <w:rFonts w:cstheme="minorHAnsi"/>
          <w:spacing w:val="-3"/>
        </w:rPr>
        <w:t>s</w:t>
      </w:r>
      <w:r w:rsidR="00C175CA" w:rsidRPr="003F17C6">
        <w:rPr>
          <w:rFonts w:cstheme="minorHAnsi"/>
          <w:w w:val="84"/>
        </w:rPr>
        <w:t>t</w:t>
      </w:r>
      <w:r w:rsidR="00C175CA" w:rsidRPr="003F17C6">
        <w:rPr>
          <w:rFonts w:cstheme="minorHAnsi"/>
        </w:rPr>
        <w:t>ing</w:t>
      </w:r>
      <w:r w:rsidRPr="003F17C6">
        <w:rPr>
          <w:rFonts w:cstheme="minorHAnsi"/>
        </w:rPr>
        <w:t xml:space="preserve"> </w:t>
      </w:r>
      <w:r w:rsidRPr="003F17C6">
        <w:rPr>
          <w:rFonts w:cstheme="minorHAnsi"/>
          <w:w w:val="105"/>
        </w:rPr>
        <w:t>commercial</w:t>
      </w:r>
      <w:r w:rsidRPr="003F17C6">
        <w:rPr>
          <w:rFonts w:cstheme="minorHAnsi"/>
          <w:spacing w:val="44"/>
          <w:w w:val="105"/>
        </w:rPr>
        <w:t xml:space="preserve"> </w:t>
      </w:r>
      <w:r w:rsidRPr="003F17C6">
        <w:rPr>
          <w:rFonts w:cstheme="minorHAnsi"/>
          <w:w w:val="105"/>
        </w:rPr>
        <w:t>and</w:t>
      </w:r>
      <w:r w:rsidRPr="003F17C6">
        <w:rPr>
          <w:rFonts w:cstheme="minorHAnsi"/>
          <w:spacing w:val="-3"/>
          <w:w w:val="105"/>
        </w:rPr>
        <w:t xml:space="preserve"> </w:t>
      </w:r>
      <w:r w:rsidRPr="003F17C6">
        <w:rPr>
          <w:rFonts w:cstheme="minorHAnsi"/>
          <w:w w:val="105"/>
        </w:rPr>
        <w:t>retail</w:t>
      </w:r>
      <w:r w:rsidRPr="003F17C6">
        <w:rPr>
          <w:rFonts w:cstheme="minorHAnsi"/>
          <w:spacing w:val="-4"/>
          <w:w w:val="105"/>
        </w:rPr>
        <w:t xml:space="preserve"> </w:t>
      </w:r>
      <w:r w:rsidRPr="003F17C6">
        <w:rPr>
          <w:rFonts w:cstheme="minorHAnsi"/>
          <w:w w:val="105"/>
        </w:rPr>
        <w:t>park.</w:t>
      </w:r>
    </w:p>
    <w:p w14:paraId="566686A2" w14:textId="77777777" w:rsidR="000F0EB6" w:rsidRPr="00BB0219" w:rsidRDefault="000F0EB6" w:rsidP="00A54AC7">
      <w:pPr>
        <w:pStyle w:val="ListParagraph"/>
        <w:widowControl w:val="0"/>
        <w:tabs>
          <w:tab w:val="left" w:pos="1134"/>
        </w:tabs>
        <w:autoSpaceDE w:val="0"/>
        <w:autoSpaceDN w:val="0"/>
        <w:spacing w:before="55" w:after="0" w:line="326" w:lineRule="auto"/>
        <w:ind w:left="993" w:right="-330"/>
        <w:contextualSpacing w:val="0"/>
        <w:jc w:val="both"/>
        <w:rPr>
          <w:rFonts w:cstheme="minorHAnsi"/>
        </w:rPr>
      </w:pPr>
    </w:p>
    <w:p w14:paraId="12D6BB36" w14:textId="27FFD5F8" w:rsidR="00BB0219" w:rsidRPr="003F17C6" w:rsidRDefault="00BB0219" w:rsidP="003F17C6">
      <w:pPr>
        <w:pStyle w:val="ListParagraph"/>
        <w:widowControl w:val="0"/>
        <w:numPr>
          <w:ilvl w:val="1"/>
          <w:numId w:val="28"/>
        </w:numPr>
        <w:tabs>
          <w:tab w:val="left" w:pos="1134"/>
        </w:tabs>
        <w:autoSpaceDE w:val="0"/>
        <w:autoSpaceDN w:val="0"/>
        <w:spacing w:before="55" w:after="0" w:line="326" w:lineRule="auto"/>
        <w:ind w:left="993" w:right="-330"/>
        <w:contextualSpacing w:val="0"/>
        <w:jc w:val="both"/>
        <w:rPr>
          <w:rFonts w:cstheme="minorHAnsi"/>
        </w:rPr>
      </w:pPr>
      <w:r>
        <w:rPr>
          <w:rFonts w:cstheme="minorHAnsi"/>
          <w:w w:val="105"/>
        </w:rPr>
        <w:t xml:space="preserve">The site comprises </w:t>
      </w:r>
      <w:r w:rsidR="00E22A2A">
        <w:rPr>
          <w:rFonts w:cstheme="minorHAnsi"/>
          <w:w w:val="105"/>
        </w:rPr>
        <w:t>an area of grassland located on the Southeast side of Scours Lane, close to the junction with Oxford Road.</w:t>
      </w:r>
    </w:p>
    <w:p w14:paraId="17006763" w14:textId="158942B7" w:rsidR="001C62FD" w:rsidRPr="003F17C6" w:rsidRDefault="001C62FD" w:rsidP="003F17C6">
      <w:pPr>
        <w:jc w:val="both"/>
        <w:rPr>
          <w:rFonts w:cstheme="minorHAnsi"/>
          <w:b/>
        </w:rPr>
      </w:pPr>
    </w:p>
    <w:p w14:paraId="6A7E966E" w14:textId="1B517C61" w:rsidR="001202CC" w:rsidRPr="006F5330" w:rsidRDefault="001202CC" w:rsidP="003F17C6">
      <w:pPr>
        <w:pStyle w:val="Heading1"/>
        <w:keepNext w:val="0"/>
        <w:keepLines w:val="0"/>
        <w:widowControl w:val="0"/>
        <w:numPr>
          <w:ilvl w:val="0"/>
          <w:numId w:val="28"/>
        </w:numPr>
        <w:tabs>
          <w:tab w:val="clear" w:pos="567"/>
          <w:tab w:val="clear" w:pos="851"/>
          <w:tab w:val="left" w:pos="819"/>
          <w:tab w:val="left" w:pos="820"/>
        </w:tabs>
        <w:autoSpaceDE w:val="0"/>
        <w:autoSpaceDN w:val="0"/>
        <w:spacing w:before="196" w:after="0" w:line="240" w:lineRule="auto"/>
        <w:ind w:right="0"/>
        <w:jc w:val="both"/>
        <w:rPr>
          <w:rFonts w:asciiTheme="minorHAnsi" w:hAnsiTheme="minorHAnsi" w:cstheme="minorHAnsi"/>
        </w:rPr>
      </w:pPr>
      <w:r w:rsidRPr="006F5330">
        <w:rPr>
          <w:rFonts w:asciiTheme="minorHAnsi" w:hAnsiTheme="minorHAnsi" w:cstheme="minorHAnsi"/>
          <w:u w:val="single"/>
        </w:rPr>
        <w:t>PLANNING</w:t>
      </w:r>
      <w:r w:rsidRPr="006F5330">
        <w:rPr>
          <w:rFonts w:asciiTheme="minorHAnsi" w:hAnsiTheme="minorHAnsi" w:cstheme="minorHAnsi"/>
          <w:spacing w:val="-3"/>
          <w:u w:val="single"/>
        </w:rPr>
        <w:t xml:space="preserve"> </w:t>
      </w:r>
      <w:r w:rsidRPr="006F5330">
        <w:rPr>
          <w:rFonts w:asciiTheme="minorHAnsi" w:hAnsiTheme="minorHAnsi" w:cstheme="minorHAnsi"/>
          <w:u w:val="single"/>
        </w:rPr>
        <w:t>POLICY</w:t>
      </w:r>
      <w:r w:rsidRPr="006F5330">
        <w:rPr>
          <w:rFonts w:asciiTheme="minorHAnsi" w:hAnsiTheme="minorHAnsi" w:cstheme="minorHAnsi"/>
          <w:spacing w:val="-3"/>
          <w:u w:val="single"/>
        </w:rPr>
        <w:t xml:space="preserve"> </w:t>
      </w:r>
      <w:r w:rsidRPr="006F5330">
        <w:rPr>
          <w:rFonts w:asciiTheme="minorHAnsi" w:hAnsiTheme="minorHAnsi" w:cstheme="minorHAnsi"/>
          <w:u w:val="single"/>
        </w:rPr>
        <w:t>OVERVIEW</w:t>
      </w:r>
    </w:p>
    <w:p w14:paraId="155DF91E" w14:textId="77777777" w:rsidR="001202CC" w:rsidRPr="003F17C6" w:rsidRDefault="001202CC" w:rsidP="003F17C6">
      <w:pPr>
        <w:pStyle w:val="BodyText"/>
        <w:jc w:val="both"/>
        <w:rPr>
          <w:rFonts w:asciiTheme="minorHAnsi" w:hAnsiTheme="minorHAnsi" w:cstheme="minorHAnsi"/>
          <w:b/>
          <w:sz w:val="22"/>
          <w:szCs w:val="22"/>
        </w:rPr>
      </w:pPr>
    </w:p>
    <w:p w14:paraId="512AB0BD" w14:textId="145DA3C4" w:rsidR="001202CC" w:rsidRPr="003F17C6" w:rsidRDefault="00C175CA" w:rsidP="003F17C6">
      <w:pPr>
        <w:pStyle w:val="ListParagraph"/>
        <w:widowControl w:val="0"/>
        <w:numPr>
          <w:ilvl w:val="0"/>
          <w:numId w:val="30"/>
        </w:numPr>
        <w:tabs>
          <w:tab w:val="left" w:pos="993"/>
        </w:tabs>
        <w:autoSpaceDE w:val="0"/>
        <w:autoSpaceDN w:val="0"/>
        <w:spacing w:before="192" w:after="0" w:line="326" w:lineRule="auto"/>
        <w:ind w:right="117" w:hanging="558"/>
        <w:jc w:val="both"/>
        <w:rPr>
          <w:rFonts w:cstheme="minorHAnsi"/>
        </w:rPr>
      </w:pPr>
      <w:r w:rsidRPr="003F17C6">
        <w:rPr>
          <w:rFonts w:cstheme="minorHAnsi"/>
        </w:rPr>
        <w:t>Section</w:t>
      </w:r>
      <w:r w:rsidR="001202CC" w:rsidRPr="003F17C6">
        <w:rPr>
          <w:rFonts w:cstheme="minorHAnsi"/>
          <w:spacing w:val="1"/>
        </w:rPr>
        <w:t xml:space="preserve"> </w:t>
      </w:r>
      <w:r w:rsidR="001202CC" w:rsidRPr="003F17C6">
        <w:rPr>
          <w:rFonts w:cstheme="minorHAnsi"/>
        </w:rPr>
        <w:t>38(6)</w:t>
      </w:r>
      <w:r w:rsidR="001202CC" w:rsidRPr="003F17C6">
        <w:rPr>
          <w:rFonts w:cstheme="minorHAnsi"/>
          <w:spacing w:val="1"/>
        </w:rPr>
        <w:t xml:space="preserve"> </w:t>
      </w:r>
      <w:r w:rsidR="001202CC" w:rsidRPr="003F17C6">
        <w:rPr>
          <w:rFonts w:cstheme="minorHAnsi"/>
        </w:rPr>
        <w:t>of</w:t>
      </w:r>
      <w:r w:rsidR="001202CC" w:rsidRPr="003F17C6">
        <w:rPr>
          <w:rFonts w:cstheme="minorHAnsi"/>
          <w:spacing w:val="1"/>
        </w:rPr>
        <w:t xml:space="preserve"> </w:t>
      </w:r>
      <w:r w:rsidR="001202CC" w:rsidRPr="003F17C6">
        <w:rPr>
          <w:rFonts w:cstheme="minorHAnsi"/>
        </w:rPr>
        <w:t>the</w:t>
      </w:r>
      <w:r w:rsidR="001202CC" w:rsidRPr="003F17C6">
        <w:rPr>
          <w:rFonts w:cstheme="minorHAnsi"/>
          <w:spacing w:val="1"/>
        </w:rPr>
        <w:t xml:space="preserve"> </w:t>
      </w:r>
      <w:r w:rsidR="001202CC" w:rsidRPr="003F17C6">
        <w:rPr>
          <w:rFonts w:cstheme="minorHAnsi"/>
        </w:rPr>
        <w:t>Planning</w:t>
      </w:r>
      <w:r w:rsidR="001202CC" w:rsidRPr="003F17C6">
        <w:rPr>
          <w:rFonts w:cstheme="minorHAnsi"/>
          <w:spacing w:val="1"/>
        </w:rPr>
        <w:t xml:space="preserve"> </w:t>
      </w:r>
      <w:r w:rsidR="001202CC" w:rsidRPr="003F17C6">
        <w:rPr>
          <w:rFonts w:cstheme="minorHAnsi"/>
        </w:rPr>
        <w:t>and</w:t>
      </w:r>
      <w:r w:rsidR="001202CC" w:rsidRPr="003F17C6">
        <w:rPr>
          <w:rFonts w:cstheme="minorHAnsi"/>
          <w:spacing w:val="1"/>
        </w:rPr>
        <w:t xml:space="preserve"> </w:t>
      </w:r>
      <w:r w:rsidR="001202CC" w:rsidRPr="003F17C6">
        <w:rPr>
          <w:rFonts w:cstheme="minorHAnsi"/>
        </w:rPr>
        <w:t>Compulsory</w:t>
      </w:r>
      <w:r w:rsidR="001202CC" w:rsidRPr="003F17C6">
        <w:rPr>
          <w:rFonts w:cstheme="minorHAnsi"/>
          <w:spacing w:val="1"/>
        </w:rPr>
        <w:t xml:space="preserve"> </w:t>
      </w:r>
      <w:r w:rsidR="001202CC" w:rsidRPr="003F17C6">
        <w:rPr>
          <w:rFonts w:cstheme="minorHAnsi"/>
        </w:rPr>
        <w:t>Purchase</w:t>
      </w:r>
      <w:r w:rsidR="001202CC" w:rsidRPr="003F17C6">
        <w:rPr>
          <w:rFonts w:cstheme="minorHAnsi"/>
          <w:spacing w:val="1"/>
        </w:rPr>
        <w:t xml:space="preserve"> </w:t>
      </w:r>
      <w:r w:rsidR="001202CC" w:rsidRPr="003F17C6">
        <w:rPr>
          <w:rFonts w:cstheme="minorHAnsi"/>
        </w:rPr>
        <w:t>Act</w:t>
      </w:r>
      <w:r w:rsidR="001202CC" w:rsidRPr="003F17C6">
        <w:rPr>
          <w:rFonts w:cstheme="minorHAnsi"/>
          <w:spacing w:val="1"/>
        </w:rPr>
        <w:t xml:space="preserve"> </w:t>
      </w:r>
      <w:r w:rsidR="001202CC" w:rsidRPr="003F17C6">
        <w:rPr>
          <w:rFonts w:cstheme="minorHAnsi"/>
        </w:rPr>
        <w:t>2004</w:t>
      </w:r>
      <w:r w:rsidR="001202CC" w:rsidRPr="003F17C6">
        <w:rPr>
          <w:rFonts w:cstheme="minorHAnsi"/>
          <w:spacing w:val="1"/>
        </w:rPr>
        <w:t xml:space="preserve"> </w:t>
      </w:r>
      <w:r w:rsidR="001202CC" w:rsidRPr="003F17C6">
        <w:rPr>
          <w:rFonts w:cstheme="minorHAnsi"/>
        </w:rPr>
        <w:t>requires</w:t>
      </w:r>
      <w:r w:rsidR="001202CC" w:rsidRPr="003F17C6">
        <w:rPr>
          <w:rFonts w:cstheme="minorHAnsi"/>
          <w:spacing w:val="1"/>
        </w:rPr>
        <w:t xml:space="preserve"> </w:t>
      </w:r>
      <w:r w:rsidR="001202CC" w:rsidRPr="003F17C6">
        <w:rPr>
          <w:rFonts w:cstheme="minorHAnsi"/>
        </w:rPr>
        <w:t>planning</w:t>
      </w:r>
      <w:r w:rsidR="001202CC" w:rsidRPr="003F17C6">
        <w:rPr>
          <w:rFonts w:cstheme="minorHAnsi"/>
          <w:spacing w:val="1"/>
        </w:rPr>
        <w:t xml:space="preserve"> </w:t>
      </w:r>
      <w:r w:rsidRPr="003F17C6">
        <w:rPr>
          <w:rFonts w:cstheme="minorHAnsi"/>
        </w:rPr>
        <w:t>applications</w:t>
      </w:r>
      <w:r w:rsidR="001202CC" w:rsidRPr="003F17C6">
        <w:rPr>
          <w:rFonts w:cstheme="minorHAnsi"/>
        </w:rPr>
        <w:t xml:space="preserve"> to be determined in accordance with the Development Plan unless material</w:t>
      </w:r>
      <w:r w:rsidR="001202CC" w:rsidRPr="003F17C6">
        <w:rPr>
          <w:rFonts w:cstheme="minorHAnsi"/>
          <w:spacing w:val="1"/>
        </w:rPr>
        <w:t xml:space="preserve"> </w:t>
      </w:r>
      <w:r w:rsidRPr="003F17C6">
        <w:rPr>
          <w:rFonts w:cstheme="minorHAnsi"/>
        </w:rPr>
        <w:t>considerations</w:t>
      </w:r>
      <w:r w:rsidR="001202CC" w:rsidRPr="003F17C6">
        <w:rPr>
          <w:rFonts w:cstheme="minorHAnsi"/>
          <w:spacing w:val="-1"/>
        </w:rPr>
        <w:t xml:space="preserve"> </w:t>
      </w:r>
      <w:r w:rsidR="001202CC" w:rsidRPr="003F17C6">
        <w:rPr>
          <w:rFonts w:cstheme="minorHAnsi"/>
        </w:rPr>
        <w:t>indicate otherwise.</w:t>
      </w:r>
    </w:p>
    <w:p w14:paraId="6DCB2F61" w14:textId="77777777" w:rsidR="001202CC" w:rsidRPr="003F17C6" w:rsidRDefault="001202CC" w:rsidP="003F17C6">
      <w:pPr>
        <w:pStyle w:val="BodyText"/>
        <w:tabs>
          <w:tab w:val="left" w:pos="993"/>
        </w:tabs>
        <w:spacing w:before="7"/>
        <w:ind w:hanging="558"/>
        <w:jc w:val="both"/>
        <w:rPr>
          <w:rFonts w:asciiTheme="minorHAnsi" w:hAnsiTheme="minorHAnsi" w:cstheme="minorHAnsi"/>
          <w:sz w:val="22"/>
          <w:szCs w:val="22"/>
        </w:rPr>
      </w:pPr>
    </w:p>
    <w:p w14:paraId="26E58B95" w14:textId="77777777" w:rsidR="001202CC" w:rsidRPr="003F17C6" w:rsidRDefault="001202CC" w:rsidP="003F17C6">
      <w:pPr>
        <w:pStyle w:val="ListParagraph"/>
        <w:widowControl w:val="0"/>
        <w:numPr>
          <w:ilvl w:val="0"/>
          <w:numId w:val="30"/>
        </w:numPr>
        <w:tabs>
          <w:tab w:val="left" w:pos="993"/>
        </w:tabs>
        <w:autoSpaceDE w:val="0"/>
        <w:autoSpaceDN w:val="0"/>
        <w:spacing w:after="0" w:line="232" w:lineRule="auto"/>
        <w:ind w:right="117" w:hanging="558"/>
        <w:jc w:val="both"/>
        <w:rPr>
          <w:rFonts w:cstheme="minorHAnsi"/>
        </w:rPr>
      </w:pPr>
      <w:r w:rsidRPr="003F17C6">
        <w:rPr>
          <w:rFonts w:cstheme="minorHAnsi"/>
        </w:rPr>
        <w:t>The</w:t>
      </w:r>
      <w:r w:rsidRPr="003F17C6">
        <w:rPr>
          <w:rFonts w:cstheme="minorHAnsi"/>
          <w:spacing w:val="1"/>
        </w:rPr>
        <w:t xml:space="preserve"> </w:t>
      </w:r>
      <w:r w:rsidRPr="003F17C6">
        <w:rPr>
          <w:rFonts w:cstheme="minorHAnsi"/>
        </w:rPr>
        <w:t>adopted</w:t>
      </w:r>
      <w:r w:rsidRPr="003F17C6">
        <w:rPr>
          <w:rFonts w:cstheme="minorHAnsi"/>
          <w:spacing w:val="1"/>
        </w:rPr>
        <w:t xml:space="preserve"> </w:t>
      </w:r>
      <w:r w:rsidRPr="003F17C6">
        <w:rPr>
          <w:rFonts w:cstheme="minorHAnsi"/>
        </w:rPr>
        <w:t>Development</w:t>
      </w:r>
      <w:r w:rsidRPr="003F17C6">
        <w:rPr>
          <w:rFonts w:cstheme="minorHAnsi"/>
          <w:spacing w:val="1"/>
        </w:rPr>
        <w:t xml:space="preserve"> </w:t>
      </w:r>
      <w:r w:rsidRPr="003F17C6">
        <w:rPr>
          <w:rFonts w:cstheme="minorHAnsi"/>
        </w:rPr>
        <w:t>Plan</w:t>
      </w:r>
      <w:r w:rsidRPr="003F17C6">
        <w:rPr>
          <w:rFonts w:cstheme="minorHAnsi"/>
          <w:spacing w:val="1"/>
        </w:rPr>
        <w:t xml:space="preserve"> </w:t>
      </w:r>
      <w:r w:rsidRPr="003F17C6">
        <w:rPr>
          <w:rFonts w:cstheme="minorHAnsi"/>
        </w:rPr>
        <w:t>for</w:t>
      </w:r>
      <w:r w:rsidRPr="003F17C6">
        <w:rPr>
          <w:rFonts w:cstheme="minorHAnsi"/>
          <w:spacing w:val="1"/>
        </w:rPr>
        <w:t xml:space="preserve"> </w:t>
      </w:r>
      <w:r w:rsidRPr="003F17C6">
        <w:rPr>
          <w:rFonts w:cstheme="minorHAnsi"/>
        </w:rPr>
        <w:t>the</w:t>
      </w:r>
      <w:r w:rsidRPr="003F17C6">
        <w:rPr>
          <w:rFonts w:cstheme="minorHAnsi"/>
          <w:spacing w:val="1"/>
        </w:rPr>
        <w:t xml:space="preserve"> </w:t>
      </w:r>
      <w:r w:rsidRPr="003F17C6">
        <w:rPr>
          <w:rFonts w:cstheme="minorHAnsi"/>
        </w:rPr>
        <w:t>site</w:t>
      </w:r>
      <w:r w:rsidRPr="003F17C6">
        <w:rPr>
          <w:rFonts w:cstheme="minorHAnsi"/>
          <w:spacing w:val="1"/>
        </w:rPr>
        <w:t xml:space="preserve"> </w:t>
      </w:r>
      <w:r w:rsidRPr="003F17C6">
        <w:rPr>
          <w:rFonts w:cstheme="minorHAnsi"/>
        </w:rPr>
        <w:t>comprises</w:t>
      </w:r>
      <w:r w:rsidRPr="003F17C6">
        <w:rPr>
          <w:rFonts w:cstheme="minorHAnsi"/>
          <w:spacing w:val="1"/>
        </w:rPr>
        <w:t xml:space="preserve"> </w:t>
      </w:r>
      <w:r w:rsidRPr="003F17C6">
        <w:rPr>
          <w:rFonts w:cstheme="minorHAnsi"/>
        </w:rPr>
        <w:t>the</w:t>
      </w:r>
      <w:r w:rsidRPr="003F17C6">
        <w:rPr>
          <w:rFonts w:cstheme="minorHAnsi"/>
          <w:spacing w:val="1"/>
        </w:rPr>
        <w:t xml:space="preserve"> </w:t>
      </w:r>
      <w:r w:rsidRPr="003F17C6">
        <w:rPr>
          <w:rFonts w:cstheme="minorHAnsi"/>
        </w:rPr>
        <w:t>Reading</w:t>
      </w:r>
      <w:r w:rsidRPr="003F17C6">
        <w:rPr>
          <w:rFonts w:cstheme="minorHAnsi"/>
          <w:spacing w:val="1"/>
        </w:rPr>
        <w:t xml:space="preserve"> </w:t>
      </w:r>
      <w:r w:rsidRPr="003F17C6">
        <w:rPr>
          <w:rFonts w:cstheme="minorHAnsi"/>
        </w:rPr>
        <w:t>Borough</w:t>
      </w:r>
      <w:r w:rsidRPr="003F17C6">
        <w:rPr>
          <w:rFonts w:cstheme="minorHAnsi"/>
          <w:spacing w:val="1"/>
        </w:rPr>
        <w:t xml:space="preserve"> </w:t>
      </w:r>
      <w:r w:rsidRPr="003F17C6">
        <w:rPr>
          <w:rFonts w:cstheme="minorHAnsi"/>
        </w:rPr>
        <w:t>Local</w:t>
      </w:r>
      <w:r w:rsidRPr="003F17C6">
        <w:rPr>
          <w:rFonts w:cstheme="minorHAnsi"/>
          <w:spacing w:val="1"/>
        </w:rPr>
        <w:t xml:space="preserve"> </w:t>
      </w:r>
      <w:r w:rsidRPr="003F17C6">
        <w:rPr>
          <w:rFonts w:cstheme="minorHAnsi"/>
        </w:rPr>
        <w:t>Plan</w:t>
      </w:r>
      <w:r w:rsidRPr="003F17C6">
        <w:rPr>
          <w:rFonts w:cstheme="minorHAnsi"/>
          <w:spacing w:val="-47"/>
        </w:rPr>
        <w:t xml:space="preserve"> </w:t>
      </w:r>
      <w:r w:rsidRPr="003F17C6">
        <w:rPr>
          <w:rFonts w:cstheme="minorHAnsi"/>
        </w:rPr>
        <w:t>adopted</w:t>
      </w:r>
      <w:r w:rsidRPr="003F17C6">
        <w:rPr>
          <w:rFonts w:cstheme="minorHAnsi"/>
          <w:spacing w:val="-1"/>
        </w:rPr>
        <w:t xml:space="preserve"> </w:t>
      </w:r>
      <w:r w:rsidRPr="003F17C6">
        <w:rPr>
          <w:rFonts w:cstheme="minorHAnsi"/>
        </w:rPr>
        <w:t>2019.</w:t>
      </w:r>
    </w:p>
    <w:p w14:paraId="4F28A9F8" w14:textId="77777777" w:rsidR="001202CC" w:rsidRPr="003F17C6" w:rsidRDefault="001202CC" w:rsidP="003F17C6">
      <w:pPr>
        <w:pStyle w:val="BodyText"/>
        <w:tabs>
          <w:tab w:val="left" w:pos="993"/>
        </w:tabs>
        <w:ind w:hanging="558"/>
        <w:jc w:val="both"/>
        <w:rPr>
          <w:rFonts w:asciiTheme="minorHAnsi" w:hAnsiTheme="minorHAnsi" w:cstheme="minorHAnsi"/>
          <w:sz w:val="22"/>
          <w:szCs w:val="22"/>
        </w:rPr>
      </w:pPr>
    </w:p>
    <w:p w14:paraId="660D7CF0" w14:textId="385FA01F" w:rsidR="001202CC" w:rsidRPr="003F17C6" w:rsidRDefault="001202CC" w:rsidP="003F17C6">
      <w:pPr>
        <w:pStyle w:val="ListParagraph"/>
        <w:widowControl w:val="0"/>
        <w:numPr>
          <w:ilvl w:val="0"/>
          <w:numId w:val="30"/>
        </w:numPr>
        <w:tabs>
          <w:tab w:val="left" w:pos="993"/>
        </w:tabs>
        <w:autoSpaceDE w:val="0"/>
        <w:autoSpaceDN w:val="0"/>
        <w:spacing w:before="165" w:after="0" w:line="326" w:lineRule="auto"/>
        <w:ind w:right="117" w:hanging="558"/>
        <w:jc w:val="both"/>
        <w:rPr>
          <w:rFonts w:cstheme="minorHAnsi"/>
        </w:rPr>
      </w:pPr>
      <w:r w:rsidRPr="003F17C6">
        <w:rPr>
          <w:rFonts w:cstheme="minorHAnsi"/>
        </w:rPr>
        <w:t>Other</w:t>
      </w:r>
      <w:r w:rsidRPr="003F17C6">
        <w:rPr>
          <w:rFonts w:cstheme="minorHAnsi"/>
          <w:spacing w:val="1"/>
        </w:rPr>
        <w:t xml:space="preserve"> </w:t>
      </w:r>
      <w:r w:rsidRPr="003F17C6">
        <w:rPr>
          <w:rFonts w:cstheme="minorHAnsi"/>
        </w:rPr>
        <w:t>documents</w:t>
      </w:r>
      <w:r w:rsidRPr="003F17C6">
        <w:rPr>
          <w:rFonts w:cstheme="minorHAnsi"/>
          <w:spacing w:val="1"/>
        </w:rPr>
        <w:t xml:space="preserve"> </w:t>
      </w:r>
      <w:r w:rsidRPr="003F17C6">
        <w:rPr>
          <w:rFonts w:cstheme="minorHAnsi"/>
        </w:rPr>
        <w:t>which</w:t>
      </w:r>
      <w:r w:rsidRPr="003F17C6">
        <w:rPr>
          <w:rFonts w:cstheme="minorHAnsi"/>
          <w:spacing w:val="1"/>
        </w:rPr>
        <w:t xml:space="preserve"> </w:t>
      </w:r>
      <w:r w:rsidRPr="003F17C6">
        <w:rPr>
          <w:rFonts w:cstheme="minorHAnsi"/>
        </w:rPr>
        <w:t>are</w:t>
      </w:r>
      <w:r w:rsidRPr="003F17C6">
        <w:rPr>
          <w:rFonts w:cstheme="minorHAnsi"/>
          <w:spacing w:val="1"/>
        </w:rPr>
        <w:t xml:space="preserve"> </w:t>
      </w:r>
      <w:r w:rsidRPr="003F17C6">
        <w:rPr>
          <w:rFonts w:cstheme="minorHAnsi"/>
        </w:rPr>
        <w:t>also</w:t>
      </w:r>
      <w:r w:rsidRPr="003F17C6">
        <w:rPr>
          <w:rFonts w:cstheme="minorHAnsi"/>
          <w:spacing w:val="1"/>
        </w:rPr>
        <w:t xml:space="preserve"> </w:t>
      </w:r>
      <w:r w:rsidRPr="003F17C6">
        <w:rPr>
          <w:rFonts w:cstheme="minorHAnsi"/>
        </w:rPr>
        <w:t>viewed</w:t>
      </w:r>
      <w:r w:rsidRPr="003F17C6">
        <w:rPr>
          <w:rFonts w:cstheme="minorHAnsi"/>
          <w:spacing w:val="1"/>
        </w:rPr>
        <w:t xml:space="preserve"> </w:t>
      </w:r>
      <w:r w:rsidRPr="003F17C6">
        <w:rPr>
          <w:rFonts w:cstheme="minorHAnsi"/>
        </w:rPr>
        <w:t>as</w:t>
      </w:r>
      <w:r w:rsidRPr="003F17C6">
        <w:rPr>
          <w:rFonts w:cstheme="minorHAnsi"/>
          <w:spacing w:val="1"/>
        </w:rPr>
        <w:t xml:space="preserve"> </w:t>
      </w:r>
      <w:r w:rsidRPr="003F17C6">
        <w:rPr>
          <w:rFonts w:cstheme="minorHAnsi"/>
        </w:rPr>
        <w:t>material</w:t>
      </w:r>
      <w:r w:rsidRPr="003F17C6">
        <w:rPr>
          <w:rFonts w:cstheme="minorHAnsi"/>
          <w:spacing w:val="1"/>
        </w:rPr>
        <w:t xml:space="preserve"> </w:t>
      </w:r>
      <w:r w:rsidR="002C46F4" w:rsidRPr="003F17C6">
        <w:rPr>
          <w:rFonts w:cstheme="minorHAnsi"/>
        </w:rPr>
        <w:t>considerations</w:t>
      </w:r>
      <w:r w:rsidRPr="003F17C6">
        <w:rPr>
          <w:rFonts w:cstheme="minorHAnsi"/>
          <w:spacing w:val="1"/>
        </w:rPr>
        <w:t xml:space="preserve"> </w:t>
      </w:r>
      <w:r w:rsidRPr="003F17C6">
        <w:rPr>
          <w:rFonts w:cstheme="minorHAnsi"/>
        </w:rPr>
        <w:t>with</w:t>
      </w:r>
      <w:r w:rsidRPr="003F17C6">
        <w:rPr>
          <w:rFonts w:cstheme="minorHAnsi"/>
          <w:spacing w:val="1"/>
        </w:rPr>
        <w:t xml:space="preserve"> </w:t>
      </w:r>
      <w:r w:rsidRPr="003F17C6">
        <w:rPr>
          <w:rFonts w:cstheme="minorHAnsi"/>
        </w:rPr>
        <w:t>regard</w:t>
      </w:r>
      <w:r w:rsidRPr="003F17C6">
        <w:rPr>
          <w:rFonts w:cstheme="minorHAnsi"/>
          <w:spacing w:val="1"/>
        </w:rPr>
        <w:t xml:space="preserve"> </w:t>
      </w:r>
      <w:r w:rsidRPr="003F17C6">
        <w:rPr>
          <w:rFonts w:cstheme="minorHAnsi"/>
        </w:rPr>
        <w:t>to</w:t>
      </w:r>
      <w:r w:rsidRPr="003F17C6">
        <w:rPr>
          <w:rFonts w:cstheme="minorHAnsi"/>
          <w:spacing w:val="1"/>
        </w:rPr>
        <w:t xml:space="preserve"> </w:t>
      </w:r>
      <w:r w:rsidRPr="003F17C6">
        <w:rPr>
          <w:rFonts w:cstheme="minorHAnsi"/>
        </w:rPr>
        <w:t xml:space="preserve">determining this development proposal include the </w:t>
      </w:r>
      <w:r w:rsidR="002C46F4" w:rsidRPr="003F17C6">
        <w:rPr>
          <w:rFonts w:cstheme="minorHAnsi"/>
        </w:rPr>
        <w:t>National</w:t>
      </w:r>
      <w:r w:rsidRPr="003F17C6">
        <w:rPr>
          <w:rFonts w:cstheme="minorHAnsi"/>
        </w:rPr>
        <w:t xml:space="preserve"> Planning Policy Framework</w:t>
      </w:r>
      <w:r w:rsidRPr="003F17C6">
        <w:rPr>
          <w:rFonts w:cstheme="minorHAnsi"/>
          <w:spacing w:val="1"/>
        </w:rPr>
        <w:t xml:space="preserve"> </w:t>
      </w:r>
      <w:r w:rsidRPr="003F17C6">
        <w:rPr>
          <w:rFonts w:cstheme="minorHAnsi"/>
        </w:rPr>
        <w:t>(‘NPPF’), published by Central Government.</w:t>
      </w:r>
      <w:r w:rsidRPr="003F17C6">
        <w:rPr>
          <w:rFonts w:cstheme="minorHAnsi"/>
          <w:spacing w:val="1"/>
        </w:rPr>
        <w:t xml:space="preserve"> </w:t>
      </w:r>
      <w:r w:rsidRPr="003F17C6">
        <w:rPr>
          <w:rFonts w:cstheme="minorHAnsi"/>
        </w:rPr>
        <w:t xml:space="preserve">This was most recently updated in </w:t>
      </w:r>
      <w:r w:rsidR="00E22A2A">
        <w:rPr>
          <w:rFonts w:cstheme="minorHAnsi"/>
        </w:rPr>
        <w:t>July</w:t>
      </w:r>
      <w:r w:rsidRPr="003F17C6">
        <w:rPr>
          <w:rFonts w:cstheme="minorHAnsi"/>
          <w:spacing w:val="1"/>
        </w:rPr>
        <w:t xml:space="preserve"> </w:t>
      </w:r>
      <w:r w:rsidRPr="003F17C6">
        <w:rPr>
          <w:rFonts w:cstheme="minorHAnsi"/>
        </w:rPr>
        <w:t>20</w:t>
      </w:r>
      <w:r w:rsidR="00E22A2A">
        <w:rPr>
          <w:rFonts w:cstheme="minorHAnsi"/>
        </w:rPr>
        <w:t>21</w:t>
      </w:r>
      <w:r w:rsidRPr="003F17C6">
        <w:rPr>
          <w:rFonts w:cstheme="minorHAnsi"/>
        </w:rPr>
        <w:t>.</w:t>
      </w:r>
    </w:p>
    <w:p w14:paraId="2E7EE7F8" w14:textId="77777777" w:rsidR="001202CC" w:rsidRPr="003F17C6" w:rsidRDefault="001202CC" w:rsidP="003F17C6">
      <w:pPr>
        <w:pStyle w:val="BodyText"/>
        <w:tabs>
          <w:tab w:val="left" w:pos="993"/>
        </w:tabs>
        <w:ind w:hanging="558"/>
        <w:jc w:val="both"/>
        <w:rPr>
          <w:rFonts w:asciiTheme="minorHAnsi" w:hAnsiTheme="minorHAnsi" w:cstheme="minorHAnsi"/>
          <w:sz w:val="22"/>
          <w:szCs w:val="22"/>
        </w:rPr>
      </w:pPr>
    </w:p>
    <w:p w14:paraId="5595D455" w14:textId="77777777" w:rsidR="001202CC" w:rsidRPr="003F17C6" w:rsidRDefault="001202CC" w:rsidP="003F17C6">
      <w:pPr>
        <w:pStyle w:val="BodyText"/>
        <w:tabs>
          <w:tab w:val="left" w:pos="993"/>
        </w:tabs>
        <w:spacing w:before="5"/>
        <w:ind w:hanging="558"/>
        <w:jc w:val="both"/>
        <w:rPr>
          <w:rFonts w:asciiTheme="minorHAnsi" w:hAnsiTheme="minorHAnsi" w:cstheme="minorHAnsi"/>
          <w:sz w:val="22"/>
          <w:szCs w:val="22"/>
        </w:rPr>
      </w:pPr>
    </w:p>
    <w:p w14:paraId="6FFFA667" w14:textId="244426E2" w:rsidR="001202CC" w:rsidRPr="003F17C6" w:rsidRDefault="00C175CA" w:rsidP="003F17C6">
      <w:pPr>
        <w:pStyle w:val="Heading2"/>
        <w:keepNext w:val="0"/>
        <w:keepLines w:val="0"/>
        <w:widowControl w:val="0"/>
        <w:numPr>
          <w:ilvl w:val="1"/>
          <w:numId w:val="30"/>
        </w:numPr>
        <w:tabs>
          <w:tab w:val="left" w:pos="1146"/>
        </w:tabs>
        <w:autoSpaceDE w:val="0"/>
        <w:autoSpaceDN w:val="0"/>
        <w:spacing w:before="0" w:line="240" w:lineRule="auto"/>
        <w:ind w:left="2127" w:hanging="1704"/>
        <w:jc w:val="both"/>
        <w:rPr>
          <w:rFonts w:asciiTheme="minorHAnsi" w:hAnsiTheme="minorHAnsi" w:cstheme="minorHAnsi"/>
          <w:b/>
          <w:bCs/>
          <w:color w:val="auto"/>
          <w:sz w:val="22"/>
          <w:szCs w:val="22"/>
        </w:rPr>
      </w:pPr>
      <w:r w:rsidRPr="003F17C6">
        <w:rPr>
          <w:rFonts w:asciiTheme="minorHAnsi" w:hAnsiTheme="minorHAnsi" w:cstheme="minorHAnsi"/>
          <w:b/>
          <w:bCs/>
          <w:color w:val="auto"/>
          <w:sz w:val="22"/>
          <w:szCs w:val="22"/>
        </w:rPr>
        <w:t>National</w:t>
      </w:r>
      <w:r w:rsidR="001202CC" w:rsidRPr="003F17C6">
        <w:rPr>
          <w:rFonts w:asciiTheme="minorHAnsi" w:hAnsiTheme="minorHAnsi" w:cstheme="minorHAnsi"/>
          <w:b/>
          <w:bCs/>
          <w:color w:val="auto"/>
          <w:spacing w:val="14"/>
          <w:sz w:val="22"/>
          <w:szCs w:val="22"/>
        </w:rPr>
        <w:t xml:space="preserve"> </w:t>
      </w:r>
      <w:r w:rsidR="001202CC" w:rsidRPr="003F17C6">
        <w:rPr>
          <w:rFonts w:asciiTheme="minorHAnsi" w:hAnsiTheme="minorHAnsi" w:cstheme="minorHAnsi"/>
          <w:b/>
          <w:bCs/>
          <w:color w:val="auto"/>
          <w:sz w:val="22"/>
          <w:szCs w:val="22"/>
        </w:rPr>
        <w:t>Planning</w:t>
      </w:r>
      <w:r w:rsidR="001202CC" w:rsidRPr="003F17C6">
        <w:rPr>
          <w:rFonts w:asciiTheme="minorHAnsi" w:hAnsiTheme="minorHAnsi" w:cstheme="minorHAnsi"/>
          <w:b/>
          <w:bCs/>
          <w:color w:val="auto"/>
          <w:spacing w:val="14"/>
          <w:sz w:val="22"/>
          <w:szCs w:val="22"/>
        </w:rPr>
        <w:t xml:space="preserve"> </w:t>
      </w:r>
      <w:r w:rsidR="001202CC" w:rsidRPr="003F17C6">
        <w:rPr>
          <w:rFonts w:asciiTheme="minorHAnsi" w:hAnsiTheme="minorHAnsi" w:cstheme="minorHAnsi"/>
          <w:b/>
          <w:bCs/>
          <w:color w:val="auto"/>
          <w:sz w:val="22"/>
          <w:szCs w:val="22"/>
        </w:rPr>
        <w:t>Policy</w:t>
      </w:r>
    </w:p>
    <w:p w14:paraId="34EF6670" w14:textId="77777777" w:rsidR="001202CC" w:rsidRPr="003F17C6" w:rsidRDefault="001202CC" w:rsidP="003F17C6">
      <w:pPr>
        <w:pStyle w:val="BodyText"/>
        <w:tabs>
          <w:tab w:val="left" w:pos="993"/>
        </w:tabs>
        <w:spacing w:before="3"/>
        <w:jc w:val="both"/>
        <w:rPr>
          <w:rFonts w:asciiTheme="minorHAnsi" w:hAnsiTheme="minorHAnsi" w:cstheme="minorHAnsi"/>
          <w:b/>
          <w:sz w:val="22"/>
          <w:szCs w:val="22"/>
        </w:rPr>
      </w:pPr>
    </w:p>
    <w:p w14:paraId="5F39A091" w14:textId="24441F99" w:rsidR="001202CC" w:rsidRPr="003F17C6" w:rsidRDefault="00C175CA" w:rsidP="003F17C6">
      <w:pPr>
        <w:pStyle w:val="BodyText"/>
        <w:tabs>
          <w:tab w:val="left" w:pos="993"/>
        </w:tabs>
        <w:spacing w:before="1"/>
        <w:ind w:left="426"/>
        <w:jc w:val="both"/>
        <w:rPr>
          <w:rFonts w:asciiTheme="minorHAnsi" w:hAnsiTheme="minorHAnsi" w:cstheme="minorHAnsi"/>
          <w:sz w:val="22"/>
          <w:szCs w:val="22"/>
        </w:rPr>
      </w:pPr>
      <w:r w:rsidRPr="003F17C6">
        <w:rPr>
          <w:rFonts w:asciiTheme="minorHAnsi" w:hAnsiTheme="minorHAnsi" w:cstheme="minorHAnsi"/>
          <w:sz w:val="22"/>
          <w:szCs w:val="22"/>
          <w:u w:val="single"/>
        </w:rPr>
        <w:t>National</w:t>
      </w:r>
      <w:r w:rsidR="001202CC" w:rsidRPr="003F17C6">
        <w:rPr>
          <w:rFonts w:asciiTheme="minorHAnsi" w:hAnsiTheme="minorHAnsi" w:cstheme="minorHAnsi"/>
          <w:spacing w:val="-7"/>
          <w:sz w:val="22"/>
          <w:szCs w:val="22"/>
          <w:u w:val="single"/>
        </w:rPr>
        <w:t xml:space="preserve"> </w:t>
      </w:r>
      <w:r w:rsidR="001202CC" w:rsidRPr="003F17C6">
        <w:rPr>
          <w:rFonts w:asciiTheme="minorHAnsi" w:hAnsiTheme="minorHAnsi" w:cstheme="minorHAnsi"/>
          <w:sz w:val="22"/>
          <w:szCs w:val="22"/>
          <w:u w:val="single"/>
        </w:rPr>
        <w:t>Planning</w:t>
      </w:r>
      <w:r w:rsidR="001202CC" w:rsidRPr="003F17C6">
        <w:rPr>
          <w:rFonts w:asciiTheme="minorHAnsi" w:hAnsiTheme="minorHAnsi" w:cstheme="minorHAnsi"/>
          <w:spacing w:val="-6"/>
          <w:sz w:val="22"/>
          <w:szCs w:val="22"/>
          <w:u w:val="single"/>
        </w:rPr>
        <w:t xml:space="preserve"> </w:t>
      </w:r>
      <w:r w:rsidR="001202CC" w:rsidRPr="003F17C6">
        <w:rPr>
          <w:rFonts w:asciiTheme="minorHAnsi" w:hAnsiTheme="minorHAnsi" w:cstheme="minorHAnsi"/>
          <w:sz w:val="22"/>
          <w:szCs w:val="22"/>
          <w:u w:val="single"/>
        </w:rPr>
        <w:t>Policy</w:t>
      </w:r>
      <w:r w:rsidR="001202CC" w:rsidRPr="003F17C6">
        <w:rPr>
          <w:rFonts w:asciiTheme="minorHAnsi" w:hAnsiTheme="minorHAnsi" w:cstheme="minorHAnsi"/>
          <w:spacing w:val="-6"/>
          <w:sz w:val="22"/>
          <w:szCs w:val="22"/>
          <w:u w:val="single"/>
        </w:rPr>
        <w:t xml:space="preserve"> </w:t>
      </w:r>
      <w:r w:rsidR="001202CC" w:rsidRPr="003F17C6">
        <w:rPr>
          <w:rFonts w:asciiTheme="minorHAnsi" w:hAnsiTheme="minorHAnsi" w:cstheme="minorHAnsi"/>
          <w:sz w:val="22"/>
          <w:szCs w:val="22"/>
          <w:u w:val="single"/>
        </w:rPr>
        <w:t>Framework</w:t>
      </w:r>
      <w:r w:rsidR="001202CC" w:rsidRPr="003F17C6">
        <w:rPr>
          <w:rFonts w:asciiTheme="minorHAnsi" w:hAnsiTheme="minorHAnsi" w:cstheme="minorHAnsi"/>
          <w:spacing w:val="-6"/>
          <w:sz w:val="22"/>
          <w:szCs w:val="22"/>
          <w:u w:val="single"/>
        </w:rPr>
        <w:t xml:space="preserve"> </w:t>
      </w:r>
      <w:r w:rsidR="001202CC" w:rsidRPr="003F17C6">
        <w:rPr>
          <w:rFonts w:asciiTheme="minorHAnsi" w:hAnsiTheme="minorHAnsi" w:cstheme="minorHAnsi"/>
          <w:sz w:val="22"/>
          <w:szCs w:val="22"/>
          <w:u w:val="single"/>
        </w:rPr>
        <w:t>(‘NPPF’)</w:t>
      </w:r>
      <w:r w:rsidR="001202CC" w:rsidRPr="003F17C6">
        <w:rPr>
          <w:rFonts w:asciiTheme="minorHAnsi" w:hAnsiTheme="minorHAnsi" w:cstheme="minorHAnsi"/>
          <w:spacing w:val="-6"/>
          <w:sz w:val="22"/>
          <w:szCs w:val="22"/>
          <w:u w:val="single"/>
        </w:rPr>
        <w:t xml:space="preserve"> </w:t>
      </w:r>
      <w:r w:rsidR="001202CC" w:rsidRPr="003F17C6">
        <w:rPr>
          <w:rFonts w:asciiTheme="minorHAnsi" w:hAnsiTheme="minorHAnsi" w:cstheme="minorHAnsi"/>
          <w:sz w:val="22"/>
          <w:szCs w:val="22"/>
          <w:u w:val="single"/>
        </w:rPr>
        <w:t>(Feb</w:t>
      </w:r>
      <w:r w:rsidR="001202CC" w:rsidRPr="003F17C6">
        <w:rPr>
          <w:rFonts w:asciiTheme="minorHAnsi" w:hAnsiTheme="minorHAnsi" w:cstheme="minorHAnsi"/>
          <w:spacing w:val="-6"/>
          <w:sz w:val="22"/>
          <w:szCs w:val="22"/>
          <w:u w:val="single"/>
        </w:rPr>
        <w:t xml:space="preserve"> </w:t>
      </w:r>
      <w:r w:rsidR="001202CC" w:rsidRPr="003F17C6">
        <w:rPr>
          <w:rFonts w:asciiTheme="minorHAnsi" w:hAnsiTheme="minorHAnsi" w:cstheme="minorHAnsi"/>
          <w:sz w:val="22"/>
          <w:szCs w:val="22"/>
          <w:u w:val="single"/>
        </w:rPr>
        <w:t>2019)</w:t>
      </w:r>
    </w:p>
    <w:p w14:paraId="40D1B843" w14:textId="77777777" w:rsidR="001202CC" w:rsidRPr="003F17C6" w:rsidRDefault="001202CC" w:rsidP="003F17C6">
      <w:pPr>
        <w:pStyle w:val="BodyText"/>
        <w:tabs>
          <w:tab w:val="left" w:pos="993"/>
        </w:tabs>
        <w:spacing w:before="4"/>
        <w:ind w:hanging="558"/>
        <w:jc w:val="both"/>
        <w:rPr>
          <w:rFonts w:asciiTheme="minorHAnsi" w:hAnsiTheme="minorHAnsi" w:cstheme="minorHAnsi"/>
          <w:sz w:val="22"/>
          <w:szCs w:val="22"/>
        </w:rPr>
      </w:pPr>
    </w:p>
    <w:p w14:paraId="4896B729" w14:textId="77777777" w:rsidR="001202CC" w:rsidRPr="003F17C6" w:rsidRDefault="001202CC" w:rsidP="003F17C6">
      <w:pPr>
        <w:pStyle w:val="ListParagraph"/>
        <w:widowControl w:val="0"/>
        <w:numPr>
          <w:ilvl w:val="0"/>
          <w:numId w:val="30"/>
        </w:numPr>
        <w:tabs>
          <w:tab w:val="left" w:pos="993"/>
        </w:tabs>
        <w:autoSpaceDE w:val="0"/>
        <w:autoSpaceDN w:val="0"/>
        <w:spacing w:after="0" w:line="326" w:lineRule="auto"/>
        <w:ind w:right="117" w:hanging="558"/>
        <w:jc w:val="both"/>
        <w:rPr>
          <w:rFonts w:cstheme="minorHAnsi"/>
        </w:rPr>
      </w:pPr>
      <w:r w:rsidRPr="003F17C6">
        <w:rPr>
          <w:rFonts w:cstheme="minorHAnsi"/>
        </w:rPr>
        <w:t>The NPPF was ﬁrst published in March 2012 with a purpose of simplifying and speeding up</w:t>
      </w:r>
      <w:r w:rsidRPr="003F17C6">
        <w:rPr>
          <w:rFonts w:cstheme="minorHAnsi"/>
          <w:spacing w:val="1"/>
        </w:rPr>
        <w:t xml:space="preserve"> </w:t>
      </w:r>
      <w:r w:rsidRPr="003F17C6">
        <w:rPr>
          <w:rFonts w:cstheme="minorHAnsi"/>
        </w:rPr>
        <w:t>the</w:t>
      </w:r>
      <w:r w:rsidRPr="003F17C6">
        <w:rPr>
          <w:rFonts w:cstheme="minorHAnsi"/>
          <w:spacing w:val="-1"/>
        </w:rPr>
        <w:t xml:space="preserve"> </w:t>
      </w:r>
      <w:r w:rsidRPr="003F17C6">
        <w:rPr>
          <w:rFonts w:cstheme="minorHAnsi"/>
        </w:rPr>
        <w:t>planning</w:t>
      </w:r>
      <w:r w:rsidRPr="003F17C6">
        <w:rPr>
          <w:rFonts w:cstheme="minorHAnsi"/>
          <w:spacing w:val="-1"/>
        </w:rPr>
        <w:t xml:space="preserve"> </w:t>
      </w:r>
      <w:r w:rsidRPr="003F17C6">
        <w:rPr>
          <w:rFonts w:cstheme="minorHAnsi"/>
        </w:rPr>
        <w:t>process.</w:t>
      </w:r>
      <w:r w:rsidRPr="003F17C6">
        <w:rPr>
          <w:rFonts w:cstheme="minorHAnsi"/>
          <w:spacing w:val="49"/>
        </w:rPr>
        <w:t xml:space="preserve"> </w:t>
      </w:r>
      <w:r w:rsidRPr="003F17C6">
        <w:rPr>
          <w:rFonts w:cstheme="minorHAnsi"/>
        </w:rPr>
        <w:t>This</w:t>
      </w:r>
      <w:r w:rsidRPr="003F17C6">
        <w:rPr>
          <w:rFonts w:cstheme="minorHAnsi"/>
          <w:spacing w:val="-1"/>
        </w:rPr>
        <w:t xml:space="preserve"> </w:t>
      </w:r>
      <w:r w:rsidRPr="003F17C6">
        <w:rPr>
          <w:rFonts w:cstheme="minorHAnsi"/>
        </w:rPr>
        <w:t>document</w:t>
      </w:r>
      <w:r w:rsidRPr="003F17C6">
        <w:rPr>
          <w:rFonts w:cstheme="minorHAnsi"/>
          <w:spacing w:val="-1"/>
        </w:rPr>
        <w:t xml:space="preserve"> </w:t>
      </w:r>
      <w:r w:rsidRPr="003F17C6">
        <w:rPr>
          <w:rFonts w:cstheme="minorHAnsi"/>
        </w:rPr>
        <w:t>was most</w:t>
      </w:r>
      <w:r w:rsidRPr="003F17C6">
        <w:rPr>
          <w:rFonts w:cstheme="minorHAnsi"/>
          <w:spacing w:val="-1"/>
        </w:rPr>
        <w:t xml:space="preserve"> </w:t>
      </w:r>
      <w:r w:rsidRPr="003F17C6">
        <w:rPr>
          <w:rFonts w:cstheme="minorHAnsi"/>
        </w:rPr>
        <w:t>recently</w:t>
      </w:r>
      <w:r w:rsidRPr="003F17C6">
        <w:rPr>
          <w:rFonts w:cstheme="minorHAnsi"/>
          <w:spacing w:val="-1"/>
        </w:rPr>
        <w:t xml:space="preserve"> </w:t>
      </w:r>
      <w:r w:rsidRPr="003F17C6">
        <w:rPr>
          <w:rFonts w:cstheme="minorHAnsi"/>
        </w:rPr>
        <w:t>updated in</w:t>
      </w:r>
      <w:r w:rsidRPr="003F17C6">
        <w:rPr>
          <w:rFonts w:cstheme="minorHAnsi"/>
          <w:spacing w:val="-1"/>
        </w:rPr>
        <w:t xml:space="preserve"> </w:t>
      </w:r>
      <w:r w:rsidRPr="003F17C6">
        <w:rPr>
          <w:rFonts w:cstheme="minorHAnsi"/>
        </w:rPr>
        <w:t>July</w:t>
      </w:r>
      <w:r w:rsidRPr="003F17C6">
        <w:rPr>
          <w:rFonts w:cstheme="minorHAnsi"/>
          <w:spacing w:val="-1"/>
        </w:rPr>
        <w:t xml:space="preserve"> </w:t>
      </w:r>
      <w:r w:rsidRPr="003F17C6">
        <w:rPr>
          <w:rFonts w:cstheme="minorHAnsi"/>
        </w:rPr>
        <w:t>2021.</w:t>
      </w:r>
    </w:p>
    <w:p w14:paraId="58FD6B0C" w14:textId="77777777" w:rsidR="001202CC" w:rsidRPr="003F17C6" w:rsidRDefault="001202CC" w:rsidP="003F17C6">
      <w:pPr>
        <w:pStyle w:val="BodyText"/>
        <w:tabs>
          <w:tab w:val="left" w:pos="993"/>
        </w:tabs>
        <w:ind w:hanging="558"/>
        <w:jc w:val="both"/>
        <w:rPr>
          <w:rFonts w:asciiTheme="minorHAnsi" w:hAnsiTheme="minorHAnsi" w:cstheme="minorHAnsi"/>
          <w:sz w:val="22"/>
          <w:szCs w:val="22"/>
        </w:rPr>
      </w:pPr>
    </w:p>
    <w:p w14:paraId="0D008C52" w14:textId="212E14D4" w:rsidR="001202CC" w:rsidRPr="003F17C6" w:rsidRDefault="001202CC" w:rsidP="003F17C6">
      <w:pPr>
        <w:pStyle w:val="ListParagraph"/>
        <w:widowControl w:val="0"/>
        <w:numPr>
          <w:ilvl w:val="0"/>
          <w:numId w:val="30"/>
        </w:numPr>
        <w:tabs>
          <w:tab w:val="left" w:pos="993"/>
        </w:tabs>
        <w:autoSpaceDE w:val="0"/>
        <w:autoSpaceDN w:val="0"/>
        <w:spacing w:after="0" w:line="326" w:lineRule="auto"/>
        <w:ind w:right="117" w:hanging="558"/>
        <w:jc w:val="both"/>
        <w:rPr>
          <w:rFonts w:cstheme="minorHAnsi"/>
        </w:rPr>
      </w:pPr>
      <w:r w:rsidRPr="003F17C6">
        <w:rPr>
          <w:rFonts w:cstheme="minorHAnsi"/>
        </w:rPr>
        <w:lastRenderedPageBreak/>
        <w:t>Planning</w:t>
      </w:r>
      <w:r w:rsidRPr="003F17C6">
        <w:rPr>
          <w:rFonts w:cstheme="minorHAnsi"/>
          <w:spacing w:val="-3"/>
        </w:rPr>
        <w:t xml:space="preserve"> </w:t>
      </w:r>
      <w:r w:rsidRPr="003F17C6">
        <w:rPr>
          <w:rFonts w:cstheme="minorHAnsi"/>
        </w:rPr>
        <w:t>law</w:t>
      </w:r>
      <w:r w:rsidRPr="003F17C6">
        <w:rPr>
          <w:rFonts w:cstheme="minorHAnsi"/>
          <w:spacing w:val="-3"/>
        </w:rPr>
        <w:t xml:space="preserve"> </w:t>
      </w:r>
      <w:r w:rsidRPr="003F17C6">
        <w:rPr>
          <w:rFonts w:cstheme="minorHAnsi"/>
        </w:rPr>
        <w:t>requires</w:t>
      </w:r>
      <w:r w:rsidRPr="003F17C6">
        <w:rPr>
          <w:rFonts w:cstheme="minorHAnsi"/>
          <w:spacing w:val="-3"/>
        </w:rPr>
        <w:t xml:space="preserve"> </w:t>
      </w:r>
      <w:r w:rsidRPr="003F17C6">
        <w:rPr>
          <w:rFonts w:cstheme="minorHAnsi"/>
        </w:rPr>
        <w:t>that</w:t>
      </w:r>
      <w:r w:rsidRPr="003F17C6">
        <w:rPr>
          <w:rFonts w:cstheme="minorHAnsi"/>
          <w:spacing w:val="-3"/>
        </w:rPr>
        <w:t xml:space="preserve"> </w:t>
      </w:r>
      <w:r w:rsidR="00C175CA" w:rsidRPr="003F17C6">
        <w:rPr>
          <w:rFonts w:cstheme="minorHAnsi"/>
        </w:rPr>
        <w:t>applications</w:t>
      </w:r>
      <w:r w:rsidRPr="003F17C6">
        <w:rPr>
          <w:rFonts w:cstheme="minorHAnsi"/>
          <w:spacing w:val="-3"/>
        </w:rPr>
        <w:t xml:space="preserve"> </w:t>
      </w:r>
      <w:r w:rsidRPr="003F17C6">
        <w:rPr>
          <w:rFonts w:cstheme="minorHAnsi"/>
        </w:rPr>
        <w:t>for</w:t>
      </w:r>
      <w:r w:rsidRPr="003F17C6">
        <w:rPr>
          <w:rFonts w:cstheme="minorHAnsi"/>
          <w:spacing w:val="-3"/>
        </w:rPr>
        <w:t xml:space="preserve"> </w:t>
      </w:r>
      <w:r w:rsidRPr="003F17C6">
        <w:rPr>
          <w:rFonts w:cstheme="minorHAnsi"/>
        </w:rPr>
        <w:t>planning</w:t>
      </w:r>
      <w:r w:rsidRPr="003F17C6">
        <w:rPr>
          <w:rFonts w:cstheme="minorHAnsi"/>
          <w:spacing w:val="-3"/>
        </w:rPr>
        <w:t xml:space="preserve"> </w:t>
      </w:r>
      <w:r w:rsidRPr="003F17C6">
        <w:rPr>
          <w:rFonts w:cstheme="minorHAnsi"/>
        </w:rPr>
        <w:t>permission</w:t>
      </w:r>
      <w:r w:rsidRPr="003F17C6">
        <w:rPr>
          <w:rFonts w:cstheme="minorHAnsi"/>
          <w:spacing w:val="-2"/>
        </w:rPr>
        <w:t xml:space="preserve"> </w:t>
      </w:r>
      <w:r w:rsidRPr="003F17C6">
        <w:rPr>
          <w:rFonts w:cstheme="minorHAnsi"/>
        </w:rPr>
        <w:t>be</w:t>
      </w:r>
      <w:r w:rsidRPr="003F17C6">
        <w:rPr>
          <w:rFonts w:cstheme="minorHAnsi"/>
          <w:spacing w:val="-3"/>
        </w:rPr>
        <w:t xml:space="preserve"> </w:t>
      </w:r>
      <w:r w:rsidRPr="003F17C6">
        <w:rPr>
          <w:rFonts w:cstheme="minorHAnsi"/>
        </w:rPr>
        <w:t>determined</w:t>
      </w:r>
      <w:r w:rsidRPr="003F17C6">
        <w:rPr>
          <w:rFonts w:cstheme="minorHAnsi"/>
          <w:spacing w:val="-3"/>
        </w:rPr>
        <w:t xml:space="preserve"> </w:t>
      </w:r>
      <w:r w:rsidRPr="003F17C6">
        <w:rPr>
          <w:rFonts w:cstheme="minorHAnsi"/>
        </w:rPr>
        <w:t>in</w:t>
      </w:r>
      <w:r w:rsidRPr="003F17C6">
        <w:rPr>
          <w:rFonts w:cstheme="minorHAnsi"/>
          <w:spacing w:val="-3"/>
        </w:rPr>
        <w:t xml:space="preserve"> </w:t>
      </w:r>
      <w:r w:rsidRPr="003F17C6">
        <w:rPr>
          <w:rFonts w:cstheme="minorHAnsi"/>
        </w:rPr>
        <w:t>accordance</w:t>
      </w:r>
      <w:r w:rsidRPr="003F17C6">
        <w:rPr>
          <w:rFonts w:cstheme="minorHAnsi"/>
          <w:spacing w:val="-47"/>
        </w:rPr>
        <w:t xml:space="preserve"> </w:t>
      </w:r>
      <w:r w:rsidRPr="003F17C6">
        <w:rPr>
          <w:rFonts w:cstheme="minorHAnsi"/>
        </w:rPr>
        <w:t>with</w:t>
      </w:r>
      <w:r w:rsidRPr="003F17C6">
        <w:rPr>
          <w:rFonts w:cstheme="minorHAnsi"/>
          <w:spacing w:val="-7"/>
        </w:rPr>
        <w:t xml:space="preserve"> </w:t>
      </w:r>
      <w:r w:rsidRPr="003F17C6">
        <w:rPr>
          <w:rFonts w:cstheme="minorHAnsi"/>
        </w:rPr>
        <w:t>the</w:t>
      </w:r>
      <w:r w:rsidRPr="003F17C6">
        <w:rPr>
          <w:rFonts w:cstheme="minorHAnsi"/>
          <w:spacing w:val="-7"/>
        </w:rPr>
        <w:t xml:space="preserve"> </w:t>
      </w:r>
      <w:r w:rsidRPr="003F17C6">
        <w:rPr>
          <w:rFonts w:cstheme="minorHAnsi"/>
        </w:rPr>
        <w:t>development</w:t>
      </w:r>
      <w:r w:rsidRPr="003F17C6">
        <w:rPr>
          <w:rFonts w:cstheme="minorHAnsi"/>
          <w:spacing w:val="-7"/>
        </w:rPr>
        <w:t xml:space="preserve"> </w:t>
      </w:r>
      <w:r w:rsidRPr="003F17C6">
        <w:rPr>
          <w:rFonts w:cstheme="minorHAnsi"/>
        </w:rPr>
        <w:t>plan,</w:t>
      </w:r>
      <w:r w:rsidRPr="003F17C6">
        <w:rPr>
          <w:rFonts w:cstheme="minorHAnsi"/>
          <w:spacing w:val="-7"/>
        </w:rPr>
        <w:t xml:space="preserve"> </w:t>
      </w:r>
      <w:r w:rsidRPr="003F17C6">
        <w:rPr>
          <w:rFonts w:cstheme="minorHAnsi"/>
        </w:rPr>
        <w:t>unless</w:t>
      </w:r>
      <w:r w:rsidRPr="003F17C6">
        <w:rPr>
          <w:rFonts w:cstheme="minorHAnsi"/>
          <w:spacing w:val="-6"/>
        </w:rPr>
        <w:t xml:space="preserve"> </w:t>
      </w:r>
      <w:r w:rsidRPr="003F17C6">
        <w:rPr>
          <w:rFonts w:cstheme="minorHAnsi"/>
        </w:rPr>
        <w:t>material</w:t>
      </w:r>
      <w:r w:rsidRPr="003F17C6">
        <w:rPr>
          <w:rFonts w:cstheme="minorHAnsi"/>
          <w:spacing w:val="-7"/>
        </w:rPr>
        <w:t xml:space="preserve"> </w:t>
      </w:r>
      <w:r w:rsidR="00C175CA" w:rsidRPr="003F17C6">
        <w:rPr>
          <w:rFonts w:cstheme="minorHAnsi"/>
        </w:rPr>
        <w:t>considerations</w:t>
      </w:r>
      <w:r w:rsidRPr="003F17C6">
        <w:rPr>
          <w:rFonts w:cstheme="minorHAnsi"/>
          <w:spacing w:val="-7"/>
        </w:rPr>
        <w:t xml:space="preserve"> </w:t>
      </w:r>
      <w:r w:rsidRPr="003F17C6">
        <w:rPr>
          <w:rFonts w:cstheme="minorHAnsi"/>
        </w:rPr>
        <w:t>indicate</w:t>
      </w:r>
      <w:r w:rsidRPr="003F17C6">
        <w:rPr>
          <w:rFonts w:cstheme="minorHAnsi"/>
          <w:spacing w:val="-7"/>
        </w:rPr>
        <w:t xml:space="preserve"> </w:t>
      </w:r>
      <w:r w:rsidRPr="003F17C6">
        <w:rPr>
          <w:rFonts w:cstheme="minorHAnsi"/>
        </w:rPr>
        <w:t>otherwise.</w:t>
      </w:r>
      <w:r w:rsidRPr="003F17C6">
        <w:rPr>
          <w:rFonts w:cstheme="minorHAnsi"/>
          <w:spacing w:val="-6"/>
        </w:rPr>
        <w:t xml:space="preserve"> </w:t>
      </w:r>
      <w:r w:rsidRPr="003F17C6">
        <w:rPr>
          <w:rFonts w:cstheme="minorHAnsi"/>
        </w:rPr>
        <w:t>The</w:t>
      </w:r>
      <w:r w:rsidRPr="003F17C6">
        <w:rPr>
          <w:rFonts w:cstheme="minorHAnsi"/>
          <w:spacing w:val="-7"/>
        </w:rPr>
        <w:t xml:space="preserve"> </w:t>
      </w:r>
      <w:r w:rsidR="009412EA" w:rsidRPr="003F17C6">
        <w:rPr>
          <w:rFonts w:cstheme="minorHAnsi"/>
        </w:rPr>
        <w:t>National</w:t>
      </w:r>
      <w:r w:rsidRPr="003F17C6">
        <w:rPr>
          <w:rFonts w:cstheme="minorHAnsi"/>
          <w:spacing w:val="-47"/>
        </w:rPr>
        <w:t xml:space="preserve"> </w:t>
      </w:r>
      <w:r w:rsidRPr="003F17C6">
        <w:rPr>
          <w:rFonts w:cstheme="minorHAnsi"/>
        </w:rPr>
        <w:t xml:space="preserve">Planning Policy Framework must be taken into account in preparing the development </w:t>
      </w:r>
      <w:r w:rsidR="00D0260B" w:rsidRPr="003F17C6">
        <w:rPr>
          <w:rFonts w:cstheme="minorHAnsi"/>
        </w:rPr>
        <w:t>plan and</w:t>
      </w:r>
      <w:r w:rsidRPr="003F17C6">
        <w:rPr>
          <w:rFonts w:cstheme="minorHAnsi"/>
        </w:rPr>
        <w:t xml:space="preserve"> is a material </w:t>
      </w:r>
      <w:r w:rsidR="009412EA" w:rsidRPr="003F17C6">
        <w:rPr>
          <w:rFonts w:cstheme="minorHAnsi"/>
        </w:rPr>
        <w:t>consideration</w:t>
      </w:r>
      <w:r w:rsidRPr="003F17C6">
        <w:rPr>
          <w:rFonts w:cstheme="minorHAnsi"/>
        </w:rPr>
        <w:t xml:space="preserve"> in planning decisions. Planning policies and decisions must</w:t>
      </w:r>
      <w:r w:rsidRPr="003F17C6">
        <w:rPr>
          <w:rFonts w:cstheme="minorHAnsi"/>
          <w:spacing w:val="1"/>
        </w:rPr>
        <w:t xml:space="preserve"> </w:t>
      </w:r>
      <w:r w:rsidRPr="003F17C6">
        <w:rPr>
          <w:rFonts w:cstheme="minorHAnsi"/>
        </w:rPr>
        <w:t>also</w:t>
      </w:r>
      <w:r w:rsidRPr="003F17C6">
        <w:rPr>
          <w:rFonts w:cstheme="minorHAnsi"/>
          <w:spacing w:val="-3"/>
        </w:rPr>
        <w:t xml:space="preserve"> </w:t>
      </w:r>
      <w:r w:rsidRPr="003F17C6">
        <w:rPr>
          <w:rFonts w:cstheme="minorHAnsi"/>
        </w:rPr>
        <w:t>reﬂect</w:t>
      </w:r>
      <w:r w:rsidRPr="003F17C6">
        <w:rPr>
          <w:rFonts w:cstheme="minorHAnsi"/>
          <w:spacing w:val="-2"/>
        </w:rPr>
        <w:t xml:space="preserve"> </w:t>
      </w:r>
      <w:r w:rsidRPr="003F17C6">
        <w:rPr>
          <w:rFonts w:cstheme="minorHAnsi"/>
        </w:rPr>
        <w:t>relevant</w:t>
      </w:r>
      <w:r w:rsidRPr="003F17C6">
        <w:rPr>
          <w:rFonts w:cstheme="minorHAnsi"/>
          <w:spacing w:val="-3"/>
        </w:rPr>
        <w:t xml:space="preserve"> </w:t>
      </w:r>
      <w:r w:rsidR="009412EA" w:rsidRPr="003F17C6">
        <w:rPr>
          <w:rFonts w:cstheme="minorHAnsi"/>
        </w:rPr>
        <w:t>international</w:t>
      </w:r>
      <w:r w:rsidRPr="003F17C6">
        <w:rPr>
          <w:rFonts w:cstheme="minorHAnsi"/>
          <w:spacing w:val="-2"/>
        </w:rPr>
        <w:t xml:space="preserve"> </w:t>
      </w:r>
      <w:r w:rsidR="009412EA" w:rsidRPr="003F17C6">
        <w:rPr>
          <w:rFonts w:cstheme="minorHAnsi"/>
        </w:rPr>
        <w:t>obligations</w:t>
      </w:r>
      <w:r w:rsidRPr="003F17C6">
        <w:rPr>
          <w:rFonts w:cstheme="minorHAnsi"/>
          <w:spacing w:val="-2"/>
        </w:rPr>
        <w:t xml:space="preserve"> </w:t>
      </w:r>
      <w:r w:rsidRPr="003F17C6">
        <w:rPr>
          <w:rFonts w:cstheme="minorHAnsi"/>
        </w:rPr>
        <w:t>and</w:t>
      </w:r>
      <w:r w:rsidRPr="003F17C6">
        <w:rPr>
          <w:rFonts w:cstheme="minorHAnsi"/>
          <w:spacing w:val="-3"/>
        </w:rPr>
        <w:t xml:space="preserve"> </w:t>
      </w:r>
      <w:r w:rsidRPr="003F17C6">
        <w:rPr>
          <w:rFonts w:cstheme="minorHAnsi"/>
        </w:rPr>
        <w:t>statutory</w:t>
      </w:r>
      <w:r w:rsidRPr="003F17C6">
        <w:rPr>
          <w:rFonts w:cstheme="minorHAnsi"/>
          <w:spacing w:val="-2"/>
        </w:rPr>
        <w:t xml:space="preserve"> </w:t>
      </w:r>
      <w:r w:rsidRPr="003F17C6">
        <w:rPr>
          <w:rFonts w:cstheme="minorHAnsi"/>
        </w:rPr>
        <w:t>requirements.</w:t>
      </w:r>
    </w:p>
    <w:p w14:paraId="4DD11E27" w14:textId="31A6F303" w:rsidR="001202CC" w:rsidRPr="003F17C6" w:rsidRDefault="001202CC" w:rsidP="003F17C6">
      <w:pPr>
        <w:tabs>
          <w:tab w:val="left" w:pos="993"/>
        </w:tabs>
        <w:ind w:hanging="558"/>
        <w:jc w:val="both"/>
        <w:rPr>
          <w:rFonts w:cstheme="minorHAnsi"/>
          <w:b/>
        </w:rPr>
      </w:pPr>
    </w:p>
    <w:p w14:paraId="6FF76397" w14:textId="3720A470" w:rsidR="00D20B9D" w:rsidRPr="003F17C6" w:rsidRDefault="00D20B9D" w:rsidP="003F17C6">
      <w:pPr>
        <w:pStyle w:val="ListParagraph"/>
        <w:widowControl w:val="0"/>
        <w:numPr>
          <w:ilvl w:val="0"/>
          <w:numId w:val="30"/>
        </w:numPr>
        <w:tabs>
          <w:tab w:val="left" w:pos="993"/>
        </w:tabs>
        <w:autoSpaceDE w:val="0"/>
        <w:autoSpaceDN w:val="0"/>
        <w:spacing w:before="27" w:after="0" w:line="326" w:lineRule="auto"/>
        <w:ind w:right="117" w:hanging="558"/>
        <w:jc w:val="both"/>
        <w:rPr>
          <w:rFonts w:cstheme="minorHAnsi"/>
          <w:i/>
        </w:rPr>
      </w:pPr>
      <w:r w:rsidRPr="003F17C6">
        <w:rPr>
          <w:rFonts w:cstheme="minorHAnsi"/>
        </w:rPr>
        <w:t>The</w:t>
      </w:r>
      <w:r w:rsidRPr="003F17C6">
        <w:rPr>
          <w:rFonts w:cstheme="minorHAnsi"/>
          <w:spacing w:val="1"/>
        </w:rPr>
        <w:t xml:space="preserve"> </w:t>
      </w:r>
      <w:r w:rsidRPr="003F17C6">
        <w:rPr>
          <w:rFonts w:cstheme="minorHAnsi"/>
        </w:rPr>
        <w:t>NPPF</w:t>
      </w:r>
      <w:r w:rsidRPr="003F17C6">
        <w:rPr>
          <w:rFonts w:cstheme="minorHAnsi"/>
          <w:spacing w:val="1"/>
        </w:rPr>
        <w:t xml:space="preserve"> </w:t>
      </w:r>
      <w:r w:rsidRPr="003F17C6">
        <w:rPr>
          <w:rFonts w:cstheme="minorHAnsi"/>
        </w:rPr>
        <w:t>places</w:t>
      </w:r>
      <w:r w:rsidRPr="003F17C6">
        <w:rPr>
          <w:rFonts w:cstheme="minorHAnsi"/>
          <w:spacing w:val="1"/>
        </w:rPr>
        <w:t xml:space="preserve"> </w:t>
      </w:r>
      <w:r w:rsidRPr="003F17C6">
        <w:rPr>
          <w:rFonts w:cstheme="minorHAnsi"/>
          <w:b/>
        </w:rPr>
        <w:t>‘sustainable</w:t>
      </w:r>
      <w:r w:rsidRPr="003F17C6">
        <w:rPr>
          <w:rFonts w:cstheme="minorHAnsi"/>
          <w:b/>
          <w:spacing w:val="1"/>
        </w:rPr>
        <w:t xml:space="preserve"> </w:t>
      </w:r>
      <w:r w:rsidRPr="003F17C6">
        <w:rPr>
          <w:rFonts w:cstheme="minorHAnsi"/>
          <w:b/>
        </w:rPr>
        <w:t>development’</w:t>
      </w:r>
      <w:r w:rsidRPr="003F17C6">
        <w:rPr>
          <w:rFonts w:cstheme="minorHAnsi"/>
          <w:b/>
          <w:spacing w:val="1"/>
        </w:rPr>
        <w:t xml:space="preserve"> </w:t>
      </w:r>
      <w:r w:rsidRPr="003F17C6">
        <w:rPr>
          <w:rFonts w:cstheme="minorHAnsi"/>
        </w:rPr>
        <w:t>at</w:t>
      </w:r>
      <w:r w:rsidRPr="003F17C6">
        <w:rPr>
          <w:rFonts w:cstheme="minorHAnsi"/>
          <w:spacing w:val="1"/>
        </w:rPr>
        <w:t xml:space="preserve"> </w:t>
      </w:r>
      <w:r w:rsidRPr="003F17C6">
        <w:rPr>
          <w:rFonts w:cstheme="minorHAnsi"/>
        </w:rPr>
        <w:t>the</w:t>
      </w:r>
      <w:r w:rsidRPr="003F17C6">
        <w:rPr>
          <w:rFonts w:cstheme="minorHAnsi"/>
          <w:spacing w:val="1"/>
        </w:rPr>
        <w:t xml:space="preserve"> </w:t>
      </w:r>
      <w:r w:rsidRPr="003F17C6">
        <w:rPr>
          <w:rFonts w:cstheme="minorHAnsi"/>
        </w:rPr>
        <w:t>heart</w:t>
      </w:r>
      <w:r w:rsidRPr="003F17C6">
        <w:rPr>
          <w:rFonts w:cstheme="minorHAnsi"/>
          <w:spacing w:val="1"/>
        </w:rPr>
        <w:t xml:space="preserve"> </w:t>
      </w:r>
      <w:r w:rsidRPr="003F17C6">
        <w:rPr>
          <w:rFonts w:cstheme="minorHAnsi"/>
        </w:rPr>
        <w:t>of</w:t>
      </w:r>
      <w:r w:rsidRPr="003F17C6">
        <w:rPr>
          <w:rFonts w:cstheme="minorHAnsi"/>
          <w:spacing w:val="1"/>
        </w:rPr>
        <w:t xml:space="preserve"> </w:t>
      </w:r>
      <w:r w:rsidRPr="003F17C6">
        <w:rPr>
          <w:rFonts w:cstheme="minorHAnsi"/>
        </w:rPr>
        <w:t>the</w:t>
      </w:r>
      <w:r w:rsidRPr="003F17C6">
        <w:rPr>
          <w:rFonts w:cstheme="minorHAnsi"/>
          <w:spacing w:val="1"/>
        </w:rPr>
        <w:t xml:space="preserve"> </w:t>
      </w:r>
      <w:r w:rsidRPr="003F17C6">
        <w:rPr>
          <w:rFonts w:cstheme="minorHAnsi"/>
        </w:rPr>
        <w:t>planning</w:t>
      </w:r>
      <w:r w:rsidRPr="003F17C6">
        <w:rPr>
          <w:rFonts w:cstheme="minorHAnsi"/>
          <w:spacing w:val="1"/>
        </w:rPr>
        <w:t xml:space="preserve"> </w:t>
      </w:r>
      <w:r w:rsidRPr="003F17C6">
        <w:rPr>
          <w:rFonts w:cstheme="minorHAnsi"/>
        </w:rPr>
        <w:t>system</w:t>
      </w:r>
      <w:r w:rsidRPr="003F17C6">
        <w:rPr>
          <w:rFonts w:cstheme="minorHAnsi"/>
          <w:spacing w:val="1"/>
        </w:rPr>
        <w:t xml:space="preserve"> </w:t>
      </w:r>
      <w:r w:rsidRPr="003F17C6">
        <w:rPr>
          <w:rFonts w:cstheme="minorHAnsi"/>
        </w:rPr>
        <w:t>with</w:t>
      </w:r>
      <w:r w:rsidRPr="003F17C6">
        <w:rPr>
          <w:rFonts w:cstheme="minorHAnsi"/>
          <w:spacing w:val="1"/>
        </w:rPr>
        <w:t xml:space="preserve"> </w:t>
      </w:r>
      <w:r w:rsidRPr="003F17C6">
        <w:rPr>
          <w:rFonts w:cstheme="minorHAnsi"/>
        </w:rPr>
        <w:t>paragraph</w:t>
      </w:r>
      <w:r w:rsidRPr="003F17C6">
        <w:rPr>
          <w:rFonts w:cstheme="minorHAnsi"/>
          <w:spacing w:val="1"/>
        </w:rPr>
        <w:t xml:space="preserve"> </w:t>
      </w:r>
      <w:r w:rsidRPr="003F17C6">
        <w:rPr>
          <w:rFonts w:cstheme="minorHAnsi"/>
        </w:rPr>
        <w:t>7</w:t>
      </w:r>
      <w:r w:rsidRPr="003F17C6">
        <w:rPr>
          <w:rFonts w:cstheme="minorHAnsi"/>
          <w:spacing w:val="1"/>
        </w:rPr>
        <w:t xml:space="preserve"> </w:t>
      </w:r>
      <w:r w:rsidR="009412EA" w:rsidRPr="003F17C6">
        <w:rPr>
          <w:rFonts w:cstheme="minorHAnsi"/>
        </w:rPr>
        <w:t>stating</w:t>
      </w:r>
      <w:r w:rsidRPr="003F17C6">
        <w:rPr>
          <w:rFonts w:cstheme="minorHAnsi"/>
          <w:spacing w:val="1"/>
        </w:rPr>
        <w:t xml:space="preserve"> </w:t>
      </w:r>
      <w:r w:rsidRPr="003F17C6">
        <w:rPr>
          <w:rFonts w:cstheme="minorHAnsi"/>
        </w:rPr>
        <w:t>that</w:t>
      </w:r>
      <w:r w:rsidRPr="003F17C6">
        <w:rPr>
          <w:rFonts w:cstheme="minorHAnsi"/>
          <w:spacing w:val="1"/>
        </w:rPr>
        <w:t xml:space="preserve"> </w:t>
      </w:r>
      <w:r w:rsidRPr="003F17C6">
        <w:rPr>
          <w:rFonts w:cstheme="minorHAnsi"/>
          <w:i/>
        </w:rPr>
        <w:t>‘the</w:t>
      </w:r>
      <w:r w:rsidRPr="003F17C6">
        <w:rPr>
          <w:rFonts w:cstheme="minorHAnsi"/>
          <w:i/>
          <w:spacing w:val="1"/>
        </w:rPr>
        <w:t xml:space="preserve"> </w:t>
      </w:r>
      <w:r w:rsidRPr="003F17C6">
        <w:rPr>
          <w:rFonts w:cstheme="minorHAnsi"/>
          <w:i/>
        </w:rPr>
        <w:t>purpose</w:t>
      </w:r>
      <w:r w:rsidRPr="003F17C6">
        <w:rPr>
          <w:rFonts w:cstheme="minorHAnsi"/>
          <w:i/>
          <w:spacing w:val="1"/>
        </w:rPr>
        <w:t xml:space="preserve"> </w:t>
      </w:r>
      <w:r w:rsidRPr="003F17C6">
        <w:rPr>
          <w:rFonts w:cstheme="minorHAnsi"/>
          <w:i/>
        </w:rPr>
        <w:t>of</w:t>
      </w:r>
      <w:r w:rsidRPr="003F17C6">
        <w:rPr>
          <w:rFonts w:cstheme="minorHAnsi"/>
          <w:i/>
          <w:spacing w:val="1"/>
        </w:rPr>
        <w:t xml:space="preserve"> </w:t>
      </w:r>
      <w:r w:rsidRPr="003F17C6">
        <w:rPr>
          <w:rFonts w:cstheme="minorHAnsi"/>
          <w:i/>
        </w:rPr>
        <w:t>the</w:t>
      </w:r>
      <w:r w:rsidRPr="003F17C6">
        <w:rPr>
          <w:rFonts w:cstheme="minorHAnsi"/>
          <w:i/>
          <w:spacing w:val="1"/>
        </w:rPr>
        <w:t xml:space="preserve"> </w:t>
      </w:r>
      <w:r w:rsidRPr="003F17C6">
        <w:rPr>
          <w:rFonts w:cstheme="minorHAnsi"/>
          <w:i/>
        </w:rPr>
        <w:t>planning</w:t>
      </w:r>
      <w:r w:rsidRPr="003F17C6">
        <w:rPr>
          <w:rFonts w:cstheme="minorHAnsi"/>
          <w:i/>
          <w:spacing w:val="1"/>
        </w:rPr>
        <w:t xml:space="preserve"> </w:t>
      </w:r>
      <w:r w:rsidRPr="003F17C6">
        <w:rPr>
          <w:rFonts w:cstheme="minorHAnsi"/>
          <w:i/>
        </w:rPr>
        <w:t>system</w:t>
      </w:r>
      <w:r w:rsidRPr="003F17C6">
        <w:rPr>
          <w:rFonts w:cstheme="minorHAnsi"/>
          <w:i/>
          <w:spacing w:val="1"/>
        </w:rPr>
        <w:t xml:space="preserve"> </w:t>
      </w:r>
      <w:r w:rsidRPr="003F17C6">
        <w:rPr>
          <w:rFonts w:cstheme="minorHAnsi"/>
          <w:i/>
        </w:rPr>
        <w:t>is</w:t>
      </w:r>
      <w:r w:rsidRPr="003F17C6">
        <w:rPr>
          <w:rFonts w:cstheme="minorHAnsi"/>
          <w:i/>
          <w:spacing w:val="1"/>
        </w:rPr>
        <w:t xml:space="preserve"> </w:t>
      </w:r>
      <w:r w:rsidRPr="003F17C6">
        <w:rPr>
          <w:rFonts w:cstheme="minorHAnsi"/>
          <w:i/>
        </w:rPr>
        <w:t>to</w:t>
      </w:r>
      <w:r w:rsidRPr="003F17C6">
        <w:rPr>
          <w:rFonts w:cstheme="minorHAnsi"/>
          <w:i/>
          <w:spacing w:val="1"/>
        </w:rPr>
        <w:t xml:space="preserve"> </w:t>
      </w:r>
      <w:r w:rsidRPr="003F17C6">
        <w:rPr>
          <w:rFonts w:cstheme="minorHAnsi"/>
          <w:i/>
        </w:rPr>
        <w:t>contribute</w:t>
      </w:r>
      <w:r w:rsidRPr="003F17C6">
        <w:rPr>
          <w:rFonts w:cstheme="minorHAnsi"/>
          <w:i/>
          <w:spacing w:val="1"/>
        </w:rPr>
        <w:t xml:space="preserve"> </w:t>
      </w:r>
      <w:r w:rsidRPr="003F17C6">
        <w:rPr>
          <w:rFonts w:cstheme="minorHAnsi"/>
          <w:i/>
        </w:rPr>
        <w:t>to</w:t>
      </w:r>
      <w:r w:rsidRPr="003F17C6">
        <w:rPr>
          <w:rFonts w:cstheme="minorHAnsi"/>
          <w:i/>
          <w:spacing w:val="1"/>
        </w:rPr>
        <w:t xml:space="preserve"> </w:t>
      </w:r>
      <w:r w:rsidRPr="003F17C6">
        <w:rPr>
          <w:rFonts w:cstheme="minorHAnsi"/>
          <w:i/>
        </w:rPr>
        <w:t>the</w:t>
      </w:r>
      <w:r w:rsidRPr="003F17C6">
        <w:rPr>
          <w:rFonts w:cstheme="minorHAnsi"/>
          <w:i/>
          <w:spacing w:val="1"/>
        </w:rPr>
        <w:t xml:space="preserve"> </w:t>
      </w:r>
      <w:r w:rsidRPr="003F17C6">
        <w:rPr>
          <w:rFonts w:cstheme="minorHAnsi"/>
          <w:i/>
        </w:rPr>
        <w:t>achievement</w:t>
      </w:r>
      <w:r w:rsidRPr="003F17C6">
        <w:rPr>
          <w:rFonts w:cstheme="minorHAnsi"/>
          <w:i/>
          <w:spacing w:val="-1"/>
        </w:rPr>
        <w:t xml:space="preserve"> </w:t>
      </w:r>
      <w:r w:rsidRPr="003F17C6">
        <w:rPr>
          <w:rFonts w:cstheme="minorHAnsi"/>
          <w:i/>
        </w:rPr>
        <w:t>of sustainable</w:t>
      </w:r>
      <w:r w:rsidRPr="003F17C6">
        <w:rPr>
          <w:rFonts w:cstheme="minorHAnsi"/>
          <w:i/>
          <w:spacing w:val="-1"/>
        </w:rPr>
        <w:t xml:space="preserve"> </w:t>
      </w:r>
      <w:r w:rsidRPr="003F17C6">
        <w:rPr>
          <w:rFonts w:cstheme="minorHAnsi"/>
          <w:i/>
        </w:rPr>
        <w:t>development’.</w:t>
      </w:r>
    </w:p>
    <w:p w14:paraId="7A512511" w14:textId="77777777" w:rsidR="009412EA" w:rsidRPr="003F17C6" w:rsidRDefault="009412EA" w:rsidP="003F17C6">
      <w:pPr>
        <w:pStyle w:val="ListParagraph"/>
        <w:widowControl w:val="0"/>
        <w:tabs>
          <w:tab w:val="left" w:pos="993"/>
        </w:tabs>
        <w:autoSpaceDE w:val="0"/>
        <w:autoSpaceDN w:val="0"/>
        <w:spacing w:before="27" w:after="0" w:line="326" w:lineRule="auto"/>
        <w:ind w:left="820" w:right="117" w:hanging="558"/>
        <w:contextualSpacing w:val="0"/>
        <w:jc w:val="both"/>
        <w:rPr>
          <w:rFonts w:cstheme="minorHAnsi"/>
          <w:i/>
        </w:rPr>
      </w:pPr>
    </w:p>
    <w:p w14:paraId="00B49644" w14:textId="67D7F933" w:rsidR="00D20B9D" w:rsidRPr="003F17C6" w:rsidRDefault="00D20B9D" w:rsidP="003F17C6">
      <w:pPr>
        <w:pStyle w:val="ListParagraph"/>
        <w:widowControl w:val="0"/>
        <w:numPr>
          <w:ilvl w:val="0"/>
          <w:numId w:val="30"/>
        </w:numPr>
        <w:tabs>
          <w:tab w:val="left" w:pos="993"/>
        </w:tabs>
        <w:autoSpaceDE w:val="0"/>
        <w:autoSpaceDN w:val="0"/>
        <w:spacing w:before="1" w:after="0" w:line="326" w:lineRule="auto"/>
        <w:ind w:right="117" w:hanging="558"/>
        <w:jc w:val="both"/>
        <w:rPr>
          <w:rFonts w:cstheme="minorHAnsi"/>
        </w:rPr>
      </w:pPr>
      <w:r w:rsidRPr="003F17C6">
        <w:rPr>
          <w:rFonts w:cstheme="minorHAnsi"/>
        </w:rPr>
        <w:t>The</w:t>
      </w:r>
      <w:r w:rsidRPr="003F17C6">
        <w:rPr>
          <w:rFonts w:cstheme="minorHAnsi"/>
          <w:spacing w:val="1"/>
        </w:rPr>
        <w:t xml:space="preserve"> </w:t>
      </w:r>
      <w:r w:rsidRPr="003F17C6">
        <w:rPr>
          <w:rFonts w:cstheme="minorHAnsi"/>
        </w:rPr>
        <w:t>NPPF</w:t>
      </w:r>
      <w:r w:rsidRPr="003F17C6">
        <w:rPr>
          <w:rFonts w:cstheme="minorHAnsi"/>
          <w:spacing w:val="1"/>
        </w:rPr>
        <w:t xml:space="preserve"> </w:t>
      </w:r>
      <w:r w:rsidRPr="003F17C6">
        <w:rPr>
          <w:rFonts w:cstheme="minorHAnsi"/>
        </w:rPr>
        <w:t>ide</w:t>
      </w:r>
      <w:r w:rsidR="009412EA" w:rsidRPr="003F17C6">
        <w:rPr>
          <w:rFonts w:cstheme="minorHAnsi"/>
        </w:rPr>
        <w:t>nti</w:t>
      </w:r>
      <w:r w:rsidRPr="003F17C6">
        <w:rPr>
          <w:rFonts w:cstheme="minorHAnsi"/>
        </w:rPr>
        <w:t>ﬁes</w:t>
      </w:r>
      <w:r w:rsidRPr="003F17C6">
        <w:rPr>
          <w:rFonts w:cstheme="minorHAnsi"/>
          <w:spacing w:val="1"/>
        </w:rPr>
        <w:t xml:space="preserve"> </w:t>
      </w:r>
      <w:r w:rsidRPr="003F17C6">
        <w:rPr>
          <w:rFonts w:cstheme="minorHAnsi"/>
        </w:rPr>
        <w:t>three</w:t>
      </w:r>
      <w:r w:rsidRPr="003F17C6">
        <w:rPr>
          <w:rFonts w:cstheme="minorHAnsi"/>
          <w:spacing w:val="1"/>
        </w:rPr>
        <w:t xml:space="preserve"> </w:t>
      </w:r>
      <w:r w:rsidRPr="003F17C6">
        <w:rPr>
          <w:rFonts w:cstheme="minorHAnsi"/>
        </w:rPr>
        <w:t>objec</w:t>
      </w:r>
      <w:r w:rsidR="009412EA" w:rsidRPr="003F17C6">
        <w:rPr>
          <w:rFonts w:cstheme="minorHAnsi"/>
        </w:rPr>
        <w:t>ti</w:t>
      </w:r>
      <w:r w:rsidRPr="003F17C6">
        <w:rPr>
          <w:rFonts w:cstheme="minorHAnsi"/>
        </w:rPr>
        <w:t>ves</w:t>
      </w:r>
      <w:r w:rsidRPr="003F17C6">
        <w:rPr>
          <w:rFonts w:cstheme="minorHAnsi"/>
          <w:spacing w:val="1"/>
        </w:rPr>
        <w:t xml:space="preserve"> </w:t>
      </w:r>
      <w:r w:rsidRPr="003F17C6">
        <w:rPr>
          <w:rFonts w:cstheme="minorHAnsi"/>
        </w:rPr>
        <w:t>to</w:t>
      </w:r>
      <w:r w:rsidRPr="003F17C6">
        <w:rPr>
          <w:rFonts w:cstheme="minorHAnsi"/>
          <w:spacing w:val="1"/>
        </w:rPr>
        <w:t xml:space="preserve"> </w:t>
      </w:r>
      <w:r w:rsidRPr="003F17C6">
        <w:rPr>
          <w:rFonts w:cstheme="minorHAnsi"/>
        </w:rPr>
        <w:t>sustainable</w:t>
      </w:r>
      <w:r w:rsidRPr="003F17C6">
        <w:rPr>
          <w:rFonts w:cstheme="minorHAnsi"/>
          <w:spacing w:val="1"/>
        </w:rPr>
        <w:t xml:space="preserve"> </w:t>
      </w:r>
      <w:r w:rsidRPr="003F17C6">
        <w:rPr>
          <w:rFonts w:cstheme="minorHAnsi"/>
        </w:rPr>
        <w:t>development</w:t>
      </w:r>
      <w:r w:rsidRPr="003F17C6">
        <w:rPr>
          <w:rFonts w:cstheme="minorHAnsi"/>
          <w:spacing w:val="1"/>
        </w:rPr>
        <w:t xml:space="preserve"> </w:t>
      </w:r>
      <w:r w:rsidRPr="003F17C6">
        <w:rPr>
          <w:rFonts w:cstheme="minorHAnsi"/>
        </w:rPr>
        <w:t>that</w:t>
      </w:r>
      <w:r w:rsidRPr="003F17C6">
        <w:rPr>
          <w:rFonts w:cstheme="minorHAnsi"/>
          <w:spacing w:val="1"/>
        </w:rPr>
        <w:t xml:space="preserve"> </w:t>
      </w:r>
      <w:r w:rsidRPr="003F17C6">
        <w:rPr>
          <w:rFonts w:cstheme="minorHAnsi"/>
        </w:rPr>
        <w:t>include</w:t>
      </w:r>
      <w:r w:rsidRPr="003F17C6">
        <w:rPr>
          <w:rFonts w:cstheme="minorHAnsi"/>
          <w:spacing w:val="1"/>
        </w:rPr>
        <w:t xml:space="preserve"> </w:t>
      </w:r>
      <w:r w:rsidRPr="003F17C6">
        <w:rPr>
          <w:rFonts w:cstheme="minorHAnsi"/>
        </w:rPr>
        <w:t>social,</w:t>
      </w:r>
      <w:r w:rsidRPr="003F17C6">
        <w:rPr>
          <w:rFonts w:cstheme="minorHAnsi"/>
          <w:spacing w:val="1"/>
        </w:rPr>
        <w:t xml:space="preserve"> </w:t>
      </w:r>
      <w:r w:rsidRPr="003F17C6">
        <w:rPr>
          <w:rFonts w:cstheme="minorHAnsi"/>
        </w:rPr>
        <w:t>economic and environmental roles.</w:t>
      </w:r>
      <w:r w:rsidRPr="003F17C6">
        <w:rPr>
          <w:rFonts w:cstheme="minorHAnsi"/>
          <w:spacing w:val="1"/>
        </w:rPr>
        <w:t xml:space="preserve"> </w:t>
      </w:r>
      <w:r w:rsidRPr="003F17C6">
        <w:rPr>
          <w:rFonts w:cstheme="minorHAnsi"/>
        </w:rPr>
        <w:t>Fundamentally, the Framework considers that each of</w:t>
      </w:r>
      <w:r w:rsidRPr="003F17C6">
        <w:rPr>
          <w:rFonts w:cstheme="minorHAnsi"/>
          <w:spacing w:val="1"/>
        </w:rPr>
        <w:t xml:space="preserve"> </w:t>
      </w:r>
      <w:r w:rsidRPr="003F17C6">
        <w:rPr>
          <w:rFonts w:cstheme="minorHAnsi"/>
        </w:rPr>
        <w:t xml:space="preserve">these roles is inter-dependant and should not be treated in </w:t>
      </w:r>
      <w:r w:rsidR="009412EA" w:rsidRPr="003F17C6">
        <w:rPr>
          <w:rFonts w:cstheme="minorHAnsi"/>
        </w:rPr>
        <w:t>isolation</w:t>
      </w:r>
      <w:r w:rsidRPr="003F17C6">
        <w:rPr>
          <w:rFonts w:cstheme="minorHAnsi"/>
        </w:rPr>
        <w:t xml:space="preserve"> when making planning</w:t>
      </w:r>
      <w:r w:rsidRPr="003F17C6">
        <w:rPr>
          <w:rFonts w:cstheme="minorHAnsi"/>
          <w:spacing w:val="1"/>
        </w:rPr>
        <w:t xml:space="preserve"> </w:t>
      </w:r>
      <w:r w:rsidRPr="003F17C6">
        <w:rPr>
          <w:rFonts w:cstheme="minorHAnsi"/>
        </w:rPr>
        <w:t>decisions.</w:t>
      </w:r>
      <w:r w:rsidRPr="003F17C6">
        <w:rPr>
          <w:rFonts w:cstheme="minorHAnsi"/>
          <w:spacing w:val="1"/>
        </w:rPr>
        <w:t xml:space="preserve"> </w:t>
      </w:r>
      <w:r w:rsidRPr="003F17C6">
        <w:rPr>
          <w:rFonts w:cstheme="minorHAnsi"/>
        </w:rPr>
        <w:t>The</w:t>
      </w:r>
      <w:r w:rsidRPr="003F17C6">
        <w:rPr>
          <w:rFonts w:cstheme="minorHAnsi"/>
          <w:spacing w:val="1"/>
        </w:rPr>
        <w:t xml:space="preserve"> </w:t>
      </w:r>
      <w:r w:rsidRPr="003F17C6">
        <w:rPr>
          <w:rFonts w:cstheme="minorHAnsi"/>
        </w:rPr>
        <w:t>Government</w:t>
      </w:r>
      <w:r w:rsidRPr="003F17C6">
        <w:rPr>
          <w:rFonts w:cstheme="minorHAnsi"/>
          <w:spacing w:val="1"/>
        </w:rPr>
        <w:t xml:space="preserve"> </w:t>
      </w:r>
      <w:r w:rsidRPr="003F17C6">
        <w:rPr>
          <w:rFonts w:cstheme="minorHAnsi"/>
        </w:rPr>
        <w:t>is</w:t>
      </w:r>
      <w:r w:rsidRPr="003F17C6">
        <w:rPr>
          <w:rFonts w:cstheme="minorHAnsi"/>
          <w:spacing w:val="1"/>
        </w:rPr>
        <w:t xml:space="preserve"> </w:t>
      </w:r>
      <w:r w:rsidRPr="003F17C6">
        <w:rPr>
          <w:rFonts w:cstheme="minorHAnsi"/>
        </w:rPr>
        <w:t>commi</w:t>
      </w:r>
      <w:r w:rsidR="00C77D8A" w:rsidRPr="003F17C6">
        <w:rPr>
          <w:rFonts w:cstheme="minorHAnsi"/>
        </w:rPr>
        <w:t>tt</w:t>
      </w:r>
      <w:r w:rsidRPr="003F17C6">
        <w:rPr>
          <w:rFonts w:cstheme="minorHAnsi"/>
        </w:rPr>
        <w:t>ed</w:t>
      </w:r>
      <w:r w:rsidRPr="003F17C6">
        <w:rPr>
          <w:rFonts w:cstheme="minorHAnsi"/>
          <w:spacing w:val="1"/>
        </w:rPr>
        <w:t xml:space="preserve"> </w:t>
      </w:r>
      <w:r w:rsidRPr="003F17C6">
        <w:rPr>
          <w:rFonts w:cstheme="minorHAnsi"/>
        </w:rPr>
        <w:t>to</w:t>
      </w:r>
      <w:r w:rsidRPr="003F17C6">
        <w:rPr>
          <w:rFonts w:cstheme="minorHAnsi"/>
          <w:spacing w:val="1"/>
        </w:rPr>
        <w:t xml:space="preserve"> </w:t>
      </w:r>
      <w:r w:rsidRPr="003F17C6">
        <w:rPr>
          <w:rFonts w:cstheme="minorHAnsi"/>
        </w:rPr>
        <w:t>ensuring</w:t>
      </w:r>
      <w:r w:rsidRPr="003F17C6">
        <w:rPr>
          <w:rFonts w:cstheme="minorHAnsi"/>
          <w:spacing w:val="1"/>
        </w:rPr>
        <w:t xml:space="preserve"> </w:t>
      </w:r>
      <w:r w:rsidRPr="003F17C6">
        <w:rPr>
          <w:rFonts w:cstheme="minorHAnsi"/>
        </w:rPr>
        <w:t>that</w:t>
      </w:r>
      <w:r w:rsidRPr="003F17C6">
        <w:rPr>
          <w:rFonts w:cstheme="minorHAnsi"/>
          <w:spacing w:val="1"/>
        </w:rPr>
        <w:t xml:space="preserve"> </w:t>
      </w:r>
      <w:r w:rsidRPr="003F17C6">
        <w:rPr>
          <w:rFonts w:cstheme="minorHAnsi"/>
        </w:rPr>
        <w:t>the</w:t>
      </w:r>
      <w:r w:rsidRPr="003F17C6">
        <w:rPr>
          <w:rFonts w:cstheme="minorHAnsi"/>
          <w:spacing w:val="1"/>
        </w:rPr>
        <w:t xml:space="preserve"> </w:t>
      </w:r>
      <w:r w:rsidRPr="003F17C6">
        <w:rPr>
          <w:rFonts w:cstheme="minorHAnsi"/>
        </w:rPr>
        <w:t>planning</w:t>
      </w:r>
      <w:r w:rsidRPr="003F17C6">
        <w:rPr>
          <w:rFonts w:cstheme="minorHAnsi"/>
          <w:spacing w:val="1"/>
        </w:rPr>
        <w:t xml:space="preserve"> </w:t>
      </w:r>
      <w:r w:rsidRPr="003F17C6">
        <w:rPr>
          <w:rFonts w:cstheme="minorHAnsi"/>
        </w:rPr>
        <w:t>system</w:t>
      </w:r>
      <w:r w:rsidRPr="003F17C6">
        <w:rPr>
          <w:rFonts w:cstheme="minorHAnsi"/>
          <w:spacing w:val="1"/>
        </w:rPr>
        <w:t xml:space="preserve"> </w:t>
      </w:r>
      <w:r w:rsidRPr="003F17C6">
        <w:rPr>
          <w:rFonts w:cstheme="minorHAnsi"/>
        </w:rPr>
        <w:t>does</w:t>
      </w:r>
      <w:r w:rsidRPr="003F17C6">
        <w:rPr>
          <w:rFonts w:cstheme="minorHAnsi"/>
          <w:spacing w:val="1"/>
        </w:rPr>
        <w:t xml:space="preserve"> </w:t>
      </w:r>
      <w:r w:rsidRPr="003F17C6">
        <w:rPr>
          <w:rFonts w:cstheme="minorHAnsi"/>
        </w:rPr>
        <w:t>everything it can to support sustainable economic growth and that planning should operate</w:t>
      </w:r>
      <w:r w:rsidRPr="003F17C6">
        <w:rPr>
          <w:rFonts w:cstheme="minorHAnsi"/>
          <w:spacing w:val="1"/>
        </w:rPr>
        <w:t xml:space="preserve"> </w:t>
      </w:r>
      <w:r w:rsidRPr="003F17C6">
        <w:rPr>
          <w:rFonts w:cstheme="minorHAnsi"/>
        </w:rPr>
        <w:t>to</w:t>
      </w:r>
      <w:r w:rsidRPr="003F17C6">
        <w:rPr>
          <w:rFonts w:cstheme="minorHAnsi"/>
          <w:spacing w:val="-1"/>
        </w:rPr>
        <w:t xml:space="preserve"> </w:t>
      </w:r>
      <w:r w:rsidRPr="003F17C6">
        <w:rPr>
          <w:rFonts w:cstheme="minorHAnsi"/>
        </w:rPr>
        <w:t>encourage</w:t>
      </w:r>
      <w:r w:rsidRPr="003F17C6">
        <w:rPr>
          <w:rFonts w:cstheme="minorHAnsi"/>
          <w:spacing w:val="-1"/>
        </w:rPr>
        <w:t xml:space="preserve"> </w:t>
      </w:r>
      <w:r w:rsidRPr="003F17C6">
        <w:rPr>
          <w:rFonts w:cstheme="minorHAnsi"/>
        </w:rPr>
        <w:t>and not</w:t>
      </w:r>
      <w:r w:rsidRPr="003F17C6">
        <w:rPr>
          <w:rFonts w:cstheme="minorHAnsi"/>
          <w:spacing w:val="-1"/>
        </w:rPr>
        <w:t xml:space="preserve"> </w:t>
      </w:r>
      <w:r w:rsidRPr="003F17C6">
        <w:rPr>
          <w:rFonts w:cstheme="minorHAnsi"/>
        </w:rPr>
        <w:t>act as</w:t>
      </w:r>
      <w:r w:rsidRPr="003F17C6">
        <w:rPr>
          <w:rFonts w:cstheme="minorHAnsi"/>
          <w:spacing w:val="-1"/>
        </w:rPr>
        <w:t xml:space="preserve"> </w:t>
      </w:r>
      <w:r w:rsidRPr="003F17C6">
        <w:rPr>
          <w:rFonts w:cstheme="minorHAnsi"/>
        </w:rPr>
        <w:t>an impediment</w:t>
      </w:r>
      <w:r w:rsidRPr="003F17C6">
        <w:rPr>
          <w:rFonts w:cstheme="minorHAnsi"/>
          <w:spacing w:val="-1"/>
        </w:rPr>
        <w:t xml:space="preserve"> </w:t>
      </w:r>
      <w:r w:rsidRPr="003F17C6">
        <w:rPr>
          <w:rFonts w:cstheme="minorHAnsi"/>
        </w:rPr>
        <w:t>to sustainable</w:t>
      </w:r>
      <w:r w:rsidRPr="003F17C6">
        <w:rPr>
          <w:rFonts w:cstheme="minorHAnsi"/>
          <w:spacing w:val="-1"/>
        </w:rPr>
        <w:t xml:space="preserve"> </w:t>
      </w:r>
      <w:r w:rsidRPr="003F17C6">
        <w:rPr>
          <w:rFonts w:cstheme="minorHAnsi"/>
        </w:rPr>
        <w:t>growth.</w:t>
      </w:r>
    </w:p>
    <w:p w14:paraId="2AF54C4D" w14:textId="77777777" w:rsidR="00D20B9D" w:rsidRPr="003F17C6" w:rsidRDefault="00D20B9D" w:rsidP="003F17C6">
      <w:pPr>
        <w:pStyle w:val="BodyText"/>
        <w:tabs>
          <w:tab w:val="left" w:pos="993"/>
        </w:tabs>
        <w:spacing w:before="2"/>
        <w:ind w:hanging="558"/>
        <w:jc w:val="both"/>
        <w:rPr>
          <w:rFonts w:asciiTheme="minorHAnsi" w:hAnsiTheme="minorHAnsi" w:cstheme="minorHAnsi"/>
          <w:sz w:val="22"/>
          <w:szCs w:val="22"/>
        </w:rPr>
      </w:pPr>
    </w:p>
    <w:p w14:paraId="1F7CF626" w14:textId="4B8E4B3D" w:rsidR="00D20B9D" w:rsidRPr="003F17C6" w:rsidRDefault="00D20B9D" w:rsidP="003F17C6">
      <w:pPr>
        <w:pStyle w:val="ListParagraph"/>
        <w:widowControl w:val="0"/>
        <w:numPr>
          <w:ilvl w:val="0"/>
          <w:numId w:val="30"/>
        </w:numPr>
        <w:tabs>
          <w:tab w:val="left" w:pos="993"/>
        </w:tabs>
        <w:autoSpaceDE w:val="0"/>
        <w:autoSpaceDN w:val="0"/>
        <w:spacing w:before="1" w:after="0" w:line="326" w:lineRule="auto"/>
        <w:ind w:right="117" w:hanging="558"/>
        <w:jc w:val="both"/>
        <w:rPr>
          <w:rFonts w:cstheme="minorHAnsi"/>
        </w:rPr>
      </w:pPr>
      <w:r w:rsidRPr="003F17C6">
        <w:rPr>
          <w:rFonts w:cstheme="minorHAnsi"/>
        </w:rPr>
        <w:t xml:space="preserve">In </w:t>
      </w:r>
      <w:r w:rsidR="00C77D8A" w:rsidRPr="003F17C6">
        <w:rPr>
          <w:rFonts w:cstheme="minorHAnsi"/>
        </w:rPr>
        <w:t>addition</w:t>
      </w:r>
      <w:r w:rsidRPr="003F17C6">
        <w:rPr>
          <w:rFonts w:cstheme="minorHAnsi"/>
        </w:rPr>
        <w:t xml:space="preserve"> to the NPPF, the Government has also published </w:t>
      </w:r>
      <w:r w:rsidR="00C77D8A" w:rsidRPr="003F17C6">
        <w:rPr>
          <w:rFonts w:cstheme="minorHAnsi"/>
        </w:rPr>
        <w:t>National</w:t>
      </w:r>
      <w:r w:rsidRPr="003F17C6">
        <w:rPr>
          <w:rFonts w:cstheme="minorHAnsi"/>
        </w:rPr>
        <w:t xml:space="preserve"> Planning </w:t>
      </w:r>
      <w:r w:rsidR="00C77D8A" w:rsidRPr="003F17C6">
        <w:rPr>
          <w:rFonts w:cstheme="minorHAnsi"/>
        </w:rPr>
        <w:t>Practice</w:t>
      </w:r>
      <w:r w:rsidRPr="003F17C6">
        <w:rPr>
          <w:rFonts w:cstheme="minorHAnsi"/>
          <w:spacing w:val="1"/>
        </w:rPr>
        <w:t xml:space="preserve"> </w:t>
      </w:r>
      <w:r w:rsidRPr="003F17C6">
        <w:rPr>
          <w:rFonts w:cstheme="minorHAnsi"/>
        </w:rPr>
        <w:t xml:space="preserve">Guidance (NPPG) (Department for </w:t>
      </w:r>
      <w:r w:rsidR="00C77D8A" w:rsidRPr="003F17C6">
        <w:rPr>
          <w:rFonts w:cstheme="minorHAnsi"/>
        </w:rPr>
        <w:t>Communities</w:t>
      </w:r>
      <w:r w:rsidRPr="003F17C6">
        <w:rPr>
          <w:rFonts w:cstheme="minorHAnsi"/>
        </w:rPr>
        <w:t xml:space="preserve"> and Local Government, 2014</w:t>
      </w:r>
      <w:r w:rsidR="001A55BE">
        <w:rPr>
          <w:rFonts w:cstheme="minorHAnsi"/>
        </w:rPr>
        <w:t xml:space="preserve"> and revised in 2018)</w:t>
      </w:r>
      <w:r w:rsidRPr="003F17C6">
        <w:rPr>
          <w:rFonts w:cstheme="minorHAnsi"/>
        </w:rPr>
        <w:t xml:space="preserve"> This replaces</w:t>
      </w:r>
      <w:r w:rsidRPr="003F17C6">
        <w:rPr>
          <w:rFonts w:cstheme="minorHAnsi"/>
          <w:spacing w:val="-47"/>
        </w:rPr>
        <w:t xml:space="preserve"> </w:t>
      </w:r>
      <w:r w:rsidRPr="003F17C6">
        <w:rPr>
          <w:rFonts w:cstheme="minorHAnsi"/>
        </w:rPr>
        <w:t>the majority of previous Government planning guidance and complements the NPPF. The</w:t>
      </w:r>
      <w:r w:rsidRPr="003F17C6">
        <w:rPr>
          <w:rFonts w:cstheme="minorHAnsi"/>
          <w:spacing w:val="1"/>
        </w:rPr>
        <w:t xml:space="preserve"> </w:t>
      </w:r>
      <w:r w:rsidRPr="003F17C6">
        <w:rPr>
          <w:rFonts w:cstheme="minorHAnsi"/>
        </w:rPr>
        <w:t>new guidance is not intended to provide further policy but instead is meant to help clarify</w:t>
      </w:r>
      <w:r w:rsidRPr="003F17C6">
        <w:rPr>
          <w:rFonts w:cstheme="minorHAnsi"/>
          <w:spacing w:val="1"/>
        </w:rPr>
        <w:t xml:space="preserve"> </w:t>
      </w:r>
      <w:r w:rsidRPr="003F17C6">
        <w:rPr>
          <w:rFonts w:cstheme="minorHAnsi"/>
        </w:rPr>
        <w:t>issues</w:t>
      </w:r>
      <w:r w:rsidRPr="003F17C6">
        <w:rPr>
          <w:rFonts w:cstheme="minorHAnsi"/>
          <w:spacing w:val="-1"/>
        </w:rPr>
        <w:t xml:space="preserve"> </w:t>
      </w:r>
      <w:r w:rsidRPr="003F17C6">
        <w:rPr>
          <w:rFonts w:cstheme="minorHAnsi"/>
        </w:rPr>
        <w:t>relevant to the planning regime.</w:t>
      </w:r>
    </w:p>
    <w:p w14:paraId="17FBDC6C" w14:textId="77777777" w:rsidR="00D20B9D" w:rsidRPr="003F17C6" w:rsidRDefault="00D20B9D" w:rsidP="003F17C6">
      <w:pPr>
        <w:pStyle w:val="BodyText"/>
        <w:tabs>
          <w:tab w:val="left" w:pos="993"/>
        </w:tabs>
        <w:spacing w:before="1"/>
        <w:ind w:hanging="558"/>
        <w:jc w:val="both"/>
        <w:rPr>
          <w:rFonts w:asciiTheme="minorHAnsi" w:hAnsiTheme="minorHAnsi" w:cstheme="minorHAnsi"/>
          <w:sz w:val="22"/>
          <w:szCs w:val="22"/>
        </w:rPr>
      </w:pPr>
    </w:p>
    <w:p w14:paraId="3443D771" w14:textId="1287D642" w:rsidR="00D20B9D" w:rsidRPr="003F17C6" w:rsidRDefault="00D20B9D" w:rsidP="003F17C6">
      <w:pPr>
        <w:pStyle w:val="ListParagraph"/>
        <w:widowControl w:val="0"/>
        <w:numPr>
          <w:ilvl w:val="0"/>
          <w:numId w:val="30"/>
        </w:numPr>
        <w:tabs>
          <w:tab w:val="left" w:pos="993"/>
        </w:tabs>
        <w:autoSpaceDE w:val="0"/>
        <w:autoSpaceDN w:val="0"/>
        <w:spacing w:before="1" w:after="0" w:line="326" w:lineRule="auto"/>
        <w:ind w:right="117" w:hanging="558"/>
        <w:jc w:val="both"/>
        <w:rPr>
          <w:rFonts w:cstheme="minorHAnsi"/>
        </w:rPr>
      </w:pPr>
      <w:r w:rsidRPr="003F17C6">
        <w:rPr>
          <w:rFonts w:cstheme="minorHAnsi"/>
        </w:rPr>
        <w:t>The</w:t>
      </w:r>
      <w:r w:rsidRPr="003F17C6">
        <w:rPr>
          <w:rFonts w:cstheme="minorHAnsi"/>
          <w:spacing w:val="-3"/>
        </w:rPr>
        <w:t xml:space="preserve"> </w:t>
      </w:r>
      <w:r w:rsidRPr="003F17C6">
        <w:rPr>
          <w:rFonts w:cstheme="minorHAnsi"/>
        </w:rPr>
        <w:t>NPPF</w:t>
      </w:r>
      <w:r w:rsidRPr="003F17C6">
        <w:rPr>
          <w:rFonts w:cstheme="minorHAnsi"/>
          <w:spacing w:val="-3"/>
        </w:rPr>
        <w:t xml:space="preserve"> </w:t>
      </w:r>
      <w:r w:rsidRPr="003F17C6">
        <w:rPr>
          <w:rFonts w:cstheme="minorHAnsi"/>
        </w:rPr>
        <w:t>also</w:t>
      </w:r>
      <w:r w:rsidRPr="003F17C6">
        <w:rPr>
          <w:rFonts w:cstheme="minorHAnsi"/>
          <w:spacing w:val="-2"/>
        </w:rPr>
        <w:t xml:space="preserve"> </w:t>
      </w:r>
      <w:r w:rsidRPr="003F17C6">
        <w:rPr>
          <w:rFonts w:cstheme="minorHAnsi"/>
        </w:rPr>
        <w:t>sets</w:t>
      </w:r>
      <w:r w:rsidRPr="003F17C6">
        <w:rPr>
          <w:rFonts w:cstheme="minorHAnsi"/>
          <w:spacing w:val="-3"/>
        </w:rPr>
        <w:t xml:space="preserve"> </w:t>
      </w:r>
      <w:r w:rsidRPr="003F17C6">
        <w:rPr>
          <w:rFonts w:cstheme="minorHAnsi"/>
        </w:rPr>
        <w:t>out</w:t>
      </w:r>
      <w:r w:rsidRPr="003F17C6">
        <w:rPr>
          <w:rFonts w:cstheme="minorHAnsi"/>
          <w:spacing w:val="-3"/>
        </w:rPr>
        <w:t xml:space="preserve"> </w:t>
      </w:r>
      <w:r w:rsidRPr="003F17C6">
        <w:rPr>
          <w:rFonts w:cstheme="minorHAnsi"/>
        </w:rPr>
        <w:t>a</w:t>
      </w:r>
      <w:r w:rsidRPr="003F17C6">
        <w:rPr>
          <w:rFonts w:cstheme="minorHAnsi"/>
          <w:spacing w:val="-2"/>
        </w:rPr>
        <w:t xml:space="preserve"> </w:t>
      </w:r>
      <w:r w:rsidRPr="003F17C6">
        <w:rPr>
          <w:rFonts w:cstheme="minorHAnsi"/>
        </w:rPr>
        <w:t>range</w:t>
      </w:r>
      <w:r w:rsidRPr="003F17C6">
        <w:rPr>
          <w:rFonts w:cstheme="minorHAnsi"/>
          <w:spacing w:val="-3"/>
        </w:rPr>
        <w:t xml:space="preserve"> </w:t>
      </w:r>
      <w:r w:rsidRPr="003F17C6">
        <w:rPr>
          <w:rFonts w:cstheme="minorHAnsi"/>
        </w:rPr>
        <w:t>of</w:t>
      </w:r>
      <w:r w:rsidRPr="003F17C6">
        <w:rPr>
          <w:rFonts w:cstheme="minorHAnsi"/>
          <w:spacing w:val="-3"/>
        </w:rPr>
        <w:t xml:space="preserve"> </w:t>
      </w:r>
      <w:r w:rsidRPr="003F17C6">
        <w:rPr>
          <w:rFonts w:cstheme="minorHAnsi"/>
        </w:rPr>
        <w:t>other</w:t>
      </w:r>
      <w:r w:rsidRPr="003F17C6">
        <w:rPr>
          <w:rFonts w:cstheme="minorHAnsi"/>
          <w:spacing w:val="-2"/>
        </w:rPr>
        <w:t xml:space="preserve"> </w:t>
      </w:r>
      <w:r w:rsidRPr="003F17C6">
        <w:rPr>
          <w:rFonts w:cstheme="minorHAnsi"/>
        </w:rPr>
        <w:t>policies</w:t>
      </w:r>
      <w:r w:rsidRPr="003F17C6">
        <w:rPr>
          <w:rFonts w:cstheme="minorHAnsi"/>
          <w:spacing w:val="-3"/>
        </w:rPr>
        <w:t xml:space="preserve"> </w:t>
      </w:r>
      <w:r w:rsidR="00C77D8A" w:rsidRPr="003F17C6">
        <w:rPr>
          <w:rFonts w:cstheme="minorHAnsi"/>
        </w:rPr>
        <w:t>relating</w:t>
      </w:r>
      <w:r w:rsidRPr="003F17C6">
        <w:rPr>
          <w:rFonts w:cstheme="minorHAnsi"/>
          <w:spacing w:val="-3"/>
        </w:rPr>
        <w:t xml:space="preserve"> </w:t>
      </w:r>
      <w:r w:rsidRPr="003F17C6">
        <w:rPr>
          <w:rFonts w:cstheme="minorHAnsi"/>
        </w:rPr>
        <w:t>to</w:t>
      </w:r>
      <w:r w:rsidRPr="003F17C6">
        <w:rPr>
          <w:rFonts w:cstheme="minorHAnsi"/>
          <w:spacing w:val="-2"/>
        </w:rPr>
        <w:t xml:space="preserve"> </w:t>
      </w:r>
      <w:r w:rsidRPr="003F17C6">
        <w:rPr>
          <w:rFonts w:cstheme="minorHAnsi"/>
        </w:rPr>
        <w:t>land</w:t>
      </w:r>
      <w:r w:rsidRPr="003F17C6">
        <w:rPr>
          <w:rFonts w:cstheme="minorHAnsi"/>
          <w:spacing w:val="-3"/>
        </w:rPr>
        <w:t xml:space="preserve"> </w:t>
      </w:r>
      <w:r w:rsidRPr="003F17C6">
        <w:rPr>
          <w:rFonts w:cstheme="minorHAnsi"/>
        </w:rPr>
        <w:t>use,</w:t>
      </w:r>
      <w:r w:rsidRPr="003F17C6">
        <w:rPr>
          <w:rFonts w:cstheme="minorHAnsi"/>
          <w:spacing w:val="-2"/>
        </w:rPr>
        <w:t xml:space="preserve"> </w:t>
      </w:r>
      <w:r w:rsidRPr="003F17C6">
        <w:rPr>
          <w:rFonts w:cstheme="minorHAnsi"/>
        </w:rPr>
        <w:t>provision</w:t>
      </w:r>
      <w:r w:rsidRPr="003F17C6">
        <w:rPr>
          <w:rFonts w:cstheme="minorHAnsi"/>
          <w:spacing w:val="-3"/>
        </w:rPr>
        <w:t xml:space="preserve"> </w:t>
      </w:r>
      <w:r w:rsidRPr="003F17C6">
        <w:rPr>
          <w:rFonts w:cstheme="minorHAnsi"/>
        </w:rPr>
        <w:t>of</w:t>
      </w:r>
      <w:r w:rsidRPr="003F17C6">
        <w:rPr>
          <w:rFonts w:cstheme="minorHAnsi"/>
          <w:spacing w:val="-3"/>
        </w:rPr>
        <w:t xml:space="preserve"> </w:t>
      </w:r>
      <w:r w:rsidRPr="003F17C6">
        <w:rPr>
          <w:rFonts w:cstheme="minorHAnsi"/>
        </w:rPr>
        <w:t>housing</w:t>
      </w:r>
      <w:r w:rsidRPr="003F17C6">
        <w:rPr>
          <w:rFonts w:cstheme="minorHAnsi"/>
          <w:spacing w:val="-2"/>
        </w:rPr>
        <w:t xml:space="preserve"> </w:t>
      </w:r>
      <w:r w:rsidRPr="003F17C6">
        <w:rPr>
          <w:rFonts w:cstheme="minorHAnsi"/>
        </w:rPr>
        <w:t>and</w:t>
      </w:r>
      <w:r w:rsidRPr="003F17C6">
        <w:rPr>
          <w:rFonts w:cstheme="minorHAnsi"/>
          <w:spacing w:val="-48"/>
        </w:rPr>
        <w:t xml:space="preserve"> </w:t>
      </w:r>
      <w:r w:rsidRPr="003F17C6">
        <w:rPr>
          <w:rFonts w:cstheme="minorHAnsi"/>
        </w:rPr>
        <w:t>aﬀordable</w:t>
      </w:r>
      <w:r w:rsidRPr="003F17C6">
        <w:rPr>
          <w:rFonts w:cstheme="minorHAnsi"/>
          <w:spacing w:val="1"/>
        </w:rPr>
        <w:t xml:space="preserve"> </w:t>
      </w:r>
      <w:r w:rsidRPr="003F17C6">
        <w:rPr>
          <w:rFonts w:cstheme="minorHAnsi"/>
        </w:rPr>
        <w:t>housing</w:t>
      </w:r>
      <w:r w:rsidRPr="003F17C6">
        <w:rPr>
          <w:rFonts w:cstheme="minorHAnsi"/>
          <w:spacing w:val="1"/>
        </w:rPr>
        <w:t xml:space="preserve"> </w:t>
      </w:r>
      <w:r w:rsidRPr="003F17C6">
        <w:rPr>
          <w:rFonts w:cstheme="minorHAnsi"/>
        </w:rPr>
        <w:t>design,</w:t>
      </w:r>
      <w:r w:rsidRPr="003F17C6">
        <w:rPr>
          <w:rFonts w:cstheme="minorHAnsi"/>
          <w:spacing w:val="1"/>
        </w:rPr>
        <w:t xml:space="preserve"> </w:t>
      </w:r>
      <w:r w:rsidRPr="003F17C6">
        <w:rPr>
          <w:rFonts w:cstheme="minorHAnsi"/>
        </w:rPr>
        <w:t>transport,</w:t>
      </w:r>
      <w:r w:rsidRPr="003F17C6">
        <w:rPr>
          <w:rFonts w:cstheme="minorHAnsi"/>
          <w:spacing w:val="1"/>
        </w:rPr>
        <w:t xml:space="preserve"> </w:t>
      </w:r>
      <w:r w:rsidRPr="003F17C6">
        <w:rPr>
          <w:rFonts w:cstheme="minorHAnsi"/>
        </w:rPr>
        <w:t>sustainability,</w:t>
      </w:r>
      <w:r w:rsidRPr="003F17C6">
        <w:rPr>
          <w:rFonts w:cstheme="minorHAnsi"/>
          <w:spacing w:val="1"/>
        </w:rPr>
        <w:t xml:space="preserve"> </w:t>
      </w:r>
      <w:r w:rsidRPr="003F17C6">
        <w:rPr>
          <w:rFonts w:cstheme="minorHAnsi"/>
        </w:rPr>
        <w:t>ﬂood</w:t>
      </w:r>
      <w:r w:rsidRPr="003F17C6">
        <w:rPr>
          <w:rFonts w:cstheme="minorHAnsi"/>
          <w:spacing w:val="1"/>
        </w:rPr>
        <w:t xml:space="preserve"> </w:t>
      </w:r>
      <w:r w:rsidRPr="003F17C6">
        <w:rPr>
          <w:rFonts w:cstheme="minorHAnsi"/>
        </w:rPr>
        <w:t>risk</w:t>
      </w:r>
      <w:r w:rsidRPr="003F17C6">
        <w:rPr>
          <w:rFonts w:cstheme="minorHAnsi"/>
          <w:spacing w:val="1"/>
        </w:rPr>
        <w:t xml:space="preserve"> </w:t>
      </w:r>
      <w:r w:rsidRPr="003F17C6">
        <w:rPr>
          <w:rFonts w:cstheme="minorHAnsi"/>
        </w:rPr>
        <w:t>and</w:t>
      </w:r>
      <w:r w:rsidRPr="003F17C6">
        <w:rPr>
          <w:rFonts w:cstheme="minorHAnsi"/>
          <w:spacing w:val="1"/>
        </w:rPr>
        <w:t xml:space="preserve"> </w:t>
      </w:r>
      <w:r w:rsidRPr="003F17C6">
        <w:rPr>
          <w:rFonts w:cstheme="minorHAnsi"/>
        </w:rPr>
        <w:t>other</w:t>
      </w:r>
      <w:r w:rsidRPr="003F17C6">
        <w:rPr>
          <w:rFonts w:cstheme="minorHAnsi"/>
          <w:spacing w:val="1"/>
        </w:rPr>
        <w:t xml:space="preserve"> </w:t>
      </w:r>
      <w:r w:rsidRPr="003F17C6">
        <w:rPr>
          <w:rFonts w:cstheme="minorHAnsi"/>
        </w:rPr>
        <w:t>environmental</w:t>
      </w:r>
      <w:r w:rsidRPr="003F17C6">
        <w:rPr>
          <w:rFonts w:cstheme="minorHAnsi"/>
          <w:spacing w:val="1"/>
        </w:rPr>
        <w:t xml:space="preserve"> </w:t>
      </w:r>
      <w:r w:rsidRPr="003F17C6">
        <w:rPr>
          <w:rFonts w:cstheme="minorHAnsi"/>
        </w:rPr>
        <w:t>issues.</w:t>
      </w:r>
      <w:r w:rsidRPr="003F17C6">
        <w:rPr>
          <w:rFonts w:cstheme="minorHAnsi"/>
          <w:spacing w:val="1"/>
        </w:rPr>
        <w:t xml:space="preserve"> </w:t>
      </w:r>
      <w:r w:rsidRPr="003F17C6">
        <w:rPr>
          <w:rFonts w:cstheme="minorHAnsi"/>
        </w:rPr>
        <w:t xml:space="preserve">Where relevant to this proposal these policies/topics are outlined in </w:t>
      </w:r>
      <w:r w:rsidR="00C77D8A" w:rsidRPr="003F17C6">
        <w:rPr>
          <w:rFonts w:cstheme="minorHAnsi"/>
        </w:rPr>
        <w:t>Section</w:t>
      </w:r>
      <w:r w:rsidRPr="003F17C6">
        <w:rPr>
          <w:rFonts w:cstheme="minorHAnsi"/>
        </w:rPr>
        <w:t xml:space="preserve"> 6 of this</w:t>
      </w:r>
      <w:r w:rsidRPr="003F17C6">
        <w:rPr>
          <w:rFonts w:cstheme="minorHAnsi"/>
          <w:spacing w:val="-47"/>
        </w:rPr>
        <w:t xml:space="preserve"> </w:t>
      </w:r>
      <w:r w:rsidRPr="003F17C6">
        <w:rPr>
          <w:rFonts w:cstheme="minorHAnsi"/>
        </w:rPr>
        <w:t>Planning</w:t>
      </w:r>
      <w:r w:rsidRPr="003F17C6">
        <w:rPr>
          <w:rFonts w:cstheme="minorHAnsi"/>
          <w:spacing w:val="-1"/>
        </w:rPr>
        <w:t xml:space="preserve"> </w:t>
      </w:r>
      <w:r w:rsidRPr="003F17C6">
        <w:rPr>
          <w:rFonts w:cstheme="minorHAnsi"/>
        </w:rPr>
        <w:t>Statement.</w:t>
      </w:r>
    </w:p>
    <w:p w14:paraId="65836808" w14:textId="77777777" w:rsidR="00D20B9D" w:rsidRPr="003F17C6" w:rsidRDefault="00D20B9D" w:rsidP="00A54AC7">
      <w:pPr>
        <w:pStyle w:val="BodyText"/>
        <w:tabs>
          <w:tab w:val="left" w:pos="993"/>
        </w:tabs>
        <w:spacing w:before="5"/>
        <w:jc w:val="both"/>
        <w:rPr>
          <w:rFonts w:asciiTheme="minorHAnsi" w:hAnsiTheme="minorHAnsi" w:cstheme="minorHAnsi"/>
          <w:sz w:val="22"/>
          <w:szCs w:val="22"/>
        </w:rPr>
      </w:pPr>
    </w:p>
    <w:p w14:paraId="7D3AF4C6" w14:textId="793DEF86" w:rsidR="00D20B9D" w:rsidRPr="003F17C6" w:rsidRDefault="008860B2" w:rsidP="003F17C6">
      <w:pPr>
        <w:pStyle w:val="Heading2"/>
        <w:ind w:left="426"/>
        <w:jc w:val="both"/>
        <w:rPr>
          <w:rFonts w:asciiTheme="minorHAnsi" w:hAnsiTheme="minorHAnsi" w:cstheme="minorHAnsi"/>
          <w:b/>
          <w:bCs/>
          <w:color w:val="auto"/>
          <w:sz w:val="22"/>
          <w:szCs w:val="22"/>
        </w:rPr>
      </w:pPr>
      <w:r w:rsidRPr="003F17C6">
        <w:rPr>
          <w:rFonts w:asciiTheme="minorHAnsi" w:hAnsiTheme="minorHAnsi" w:cstheme="minorHAnsi"/>
          <w:b/>
          <w:bCs/>
          <w:color w:val="auto"/>
          <w:sz w:val="22"/>
          <w:szCs w:val="22"/>
        </w:rPr>
        <w:t>b</w:t>
      </w:r>
      <w:r w:rsidR="00D20B9D" w:rsidRPr="003F17C6">
        <w:rPr>
          <w:rFonts w:asciiTheme="minorHAnsi" w:hAnsiTheme="minorHAnsi" w:cstheme="minorHAnsi"/>
          <w:b/>
          <w:bCs/>
          <w:color w:val="auto"/>
          <w:sz w:val="22"/>
          <w:szCs w:val="22"/>
        </w:rPr>
        <w:tab/>
        <w:t>Local</w:t>
      </w:r>
      <w:r w:rsidR="00D20B9D" w:rsidRPr="003F17C6">
        <w:rPr>
          <w:rFonts w:asciiTheme="minorHAnsi" w:hAnsiTheme="minorHAnsi" w:cstheme="minorHAnsi"/>
          <w:b/>
          <w:bCs/>
          <w:color w:val="auto"/>
          <w:spacing w:val="-4"/>
          <w:sz w:val="22"/>
          <w:szCs w:val="22"/>
        </w:rPr>
        <w:t xml:space="preserve"> </w:t>
      </w:r>
      <w:r w:rsidR="00D20B9D" w:rsidRPr="003F17C6">
        <w:rPr>
          <w:rFonts w:asciiTheme="minorHAnsi" w:hAnsiTheme="minorHAnsi" w:cstheme="minorHAnsi"/>
          <w:b/>
          <w:bCs/>
          <w:color w:val="auto"/>
          <w:sz w:val="22"/>
          <w:szCs w:val="22"/>
        </w:rPr>
        <w:t>Planning</w:t>
      </w:r>
      <w:r w:rsidR="00D20B9D" w:rsidRPr="003F17C6">
        <w:rPr>
          <w:rFonts w:asciiTheme="minorHAnsi" w:hAnsiTheme="minorHAnsi" w:cstheme="minorHAnsi"/>
          <w:b/>
          <w:bCs/>
          <w:color w:val="auto"/>
          <w:spacing w:val="-5"/>
          <w:sz w:val="22"/>
          <w:szCs w:val="22"/>
        </w:rPr>
        <w:t xml:space="preserve"> </w:t>
      </w:r>
      <w:r w:rsidR="00D20B9D" w:rsidRPr="003F17C6">
        <w:rPr>
          <w:rFonts w:asciiTheme="minorHAnsi" w:hAnsiTheme="minorHAnsi" w:cstheme="minorHAnsi"/>
          <w:b/>
          <w:bCs/>
          <w:color w:val="auto"/>
          <w:sz w:val="22"/>
          <w:szCs w:val="22"/>
        </w:rPr>
        <w:t>Policy</w:t>
      </w:r>
    </w:p>
    <w:p w14:paraId="59CD4DCF" w14:textId="77777777" w:rsidR="00D20B9D" w:rsidRPr="003F17C6" w:rsidRDefault="00D20B9D" w:rsidP="003F17C6">
      <w:pPr>
        <w:pStyle w:val="BodyText"/>
        <w:tabs>
          <w:tab w:val="left" w:pos="993"/>
        </w:tabs>
        <w:ind w:hanging="558"/>
        <w:jc w:val="both"/>
        <w:rPr>
          <w:rFonts w:asciiTheme="minorHAnsi" w:hAnsiTheme="minorHAnsi" w:cstheme="minorHAnsi"/>
          <w:b/>
          <w:sz w:val="22"/>
          <w:szCs w:val="22"/>
        </w:rPr>
      </w:pPr>
    </w:p>
    <w:p w14:paraId="342EDE09" w14:textId="77777777" w:rsidR="00D20B9D" w:rsidRPr="003F17C6" w:rsidRDefault="00D20B9D" w:rsidP="003F17C6">
      <w:pPr>
        <w:pStyle w:val="BodyText"/>
        <w:spacing w:before="194"/>
        <w:ind w:left="426"/>
        <w:jc w:val="both"/>
        <w:rPr>
          <w:rFonts w:asciiTheme="minorHAnsi" w:hAnsiTheme="minorHAnsi" w:cstheme="minorHAnsi"/>
          <w:sz w:val="22"/>
          <w:szCs w:val="22"/>
        </w:rPr>
      </w:pPr>
      <w:r w:rsidRPr="003F17C6">
        <w:rPr>
          <w:rFonts w:asciiTheme="minorHAnsi" w:hAnsiTheme="minorHAnsi" w:cstheme="minorHAnsi"/>
          <w:sz w:val="22"/>
          <w:szCs w:val="22"/>
          <w:u w:val="single"/>
        </w:rPr>
        <w:t>Reading</w:t>
      </w:r>
      <w:r w:rsidRPr="003F17C6">
        <w:rPr>
          <w:rFonts w:asciiTheme="minorHAnsi" w:hAnsiTheme="minorHAnsi" w:cstheme="minorHAnsi"/>
          <w:spacing w:val="-2"/>
          <w:sz w:val="22"/>
          <w:szCs w:val="22"/>
          <w:u w:val="single"/>
        </w:rPr>
        <w:t xml:space="preserve"> </w:t>
      </w:r>
      <w:r w:rsidRPr="003F17C6">
        <w:rPr>
          <w:rFonts w:asciiTheme="minorHAnsi" w:hAnsiTheme="minorHAnsi" w:cstheme="minorHAnsi"/>
          <w:sz w:val="22"/>
          <w:szCs w:val="22"/>
          <w:u w:val="single"/>
        </w:rPr>
        <w:t>Borough</w:t>
      </w:r>
      <w:r w:rsidRPr="003F17C6">
        <w:rPr>
          <w:rFonts w:asciiTheme="minorHAnsi" w:hAnsiTheme="minorHAnsi" w:cstheme="minorHAnsi"/>
          <w:spacing w:val="-2"/>
          <w:sz w:val="22"/>
          <w:szCs w:val="22"/>
          <w:u w:val="single"/>
        </w:rPr>
        <w:t xml:space="preserve"> </w:t>
      </w:r>
      <w:r w:rsidRPr="003F17C6">
        <w:rPr>
          <w:rFonts w:asciiTheme="minorHAnsi" w:hAnsiTheme="minorHAnsi" w:cstheme="minorHAnsi"/>
          <w:sz w:val="22"/>
          <w:szCs w:val="22"/>
          <w:u w:val="single"/>
        </w:rPr>
        <w:t>Local</w:t>
      </w:r>
      <w:r w:rsidRPr="003F17C6">
        <w:rPr>
          <w:rFonts w:asciiTheme="minorHAnsi" w:hAnsiTheme="minorHAnsi" w:cstheme="minorHAnsi"/>
          <w:spacing w:val="-2"/>
          <w:sz w:val="22"/>
          <w:szCs w:val="22"/>
          <w:u w:val="single"/>
        </w:rPr>
        <w:t xml:space="preserve"> </w:t>
      </w:r>
      <w:r w:rsidRPr="003F17C6">
        <w:rPr>
          <w:rFonts w:asciiTheme="minorHAnsi" w:hAnsiTheme="minorHAnsi" w:cstheme="minorHAnsi"/>
          <w:sz w:val="22"/>
          <w:szCs w:val="22"/>
          <w:u w:val="single"/>
        </w:rPr>
        <w:t>Plan</w:t>
      </w:r>
      <w:r w:rsidRPr="003F17C6">
        <w:rPr>
          <w:rFonts w:asciiTheme="minorHAnsi" w:hAnsiTheme="minorHAnsi" w:cstheme="minorHAnsi"/>
          <w:spacing w:val="-2"/>
          <w:sz w:val="22"/>
          <w:szCs w:val="22"/>
          <w:u w:val="single"/>
        </w:rPr>
        <w:t xml:space="preserve"> </w:t>
      </w:r>
      <w:r w:rsidRPr="003F17C6">
        <w:rPr>
          <w:rFonts w:asciiTheme="minorHAnsi" w:hAnsiTheme="minorHAnsi" w:cstheme="minorHAnsi"/>
          <w:sz w:val="22"/>
          <w:szCs w:val="22"/>
          <w:u w:val="single"/>
        </w:rPr>
        <w:t>2019</w:t>
      </w:r>
    </w:p>
    <w:p w14:paraId="0508BEF6" w14:textId="77777777" w:rsidR="00D20B9D" w:rsidRPr="003F17C6" w:rsidRDefault="00D20B9D" w:rsidP="003F17C6">
      <w:pPr>
        <w:pStyle w:val="BodyText"/>
        <w:tabs>
          <w:tab w:val="left" w:pos="993"/>
        </w:tabs>
        <w:ind w:hanging="558"/>
        <w:jc w:val="both"/>
        <w:rPr>
          <w:rFonts w:asciiTheme="minorHAnsi" w:hAnsiTheme="minorHAnsi" w:cstheme="minorHAnsi"/>
          <w:sz w:val="22"/>
          <w:szCs w:val="22"/>
        </w:rPr>
      </w:pPr>
    </w:p>
    <w:p w14:paraId="3B92A5FB" w14:textId="50CA6CCE" w:rsidR="00D20B9D" w:rsidRPr="003F17C6" w:rsidRDefault="00D20B9D" w:rsidP="003F17C6">
      <w:pPr>
        <w:pStyle w:val="ListParagraph"/>
        <w:widowControl w:val="0"/>
        <w:numPr>
          <w:ilvl w:val="0"/>
          <w:numId w:val="30"/>
        </w:numPr>
        <w:tabs>
          <w:tab w:val="left" w:pos="993"/>
        </w:tabs>
        <w:autoSpaceDE w:val="0"/>
        <w:autoSpaceDN w:val="0"/>
        <w:spacing w:before="195" w:after="0" w:line="326" w:lineRule="auto"/>
        <w:ind w:right="117" w:hanging="558"/>
        <w:jc w:val="both"/>
        <w:rPr>
          <w:rFonts w:cstheme="minorHAnsi"/>
        </w:rPr>
      </w:pPr>
      <w:r w:rsidRPr="003F17C6">
        <w:rPr>
          <w:rFonts w:cstheme="minorHAnsi"/>
        </w:rPr>
        <w:t>The Reading Borough Local Plan sets out the vision for the borough and the</w:t>
      </w:r>
      <w:r w:rsidR="00692F81">
        <w:rPr>
          <w:rFonts w:cstheme="minorHAnsi"/>
        </w:rPr>
        <w:t xml:space="preserve"> </w:t>
      </w:r>
      <w:r w:rsidRPr="003F17C6">
        <w:rPr>
          <w:rFonts w:cstheme="minorHAnsi"/>
        </w:rPr>
        <w:t>approach to</w:t>
      </w:r>
      <w:r w:rsidRPr="003F17C6">
        <w:rPr>
          <w:rFonts w:cstheme="minorHAnsi"/>
          <w:spacing w:val="1"/>
        </w:rPr>
        <w:t xml:space="preserve"> </w:t>
      </w:r>
      <w:r w:rsidRPr="003F17C6">
        <w:rPr>
          <w:rFonts w:cstheme="minorHAnsi"/>
        </w:rPr>
        <w:t>development</w:t>
      </w:r>
      <w:r w:rsidRPr="003F17C6">
        <w:rPr>
          <w:rFonts w:cstheme="minorHAnsi"/>
          <w:spacing w:val="-1"/>
        </w:rPr>
        <w:t xml:space="preserve"> </w:t>
      </w:r>
      <w:r w:rsidRPr="003F17C6">
        <w:rPr>
          <w:rFonts w:cstheme="minorHAnsi"/>
        </w:rPr>
        <w:t>up to 2036.</w:t>
      </w:r>
    </w:p>
    <w:p w14:paraId="03F65405" w14:textId="77777777" w:rsidR="00D20B9D" w:rsidRPr="003F17C6" w:rsidRDefault="00D20B9D" w:rsidP="003F17C6">
      <w:pPr>
        <w:pStyle w:val="BodyText"/>
        <w:tabs>
          <w:tab w:val="left" w:pos="993"/>
        </w:tabs>
        <w:ind w:hanging="558"/>
        <w:jc w:val="both"/>
        <w:rPr>
          <w:rFonts w:asciiTheme="minorHAnsi" w:hAnsiTheme="minorHAnsi" w:cstheme="minorHAnsi"/>
          <w:sz w:val="22"/>
          <w:szCs w:val="22"/>
        </w:rPr>
      </w:pPr>
    </w:p>
    <w:p w14:paraId="1C020262" w14:textId="35E2A1A2" w:rsidR="00D20B9D" w:rsidRPr="003F17C6" w:rsidRDefault="00D20B9D" w:rsidP="003F17C6">
      <w:pPr>
        <w:pStyle w:val="ListParagraph"/>
        <w:widowControl w:val="0"/>
        <w:numPr>
          <w:ilvl w:val="0"/>
          <w:numId w:val="30"/>
        </w:numPr>
        <w:tabs>
          <w:tab w:val="left" w:pos="993"/>
        </w:tabs>
        <w:autoSpaceDE w:val="0"/>
        <w:autoSpaceDN w:val="0"/>
        <w:spacing w:after="0" w:line="326" w:lineRule="auto"/>
        <w:ind w:right="117" w:hanging="558"/>
        <w:jc w:val="both"/>
        <w:rPr>
          <w:rFonts w:cstheme="minorHAnsi"/>
        </w:rPr>
      </w:pPr>
      <w:r w:rsidRPr="003F17C6">
        <w:rPr>
          <w:rFonts w:cstheme="minorHAnsi"/>
        </w:rPr>
        <w:lastRenderedPageBreak/>
        <w:t>The Council adopted the new Local Plan in November 2019, with the following policies listed</w:t>
      </w:r>
      <w:r w:rsidRPr="003F17C6">
        <w:rPr>
          <w:rFonts w:cstheme="minorHAnsi"/>
          <w:spacing w:val="-47"/>
        </w:rPr>
        <w:t xml:space="preserve"> </w:t>
      </w:r>
      <w:r w:rsidRPr="003F17C6">
        <w:rPr>
          <w:rFonts w:cstheme="minorHAnsi"/>
        </w:rPr>
        <w:t>below</w:t>
      </w:r>
      <w:r w:rsidRPr="003F17C6">
        <w:rPr>
          <w:rFonts w:cstheme="minorHAnsi"/>
          <w:spacing w:val="-1"/>
        </w:rPr>
        <w:t xml:space="preserve"> </w:t>
      </w:r>
      <w:r w:rsidRPr="003F17C6">
        <w:rPr>
          <w:rFonts w:cstheme="minorHAnsi"/>
        </w:rPr>
        <w:t>considered</w:t>
      </w:r>
      <w:r w:rsidRPr="003F17C6">
        <w:rPr>
          <w:rFonts w:cstheme="minorHAnsi"/>
          <w:spacing w:val="-1"/>
        </w:rPr>
        <w:t xml:space="preserve"> </w:t>
      </w:r>
      <w:r w:rsidRPr="003F17C6">
        <w:rPr>
          <w:rFonts w:cstheme="minorHAnsi"/>
        </w:rPr>
        <w:t>relevant to</w:t>
      </w:r>
      <w:r w:rsidRPr="003F17C6">
        <w:rPr>
          <w:rFonts w:cstheme="minorHAnsi"/>
          <w:spacing w:val="-1"/>
        </w:rPr>
        <w:t xml:space="preserve"> </w:t>
      </w:r>
      <w:r w:rsidRPr="003F17C6">
        <w:rPr>
          <w:rFonts w:cstheme="minorHAnsi"/>
        </w:rPr>
        <w:t>this</w:t>
      </w:r>
      <w:r w:rsidRPr="003F17C6">
        <w:rPr>
          <w:rFonts w:cstheme="minorHAnsi"/>
          <w:spacing w:val="-1"/>
        </w:rPr>
        <w:t xml:space="preserve"> </w:t>
      </w:r>
      <w:r w:rsidRPr="003F17C6">
        <w:rPr>
          <w:rFonts w:cstheme="minorHAnsi"/>
        </w:rPr>
        <w:t xml:space="preserve">planning </w:t>
      </w:r>
      <w:r w:rsidR="008860B2" w:rsidRPr="003F17C6">
        <w:rPr>
          <w:rFonts w:cstheme="minorHAnsi"/>
        </w:rPr>
        <w:t>application</w:t>
      </w:r>
      <w:r w:rsidRPr="003F17C6">
        <w:rPr>
          <w:rFonts w:cstheme="minorHAnsi"/>
        </w:rPr>
        <w:t>:</w:t>
      </w:r>
    </w:p>
    <w:p w14:paraId="142236C8" w14:textId="77777777" w:rsidR="00D20B9D" w:rsidRPr="003F17C6" w:rsidRDefault="00D20B9D" w:rsidP="003F17C6">
      <w:pPr>
        <w:pStyle w:val="BodyText"/>
        <w:tabs>
          <w:tab w:val="left" w:pos="993"/>
        </w:tabs>
        <w:ind w:hanging="558"/>
        <w:jc w:val="both"/>
        <w:rPr>
          <w:rFonts w:asciiTheme="minorHAnsi" w:hAnsiTheme="minorHAnsi" w:cstheme="minorHAnsi"/>
          <w:sz w:val="22"/>
          <w:szCs w:val="22"/>
        </w:rPr>
      </w:pPr>
    </w:p>
    <w:p w14:paraId="12FD10B9" w14:textId="77777777" w:rsidR="00C77D8A" w:rsidRPr="003F17C6" w:rsidRDefault="00D20B9D" w:rsidP="003F17C6">
      <w:pPr>
        <w:pStyle w:val="BodyText"/>
        <w:numPr>
          <w:ilvl w:val="1"/>
          <w:numId w:val="30"/>
        </w:numPr>
        <w:tabs>
          <w:tab w:val="left" w:pos="993"/>
        </w:tabs>
        <w:spacing w:before="1" w:line="326" w:lineRule="auto"/>
        <w:ind w:right="1371" w:hanging="558"/>
        <w:jc w:val="both"/>
        <w:rPr>
          <w:rFonts w:asciiTheme="minorHAnsi" w:hAnsiTheme="minorHAnsi" w:cstheme="minorHAnsi"/>
          <w:spacing w:val="-47"/>
          <w:sz w:val="22"/>
          <w:szCs w:val="22"/>
        </w:rPr>
      </w:pPr>
      <w:r w:rsidRPr="003F17C6">
        <w:rPr>
          <w:rFonts w:asciiTheme="minorHAnsi" w:hAnsiTheme="minorHAnsi" w:cstheme="minorHAnsi"/>
          <w:sz w:val="22"/>
          <w:szCs w:val="22"/>
        </w:rPr>
        <w:t>CC2:</w:t>
      </w:r>
      <w:r w:rsidRPr="003F17C6">
        <w:rPr>
          <w:rFonts w:asciiTheme="minorHAnsi" w:hAnsiTheme="minorHAnsi" w:cstheme="minorHAnsi"/>
          <w:spacing w:val="-11"/>
          <w:sz w:val="22"/>
          <w:szCs w:val="22"/>
        </w:rPr>
        <w:t xml:space="preserve"> </w:t>
      </w:r>
      <w:r w:rsidRPr="003F17C6">
        <w:rPr>
          <w:rFonts w:asciiTheme="minorHAnsi" w:hAnsiTheme="minorHAnsi" w:cstheme="minorHAnsi"/>
          <w:sz w:val="22"/>
          <w:szCs w:val="22"/>
        </w:rPr>
        <w:t>Sustainable</w:t>
      </w:r>
      <w:r w:rsidRPr="003F17C6">
        <w:rPr>
          <w:rFonts w:asciiTheme="minorHAnsi" w:hAnsiTheme="minorHAnsi" w:cstheme="minorHAnsi"/>
          <w:spacing w:val="-11"/>
          <w:sz w:val="22"/>
          <w:szCs w:val="22"/>
        </w:rPr>
        <w:t xml:space="preserve"> </w:t>
      </w:r>
      <w:r w:rsidRPr="003F17C6">
        <w:rPr>
          <w:rFonts w:asciiTheme="minorHAnsi" w:hAnsiTheme="minorHAnsi" w:cstheme="minorHAnsi"/>
          <w:sz w:val="22"/>
          <w:szCs w:val="22"/>
        </w:rPr>
        <w:t>Design</w:t>
      </w:r>
      <w:r w:rsidRPr="003F17C6">
        <w:rPr>
          <w:rFonts w:asciiTheme="minorHAnsi" w:hAnsiTheme="minorHAnsi" w:cstheme="minorHAnsi"/>
          <w:spacing w:val="-11"/>
          <w:sz w:val="22"/>
          <w:szCs w:val="22"/>
        </w:rPr>
        <w:t xml:space="preserve"> </w:t>
      </w:r>
      <w:r w:rsidRPr="003F17C6">
        <w:rPr>
          <w:rFonts w:asciiTheme="minorHAnsi" w:hAnsiTheme="minorHAnsi" w:cstheme="minorHAnsi"/>
          <w:sz w:val="22"/>
          <w:szCs w:val="22"/>
        </w:rPr>
        <w:t>and</w:t>
      </w:r>
      <w:r w:rsidR="00C77D8A" w:rsidRPr="003F17C6">
        <w:rPr>
          <w:rFonts w:asciiTheme="minorHAnsi" w:hAnsiTheme="minorHAnsi" w:cstheme="minorHAnsi"/>
          <w:spacing w:val="-11"/>
          <w:sz w:val="22"/>
          <w:szCs w:val="22"/>
        </w:rPr>
        <w:t xml:space="preserve"> </w:t>
      </w:r>
      <w:r w:rsidR="00C77D8A" w:rsidRPr="003F17C6">
        <w:rPr>
          <w:rFonts w:asciiTheme="minorHAnsi" w:hAnsiTheme="minorHAnsi" w:cstheme="minorHAnsi"/>
          <w:sz w:val="22"/>
          <w:szCs w:val="22"/>
        </w:rPr>
        <w:t>Construction</w:t>
      </w:r>
      <w:r w:rsidRPr="003F17C6">
        <w:rPr>
          <w:rFonts w:asciiTheme="minorHAnsi" w:hAnsiTheme="minorHAnsi" w:cstheme="minorHAnsi"/>
          <w:spacing w:val="-47"/>
          <w:sz w:val="22"/>
          <w:szCs w:val="22"/>
        </w:rPr>
        <w:t xml:space="preserve"> </w:t>
      </w:r>
    </w:p>
    <w:p w14:paraId="7F9C4D93" w14:textId="3D5C0946" w:rsidR="00D20B9D" w:rsidRPr="003F17C6" w:rsidRDefault="00D20B9D" w:rsidP="003F17C6">
      <w:pPr>
        <w:pStyle w:val="BodyText"/>
        <w:numPr>
          <w:ilvl w:val="1"/>
          <w:numId w:val="30"/>
        </w:numPr>
        <w:tabs>
          <w:tab w:val="left" w:pos="993"/>
        </w:tabs>
        <w:spacing w:before="1" w:line="326" w:lineRule="auto"/>
        <w:ind w:right="1371" w:hanging="558"/>
        <w:jc w:val="both"/>
        <w:rPr>
          <w:rFonts w:asciiTheme="minorHAnsi" w:hAnsiTheme="minorHAnsi" w:cstheme="minorHAnsi"/>
          <w:sz w:val="22"/>
          <w:szCs w:val="22"/>
        </w:rPr>
      </w:pPr>
      <w:r w:rsidRPr="003F17C6">
        <w:rPr>
          <w:rFonts w:asciiTheme="minorHAnsi" w:hAnsiTheme="minorHAnsi" w:cstheme="minorHAnsi"/>
          <w:sz w:val="22"/>
          <w:szCs w:val="22"/>
        </w:rPr>
        <w:t>CC3:</w:t>
      </w:r>
      <w:r w:rsidRPr="003F17C6">
        <w:rPr>
          <w:rFonts w:asciiTheme="minorHAnsi" w:hAnsiTheme="minorHAnsi" w:cstheme="minorHAnsi"/>
          <w:spacing w:val="-3"/>
          <w:sz w:val="22"/>
          <w:szCs w:val="22"/>
        </w:rPr>
        <w:t xml:space="preserve"> </w:t>
      </w:r>
      <w:r w:rsidR="00C77D8A" w:rsidRPr="003F17C6">
        <w:rPr>
          <w:rFonts w:asciiTheme="minorHAnsi" w:hAnsiTheme="minorHAnsi" w:cstheme="minorHAnsi"/>
          <w:sz w:val="22"/>
          <w:szCs w:val="22"/>
        </w:rPr>
        <w:t>Adaptation</w:t>
      </w:r>
      <w:r w:rsidRPr="003F17C6">
        <w:rPr>
          <w:rFonts w:asciiTheme="minorHAnsi" w:hAnsiTheme="minorHAnsi" w:cstheme="minorHAnsi"/>
          <w:spacing w:val="-3"/>
          <w:sz w:val="22"/>
          <w:szCs w:val="22"/>
        </w:rPr>
        <w:t xml:space="preserve"> </w:t>
      </w:r>
      <w:r w:rsidRPr="003F17C6">
        <w:rPr>
          <w:rFonts w:asciiTheme="minorHAnsi" w:hAnsiTheme="minorHAnsi" w:cstheme="minorHAnsi"/>
          <w:sz w:val="22"/>
          <w:szCs w:val="22"/>
        </w:rPr>
        <w:t>to</w:t>
      </w:r>
      <w:r w:rsidRPr="003F17C6">
        <w:rPr>
          <w:rFonts w:asciiTheme="minorHAnsi" w:hAnsiTheme="minorHAnsi" w:cstheme="minorHAnsi"/>
          <w:spacing w:val="-2"/>
          <w:sz w:val="22"/>
          <w:szCs w:val="22"/>
        </w:rPr>
        <w:t xml:space="preserve"> </w:t>
      </w:r>
      <w:r w:rsidRPr="003F17C6">
        <w:rPr>
          <w:rFonts w:asciiTheme="minorHAnsi" w:hAnsiTheme="minorHAnsi" w:cstheme="minorHAnsi"/>
          <w:sz w:val="22"/>
          <w:szCs w:val="22"/>
        </w:rPr>
        <w:t>Climate</w:t>
      </w:r>
      <w:r w:rsidRPr="003F17C6">
        <w:rPr>
          <w:rFonts w:asciiTheme="minorHAnsi" w:hAnsiTheme="minorHAnsi" w:cstheme="minorHAnsi"/>
          <w:spacing w:val="-3"/>
          <w:sz w:val="22"/>
          <w:szCs w:val="22"/>
        </w:rPr>
        <w:t xml:space="preserve"> </w:t>
      </w:r>
      <w:r w:rsidRPr="003F17C6">
        <w:rPr>
          <w:rFonts w:asciiTheme="minorHAnsi" w:hAnsiTheme="minorHAnsi" w:cstheme="minorHAnsi"/>
          <w:sz w:val="22"/>
          <w:szCs w:val="22"/>
        </w:rPr>
        <w:t>Change</w:t>
      </w:r>
    </w:p>
    <w:p w14:paraId="2A590613" w14:textId="3B7CEEEC" w:rsidR="00D20B9D" w:rsidRPr="003F17C6" w:rsidRDefault="00D20B9D" w:rsidP="003F17C6">
      <w:pPr>
        <w:pStyle w:val="BodyText"/>
        <w:numPr>
          <w:ilvl w:val="1"/>
          <w:numId w:val="30"/>
        </w:numPr>
        <w:tabs>
          <w:tab w:val="left" w:pos="993"/>
        </w:tabs>
        <w:spacing w:before="1"/>
        <w:ind w:hanging="558"/>
        <w:jc w:val="both"/>
        <w:rPr>
          <w:rFonts w:asciiTheme="minorHAnsi" w:hAnsiTheme="minorHAnsi" w:cstheme="minorHAnsi"/>
          <w:sz w:val="22"/>
          <w:szCs w:val="22"/>
        </w:rPr>
      </w:pPr>
      <w:r w:rsidRPr="003F17C6">
        <w:rPr>
          <w:rFonts w:asciiTheme="minorHAnsi" w:hAnsiTheme="minorHAnsi" w:cstheme="minorHAnsi"/>
          <w:sz w:val="22"/>
          <w:szCs w:val="22"/>
        </w:rPr>
        <w:t>CC5:</w:t>
      </w:r>
      <w:r w:rsidRPr="003F17C6">
        <w:rPr>
          <w:rFonts w:asciiTheme="minorHAnsi" w:hAnsiTheme="minorHAnsi" w:cstheme="minorHAnsi"/>
          <w:spacing w:val="-10"/>
          <w:sz w:val="22"/>
          <w:szCs w:val="22"/>
        </w:rPr>
        <w:t xml:space="preserve"> </w:t>
      </w:r>
      <w:r w:rsidRPr="003F17C6">
        <w:rPr>
          <w:rFonts w:asciiTheme="minorHAnsi" w:hAnsiTheme="minorHAnsi" w:cstheme="minorHAnsi"/>
          <w:sz w:val="22"/>
          <w:szCs w:val="22"/>
        </w:rPr>
        <w:t>Waste</w:t>
      </w:r>
      <w:r w:rsidRPr="003F17C6">
        <w:rPr>
          <w:rFonts w:asciiTheme="minorHAnsi" w:hAnsiTheme="minorHAnsi" w:cstheme="minorHAnsi"/>
          <w:spacing w:val="-9"/>
          <w:sz w:val="22"/>
          <w:szCs w:val="22"/>
        </w:rPr>
        <w:t xml:space="preserve"> </w:t>
      </w:r>
      <w:r w:rsidR="00C77D8A" w:rsidRPr="003F17C6">
        <w:rPr>
          <w:rFonts w:asciiTheme="minorHAnsi" w:hAnsiTheme="minorHAnsi" w:cstheme="minorHAnsi"/>
          <w:sz w:val="22"/>
          <w:szCs w:val="22"/>
        </w:rPr>
        <w:t>Minimisation</w:t>
      </w:r>
      <w:r w:rsidRPr="003F17C6">
        <w:rPr>
          <w:rFonts w:asciiTheme="minorHAnsi" w:hAnsiTheme="minorHAnsi" w:cstheme="minorHAnsi"/>
          <w:spacing w:val="-9"/>
          <w:sz w:val="22"/>
          <w:szCs w:val="22"/>
        </w:rPr>
        <w:t xml:space="preserve"> </w:t>
      </w:r>
      <w:r w:rsidRPr="003F17C6">
        <w:rPr>
          <w:rFonts w:asciiTheme="minorHAnsi" w:hAnsiTheme="minorHAnsi" w:cstheme="minorHAnsi"/>
          <w:sz w:val="22"/>
          <w:szCs w:val="22"/>
        </w:rPr>
        <w:t>and</w:t>
      </w:r>
      <w:r w:rsidRPr="003F17C6">
        <w:rPr>
          <w:rFonts w:asciiTheme="minorHAnsi" w:hAnsiTheme="minorHAnsi" w:cstheme="minorHAnsi"/>
          <w:spacing w:val="-9"/>
          <w:sz w:val="22"/>
          <w:szCs w:val="22"/>
        </w:rPr>
        <w:t xml:space="preserve"> </w:t>
      </w:r>
      <w:r w:rsidRPr="003F17C6">
        <w:rPr>
          <w:rFonts w:asciiTheme="minorHAnsi" w:hAnsiTheme="minorHAnsi" w:cstheme="minorHAnsi"/>
          <w:sz w:val="22"/>
          <w:szCs w:val="22"/>
        </w:rPr>
        <w:t>Storage</w:t>
      </w:r>
    </w:p>
    <w:p w14:paraId="258DCD2F" w14:textId="77777777" w:rsidR="005D6036" w:rsidRPr="003F17C6" w:rsidRDefault="00D20B9D" w:rsidP="003F17C6">
      <w:pPr>
        <w:pStyle w:val="BodyText"/>
        <w:numPr>
          <w:ilvl w:val="1"/>
          <w:numId w:val="30"/>
        </w:numPr>
        <w:tabs>
          <w:tab w:val="left" w:pos="993"/>
        </w:tabs>
        <w:spacing w:before="97" w:line="326" w:lineRule="auto"/>
        <w:ind w:right="1796" w:hanging="558"/>
        <w:jc w:val="both"/>
        <w:rPr>
          <w:rFonts w:asciiTheme="minorHAnsi" w:hAnsiTheme="minorHAnsi" w:cstheme="minorHAnsi"/>
          <w:spacing w:val="-47"/>
          <w:sz w:val="22"/>
          <w:szCs w:val="22"/>
        </w:rPr>
      </w:pPr>
      <w:r w:rsidRPr="003F17C6">
        <w:rPr>
          <w:rFonts w:asciiTheme="minorHAnsi" w:hAnsiTheme="minorHAnsi" w:cstheme="minorHAnsi"/>
          <w:sz w:val="22"/>
          <w:szCs w:val="22"/>
        </w:rPr>
        <w:t>CC6:</w:t>
      </w:r>
      <w:r w:rsidRPr="003F17C6">
        <w:rPr>
          <w:rFonts w:asciiTheme="minorHAnsi" w:hAnsiTheme="minorHAnsi" w:cstheme="minorHAnsi"/>
          <w:spacing w:val="-4"/>
          <w:sz w:val="22"/>
          <w:szCs w:val="22"/>
        </w:rPr>
        <w:t xml:space="preserve"> </w:t>
      </w:r>
      <w:r w:rsidRPr="003F17C6">
        <w:rPr>
          <w:rFonts w:asciiTheme="minorHAnsi" w:hAnsiTheme="minorHAnsi" w:cstheme="minorHAnsi"/>
          <w:sz w:val="22"/>
          <w:szCs w:val="22"/>
        </w:rPr>
        <w:t>Accessibility</w:t>
      </w:r>
      <w:r w:rsidRPr="003F17C6">
        <w:rPr>
          <w:rFonts w:asciiTheme="minorHAnsi" w:hAnsiTheme="minorHAnsi" w:cstheme="minorHAnsi"/>
          <w:spacing w:val="-5"/>
          <w:sz w:val="22"/>
          <w:szCs w:val="22"/>
        </w:rPr>
        <w:t xml:space="preserve"> </w:t>
      </w:r>
      <w:r w:rsidRPr="003F17C6">
        <w:rPr>
          <w:rFonts w:asciiTheme="minorHAnsi" w:hAnsiTheme="minorHAnsi" w:cstheme="minorHAnsi"/>
          <w:sz w:val="22"/>
          <w:szCs w:val="22"/>
        </w:rPr>
        <w:t>and</w:t>
      </w:r>
      <w:r w:rsidRPr="003F17C6">
        <w:rPr>
          <w:rFonts w:asciiTheme="minorHAnsi" w:hAnsiTheme="minorHAnsi" w:cstheme="minorHAnsi"/>
          <w:spacing w:val="-4"/>
          <w:sz w:val="22"/>
          <w:szCs w:val="22"/>
        </w:rPr>
        <w:t xml:space="preserve"> </w:t>
      </w:r>
      <w:r w:rsidRPr="003F17C6">
        <w:rPr>
          <w:rFonts w:asciiTheme="minorHAnsi" w:hAnsiTheme="minorHAnsi" w:cstheme="minorHAnsi"/>
          <w:sz w:val="22"/>
          <w:szCs w:val="22"/>
        </w:rPr>
        <w:t>the</w:t>
      </w:r>
      <w:r w:rsidRPr="003F17C6">
        <w:rPr>
          <w:rFonts w:asciiTheme="minorHAnsi" w:hAnsiTheme="minorHAnsi" w:cstheme="minorHAnsi"/>
          <w:spacing w:val="-4"/>
          <w:sz w:val="22"/>
          <w:szCs w:val="22"/>
        </w:rPr>
        <w:t xml:space="preserve"> </w:t>
      </w:r>
      <w:r w:rsidRPr="003F17C6">
        <w:rPr>
          <w:rFonts w:asciiTheme="minorHAnsi" w:hAnsiTheme="minorHAnsi" w:cstheme="minorHAnsi"/>
          <w:sz w:val="22"/>
          <w:szCs w:val="22"/>
        </w:rPr>
        <w:t>Intensity</w:t>
      </w:r>
      <w:r w:rsidRPr="003F17C6">
        <w:rPr>
          <w:rFonts w:asciiTheme="minorHAnsi" w:hAnsiTheme="minorHAnsi" w:cstheme="minorHAnsi"/>
          <w:spacing w:val="-5"/>
          <w:sz w:val="22"/>
          <w:szCs w:val="22"/>
        </w:rPr>
        <w:t xml:space="preserve"> </w:t>
      </w:r>
      <w:r w:rsidRPr="003F17C6">
        <w:rPr>
          <w:rFonts w:asciiTheme="minorHAnsi" w:hAnsiTheme="minorHAnsi" w:cstheme="minorHAnsi"/>
          <w:sz w:val="22"/>
          <w:szCs w:val="22"/>
        </w:rPr>
        <w:t>of</w:t>
      </w:r>
      <w:r w:rsidR="005D6036" w:rsidRPr="003F17C6">
        <w:rPr>
          <w:rFonts w:asciiTheme="minorHAnsi" w:hAnsiTheme="minorHAnsi" w:cstheme="minorHAnsi"/>
          <w:spacing w:val="-4"/>
          <w:sz w:val="22"/>
          <w:szCs w:val="22"/>
        </w:rPr>
        <w:t xml:space="preserve"> </w:t>
      </w:r>
      <w:r w:rsidRPr="003F17C6">
        <w:rPr>
          <w:rFonts w:asciiTheme="minorHAnsi" w:hAnsiTheme="minorHAnsi" w:cstheme="minorHAnsi"/>
          <w:sz w:val="22"/>
          <w:szCs w:val="22"/>
        </w:rPr>
        <w:t>Development</w:t>
      </w:r>
      <w:r w:rsidRPr="003F17C6">
        <w:rPr>
          <w:rFonts w:asciiTheme="minorHAnsi" w:hAnsiTheme="minorHAnsi" w:cstheme="minorHAnsi"/>
          <w:spacing w:val="-47"/>
          <w:sz w:val="22"/>
          <w:szCs w:val="22"/>
        </w:rPr>
        <w:t xml:space="preserve"> </w:t>
      </w:r>
    </w:p>
    <w:p w14:paraId="18528234" w14:textId="77777777" w:rsidR="005D6036" w:rsidRPr="003F17C6" w:rsidRDefault="00D20B9D" w:rsidP="003F17C6">
      <w:pPr>
        <w:pStyle w:val="BodyText"/>
        <w:numPr>
          <w:ilvl w:val="1"/>
          <w:numId w:val="30"/>
        </w:numPr>
        <w:tabs>
          <w:tab w:val="left" w:pos="993"/>
        </w:tabs>
        <w:spacing w:before="97" w:line="326" w:lineRule="auto"/>
        <w:ind w:right="1796" w:hanging="558"/>
        <w:jc w:val="both"/>
        <w:rPr>
          <w:rFonts w:asciiTheme="minorHAnsi" w:hAnsiTheme="minorHAnsi" w:cstheme="minorHAnsi"/>
          <w:sz w:val="22"/>
          <w:szCs w:val="22"/>
        </w:rPr>
      </w:pPr>
      <w:r w:rsidRPr="003F17C6">
        <w:rPr>
          <w:rFonts w:asciiTheme="minorHAnsi" w:hAnsiTheme="minorHAnsi" w:cstheme="minorHAnsi"/>
          <w:sz w:val="22"/>
          <w:szCs w:val="22"/>
        </w:rPr>
        <w:t>CC7:</w:t>
      </w:r>
      <w:r w:rsidRPr="003F17C6">
        <w:rPr>
          <w:rFonts w:asciiTheme="minorHAnsi" w:hAnsiTheme="minorHAnsi" w:cstheme="minorHAnsi"/>
          <w:spacing w:val="-1"/>
          <w:sz w:val="22"/>
          <w:szCs w:val="22"/>
        </w:rPr>
        <w:t xml:space="preserve"> </w:t>
      </w:r>
      <w:r w:rsidRPr="003F17C6">
        <w:rPr>
          <w:rFonts w:asciiTheme="minorHAnsi" w:hAnsiTheme="minorHAnsi" w:cstheme="minorHAnsi"/>
          <w:sz w:val="22"/>
          <w:szCs w:val="22"/>
        </w:rPr>
        <w:t>Design and the Public Realm</w:t>
      </w:r>
    </w:p>
    <w:p w14:paraId="6CC5811F" w14:textId="320C2E21" w:rsidR="00D20B9D" w:rsidRPr="003F17C6" w:rsidRDefault="00D20B9D" w:rsidP="003F17C6">
      <w:pPr>
        <w:pStyle w:val="BodyText"/>
        <w:numPr>
          <w:ilvl w:val="1"/>
          <w:numId w:val="30"/>
        </w:numPr>
        <w:tabs>
          <w:tab w:val="left" w:pos="993"/>
        </w:tabs>
        <w:spacing w:before="97" w:line="326" w:lineRule="auto"/>
        <w:ind w:right="1796" w:hanging="558"/>
        <w:jc w:val="both"/>
        <w:rPr>
          <w:rFonts w:asciiTheme="minorHAnsi" w:hAnsiTheme="minorHAnsi" w:cstheme="minorHAnsi"/>
          <w:sz w:val="22"/>
          <w:szCs w:val="22"/>
        </w:rPr>
      </w:pPr>
      <w:r w:rsidRPr="003F17C6">
        <w:rPr>
          <w:rFonts w:asciiTheme="minorHAnsi" w:hAnsiTheme="minorHAnsi" w:cstheme="minorHAnsi"/>
          <w:sz w:val="22"/>
          <w:szCs w:val="22"/>
        </w:rPr>
        <w:t>CC8:</w:t>
      </w:r>
      <w:r w:rsidRPr="003F17C6">
        <w:rPr>
          <w:rFonts w:asciiTheme="minorHAnsi" w:hAnsiTheme="minorHAnsi" w:cstheme="minorHAnsi"/>
          <w:spacing w:val="-4"/>
          <w:sz w:val="22"/>
          <w:szCs w:val="22"/>
        </w:rPr>
        <w:t xml:space="preserve"> </w:t>
      </w:r>
      <w:r w:rsidRPr="003F17C6">
        <w:rPr>
          <w:rFonts w:asciiTheme="minorHAnsi" w:hAnsiTheme="minorHAnsi" w:cstheme="minorHAnsi"/>
          <w:sz w:val="22"/>
          <w:szCs w:val="22"/>
        </w:rPr>
        <w:t>Safeguarding</w:t>
      </w:r>
      <w:r w:rsidRPr="003F17C6">
        <w:rPr>
          <w:rFonts w:asciiTheme="minorHAnsi" w:hAnsiTheme="minorHAnsi" w:cstheme="minorHAnsi"/>
          <w:spacing w:val="-3"/>
          <w:sz w:val="22"/>
          <w:szCs w:val="22"/>
        </w:rPr>
        <w:t xml:space="preserve"> </w:t>
      </w:r>
      <w:r w:rsidRPr="003F17C6">
        <w:rPr>
          <w:rFonts w:asciiTheme="minorHAnsi" w:hAnsiTheme="minorHAnsi" w:cstheme="minorHAnsi"/>
          <w:sz w:val="22"/>
          <w:szCs w:val="22"/>
        </w:rPr>
        <w:t>Amenity</w:t>
      </w:r>
    </w:p>
    <w:p w14:paraId="4770F5C1" w14:textId="77777777" w:rsidR="005D6036" w:rsidRPr="003F17C6" w:rsidRDefault="00BD7630" w:rsidP="003F17C6">
      <w:pPr>
        <w:pStyle w:val="BodyText"/>
        <w:numPr>
          <w:ilvl w:val="1"/>
          <w:numId w:val="30"/>
        </w:numPr>
        <w:tabs>
          <w:tab w:val="left" w:pos="993"/>
        </w:tabs>
        <w:spacing w:before="27" w:line="326" w:lineRule="auto"/>
        <w:ind w:right="2080" w:hanging="558"/>
        <w:jc w:val="both"/>
        <w:rPr>
          <w:rFonts w:asciiTheme="minorHAnsi" w:hAnsiTheme="minorHAnsi" w:cstheme="minorHAnsi"/>
          <w:spacing w:val="1"/>
          <w:sz w:val="22"/>
          <w:szCs w:val="22"/>
        </w:rPr>
      </w:pPr>
      <w:r w:rsidRPr="003F17C6">
        <w:rPr>
          <w:rFonts w:asciiTheme="minorHAnsi" w:hAnsiTheme="minorHAnsi" w:cstheme="minorHAnsi"/>
          <w:sz w:val="22"/>
          <w:szCs w:val="22"/>
        </w:rPr>
        <w:t>CC9: Securing Infrastructure</w:t>
      </w:r>
    </w:p>
    <w:p w14:paraId="580E35A0" w14:textId="010211C9" w:rsidR="00BD7630" w:rsidRPr="003F17C6" w:rsidRDefault="00BD7630" w:rsidP="003F17C6">
      <w:pPr>
        <w:pStyle w:val="BodyText"/>
        <w:numPr>
          <w:ilvl w:val="1"/>
          <w:numId w:val="30"/>
        </w:numPr>
        <w:tabs>
          <w:tab w:val="left" w:pos="993"/>
        </w:tabs>
        <w:spacing w:before="27" w:line="326" w:lineRule="auto"/>
        <w:ind w:right="1938" w:hanging="558"/>
        <w:jc w:val="both"/>
        <w:rPr>
          <w:rFonts w:asciiTheme="minorHAnsi" w:hAnsiTheme="minorHAnsi" w:cstheme="minorHAnsi"/>
          <w:sz w:val="22"/>
          <w:szCs w:val="22"/>
        </w:rPr>
      </w:pPr>
      <w:r w:rsidRPr="003F17C6">
        <w:rPr>
          <w:rFonts w:asciiTheme="minorHAnsi" w:hAnsiTheme="minorHAnsi" w:cstheme="minorHAnsi"/>
          <w:sz w:val="22"/>
          <w:szCs w:val="22"/>
        </w:rPr>
        <w:t>EN8:</w:t>
      </w:r>
      <w:r w:rsidRPr="003F17C6">
        <w:rPr>
          <w:rFonts w:asciiTheme="minorHAnsi" w:hAnsiTheme="minorHAnsi" w:cstheme="minorHAnsi"/>
          <w:spacing w:val="-7"/>
          <w:sz w:val="22"/>
          <w:szCs w:val="22"/>
        </w:rPr>
        <w:t xml:space="preserve"> </w:t>
      </w:r>
      <w:r w:rsidRPr="003F17C6">
        <w:rPr>
          <w:rFonts w:asciiTheme="minorHAnsi" w:hAnsiTheme="minorHAnsi" w:cstheme="minorHAnsi"/>
          <w:sz w:val="22"/>
          <w:szCs w:val="22"/>
        </w:rPr>
        <w:t>Undesignated</w:t>
      </w:r>
      <w:r w:rsidRPr="003F17C6">
        <w:rPr>
          <w:rFonts w:asciiTheme="minorHAnsi" w:hAnsiTheme="minorHAnsi" w:cstheme="minorHAnsi"/>
          <w:spacing w:val="-6"/>
          <w:sz w:val="22"/>
          <w:szCs w:val="22"/>
        </w:rPr>
        <w:t xml:space="preserve"> </w:t>
      </w:r>
      <w:r w:rsidRPr="003F17C6">
        <w:rPr>
          <w:rFonts w:asciiTheme="minorHAnsi" w:hAnsiTheme="minorHAnsi" w:cstheme="minorHAnsi"/>
          <w:sz w:val="22"/>
          <w:szCs w:val="22"/>
        </w:rPr>
        <w:t>Open</w:t>
      </w:r>
      <w:r w:rsidRPr="003F17C6">
        <w:rPr>
          <w:rFonts w:asciiTheme="minorHAnsi" w:hAnsiTheme="minorHAnsi" w:cstheme="minorHAnsi"/>
          <w:spacing w:val="-6"/>
          <w:sz w:val="22"/>
          <w:szCs w:val="22"/>
        </w:rPr>
        <w:t xml:space="preserve"> </w:t>
      </w:r>
      <w:r w:rsidRPr="003F17C6">
        <w:rPr>
          <w:rFonts w:asciiTheme="minorHAnsi" w:hAnsiTheme="minorHAnsi" w:cstheme="minorHAnsi"/>
          <w:sz w:val="22"/>
          <w:szCs w:val="22"/>
        </w:rPr>
        <w:t>Space</w:t>
      </w:r>
    </w:p>
    <w:p w14:paraId="4CBD927A" w14:textId="77777777" w:rsidR="005D6036" w:rsidRPr="003F17C6" w:rsidRDefault="00BD7630" w:rsidP="003F17C6">
      <w:pPr>
        <w:pStyle w:val="BodyText"/>
        <w:numPr>
          <w:ilvl w:val="1"/>
          <w:numId w:val="30"/>
        </w:numPr>
        <w:tabs>
          <w:tab w:val="left" w:pos="993"/>
        </w:tabs>
        <w:spacing w:before="1" w:line="326" w:lineRule="auto"/>
        <w:ind w:right="2363" w:hanging="558"/>
        <w:jc w:val="both"/>
        <w:rPr>
          <w:rFonts w:asciiTheme="minorHAnsi" w:hAnsiTheme="minorHAnsi" w:cstheme="minorHAnsi"/>
          <w:spacing w:val="-47"/>
          <w:sz w:val="22"/>
          <w:szCs w:val="22"/>
        </w:rPr>
      </w:pPr>
      <w:r w:rsidRPr="003F17C6">
        <w:rPr>
          <w:rFonts w:asciiTheme="minorHAnsi" w:hAnsiTheme="minorHAnsi" w:cstheme="minorHAnsi"/>
          <w:sz w:val="22"/>
          <w:szCs w:val="22"/>
        </w:rPr>
        <w:t>EN12:</w:t>
      </w:r>
      <w:r w:rsidRPr="003F17C6">
        <w:rPr>
          <w:rFonts w:asciiTheme="minorHAnsi" w:hAnsiTheme="minorHAnsi" w:cstheme="minorHAnsi"/>
          <w:spacing w:val="-6"/>
          <w:sz w:val="22"/>
          <w:szCs w:val="22"/>
        </w:rPr>
        <w:t xml:space="preserve"> </w:t>
      </w:r>
      <w:r w:rsidRPr="003F17C6">
        <w:rPr>
          <w:rFonts w:asciiTheme="minorHAnsi" w:hAnsiTheme="minorHAnsi" w:cstheme="minorHAnsi"/>
          <w:sz w:val="22"/>
          <w:szCs w:val="22"/>
        </w:rPr>
        <w:t>Biodiversity</w:t>
      </w:r>
      <w:r w:rsidRPr="003F17C6">
        <w:rPr>
          <w:rFonts w:asciiTheme="minorHAnsi" w:hAnsiTheme="minorHAnsi" w:cstheme="minorHAnsi"/>
          <w:spacing w:val="-6"/>
          <w:sz w:val="22"/>
          <w:szCs w:val="22"/>
        </w:rPr>
        <w:t xml:space="preserve"> </w:t>
      </w:r>
      <w:r w:rsidRPr="003F17C6">
        <w:rPr>
          <w:rFonts w:asciiTheme="minorHAnsi" w:hAnsiTheme="minorHAnsi" w:cstheme="minorHAnsi"/>
          <w:sz w:val="22"/>
          <w:szCs w:val="22"/>
        </w:rPr>
        <w:t>and</w:t>
      </w:r>
      <w:r w:rsidRPr="003F17C6">
        <w:rPr>
          <w:rFonts w:asciiTheme="minorHAnsi" w:hAnsiTheme="minorHAnsi" w:cstheme="minorHAnsi"/>
          <w:spacing w:val="-5"/>
          <w:sz w:val="22"/>
          <w:szCs w:val="22"/>
        </w:rPr>
        <w:t xml:space="preserve"> </w:t>
      </w:r>
      <w:r w:rsidRPr="003F17C6">
        <w:rPr>
          <w:rFonts w:asciiTheme="minorHAnsi" w:hAnsiTheme="minorHAnsi" w:cstheme="minorHAnsi"/>
          <w:sz w:val="22"/>
          <w:szCs w:val="22"/>
        </w:rPr>
        <w:t>the</w:t>
      </w:r>
      <w:r w:rsidRPr="003F17C6">
        <w:rPr>
          <w:rFonts w:asciiTheme="minorHAnsi" w:hAnsiTheme="minorHAnsi" w:cstheme="minorHAnsi"/>
          <w:spacing w:val="-5"/>
          <w:sz w:val="22"/>
          <w:szCs w:val="22"/>
        </w:rPr>
        <w:t xml:space="preserve"> </w:t>
      </w:r>
      <w:r w:rsidRPr="003F17C6">
        <w:rPr>
          <w:rFonts w:asciiTheme="minorHAnsi" w:hAnsiTheme="minorHAnsi" w:cstheme="minorHAnsi"/>
          <w:sz w:val="22"/>
          <w:szCs w:val="22"/>
        </w:rPr>
        <w:t>Green</w:t>
      </w:r>
      <w:r w:rsidRPr="003F17C6">
        <w:rPr>
          <w:rFonts w:asciiTheme="minorHAnsi" w:hAnsiTheme="minorHAnsi" w:cstheme="minorHAnsi"/>
          <w:spacing w:val="-5"/>
          <w:sz w:val="22"/>
          <w:szCs w:val="22"/>
        </w:rPr>
        <w:t xml:space="preserve"> </w:t>
      </w:r>
      <w:r w:rsidRPr="003F17C6">
        <w:rPr>
          <w:rFonts w:asciiTheme="minorHAnsi" w:hAnsiTheme="minorHAnsi" w:cstheme="minorHAnsi"/>
          <w:sz w:val="22"/>
          <w:szCs w:val="22"/>
        </w:rPr>
        <w:t>Network</w:t>
      </w:r>
      <w:r w:rsidRPr="003F17C6">
        <w:rPr>
          <w:rFonts w:asciiTheme="minorHAnsi" w:hAnsiTheme="minorHAnsi" w:cstheme="minorHAnsi"/>
          <w:spacing w:val="-47"/>
          <w:sz w:val="22"/>
          <w:szCs w:val="22"/>
        </w:rPr>
        <w:t xml:space="preserve"> </w:t>
      </w:r>
    </w:p>
    <w:p w14:paraId="342C22AE" w14:textId="1A871F04" w:rsidR="00BD7630" w:rsidRPr="003F17C6" w:rsidRDefault="00BD7630" w:rsidP="003F17C6">
      <w:pPr>
        <w:pStyle w:val="BodyText"/>
        <w:numPr>
          <w:ilvl w:val="1"/>
          <w:numId w:val="30"/>
        </w:numPr>
        <w:tabs>
          <w:tab w:val="left" w:pos="993"/>
        </w:tabs>
        <w:spacing w:before="1" w:line="326" w:lineRule="auto"/>
        <w:ind w:right="2363" w:hanging="558"/>
        <w:jc w:val="both"/>
        <w:rPr>
          <w:rFonts w:asciiTheme="minorHAnsi" w:hAnsiTheme="minorHAnsi" w:cstheme="minorHAnsi"/>
          <w:sz w:val="22"/>
          <w:szCs w:val="22"/>
        </w:rPr>
      </w:pPr>
      <w:r w:rsidRPr="003F17C6">
        <w:rPr>
          <w:rFonts w:asciiTheme="minorHAnsi" w:hAnsiTheme="minorHAnsi" w:cstheme="minorHAnsi"/>
          <w:sz w:val="22"/>
          <w:szCs w:val="22"/>
        </w:rPr>
        <w:t>EN14:</w:t>
      </w:r>
      <w:r w:rsidRPr="003F17C6">
        <w:rPr>
          <w:rFonts w:asciiTheme="minorHAnsi" w:hAnsiTheme="minorHAnsi" w:cstheme="minorHAnsi"/>
          <w:spacing w:val="-2"/>
          <w:sz w:val="22"/>
          <w:szCs w:val="22"/>
        </w:rPr>
        <w:t xml:space="preserve"> </w:t>
      </w:r>
      <w:r w:rsidRPr="003F17C6">
        <w:rPr>
          <w:rFonts w:asciiTheme="minorHAnsi" w:hAnsiTheme="minorHAnsi" w:cstheme="minorHAnsi"/>
          <w:sz w:val="22"/>
          <w:szCs w:val="22"/>
        </w:rPr>
        <w:t>Trees,</w:t>
      </w:r>
      <w:r w:rsidRPr="003F17C6">
        <w:rPr>
          <w:rFonts w:asciiTheme="minorHAnsi" w:hAnsiTheme="minorHAnsi" w:cstheme="minorHAnsi"/>
          <w:spacing w:val="-2"/>
          <w:sz w:val="22"/>
          <w:szCs w:val="22"/>
        </w:rPr>
        <w:t xml:space="preserve"> </w:t>
      </w:r>
      <w:r w:rsidRPr="003F17C6">
        <w:rPr>
          <w:rFonts w:asciiTheme="minorHAnsi" w:hAnsiTheme="minorHAnsi" w:cstheme="minorHAnsi"/>
          <w:sz w:val="22"/>
          <w:szCs w:val="22"/>
        </w:rPr>
        <w:t>Hedges</w:t>
      </w:r>
      <w:r w:rsidRPr="003F17C6">
        <w:rPr>
          <w:rFonts w:asciiTheme="minorHAnsi" w:hAnsiTheme="minorHAnsi" w:cstheme="minorHAnsi"/>
          <w:spacing w:val="-2"/>
          <w:sz w:val="22"/>
          <w:szCs w:val="22"/>
        </w:rPr>
        <w:t xml:space="preserve"> </w:t>
      </w:r>
      <w:r w:rsidRPr="003F17C6">
        <w:rPr>
          <w:rFonts w:asciiTheme="minorHAnsi" w:hAnsiTheme="minorHAnsi" w:cstheme="minorHAnsi"/>
          <w:sz w:val="22"/>
          <w:szCs w:val="22"/>
        </w:rPr>
        <w:t>and</w:t>
      </w:r>
      <w:r w:rsidRPr="003F17C6">
        <w:rPr>
          <w:rFonts w:asciiTheme="minorHAnsi" w:hAnsiTheme="minorHAnsi" w:cstheme="minorHAnsi"/>
          <w:spacing w:val="-2"/>
          <w:sz w:val="22"/>
          <w:szCs w:val="22"/>
        </w:rPr>
        <w:t xml:space="preserve"> </w:t>
      </w:r>
      <w:r w:rsidRPr="003F17C6">
        <w:rPr>
          <w:rFonts w:asciiTheme="minorHAnsi" w:hAnsiTheme="minorHAnsi" w:cstheme="minorHAnsi"/>
          <w:sz w:val="22"/>
          <w:szCs w:val="22"/>
        </w:rPr>
        <w:t>Woodland</w:t>
      </w:r>
    </w:p>
    <w:p w14:paraId="1C3B2D34" w14:textId="77777777" w:rsidR="00BD7630" w:rsidRPr="003F17C6" w:rsidRDefault="00BD7630" w:rsidP="003F17C6">
      <w:pPr>
        <w:pStyle w:val="BodyText"/>
        <w:numPr>
          <w:ilvl w:val="1"/>
          <w:numId w:val="30"/>
        </w:numPr>
        <w:tabs>
          <w:tab w:val="left" w:pos="993"/>
        </w:tabs>
        <w:spacing w:before="1"/>
        <w:ind w:hanging="558"/>
        <w:jc w:val="both"/>
        <w:rPr>
          <w:rFonts w:asciiTheme="minorHAnsi" w:hAnsiTheme="minorHAnsi" w:cstheme="minorHAnsi"/>
          <w:sz w:val="22"/>
          <w:szCs w:val="22"/>
        </w:rPr>
      </w:pPr>
      <w:r w:rsidRPr="003F17C6">
        <w:rPr>
          <w:rFonts w:asciiTheme="minorHAnsi" w:hAnsiTheme="minorHAnsi" w:cstheme="minorHAnsi"/>
          <w:sz w:val="22"/>
          <w:szCs w:val="22"/>
        </w:rPr>
        <w:t>EN15: Air Quality</w:t>
      </w:r>
    </w:p>
    <w:p w14:paraId="187BBB12" w14:textId="77777777" w:rsidR="005D6036" w:rsidRPr="003F17C6" w:rsidRDefault="00BD7630" w:rsidP="003F17C6">
      <w:pPr>
        <w:pStyle w:val="BodyText"/>
        <w:numPr>
          <w:ilvl w:val="1"/>
          <w:numId w:val="30"/>
        </w:numPr>
        <w:tabs>
          <w:tab w:val="left" w:pos="993"/>
        </w:tabs>
        <w:spacing w:before="97" w:line="326" w:lineRule="auto"/>
        <w:ind w:right="3072" w:hanging="558"/>
        <w:jc w:val="both"/>
        <w:rPr>
          <w:rFonts w:asciiTheme="minorHAnsi" w:hAnsiTheme="minorHAnsi" w:cstheme="minorHAnsi"/>
          <w:spacing w:val="-46"/>
          <w:sz w:val="22"/>
          <w:szCs w:val="22"/>
        </w:rPr>
      </w:pPr>
      <w:r w:rsidRPr="003F17C6">
        <w:rPr>
          <w:rFonts w:asciiTheme="minorHAnsi" w:hAnsiTheme="minorHAnsi" w:cstheme="minorHAnsi"/>
          <w:spacing w:val="-1"/>
          <w:sz w:val="22"/>
          <w:szCs w:val="22"/>
        </w:rPr>
        <w:t>EN16:</w:t>
      </w:r>
      <w:r w:rsidRPr="003F17C6">
        <w:rPr>
          <w:rFonts w:asciiTheme="minorHAnsi" w:hAnsiTheme="minorHAnsi" w:cstheme="minorHAnsi"/>
          <w:spacing w:val="-11"/>
          <w:sz w:val="22"/>
          <w:szCs w:val="22"/>
        </w:rPr>
        <w:t xml:space="preserve"> </w:t>
      </w:r>
      <w:r w:rsidRPr="003F17C6">
        <w:rPr>
          <w:rFonts w:asciiTheme="minorHAnsi" w:hAnsiTheme="minorHAnsi" w:cstheme="minorHAnsi"/>
          <w:spacing w:val="-1"/>
          <w:sz w:val="22"/>
          <w:szCs w:val="22"/>
        </w:rPr>
        <w:t>Pollu</w:t>
      </w:r>
      <w:r w:rsidR="005D6036" w:rsidRPr="003F17C6">
        <w:rPr>
          <w:rFonts w:asciiTheme="minorHAnsi" w:hAnsiTheme="minorHAnsi" w:cstheme="minorHAnsi"/>
          <w:spacing w:val="-1"/>
          <w:sz w:val="22"/>
          <w:szCs w:val="22"/>
        </w:rPr>
        <w:t>ti</w:t>
      </w:r>
      <w:r w:rsidRPr="003F17C6">
        <w:rPr>
          <w:rFonts w:asciiTheme="minorHAnsi" w:hAnsiTheme="minorHAnsi" w:cstheme="minorHAnsi"/>
          <w:spacing w:val="-1"/>
          <w:sz w:val="22"/>
          <w:szCs w:val="22"/>
        </w:rPr>
        <w:t>on</w:t>
      </w:r>
      <w:r w:rsidRPr="003F17C6">
        <w:rPr>
          <w:rFonts w:asciiTheme="minorHAnsi" w:hAnsiTheme="minorHAnsi" w:cstheme="minorHAnsi"/>
          <w:spacing w:val="-9"/>
          <w:sz w:val="22"/>
          <w:szCs w:val="22"/>
        </w:rPr>
        <w:t xml:space="preserve"> </w:t>
      </w:r>
      <w:r w:rsidRPr="003F17C6">
        <w:rPr>
          <w:rFonts w:asciiTheme="minorHAnsi" w:hAnsiTheme="minorHAnsi" w:cstheme="minorHAnsi"/>
          <w:sz w:val="22"/>
          <w:szCs w:val="22"/>
        </w:rPr>
        <w:t>and</w:t>
      </w:r>
      <w:r w:rsidRPr="003F17C6">
        <w:rPr>
          <w:rFonts w:asciiTheme="minorHAnsi" w:hAnsiTheme="minorHAnsi" w:cstheme="minorHAnsi"/>
          <w:spacing w:val="-10"/>
          <w:sz w:val="22"/>
          <w:szCs w:val="22"/>
        </w:rPr>
        <w:t xml:space="preserve"> </w:t>
      </w:r>
      <w:r w:rsidRPr="003F17C6">
        <w:rPr>
          <w:rFonts w:asciiTheme="minorHAnsi" w:hAnsiTheme="minorHAnsi" w:cstheme="minorHAnsi"/>
          <w:sz w:val="22"/>
          <w:szCs w:val="22"/>
        </w:rPr>
        <w:t>Water</w:t>
      </w:r>
      <w:r w:rsidRPr="003F17C6">
        <w:rPr>
          <w:rFonts w:asciiTheme="minorHAnsi" w:hAnsiTheme="minorHAnsi" w:cstheme="minorHAnsi"/>
          <w:spacing w:val="-10"/>
          <w:sz w:val="22"/>
          <w:szCs w:val="22"/>
        </w:rPr>
        <w:t xml:space="preserve"> </w:t>
      </w:r>
      <w:r w:rsidRPr="003F17C6">
        <w:rPr>
          <w:rFonts w:asciiTheme="minorHAnsi" w:hAnsiTheme="minorHAnsi" w:cstheme="minorHAnsi"/>
          <w:sz w:val="22"/>
          <w:szCs w:val="22"/>
        </w:rPr>
        <w:t>Resources</w:t>
      </w:r>
      <w:r w:rsidRPr="003F17C6">
        <w:rPr>
          <w:rFonts w:asciiTheme="minorHAnsi" w:hAnsiTheme="minorHAnsi" w:cstheme="minorHAnsi"/>
          <w:spacing w:val="-46"/>
          <w:sz w:val="22"/>
          <w:szCs w:val="22"/>
        </w:rPr>
        <w:t xml:space="preserve"> </w:t>
      </w:r>
    </w:p>
    <w:p w14:paraId="2541DC04" w14:textId="34E38BEC" w:rsidR="00BD7630" w:rsidRPr="003F17C6" w:rsidRDefault="00BD7630" w:rsidP="003F17C6">
      <w:pPr>
        <w:pStyle w:val="BodyText"/>
        <w:numPr>
          <w:ilvl w:val="1"/>
          <w:numId w:val="30"/>
        </w:numPr>
        <w:tabs>
          <w:tab w:val="left" w:pos="993"/>
        </w:tabs>
        <w:spacing w:before="97" w:line="326" w:lineRule="auto"/>
        <w:ind w:right="3072" w:hanging="558"/>
        <w:jc w:val="both"/>
        <w:rPr>
          <w:rFonts w:asciiTheme="minorHAnsi" w:hAnsiTheme="minorHAnsi" w:cstheme="minorHAnsi"/>
          <w:sz w:val="22"/>
          <w:szCs w:val="22"/>
        </w:rPr>
      </w:pPr>
      <w:r w:rsidRPr="003F17C6">
        <w:rPr>
          <w:rFonts w:asciiTheme="minorHAnsi" w:hAnsiTheme="minorHAnsi" w:cstheme="minorHAnsi"/>
          <w:sz w:val="22"/>
          <w:szCs w:val="22"/>
        </w:rPr>
        <w:t>EN18:</w:t>
      </w:r>
      <w:r w:rsidRPr="003F17C6">
        <w:rPr>
          <w:rFonts w:asciiTheme="minorHAnsi" w:hAnsiTheme="minorHAnsi" w:cstheme="minorHAnsi"/>
          <w:spacing w:val="-1"/>
          <w:sz w:val="22"/>
          <w:szCs w:val="22"/>
        </w:rPr>
        <w:t xml:space="preserve"> </w:t>
      </w:r>
      <w:r w:rsidRPr="003F17C6">
        <w:rPr>
          <w:rFonts w:asciiTheme="minorHAnsi" w:hAnsiTheme="minorHAnsi" w:cstheme="minorHAnsi"/>
          <w:sz w:val="22"/>
          <w:szCs w:val="22"/>
        </w:rPr>
        <w:t>Flooding and</w:t>
      </w:r>
      <w:r w:rsidRPr="003F17C6">
        <w:rPr>
          <w:rFonts w:asciiTheme="minorHAnsi" w:hAnsiTheme="minorHAnsi" w:cstheme="minorHAnsi"/>
          <w:spacing w:val="-1"/>
          <w:sz w:val="22"/>
          <w:szCs w:val="22"/>
        </w:rPr>
        <w:t xml:space="preserve"> </w:t>
      </w:r>
      <w:r w:rsidRPr="003F17C6">
        <w:rPr>
          <w:rFonts w:asciiTheme="minorHAnsi" w:hAnsiTheme="minorHAnsi" w:cstheme="minorHAnsi"/>
          <w:sz w:val="22"/>
          <w:szCs w:val="22"/>
        </w:rPr>
        <w:t>Drainage</w:t>
      </w:r>
    </w:p>
    <w:p w14:paraId="6AA23ACD" w14:textId="77777777" w:rsidR="00BD7630" w:rsidRPr="003F17C6" w:rsidRDefault="00BD7630" w:rsidP="003F17C6">
      <w:pPr>
        <w:pStyle w:val="BodyText"/>
        <w:numPr>
          <w:ilvl w:val="1"/>
          <w:numId w:val="30"/>
        </w:numPr>
        <w:tabs>
          <w:tab w:val="left" w:pos="993"/>
        </w:tabs>
        <w:spacing w:before="1"/>
        <w:ind w:hanging="558"/>
        <w:jc w:val="both"/>
        <w:rPr>
          <w:rFonts w:asciiTheme="minorHAnsi" w:hAnsiTheme="minorHAnsi" w:cstheme="minorHAnsi"/>
          <w:sz w:val="22"/>
          <w:szCs w:val="22"/>
        </w:rPr>
      </w:pPr>
      <w:r w:rsidRPr="003F17C6">
        <w:rPr>
          <w:rFonts w:asciiTheme="minorHAnsi" w:hAnsiTheme="minorHAnsi" w:cstheme="minorHAnsi"/>
          <w:sz w:val="22"/>
          <w:szCs w:val="22"/>
        </w:rPr>
        <w:t>EM1:</w:t>
      </w:r>
      <w:r w:rsidRPr="003F17C6">
        <w:rPr>
          <w:rFonts w:asciiTheme="minorHAnsi" w:hAnsiTheme="minorHAnsi" w:cstheme="minorHAnsi"/>
          <w:spacing w:val="-3"/>
          <w:sz w:val="22"/>
          <w:szCs w:val="22"/>
        </w:rPr>
        <w:t xml:space="preserve"> </w:t>
      </w:r>
      <w:r w:rsidRPr="003F17C6">
        <w:rPr>
          <w:rFonts w:asciiTheme="minorHAnsi" w:hAnsiTheme="minorHAnsi" w:cstheme="minorHAnsi"/>
          <w:sz w:val="22"/>
          <w:szCs w:val="22"/>
        </w:rPr>
        <w:t>Provision</w:t>
      </w:r>
      <w:r w:rsidRPr="003F17C6">
        <w:rPr>
          <w:rFonts w:asciiTheme="minorHAnsi" w:hAnsiTheme="minorHAnsi" w:cstheme="minorHAnsi"/>
          <w:spacing w:val="-2"/>
          <w:sz w:val="22"/>
          <w:szCs w:val="22"/>
        </w:rPr>
        <w:t xml:space="preserve"> </w:t>
      </w:r>
      <w:r w:rsidRPr="003F17C6">
        <w:rPr>
          <w:rFonts w:asciiTheme="minorHAnsi" w:hAnsiTheme="minorHAnsi" w:cstheme="minorHAnsi"/>
          <w:sz w:val="22"/>
          <w:szCs w:val="22"/>
        </w:rPr>
        <w:t>of</w:t>
      </w:r>
      <w:r w:rsidRPr="003F17C6">
        <w:rPr>
          <w:rFonts w:asciiTheme="minorHAnsi" w:hAnsiTheme="minorHAnsi" w:cstheme="minorHAnsi"/>
          <w:spacing w:val="-3"/>
          <w:sz w:val="22"/>
          <w:szCs w:val="22"/>
        </w:rPr>
        <w:t xml:space="preserve"> </w:t>
      </w:r>
      <w:r w:rsidRPr="003F17C6">
        <w:rPr>
          <w:rFonts w:asciiTheme="minorHAnsi" w:hAnsiTheme="minorHAnsi" w:cstheme="minorHAnsi"/>
          <w:sz w:val="22"/>
          <w:szCs w:val="22"/>
        </w:rPr>
        <w:t>Employment</w:t>
      </w:r>
    </w:p>
    <w:p w14:paraId="746ADBFF" w14:textId="77777777" w:rsidR="005D6036" w:rsidRPr="003F17C6" w:rsidRDefault="00BD7630" w:rsidP="003F17C6">
      <w:pPr>
        <w:pStyle w:val="BodyText"/>
        <w:numPr>
          <w:ilvl w:val="1"/>
          <w:numId w:val="30"/>
        </w:numPr>
        <w:tabs>
          <w:tab w:val="left" w:pos="993"/>
        </w:tabs>
        <w:spacing w:before="97" w:line="326" w:lineRule="auto"/>
        <w:ind w:right="1938" w:hanging="558"/>
        <w:jc w:val="both"/>
        <w:rPr>
          <w:rFonts w:asciiTheme="minorHAnsi" w:hAnsiTheme="minorHAnsi" w:cstheme="minorHAnsi"/>
          <w:sz w:val="22"/>
          <w:szCs w:val="22"/>
        </w:rPr>
      </w:pPr>
      <w:r w:rsidRPr="003F17C6">
        <w:rPr>
          <w:rFonts w:asciiTheme="minorHAnsi" w:hAnsiTheme="minorHAnsi" w:cstheme="minorHAnsi"/>
          <w:sz w:val="22"/>
          <w:szCs w:val="22"/>
        </w:rPr>
        <w:t>EM2:</w:t>
      </w:r>
      <w:r w:rsidRPr="003F17C6">
        <w:rPr>
          <w:rFonts w:asciiTheme="minorHAnsi" w:hAnsiTheme="minorHAnsi" w:cstheme="minorHAnsi"/>
          <w:spacing w:val="-11"/>
          <w:sz w:val="22"/>
          <w:szCs w:val="22"/>
        </w:rPr>
        <w:t xml:space="preserve"> </w:t>
      </w:r>
      <w:r w:rsidR="005D6036" w:rsidRPr="003F17C6">
        <w:rPr>
          <w:rFonts w:asciiTheme="minorHAnsi" w:hAnsiTheme="minorHAnsi" w:cstheme="minorHAnsi"/>
          <w:sz w:val="22"/>
          <w:szCs w:val="22"/>
        </w:rPr>
        <w:t>Location</w:t>
      </w:r>
      <w:r w:rsidRPr="003F17C6">
        <w:rPr>
          <w:rFonts w:asciiTheme="minorHAnsi" w:hAnsiTheme="minorHAnsi" w:cstheme="minorHAnsi"/>
          <w:spacing w:val="-10"/>
          <w:sz w:val="22"/>
          <w:szCs w:val="22"/>
        </w:rPr>
        <w:t xml:space="preserve"> </w:t>
      </w:r>
      <w:r w:rsidRPr="003F17C6">
        <w:rPr>
          <w:rFonts w:asciiTheme="minorHAnsi" w:hAnsiTheme="minorHAnsi" w:cstheme="minorHAnsi"/>
          <w:sz w:val="22"/>
          <w:szCs w:val="22"/>
        </w:rPr>
        <w:t>of</w:t>
      </w:r>
      <w:r w:rsidRPr="003F17C6">
        <w:rPr>
          <w:rFonts w:asciiTheme="minorHAnsi" w:hAnsiTheme="minorHAnsi" w:cstheme="minorHAnsi"/>
          <w:spacing w:val="-10"/>
          <w:sz w:val="22"/>
          <w:szCs w:val="22"/>
        </w:rPr>
        <w:t xml:space="preserve"> </w:t>
      </w:r>
      <w:r w:rsidRPr="003F17C6">
        <w:rPr>
          <w:rFonts w:asciiTheme="minorHAnsi" w:hAnsiTheme="minorHAnsi" w:cstheme="minorHAnsi"/>
          <w:sz w:val="22"/>
          <w:szCs w:val="22"/>
        </w:rPr>
        <w:t>New</w:t>
      </w:r>
      <w:r w:rsidRPr="003F17C6">
        <w:rPr>
          <w:rFonts w:asciiTheme="minorHAnsi" w:hAnsiTheme="minorHAnsi" w:cstheme="minorHAnsi"/>
          <w:spacing w:val="-10"/>
          <w:sz w:val="22"/>
          <w:szCs w:val="22"/>
        </w:rPr>
        <w:t xml:space="preserve"> </w:t>
      </w:r>
      <w:r w:rsidRPr="003F17C6">
        <w:rPr>
          <w:rFonts w:asciiTheme="minorHAnsi" w:hAnsiTheme="minorHAnsi" w:cstheme="minorHAnsi"/>
          <w:sz w:val="22"/>
          <w:szCs w:val="22"/>
        </w:rPr>
        <w:t>Employment</w:t>
      </w:r>
      <w:r w:rsidRPr="003F17C6">
        <w:rPr>
          <w:rFonts w:asciiTheme="minorHAnsi" w:hAnsiTheme="minorHAnsi" w:cstheme="minorHAnsi"/>
          <w:spacing w:val="-10"/>
          <w:sz w:val="22"/>
          <w:szCs w:val="22"/>
        </w:rPr>
        <w:t xml:space="preserve"> </w:t>
      </w:r>
      <w:r w:rsidRPr="003F17C6">
        <w:rPr>
          <w:rFonts w:asciiTheme="minorHAnsi" w:hAnsiTheme="minorHAnsi" w:cstheme="minorHAnsi"/>
          <w:sz w:val="22"/>
          <w:szCs w:val="22"/>
        </w:rPr>
        <w:t>Development</w:t>
      </w:r>
    </w:p>
    <w:p w14:paraId="6CB6B0E6" w14:textId="14AFA6C0" w:rsidR="00BD7630" w:rsidRPr="003F17C6" w:rsidRDefault="00BD7630" w:rsidP="003F17C6">
      <w:pPr>
        <w:pStyle w:val="BodyText"/>
        <w:numPr>
          <w:ilvl w:val="1"/>
          <w:numId w:val="30"/>
        </w:numPr>
        <w:tabs>
          <w:tab w:val="left" w:pos="993"/>
        </w:tabs>
        <w:spacing w:before="97" w:line="326" w:lineRule="auto"/>
        <w:ind w:right="1938" w:hanging="558"/>
        <w:jc w:val="both"/>
        <w:rPr>
          <w:rFonts w:asciiTheme="minorHAnsi" w:hAnsiTheme="minorHAnsi" w:cstheme="minorHAnsi"/>
          <w:sz w:val="22"/>
          <w:szCs w:val="22"/>
        </w:rPr>
      </w:pPr>
      <w:r w:rsidRPr="003F17C6">
        <w:rPr>
          <w:rFonts w:asciiTheme="minorHAnsi" w:hAnsiTheme="minorHAnsi" w:cstheme="minorHAnsi"/>
          <w:sz w:val="22"/>
          <w:szCs w:val="22"/>
        </w:rPr>
        <w:t>EM3:</w:t>
      </w:r>
      <w:r w:rsidRPr="003F17C6">
        <w:rPr>
          <w:rFonts w:asciiTheme="minorHAnsi" w:hAnsiTheme="minorHAnsi" w:cstheme="minorHAnsi"/>
          <w:spacing w:val="-1"/>
          <w:sz w:val="22"/>
          <w:szCs w:val="22"/>
        </w:rPr>
        <w:t xml:space="preserve"> </w:t>
      </w:r>
      <w:r w:rsidRPr="003F17C6">
        <w:rPr>
          <w:rFonts w:asciiTheme="minorHAnsi" w:hAnsiTheme="minorHAnsi" w:cstheme="minorHAnsi"/>
          <w:sz w:val="22"/>
          <w:szCs w:val="22"/>
        </w:rPr>
        <w:t>Loss of Employment Land</w:t>
      </w:r>
    </w:p>
    <w:p w14:paraId="449403EA" w14:textId="2F489FC0" w:rsidR="00D65BEA" w:rsidRPr="003F17C6" w:rsidRDefault="00BD7630" w:rsidP="003F17C6">
      <w:pPr>
        <w:pStyle w:val="BodyText"/>
        <w:numPr>
          <w:ilvl w:val="1"/>
          <w:numId w:val="30"/>
        </w:numPr>
        <w:tabs>
          <w:tab w:val="left" w:pos="993"/>
        </w:tabs>
        <w:spacing w:before="1" w:line="326" w:lineRule="auto"/>
        <w:ind w:right="195" w:hanging="558"/>
        <w:jc w:val="both"/>
        <w:rPr>
          <w:rFonts w:asciiTheme="minorHAnsi" w:hAnsiTheme="minorHAnsi" w:cstheme="minorHAnsi"/>
          <w:spacing w:val="-5"/>
          <w:sz w:val="22"/>
          <w:szCs w:val="22"/>
        </w:rPr>
      </w:pPr>
      <w:r w:rsidRPr="003F17C6">
        <w:rPr>
          <w:rFonts w:asciiTheme="minorHAnsi" w:hAnsiTheme="minorHAnsi" w:cstheme="minorHAnsi"/>
          <w:sz w:val="22"/>
          <w:szCs w:val="22"/>
        </w:rPr>
        <w:t>RL2:</w:t>
      </w:r>
      <w:r w:rsidRPr="003F17C6">
        <w:rPr>
          <w:rFonts w:asciiTheme="minorHAnsi" w:hAnsiTheme="minorHAnsi" w:cstheme="minorHAnsi"/>
          <w:spacing w:val="-5"/>
          <w:sz w:val="22"/>
          <w:szCs w:val="22"/>
        </w:rPr>
        <w:t xml:space="preserve"> </w:t>
      </w:r>
      <w:r w:rsidRPr="003F17C6">
        <w:rPr>
          <w:rFonts w:asciiTheme="minorHAnsi" w:hAnsiTheme="minorHAnsi" w:cstheme="minorHAnsi"/>
          <w:sz w:val="22"/>
          <w:szCs w:val="22"/>
        </w:rPr>
        <w:t>Scale</w:t>
      </w:r>
      <w:r w:rsidRPr="003F17C6">
        <w:rPr>
          <w:rFonts w:asciiTheme="minorHAnsi" w:hAnsiTheme="minorHAnsi" w:cstheme="minorHAnsi"/>
          <w:spacing w:val="-5"/>
          <w:sz w:val="22"/>
          <w:szCs w:val="22"/>
        </w:rPr>
        <w:t xml:space="preserve"> </w:t>
      </w:r>
      <w:r w:rsidRPr="003F17C6">
        <w:rPr>
          <w:rFonts w:asciiTheme="minorHAnsi" w:hAnsiTheme="minorHAnsi" w:cstheme="minorHAnsi"/>
          <w:sz w:val="22"/>
          <w:szCs w:val="22"/>
        </w:rPr>
        <w:t>and</w:t>
      </w:r>
      <w:r w:rsidRPr="003F17C6">
        <w:rPr>
          <w:rFonts w:asciiTheme="minorHAnsi" w:hAnsiTheme="minorHAnsi" w:cstheme="minorHAnsi"/>
          <w:spacing w:val="-5"/>
          <w:sz w:val="22"/>
          <w:szCs w:val="22"/>
        </w:rPr>
        <w:t xml:space="preserve"> </w:t>
      </w:r>
      <w:r w:rsidRPr="003F17C6">
        <w:rPr>
          <w:rFonts w:asciiTheme="minorHAnsi" w:hAnsiTheme="minorHAnsi" w:cstheme="minorHAnsi"/>
          <w:sz w:val="22"/>
          <w:szCs w:val="22"/>
        </w:rPr>
        <w:t>Loc</w:t>
      </w:r>
      <w:r w:rsidR="00692F81">
        <w:rPr>
          <w:rFonts w:asciiTheme="minorHAnsi" w:hAnsiTheme="minorHAnsi" w:cstheme="minorHAnsi"/>
          <w:sz w:val="22"/>
          <w:szCs w:val="22"/>
        </w:rPr>
        <w:t>ati</w:t>
      </w:r>
      <w:r w:rsidRPr="003F17C6">
        <w:rPr>
          <w:rFonts w:asciiTheme="minorHAnsi" w:hAnsiTheme="minorHAnsi" w:cstheme="minorHAnsi"/>
          <w:sz w:val="22"/>
          <w:szCs w:val="22"/>
        </w:rPr>
        <w:t>on</w:t>
      </w:r>
      <w:r w:rsidRPr="003F17C6">
        <w:rPr>
          <w:rFonts w:asciiTheme="minorHAnsi" w:hAnsiTheme="minorHAnsi" w:cstheme="minorHAnsi"/>
          <w:spacing w:val="-5"/>
          <w:sz w:val="22"/>
          <w:szCs w:val="22"/>
        </w:rPr>
        <w:t xml:space="preserve"> </w:t>
      </w:r>
      <w:r w:rsidRPr="003F17C6">
        <w:rPr>
          <w:rFonts w:asciiTheme="minorHAnsi" w:hAnsiTheme="minorHAnsi" w:cstheme="minorHAnsi"/>
          <w:sz w:val="22"/>
          <w:szCs w:val="22"/>
        </w:rPr>
        <w:t>of</w:t>
      </w:r>
      <w:r w:rsidRPr="003F17C6">
        <w:rPr>
          <w:rFonts w:asciiTheme="minorHAnsi" w:hAnsiTheme="minorHAnsi" w:cstheme="minorHAnsi"/>
          <w:spacing w:val="-5"/>
          <w:sz w:val="22"/>
          <w:szCs w:val="22"/>
        </w:rPr>
        <w:t xml:space="preserve"> </w:t>
      </w:r>
      <w:r w:rsidRPr="003F17C6">
        <w:rPr>
          <w:rFonts w:asciiTheme="minorHAnsi" w:hAnsiTheme="minorHAnsi" w:cstheme="minorHAnsi"/>
          <w:sz w:val="22"/>
          <w:szCs w:val="22"/>
        </w:rPr>
        <w:t>Retail,</w:t>
      </w:r>
      <w:r w:rsidRPr="003F17C6">
        <w:rPr>
          <w:rFonts w:asciiTheme="minorHAnsi" w:hAnsiTheme="minorHAnsi" w:cstheme="minorHAnsi"/>
          <w:spacing w:val="-5"/>
          <w:sz w:val="22"/>
          <w:szCs w:val="22"/>
        </w:rPr>
        <w:t xml:space="preserve"> </w:t>
      </w:r>
      <w:r w:rsidRPr="003F17C6">
        <w:rPr>
          <w:rFonts w:asciiTheme="minorHAnsi" w:hAnsiTheme="minorHAnsi" w:cstheme="minorHAnsi"/>
          <w:sz w:val="22"/>
          <w:szCs w:val="22"/>
        </w:rPr>
        <w:t>Leisure</w:t>
      </w:r>
      <w:r w:rsidRPr="003F17C6">
        <w:rPr>
          <w:rFonts w:asciiTheme="minorHAnsi" w:hAnsiTheme="minorHAnsi" w:cstheme="minorHAnsi"/>
          <w:spacing w:val="-5"/>
          <w:sz w:val="22"/>
          <w:szCs w:val="22"/>
        </w:rPr>
        <w:t xml:space="preserve"> </w:t>
      </w:r>
      <w:r w:rsidRPr="003F17C6">
        <w:rPr>
          <w:rFonts w:asciiTheme="minorHAnsi" w:hAnsiTheme="minorHAnsi" w:cstheme="minorHAnsi"/>
          <w:sz w:val="22"/>
          <w:szCs w:val="22"/>
        </w:rPr>
        <w:t>and</w:t>
      </w:r>
      <w:r w:rsidRPr="003F17C6">
        <w:rPr>
          <w:rFonts w:asciiTheme="minorHAnsi" w:hAnsiTheme="minorHAnsi" w:cstheme="minorHAnsi"/>
          <w:spacing w:val="-5"/>
          <w:sz w:val="22"/>
          <w:szCs w:val="22"/>
        </w:rPr>
        <w:t xml:space="preserve"> </w:t>
      </w:r>
      <w:r w:rsidRPr="003F17C6">
        <w:rPr>
          <w:rFonts w:asciiTheme="minorHAnsi" w:hAnsiTheme="minorHAnsi" w:cstheme="minorHAnsi"/>
          <w:sz w:val="22"/>
          <w:szCs w:val="22"/>
        </w:rPr>
        <w:t>Culture</w:t>
      </w:r>
      <w:r w:rsidRPr="003F17C6">
        <w:rPr>
          <w:rFonts w:asciiTheme="minorHAnsi" w:hAnsiTheme="minorHAnsi" w:cstheme="minorHAnsi"/>
          <w:spacing w:val="-5"/>
          <w:sz w:val="22"/>
          <w:szCs w:val="22"/>
        </w:rPr>
        <w:t xml:space="preserve"> </w:t>
      </w:r>
      <w:r w:rsidRPr="003F17C6">
        <w:rPr>
          <w:rFonts w:asciiTheme="minorHAnsi" w:hAnsiTheme="minorHAnsi" w:cstheme="minorHAnsi"/>
          <w:sz w:val="22"/>
          <w:szCs w:val="22"/>
        </w:rPr>
        <w:t>Development</w:t>
      </w:r>
      <w:r w:rsidRPr="003F17C6">
        <w:rPr>
          <w:rFonts w:asciiTheme="minorHAnsi" w:hAnsiTheme="minorHAnsi" w:cstheme="minorHAnsi"/>
          <w:spacing w:val="-5"/>
          <w:sz w:val="22"/>
          <w:szCs w:val="22"/>
        </w:rPr>
        <w:t xml:space="preserve"> </w:t>
      </w:r>
    </w:p>
    <w:p w14:paraId="37AD4D02" w14:textId="65CEAB71" w:rsidR="00BD7630" w:rsidRPr="003F17C6" w:rsidRDefault="00BD7630" w:rsidP="003F17C6">
      <w:pPr>
        <w:pStyle w:val="BodyText"/>
        <w:numPr>
          <w:ilvl w:val="1"/>
          <w:numId w:val="30"/>
        </w:numPr>
        <w:tabs>
          <w:tab w:val="left" w:pos="993"/>
        </w:tabs>
        <w:spacing w:before="1" w:line="326" w:lineRule="auto"/>
        <w:ind w:right="195" w:hanging="558"/>
        <w:jc w:val="both"/>
        <w:rPr>
          <w:rFonts w:asciiTheme="minorHAnsi" w:hAnsiTheme="minorHAnsi" w:cstheme="minorHAnsi"/>
          <w:sz w:val="22"/>
          <w:szCs w:val="22"/>
        </w:rPr>
      </w:pPr>
      <w:r w:rsidRPr="003F17C6">
        <w:rPr>
          <w:rFonts w:asciiTheme="minorHAnsi" w:hAnsiTheme="minorHAnsi" w:cstheme="minorHAnsi"/>
          <w:sz w:val="22"/>
          <w:szCs w:val="22"/>
        </w:rPr>
        <w:t>RL3:</w:t>
      </w:r>
      <w:r w:rsidRPr="003F17C6">
        <w:rPr>
          <w:rFonts w:asciiTheme="minorHAnsi" w:hAnsiTheme="minorHAnsi" w:cstheme="minorHAnsi"/>
          <w:spacing w:val="-5"/>
          <w:sz w:val="22"/>
          <w:szCs w:val="22"/>
        </w:rPr>
        <w:t xml:space="preserve"> </w:t>
      </w:r>
      <w:r w:rsidRPr="003F17C6">
        <w:rPr>
          <w:rFonts w:asciiTheme="minorHAnsi" w:hAnsiTheme="minorHAnsi" w:cstheme="minorHAnsi"/>
          <w:sz w:val="22"/>
          <w:szCs w:val="22"/>
        </w:rPr>
        <w:t>Vitality</w:t>
      </w:r>
      <w:r w:rsidRPr="003F17C6">
        <w:rPr>
          <w:rFonts w:asciiTheme="minorHAnsi" w:hAnsiTheme="minorHAnsi" w:cstheme="minorHAnsi"/>
          <w:spacing w:val="-6"/>
          <w:sz w:val="22"/>
          <w:szCs w:val="22"/>
        </w:rPr>
        <w:t xml:space="preserve"> </w:t>
      </w:r>
      <w:r w:rsidRPr="003F17C6">
        <w:rPr>
          <w:rFonts w:asciiTheme="minorHAnsi" w:hAnsiTheme="minorHAnsi" w:cstheme="minorHAnsi"/>
          <w:sz w:val="22"/>
          <w:szCs w:val="22"/>
        </w:rPr>
        <w:t>and</w:t>
      </w:r>
      <w:r w:rsidRPr="003F17C6">
        <w:rPr>
          <w:rFonts w:asciiTheme="minorHAnsi" w:hAnsiTheme="minorHAnsi" w:cstheme="minorHAnsi"/>
          <w:spacing w:val="-5"/>
          <w:sz w:val="22"/>
          <w:szCs w:val="22"/>
        </w:rPr>
        <w:t xml:space="preserve"> </w:t>
      </w:r>
      <w:r w:rsidRPr="003F17C6">
        <w:rPr>
          <w:rFonts w:asciiTheme="minorHAnsi" w:hAnsiTheme="minorHAnsi" w:cstheme="minorHAnsi"/>
          <w:sz w:val="22"/>
          <w:szCs w:val="22"/>
        </w:rPr>
        <w:t>Viability</w:t>
      </w:r>
      <w:r w:rsidRPr="003F17C6">
        <w:rPr>
          <w:rFonts w:asciiTheme="minorHAnsi" w:hAnsiTheme="minorHAnsi" w:cstheme="minorHAnsi"/>
          <w:spacing w:val="-47"/>
          <w:sz w:val="22"/>
          <w:szCs w:val="22"/>
        </w:rPr>
        <w:t xml:space="preserve"> </w:t>
      </w:r>
      <w:r w:rsidRPr="003F17C6">
        <w:rPr>
          <w:rFonts w:asciiTheme="minorHAnsi" w:hAnsiTheme="minorHAnsi" w:cstheme="minorHAnsi"/>
          <w:sz w:val="22"/>
          <w:szCs w:val="22"/>
        </w:rPr>
        <w:t>of</w:t>
      </w:r>
      <w:r w:rsidRPr="003F17C6">
        <w:rPr>
          <w:rFonts w:asciiTheme="minorHAnsi" w:hAnsiTheme="minorHAnsi" w:cstheme="minorHAnsi"/>
          <w:spacing w:val="-1"/>
          <w:sz w:val="22"/>
          <w:szCs w:val="22"/>
        </w:rPr>
        <w:t xml:space="preserve"> </w:t>
      </w:r>
      <w:r w:rsidRPr="003F17C6">
        <w:rPr>
          <w:rFonts w:asciiTheme="minorHAnsi" w:hAnsiTheme="minorHAnsi" w:cstheme="minorHAnsi"/>
          <w:sz w:val="22"/>
          <w:szCs w:val="22"/>
        </w:rPr>
        <w:t>Smaller Centres</w:t>
      </w:r>
    </w:p>
    <w:p w14:paraId="1F53B8E3" w14:textId="77777777" w:rsidR="00D65BEA" w:rsidRPr="003F17C6" w:rsidRDefault="00BD7630" w:rsidP="003F17C6">
      <w:pPr>
        <w:pStyle w:val="BodyText"/>
        <w:numPr>
          <w:ilvl w:val="1"/>
          <w:numId w:val="30"/>
        </w:numPr>
        <w:tabs>
          <w:tab w:val="left" w:pos="993"/>
        </w:tabs>
        <w:spacing w:before="1" w:line="326" w:lineRule="auto"/>
        <w:ind w:right="3356" w:hanging="558"/>
        <w:jc w:val="both"/>
        <w:rPr>
          <w:rFonts w:asciiTheme="minorHAnsi" w:hAnsiTheme="minorHAnsi" w:cstheme="minorHAnsi"/>
          <w:spacing w:val="-47"/>
          <w:sz w:val="22"/>
          <w:szCs w:val="22"/>
        </w:rPr>
      </w:pPr>
      <w:r w:rsidRPr="003F17C6">
        <w:rPr>
          <w:rFonts w:asciiTheme="minorHAnsi" w:hAnsiTheme="minorHAnsi" w:cstheme="minorHAnsi"/>
          <w:sz w:val="22"/>
          <w:szCs w:val="22"/>
        </w:rPr>
        <w:t>RL5:</w:t>
      </w:r>
      <w:r w:rsidRPr="003F17C6">
        <w:rPr>
          <w:rFonts w:asciiTheme="minorHAnsi" w:hAnsiTheme="minorHAnsi" w:cstheme="minorHAnsi"/>
          <w:spacing w:val="-7"/>
          <w:sz w:val="22"/>
          <w:szCs w:val="22"/>
        </w:rPr>
        <w:t xml:space="preserve"> </w:t>
      </w:r>
      <w:r w:rsidRPr="003F17C6">
        <w:rPr>
          <w:rFonts w:asciiTheme="minorHAnsi" w:hAnsiTheme="minorHAnsi" w:cstheme="minorHAnsi"/>
          <w:sz w:val="22"/>
          <w:szCs w:val="22"/>
        </w:rPr>
        <w:t>Impact</w:t>
      </w:r>
      <w:r w:rsidRPr="003F17C6">
        <w:rPr>
          <w:rFonts w:asciiTheme="minorHAnsi" w:hAnsiTheme="minorHAnsi" w:cstheme="minorHAnsi"/>
          <w:spacing w:val="-7"/>
          <w:sz w:val="22"/>
          <w:szCs w:val="22"/>
        </w:rPr>
        <w:t xml:space="preserve"> </w:t>
      </w:r>
      <w:r w:rsidRPr="003F17C6">
        <w:rPr>
          <w:rFonts w:asciiTheme="minorHAnsi" w:hAnsiTheme="minorHAnsi" w:cstheme="minorHAnsi"/>
          <w:sz w:val="22"/>
          <w:szCs w:val="22"/>
        </w:rPr>
        <w:t>of</w:t>
      </w:r>
      <w:r w:rsidRPr="003F17C6">
        <w:rPr>
          <w:rFonts w:asciiTheme="minorHAnsi" w:hAnsiTheme="minorHAnsi" w:cstheme="minorHAnsi"/>
          <w:spacing w:val="-6"/>
          <w:sz w:val="22"/>
          <w:szCs w:val="22"/>
        </w:rPr>
        <w:t xml:space="preserve"> </w:t>
      </w:r>
      <w:r w:rsidRPr="003F17C6">
        <w:rPr>
          <w:rFonts w:asciiTheme="minorHAnsi" w:hAnsiTheme="minorHAnsi" w:cstheme="minorHAnsi"/>
          <w:sz w:val="22"/>
          <w:szCs w:val="22"/>
        </w:rPr>
        <w:t>Main</w:t>
      </w:r>
      <w:r w:rsidRPr="003F17C6">
        <w:rPr>
          <w:rFonts w:asciiTheme="minorHAnsi" w:hAnsiTheme="minorHAnsi" w:cstheme="minorHAnsi"/>
          <w:spacing w:val="-7"/>
          <w:sz w:val="22"/>
          <w:szCs w:val="22"/>
        </w:rPr>
        <w:t xml:space="preserve"> </w:t>
      </w:r>
      <w:r w:rsidRPr="003F17C6">
        <w:rPr>
          <w:rFonts w:asciiTheme="minorHAnsi" w:hAnsiTheme="minorHAnsi" w:cstheme="minorHAnsi"/>
          <w:sz w:val="22"/>
          <w:szCs w:val="22"/>
        </w:rPr>
        <w:t>Town</w:t>
      </w:r>
      <w:r w:rsidRPr="003F17C6">
        <w:rPr>
          <w:rFonts w:asciiTheme="minorHAnsi" w:hAnsiTheme="minorHAnsi" w:cstheme="minorHAnsi"/>
          <w:spacing w:val="-7"/>
          <w:sz w:val="22"/>
          <w:szCs w:val="22"/>
        </w:rPr>
        <w:t xml:space="preserve"> </w:t>
      </w:r>
      <w:r w:rsidRPr="003F17C6">
        <w:rPr>
          <w:rFonts w:asciiTheme="minorHAnsi" w:hAnsiTheme="minorHAnsi" w:cstheme="minorHAnsi"/>
          <w:sz w:val="22"/>
          <w:szCs w:val="22"/>
        </w:rPr>
        <w:t>Centre</w:t>
      </w:r>
      <w:r w:rsidRPr="003F17C6">
        <w:rPr>
          <w:rFonts w:asciiTheme="minorHAnsi" w:hAnsiTheme="minorHAnsi" w:cstheme="minorHAnsi"/>
          <w:spacing w:val="-6"/>
          <w:sz w:val="22"/>
          <w:szCs w:val="22"/>
        </w:rPr>
        <w:t xml:space="preserve"> </w:t>
      </w:r>
      <w:r w:rsidRPr="003F17C6">
        <w:rPr>
          <w:rFonts w:asciiTheme="minorHAnsi" w:hAnsiTheme="minorHAnsi" w:cstheme="minorHAnsi"/>
          <w:sz w:val="22"/>
          <w:szCs w:val="22"/>
        </w:rPr>
        <w:t>Uses</w:t>
      </w:r>
      <w:r w:rsidRPr="003F17C6">
        <w:rPr>
          <w:rFonts w:asciiTheme="minorHAnsi" w:hAnsiTheme="minorHAnsi" w:cstheme="minorHAnsi"/>
          <w:spacing w:val="-47"/>
          <w:sz w:val="22"/>
          <w:szCs w:val="22"/>
        </w:rPr>
        <w:t xml:space="preserve"> </w:t>
      </w:r>
    </w:p>
    <w:p w14:paraId="0E701D79" w14:textId="7333A527" w:rsidR="00BD7630" w:rsidRPr="003F17C6" w:rsidRDefault="00BD7630" w:rsidP="003F17C6">
      <w:pPr>
        <w:pStyle w:val="BodyText"/>
        <w:numPr>
          <w:ilvl w:val="1"/>
          <w:numId w:val="30"/>
        </w:numPr>
        <w:tabs>
          <w:tab w:val="left" w:pos="993"/>
        </w:tabs>
        <w:spacing w:before="1" w:line="326" w:lineRule="auto"/>
        <w:ind w:right="3356" w:hanging="558"/>
        <w:jc w:val="both"/>
        <w:rPr>
          <w:rFonts w:asciiTheme="minorHAnsi" w:hAnsiTheme="minorHAnsi" w:cstheme="minorHAnsi"/>
          <w:sz w:val="22"/>
          <w:szCs w:val="22"/>
        </w:rPr>
      </w:pPr>
      <w:r w:rsidRPr="003F17C6">
        <w:rPr>
          <w:rFonts w:asciiTheme="minorHAnsi" w:hAnsiTheme="minorHAnsi" w:cstheme="minorHAnsi"/>
          <w:sz w:val="22"/>
          <w:szCs w:val="22"/>
        </w:rPr>
        <w:t>TR1:</w:t>
      </w:r>
      <w:r w:rsidRPr="003F17C6">
        <w:rPr>
          <w:rFonts w:asciiTheme="minorHAnsi" w:hAnsiTheme="minorHAnsi" w:cstheme="minorHAnsi"/>
          <w:spacing w:val="-6"/>
          <w:sz w:val="22"/>
          <w:szCs w:val="22"/>
        </w:rPr>
        <w:t xml:space="preserve"> </w:t>
      </w:r>
      <w:r w:rsidRPr="003F17C6">
        <w:rPr>
          <w:rFonts w:asciiTheme="minorHAnsi" w:hAnsiTheme="minorHAnsi" w:cstheme="minorHAnsi"/>
          <w:sz w:val="22"/>
          <w:szCs w:val="22"/>
        </w:rPr>
        <w:t>Achieving</w:t>
      </w:r>
      <w:r w:rsidRPr="003F17C6">
        <w:rPr>
          <w:rFonts w:asciiTheme="minorHAnsi" w:hAnsiTheme="minorHAnsi" w:cstheme="minorHAnsi"/>
          <w:spacing w:val="-6"/>
          <w:sz w:val="22"/>
          <w:szCs w:val="22"/>
        </w:rPr>
        <w:t xml:space="preserve"> </w:t>
      </w:r>
      <w:r w:rsidRPr="003F17C6">
        <w:rPr>
          <w:rFonts w:asciiTheme="minorHAnsi" w:hAnsiTheme="minorHAnsi" w:cstheme="minorHAnsi"/>
          <w:sz w:val="22"/>
          <w:szCs w:val="22"/>
        </w:rPr>
        <w:t>the</w:t>
      </w:r>
      <w:r w:rsidRPr="003F17C6">
        <w:rPr>
          <w:rFonts w:asciiTheme="minorHAnsi" w:hAnsiTheme="minorHAnsi" w:cstheme="minorHAnsi"/>
          <w:spacing w:val="-5"/>
          <w:sz w:val="22"/>
          <w:szCs w:val="22"/>
        </w:rPr>
        <w:t xml:space="preserve"> </w:t>
      </w:r>
      <w:r w:rsidRPr="003F17C6">
        <w:rPr>
          <w:rFonts w:asciiTheme="minorHAnsi" w:hAnsiTheme="minorHAnsi" w:cstheme="minorHAnsi"/>
          <w:sz w:val="22"/>
          <w:szCs w:val="22"/>
        </w:rPr>
        <w:t>Transport</w:t>
      </w:r>
      <w:r w:rsidRPr="003F17C6">
        <w:rPr>
          <w:rFonts w:asciiTheme="minorHAnsi" w:hAnsiTheme="minorHAnsi" w:cstheme="minorHAnsi"/>
          <w:spacing w:val="-6"/>
          <w:sz w:val="22"/>
          <w:szCs w:val="22"/>
        </w:rPr>
        <w:t xml:space="preserve"> </w:t>
      </w:r>
      <w:r w:rsidRPr="003F17C6">
        <w:rPr>
          <w:rFonts w:asciiTheme="minorHAnsi" w:hAnsiTheme="minorHAnsi" w:cstheme="minorHAnsi"/>
          <w:sz w:val="22"/>
          <w:szCs w:val="22"/>
        </w:rPr>
        <w:t>Strategy</w:t>
      </w:r>
    </w:p>
    <w:p w14:paraId="7E2752F7" w14:textId="6E20DFBC" w:rsidR="00BD7630" w:rsidRPr="003F17C6" w:rsidRDefault="00BD7630" w:rsidP="003F17C6">
      <w:pPr>
        <w:pStyle w:val="BodyText"/>
        <w:numPr>
          <w:ilvl w:val="1"/>
          <w:numId w:val="30"/>
        </w:numPr>
        <w:tabs>
          <w:tab w:val="left" w:pos="993"/>
        </w:tabs>
        <w:spacing w:before="1"/>
        <w:ind w:hanging="558"/>
        <w:jc w:val="both"/>
        <w:rPr>
          <w:rFonts w:asciiTheme="minorHAnsi" w:hAnsiTheme="minorHAnsi" w:cstheme="minorHAnsi"/>
          <w:sz w:val="22"/>
          <w:szCs w:val="22"/>
        </w:rPr>
      </w:pPr>
      <w:r w:rsidRPr="003F17C6">
        <w:rPr>
          <w:rFonts w:asciiTheme="minorHAnsi" w:hAnsiTheme="minorHAnsi" w:cstheme="minorHAnsi"/>
          <w:sz w:val="22"/>
          <w:szCs w:val="22"/>
        </w:rPr>
        <w:t>TR3:</w:t>
      </w:r>
      <w:r w:rsidRPr="003F17C6">
        <w:rPr>
          <w:rFonts w:asciiTheme="minorHAnsi" w:hAnsiTheme="minorHAnsi" w:cstheme="minorHAnsi"/>
          <w:spacing w:val="-4"/>
          <w:sz w:val="22"/>
          <w:szCs w:val="22"/>
        </w:rPr>
        <w:t xml:space="preserve"> </w:t>
      </w:r>
      <w:r w:rsidRPr="003F17C6">
        <w:rPr>
          <w:rFonts w:asciiTheme="minorHAnsi" w:hAnsiTheme="minorHAnsi" w:cstheme="minorHAnsi"/>
          <w:sz w:val="22"/>
          <w:szCs w:val="22"/>
        </w:rPr>
        <w:t>Access,</w:t>
      </w:r>
      <w:r w:rsidRPr="003F17C6">
        <w:rPr>
          <w:rFonts w:asciiTheme="minorHAnsi" w:hAnsiTheme="minorHAnsi" w:cstheme="minorHAnsi"/>
          <w:spacing w:val="-3"/>
          <w:sz w:val="22"/>
          <w:szCs w:val="22"/>
        </w:rPr>
        <w:t xml:space="preserve"> </w:t>
      </w:r>
      <w:r w:rsidRPr="003F17C6">
        <w:rPr>
          <w:rFonts w:asciiTheme="minorHAnsi" w:hAnsiTheme="minorHAnsi" w:cstheme="minorHAnsi"/>
          <w:sz w:val="22"/>
          <w:szCs w:val="22"/>
        </w:rPr>
        <w:t>Traﬃc</w:t>
      </w:r>
      <w:r w:rsidRPr="003F17C6">
        <w:rPr>
          <w:rFonts w:asciiTheme="minorHAnsi" w:hAnsiTheme="minorHAnsi" w:cstheme="minorHAnsi"/>
          <w:spacing w:val="-3"/>
          <w:sz w:val="22"/>
          <w:szCs w:val="22"/>
        </w:rPr>
        <w:t xml:space="preserve"> </w:t>
      </w:r>
      <w:r w:rsidRPr="003F17C6">
        <w:rPr>
          <w:rFonts w:asciiTheme="minorHAnsi" w:hAnsiTheme="minorHAnsi" w:cstheme="minorHAnsi"/>
          <w:sz w:val="22"/>
          <w:szCs w:val="22"/>
        </w:rPr>
        <w:t>and</w:t>
      </w:r>
      <w:r w:rsidRPr="003F17C6">
        <w:rPr>
          <w:rFonts w:asciiTheme="minorHAnsi" w:hAnsiTheme="minorHAnsi" w:cstheme="minorHAnsi"/>
          <w:spacing w:val="-4"/>
          <w:sz w:val="22"/>
          <w:szCs w:val="22"/>
        </w:rPr>
        <w:t xml:space="preserve"> </w:t>
      </w:r>
      <w:r w:rsidRPr="003F17C6">
        <w:rPr>
          <w:rFonts w:asciiTheme="minorHAnsi" w:hAnsiTheme="minorHAnsi" w:cstheme="minorHAnsi"/>
          <w:sz w:val="22"/>
          <w:szCs w:val="22"/>
        </w:rPr>
        <w:t>Highway-Related</w:t>
      </w:r>
      <w:r w:rsidRPr="003F17C6">
        <w:rPr>
          <w:rFonts w:asciiTheme="minorHAnsi" w:hAnsiTheme="minorHAnsi" w:cstheme="minorHAnsi"/>
          <w:spacing w:val="-3"/>
          <w:sz w:val="22"/>
          <w:szCs w:val="22"/>
        </w:rPr>
        <w:t xml:space="preserve"> </w:t>
      </w:r>
      <w:r w:rsidRPr="003F17C6">
        <w:rPr>
          <w:rFonts w:asciiTheme="minorHAnsi" w:hAnsiTheme="minorHAnsi" w:cstheme="minorHAnsi"/>
          <w:sz w:val="22"/>
          <w:szCs w:val="22"/>
        </w:rPr>
        <w:t>Ma</w:t>
      </w:r>
      <w:r w:rsidR="00D65BEA" w:rsidRPr="003F17C6">
        <w:rPr>
          <w:rFonts w:asciiTheme="minorHAnsi" w:hAnsiTheme="minorHAnsi" w:cstheme="minorHAnsi"/>
          <w:sz w:val="22"/>
          <w:szCs w:val="22"/>
        </w:rPr>
        <w:t>tt</w:t>
      </w:r>
      <w:r w:rsidRPr="003F17C6">
        <w:rPr>
          <w:rFonts w:asciiTheme="minorHAnsi" w:hAnsiTheme="minorHAnsi" w:cstheme="minorHAnsi"/>
          <w:sz w:val="22"/>
          <w:szCs w:val="22"/>
        </w:rPr>
        <w:t>ers</w:t>
      </w:r>
    </w:p>
    <w:p w14:paraId="45A6CDC8" w14:textId="77777777" w:rsidR="00BD7630" w:rsidRPr="003F17C6" w:rsidRDefault="00BD7630" w:rsidP="003F17C6">
      <w:pPr>
        <w:pStyle w:val="BodyText"/>
        <w:numPr>
          <w:ilvl w:val="1"/>
          <w:numId w:val="30"/>
        </w:numPr>
        <w:tabs>
          <w:tab w:val="left" w:pos="993"/>
        </w:tabs>
        <w:spacing w:before="97"/>
        <w:ind w:hanging="558"/>
        <w:jc w:val="both"/>
        <w:rPr>
          <w:rFonts w:asciiTheme="minorHAnsi" w:hAnsiTheme="minorHAnsi" w:cstheme="minorHAnsi"/>
          <w:sz w:val="22"/>
          <w:szCs w:val="22"/>
        </w:rPr>
      </w:pPr>
      <w:r w:rsidRPr="003F17C6">
        <w:rPr>
          <w:rFonts w:asciiTheme="minorHAnsi" w:hAnsiTheme="minorHAnsi" w:cstheme="minorHAnsi"/>
          <w:sz w:val="22"/>
          <w:szCs w:val="22"/>
        </w:rPr>
        <w:t>TR5:</w:t>
      </w:r>
      <w:r w:rsidRPr="003F17C6">
        <w:rPr>
          <w:rFonts w:asciiTheme="minorHAnsi" w:hAnsiTheme="minorHAnsi" w:cstheme="minorHAnsi"/>
          <w:spacing w:val="-3"/>
          <w:sz w:val="22"/>
          <w:szCs w:val="22"/>
        </w:rPr>
        <w:t xml:space="preserve"> </w:t>
      </w:r>
      <w:r w:rsidRPr="003F17C6">
        <w:rPr>
          <w:rFonts w:asciiTheme="minorHAnsi" w:hAnsiTheme="minorHAnsi" w:cstheme="minorHAnsi"/>
          <w:sz w:val="22"/>
          <w:szCs w:val="22"/>
        </w:rPr>
        <w:t>Car</w:t>
      </w:r>
      <w:r w:rsidRPr="003F17C6">
        <w:rPr>
          <w:rFonts w:asciiTheme="minorHAnsi" w:hAnsiTheme="minorHAnsi" w:cstheme="minorHAnsi"/>
          <w:spacing w:val="-4"/>
          <w:sz w:val="22"/>
          <w:szCs w:val="22"/>
        </w:rPr>
        <w:t xml:space="preserve"> </w:t>
      </w:r>
      <w:r w:rsidRPr="003F17C6">
        <w:rPr>
          <w:rFonts w:asciiTheme="minorHAnsi" w:hAnsiTheme="minorHAnsi" w:cstheme="minorHAnsi"/>
          <w:sz w:val="22"/>
          <w:szCs w:val="22"/>
        </w:rPr>
        <w:t>and</w:t>
      </w:r>
      <w:r w:rsidRPr="003F17C6">
        <w:rPr>
          <w:rFonts w:asciiTheme="minorHAnsi" w:hAnsiTheme="minorHAnsi" w:cstheme="minorHAnsi"/>
          <w:spacing w:val="-3"/>
          <w:sz w:val="22"/>
          <w:szCs w:val="22"/>
        </w:rPr>
        <w:t xml:space="preserve"> </w:t>
      </w:r>
      <w:r w:rsidRPr="003F17C6">
        <w:rPr>
          <w:rFonts w:asciiTheme="minorHAnsi" w:hAnsiTheme="minorHAnsi" w:cstheme="minorHAnsi"/>
          <w:sz w:val="22"/>
          <w:szCs w:val="22"/>
        </w:rPr>
        <w:t>Cycle</w:t>
      </w:r>
      <w:r w:rsidRPr="003F17C6">
        <w:rPr>
          <w:rFonts w:asciiTheme="minorHAnsi" w:hAnsiTheme="minorHAnsi" w:cstheme="minorHAnsi"/>
          <w:spacing w:val="-2"/>
          <w:sz w:val="22"/>
          <w:szCs w:val="22"/>
        </w:rPr>
        <w:t xml:space="preserve"> </w:t>
      </w:r>
      <w:r w:rsidRPr="003F17C6">
        <w:rPr>
          <w:rFonts w:asciiTheme="minorHAnsi" w:hAnsiTheme="minorHAnsi" w:cstheme="minorHAnsi"/>
          <w:sz w:val="22"/>
          <w:szCs w:val="22"/>
        </w:rPr>
        <w:t>Parking</w:t>
      </w:r>
      <w:r w:rsidRPr="003F17C6">
        <w:rPr>
          <w:rFonts w:asciiTheme="minorHAnsi" w:hAnsiTheme="minorHAnsi" w:cstheme="minorHAnsi"/>
          <w:spacing w:val="-3"/>
          <w:sz w:val="22"/>
          <w:szCs w:val="22"/>
        </w:rPr>
        <w:t xml:space="preserve"> </w:t>
      </w:r>
      <w:r w:rsidRPr="003F17C6">
        <w:rPr>
          <w:rFonts w:asciiTheme="minorHAnsi" w:hAnsiTheme="minorHAnsi" w:cstheme="minorHAnsi"/>
          <w:sz w:val="22"/>
          <w:szCs w:val="22"/>
        </w:rPr>
        <w:t>and</w:t>
      </w:r>
      <w:r w:rsidRPr="003F17C6">
        <w:rPr>
          <w:rFonts w:asciiTheme="minorHAnsi" w:hAnsiTheme="minorHAnsi" w:cstheme="minorHAnsi"/>
          <w:spacing w:val="-3"/>
          <w:sz w:val="22"/>
          <w:szCs w:val="22"/>
        </w:rPr>
        <w:t xml:space="preserve"> </w:t>
      </w:r>
      <w:r w:rsidRPr="003F17C6">
        <w:rPr>
          <w:rFonts w:asciiTheme="minorHAnsi" w:hAnsiTheme="minorHAnsi" w:cstheme="minorHAnsi"/>
          <w:sz w:val="22"/>
          <w:szCs w:val="22"/>
        </w:rPr>
        <w:t>Electric</w:t>
      </w:r>
      <w:r w:rsidRPr="003F17C6">
        <w:rPr>
          <w:rFonts w:asciiTheme="minorHAnsi" w:hAnsiTheme="minorHAnsi" w:cstheme="minorHAnsi"/>
          <w:spacing w:val="-3"/>
          <w:sz w:val="22"/>
          <w:szCs w:val="22"/>
        </w:rPr>
        <w:t xml:space="preserve"> </w:t>
      </w:r>
      <w:r w:rsidRPr="003F17C6">
        <w:rPr>
          <w:rFonts w:asciiTheme="minorHAnsi" w:hAnsiTheme="minorHAnsi" w:cstheme="minorHAnsi"/>
          <w:sz w:val="22"/>
          <w:szCs w:val="22"/>
        </w:rPr>
        <w:t>Vehicle</w:t>
      </w:r>
      <w:r w:rsidRPr="003F17C6">
        <w:rPr>
          <w:rFonts w:asciiTheme="minorHAnsi" w:hAnsiTheme="minorHAnsi" w:cstheme="minorHAnsi"/>
          <w:spacing w:val="-2"/>
          <w:sz w:val="22"/>
          <w:szCs w:val="22"/>
        </w:rPr>
        <w:t xml:space="preserve"> </w:t>
      </w:r>
      <w:r w:rsidRPr="003F17C6">
        <w:rPr>
          <w:rFonts w:asciiTheme="minorHAnsi" w:hAnsiTheme="minorHAnsi" w:cstheme="minorHAnsi"/>
          <w:sz w:val="22"/>
          <w:szCs w:val="22"/>
        </w:rPr>
        <w:t>Charging</w:t>
      </w:r>
    </w:p>
    <w:p w14:paraId="1F9CBC9E" w14:textId="77777777" w:rsidR="00BD7630" w:rsidRPr="003F17C6" w:rsidRDefault="00BD7630" w:rsidP="003F17C6">
      <w:pPr>
        <w:pStyle w:val="BodyText"/>
        <w:tabs>
          <w:tab w:val="left" w:pos="993"/>
        </w:tabs>
        <w:spacing w:before="3"/>
        <w:ind w:hanging="558"/>
        <w:jc w:val="both"/>
        <w:rPr>
          <w:rFonts w:asciiTheme="minorHAnsi" w:hAnsiTheme="minorHAnsi" w:cstheme="minorHAnsi"/>
          <w:sz w:val="22"/>
          <w:szCs w:val="22"/>
        </w:rPr>
      </w:pPr>
    </w:p>
    <w:p w14:paraId="5AFCC2C0" w14:textId="77777777" w:rsidR="00BD7630" w:rsidRPr="003F17C6" w:rsidRDefault="00BD7630" w:rsidP="003F17C6">
      <w:pPr>
        <w:pStyle w:val="BodyText"/>
        <w:ind w:left="426"/>
        <w:jc w:val="both"/>
        <w:rPr>
          <w:rFonts w:asciiTheme="minorHAnsi" w:hAnsiTheme="minorHAnsi" w:cstheme="minorHAnsi"/>
          <w:sz w:val="22"/>
          <w:szCs w:val="22"/>
        </w:rPr>
      </w:pPr>
      <w:r w:rsidRPr="003F17C6">
        <w:rPr>
          <w:rFonts w:asciiTheme="minorHAnsi" w:hAnsiTheme="minorHAnsi" w:cstheme="minorHAnsi"/>
          <w:sz w:val="22"/>
          <w:szCs w:val="22"/>
          <w:u w:val="single"/>
        </w:rPr>
        <w:t>Supplementary</w:t>
      </w:r>
      <w:r w:rsidRPr="003F17C6">
        <w:rPr>
          <w:rFonts w:asciiTheme="minorHAnsi" w:hAnsiTheme="minorHAnsi" w:cstheme="minorHAnsi"/>
          <w:spacing w:val="-6"/>
          <w:sz w:val="22"/>
          <w:szCs w:val="22"/>
          <w:u w:val="single"/>
        </w:rPr>
        <w:t xml:space="preserve"> </w:t>
      </w:r>
      <w:r w:rsidRPr="003F17C6">
        <w:rPr>
          <w:rFonts w:asciiTheme="minorHAnsi" w:hAnsiTheme="minorHAnsi" w:cstheme="minorHAnsi"/>
          <w:sz w:val="22"/>
          <w:szCs w:val="22"/>
          <w:u w:val="single"/>
        </w:rPr>
        <w:t>Planning</w:t>
      </w:r>
      <w:r w:rsidRPr="003F17C6">
        <w:rPr>
          <w:rFonts w:asciiTheme="minorHAnsi" w:hAnsiTheme="minorHAnsi" w:cstheme="minorHAnsi"/>
          <w:spacing w:val="-5"/>
          <w:sz w:val="22"/>
          <w:szCs w:val="22"/>
          <w:u w:val="single"/>
        </w:rPr>
        <w:t xml:space="preserve"> </w:t>
      </w:r>
      <w:r w:rsidRPr="003F17C6">
        <w:rPr>
          <w:rFonts w:asciiTheme="minorHAnsi" w:hAnsiTheme="minorHAnsi" w:cstheme="minorHAnsi"/>
          <w:sz w:val="22"/>
          <w:szCs w:val="22"/>
          <w:u w:val="single"/>
        </w:rPr>
        <w:t>Documents</w:t>
      </w:r>
      <w:r w:rsidRPr="003F17C6">
        <w:rPr>
          <w:rFonts w:asciiTheme="minorHAnsi" w:hAnsiTheme="minorHAnsi" w:cstheme="minorHAnsi"/>
          <w:spacing w:val="-5"/>
          <w:sz w:val="22"/>
          <w:szCs w:val="22"/>
          <w:u w:val="single"/>
        </w:rPr>
        <w:t xml:space="preserve"> </w:t>
      </w:r>
      <w:r w:rsidRPr="003F17C6">
        <w:rPr>
          <w:rFonts w:asciiTheme="minorHAnsi" w:hAnsiTheme="minorHAnsi" w:cstheme="minorHAnsi"/>
          <w:sz w:val="22"/>
          <w:szCs w:val="22"/>
          <w:u w:val="single"/>
        </w:rPr>
        <w:t>(SPD’s)</w:t>
      </w:r>
    </w:p>
    <w:p w14:paraId="2DC83949" w14:textId="77777777" w:rsidR="00BD7630" w:rsidRPr="003F17C6" w:rsidRDefault="00BD7630" w:rsidP="003F17C6">
      <w:pPr>
        <w:pStyle w:val="BodyText"/>
        <w:tabs>
          <w:tab w:val="left" w:pos="993"/>
        </w:tabs>
        <w:ind w:hanging="558"/>
        <w:jc w:val="both"/>
        <w:rPr>
          <w:rFonts w:asciiTheme="minorHAnsi" w:hAnsiTheme="minorHAnsi" w:cstheme="minorHAnsi"/>
          <w:sz w:val="22"/>
          <w:szCs w:val="22"/>
        </w:rPr>
      </w:pPr>
    </w:p>
    <w:p w14:paraId="754A70D2" w14:textId="317EFE73" w:rsidR="00BD7630" w:rsidRPr="003F17C6" w:rsidRDefault="00BD7630" w:rsidP="003F17C6">
      <w:pPr>
        <w:pStyle w:val="ListParagraph"/>
        <w:widowControl w:val="0"/>
        <w:numPr>
          <w:ilvl w:val="0"/>
          <w:numId w:val="30"/>
        </w:numPr>
        <w:tabs>
          <w:tab w:val="left" w:pos="993"/>
        </w:tabs>
        <w:autoSpaceDE w:val="0"/>
        <w:autoSpaceDN w:val="0"/>
        <w:spacing w:before="194" w:after="0" w:line="326" w:lineRule="auto"/>
        <w:ind w:right="117" w:hanging="558"/>
        <w:jc w:val="both"/>
        <w:rPr>
          <w:rFonts w:cstheme="minorHAnsi"/>
        </w:rPr>
      </w:pPr>
      <w:r w:rsidRPr="003F17C6">
        <w:rPr>
          <w:rFonts w:cstheme="minorHAnsi"/>
        </w:rPr>
        <w:t>SPDs are non-statutory documents that support the delivery of the Local Development Plan.</w:t>
      </w:r>
      <w:r w:rsidRPr="003F17C6">
        <w:rPr>
          <w:rFonts w:cstheme="minorHAnsi"/>
          <w:spacing w:val="1"/>
        </w:rPr>
        <w:t xml:space="preserve"> </w:t>
      </w:r>
      <w:r w:rsidRPr="003F17C6">
        <w:rPr>
          <w:rFonts w:cstheme="minorHAnsi"/>
        </w:rPr>
        <w:t>SPDs cover a wide range of issues within the Local Plan and are produced in order to provide</w:t>
      </w:r>
      <w:r w:rsidR="008860B2" w:rsidRPr="003F17C6">
        <w:rPr>
          <w:rFonts w:cstheme="minorHAnsi"/>
        </w:rPr>
        <w:t xml:space="preserve"> </w:t>
      </w:r>
      <w:r w:rsidRPr="003F17C6">
        <w:rPr>
          <w:rFonts w:cstheme="minorHAnsi"/>
        </w:rPr>
        <w:t xml:space="preserve">detailed guidance on how policies or proposals in development plan </w:t>
      </w:r>
      <w:r w:rsidRPr="003F17C6">
        <w:rPr>
          <w:rFonts w:cstheme="minorHAnsi"/>
        </w:rPr>
        <w:lastRenderedPageBreak/>
        <w:t>documents will be</w:t>
      </w:r>
      <w:r w:rsidRPr="003F17C6">
        <w:rPr>
          <w:rFonts w:cstheme="minorHAnsi"/>
          <w:spacing w:val="1"/>
        </w:rPr>
        <w:t xml:space="preserve"> </w:t>
      </w:r>
      <w:r w:rsidRPr="003F17C6">
        <w:rPr>
          <w:rFonts w:cstheme="minorHAnsi"/>
        </w:rPr>
        <w:t>implemented</w:t>
      </w:r>
      <w:r w:rsidR="008860B2" w:rsidRPr="003F17C6">
        <w:rPr>
          <w:rFonts w:cstheme="minorHAnsi"/>
        </w:rPr>
        <w:t>.</w:t>
      </w:r>
    </w:p>
    <w:p w14:paraId="2DA13952" w14:textId="77777777" w:rsidR="00BD7630" w:rsidRPr="003F17C6" w:rsidRDefault="00BD7630" w:rsidP="003F17C6">
      <w:pPr>
        <w:pStyle w:val="BodyText"/>
        <w:tabs>
          <w:tab w:val="left" w:pos="993"/>
        </w:tabs>
        <w:spacing w:before="6"/>
        <w:jc w:val="both"/>
        <w:rPr>
          <w:rFonts w:asciiTheme="minorHAnsi" w:hAnsiTheme="minorHAnsi" w:cstheme="minorHAnsi"/>
          <w:sz w:val="22"/>
          <w:szCs w:val="22"/>
        </w:rPr>
      </w:pPr>
    </w:p>
    <w:p w14:paraId="1D20D110" w14:textId="42711EE6" w:rsidR="00BD7630" w:rsidRPr="003F17C6" w:rsidRDefault="00BD7630" w:rsidP="003F17C6">
      <w:pPr>
        <w:pStyle w:val="ListParagraph"/>
        <w:widowControl w:val="0"/>
        <w:numPr>
          <w:ilvl w:val="0"/>
          <w:numId w:val="30"/>
        </w:numPr>
        <w:tabs>
          <w:tab w:val="left" w:pos="993"/>
        </w:tabs>
        <w:autoSpaceDE w:val="0"/>
        <w:autoSpaceDN w:val="0"/>
        <w:spacing w:after="0" w:line="326" w:lineRule="auto"/>
        <w:ind w:right="117" w:hanging="558"/>
        <w:jc w:val="both"/>
        <w:rPr>
          <w:rFonts w:cstheme="minorHAnsi"/>
        </w:rPr>
      </w:pPr>
      <w:r w:rsidRPr="003F17C6">
        <w:rPr>
          <w:rFonts w:cstheme="minorHAnsi"/>
        </w:rPr>
        <w:t>SPDs</w:t>
      </w:r>
      <w:r w:rsidRPr="003F17C6">
        <w:rPr>
          <w:rFonts w:cstheme="minorHAnsi"/>
          <w:spacing w:val="21"/>
        </w:rPr>
        <w:t xml:space="preserve"> </w:t>
      </w:r>
      <w:r w:rsidRPr="003F17C6">
        <w:rPr>
          <w:rFonts w:cstheme="minorHAnsi"/>
        </w:rPr>
        <w:t>that</w:t>
      </w:r>
      <w:r w:rsidRPr="003F17C6">
        <w:rPr>
          <w:rFonts w:cstheme="minorHAnsi"/>
          <w:spacing w:val="22"/>
        </w:rPr>
        <w:t xml:space="preserve"> </w:t>
      </w:r>
      <w:r w:rsidRPr="003F17C6">
        <w:rPr>
          <w:rFonts w:cstheme="minorHAnsi"/>
        </w:rPr>
        <w:t>have</w:t>
      </w:r>
      <w:r w:rsidRPr="003F17C6">
        <w:rPr>
          <w:rFonts w:cstheme="minorHAnsi"/>
          <w:spacing w:val="21"/>
        </w:rPr>
        <w:t xml:space="preserve"> </w:t>
      </w:r>
      <w:r w:rsidRPr="003F17C6">
        <w:rPr>
          <w:rFonts w:cstheme="minorHAnsi"/>
        </w:rPr>
        <w:t>been</w:t>
      </w:r>
      <w:r w:rsidRPr="003F17C6">
        <w:rPr>
          <w:rFonts w:cstheme="minorHAnsi"/>
          <w:spacing w:val="22"/>
        </w:rPr>
        <w:t xml:space="preserve"> </w:t>
      </w:r>
      <w:r w:rsidRPr="003F17C6">
        <w:rPr>
          <w:rFonts w:cstheme="minorHAnsi"/>
        </w:rPr>
        <w:t>adopted</w:t>
      </w:r>
      <w:r w:rsidRPr="003F17C6">
        <w:rPr>
          <w:rFonts w:cstheme="minorHAnsi"/>
          <w:spacing w:val="21"/>
        </w:rPr>
        <w:t xml:space="preserve"> </w:t>
      </w:r>
      <w:r w:rsidRPr="003F17C6">
        <w:rPr>
          <w:rFonts w:cstheme="minorHAnsi"/>
        </w:rPr>
        <w:t>by</w:t>
      </w:r>
      <w:r w:rsidRPr="003F17C6">
        <w:rPr>
          <w:rFonts w:cstheme="minorHAnsi"/>
          <w:spacing w:val="22"/>
        </w:rPr>
        <w:t xml:space="preserve"> </w:t>
      </w:r>
      <w:r w:rsidRPr="003F17C6">
        <w:rPr>
          <w:rFonts w:cstheme="minorHAnsi"/>
        </w:rPr>
        <w:t>the</w:t>
      </w:r>
      <w:r w:rsidRPr="003F17C6">
        <w:rPr>
          <w:rFonts w:cstheme="minorHAnsi"/>
          <w:spacing w:val="22"/>
        </w:rPr>
        <w:t xml:space="preserve"> </w:t>
      </w:r>
      <w:r w:rsidRPr="003F17C6">
        <w:rPr>
          <w:rFonts w:cstheme="minorHAnsi"/>
        </w:rPr>
        <w:t>Borough</w:t>
      </w:r>
      <w:r w:rsidRPr="003F17C6">
        <w:rPr>
          <w:rFonts w:cstheme="minorHAnsi"/>
          <w:spacing w:val="21"/>
        </w:rPr>
        <w:t xml:space="preserve"> </w:t>
      </w:r>
      <w:r w:rsidRPr="003F17C6">
        <w:rPr>
          <w:rFonts w:cstheme="minorHAnsi"/>
        </w:rPr>
        <w:t>Council</w:t>
      </w:r>
      <w:r w:rsidRPr="003F17C6">
        <w:rPr>
          <w:rFonts w:cstheme="minorHAnsi"/>
          <w:spacing w:val="22"/>
        </w:rPr>
        <w:t xml:space="preserve"> </w:t>
      </w:r>
      <w:r w:rsidRPr="003F17C6">
        <w:rPr>
          <w:rFonts w:cstheme="minorHAnsi"/>
        </w:rPr>
        <w:t>and</w:t>
      </w:r>
      <w:r w:rsidRPr="003F17C6">
        <w:rPr>
          <w:rFonts w:cstheme="minorHAnsi"/>
          <w:spacing w:val="21"/>
        </w:rPr>
        <w:t xml:space="preserve"> </w:t>
      </w:r>
      <w:r w:rsidRPr="003F17C6">
        <w:rPr>
          <w:rFonts w:cstheme="minorHAnsi"/>
        </w:rPr>
        <w:t>that</w:t>
      </w:r>
      <w:r w:rsidRPr="003F17C6">
        <w:rPr>
          <w:rFonts w:cstheme="minorHAnsi"/>
          <w:spacing w:val="22"/>
        </w:rPr>
        <w:t xml:space="preserve"> </w:t>
      </w:r>
      <w:r w:rsidRPr="003F17C6">
        <w:rPr>
          <w:rFonts w:cstheme="minorHAnsi"/>
        </w:rPr>
        <w:t>are</w:t>
      </w:r>
      <w:r w:rsidRPr="003F17C6">
        <w:rPr>
          <w:rFonts w:cstheme="minorHAnsi"/>
          <w:spacing w:val="21"/>
        </w:rPr>
        <w:t xml:space="preserve"> </w:t>
      </w:r>
      <w:r w:rsidRPr="003F17C6">
        <w:rPr>
          <w:rFonts w:cstheme="minorHAnsi"/>
        </w:rPr>
        <w:t>considered</w:t>
      </w:r>
      <w:r w:rsidRPr="003F17C6">
        <w:rPr>
          <w:rFonts w:cstheme="minorHAnsi"/>
          <w:spacing w:val="22"/>
        </w:rPr>
        <w:t xml:space="preserve"> </w:t>
      </w:r>
      <w:r w:rsidRPr="003F17C6">
        <w:rPr>
          <w:rFonts w:cstheme="minorHAnsi"/>
        </w:rPr>
        <w:t>relevant</w:t>
      </w:r>
      <w:r w:rsidRPr="003F17C6">
        <w:rPr>
          <w:rFonts w:cstheme="minorHAnsi"/>
          <w:spacing w:val="22"/>
        </w:rPr>
        <w:t xml:space="preserve"> </w:t>
      </w:r>
      <w:r w:rsidRPr="003F17C6">
        <w:rPr>
          <w:rFonts w:cstheme="minorHAnsi"/>
        </w:rPr>
        <w:t>to</w:t>
      </w:r>
      <w:r w:rsidRPr="003F17C6">
        <w:rPr>
          <w:rFonts w:cstheme="minorHAnsi"/>
          <w:spacing w:val="-47"/>
        </w:rPr>
        <w:t xml:space="preserve"> </w:t>
      </w:r>
      <w:r w:rsidR="008860B2" w:rsidRPr="003F17C6">
        <w:rPr>
          <w:rFonts w:cstheme="minorHAnsi"/>
          <w:spacing w:val="-47"/>
        </w:rPr>
        <w:t xml:space="preserve">   </w:t>
      </w:r>
      <w:r w:rsidRPr="003F17C6">
        <w:rPr>
          <w:rFonts w:cstheme="minorHAnsi"/>
        </w:rPr>
        <w:t>this</w:t>
      </w:r>
      <w:r w:rsidRPr="003F17C6">
        <w:rPr>
          <w:rFonts w:cstheme="minorHAnsi"/>
          <w:spacing w:val="-1"/>
        </w:rPr>
        <w:t xml:space="preserve"> </w:t>
      </w:r>
      <w:r w:rsidRPr="003F17C6">
        <w:rPr>
          <w:rFonts w:cstheme="minorHAnsi"/>
        </w:rPr>
        <w:t xml:space="preserve">planning </w:t>
      </w:r>
      <w:r w:rsidR="008860B2" w:rsidRPr="003F17C6">
        <w:rPr>
          <w:rFonts w:cstheme="minorHAnsi"/>
        </w:rPr>
        <w:t>application</w:t>
      </w:r>
      <w:r w:rsidRPr="003F17C6">
        <w:rPr>
          <w:rFonts w:cstheme="minorHAnsi"/>
          <w:spacing w:val="-1"/>
        </w:rPr>
        <w:t xml:space="preserve"> </w:t>
      </w:r>
      <w:r w:rsidRPr="003F17C6">
        <w:rPr>
          <w:rFonts w:cstheme="minorHAnsi"/>
        </w:rPr>
        <w:t>include:</w:t>
      </w:r>
    </w:p>
    <w:p w14:paraId="08BB31DA" w14:textId="77777777" w:rsidR="008860B2" w:rsidRPr="003F17C6" w:rsidRDefault="008860B2" w:rsidP="003F17C6">
      <w:pPr>
        <w:widowControl w:val="0"/>
        <w:tabs>
          <w:tab w:val="left" w:pos="993"/>
        </w:tabs>
        <w:autoSpaceDE w:val="0"/>
        <w:autoSpaceDN w:val="0"/>
        <w:spacing w:after="0" w:line="326" w:lineRule="auto"/>
        <w:ind w:right="117"/>
        <w:jc w:val="both"/>
        <w:rPr>
          <w:rFonts w:cstheme="minorHAnsi"/>
        </w:rPr>
      </w:pPr>
    </w:p>
    <w:p w14:paraId="0F01173A" w14:textId="77777777" w:rsidR="00BD7630" w:rsidRPr="003F17C6" w:rsidRDefault="00BD7630" w:rsidP="003F17C6">
      <w:pPr>
        <w:pStyle w:val="ListParagraph"/>
        <w:widowControl w:val="0"/>
        <w:numPr>
          <w:ilvl w:val="0"/>
          <w:numId w:val="31"/>
        </w:numPr>
        <w:tabs>
          <w:tab w:val="left" w:pos="993"/>
          <w:tab w:val="left" w:pos="1714"/>
        </w:tabs>
        <w:autoSpaceDE w:val="0"/>
        <w:autoSpaceDN w:val="0"/>
        <w:spacing w:before="1" w:after="0" w:line="240" w:lineRule="auto"/>
        <w:contextualSpacing w:val="0"/>
        <w:jc w:val="both"/>
        <w:rPr>
          <w:rFonts w:cstheme="minorHAnsi"/>
        </w:rPr>
      </w:pPr>
      <w:r w:rsidRPr="003F17C6">
        <w:rPr>
          <w:rFonts w:cstheme="minorHAnsi"/>
        </w:rPr>
        <w:t>Revised</w:t>
      </w:r>
      <w:r w:rsidRPr="003F17C6">
        <w:rPr>
          <w:rFonts w:cstheme="minorHAnsi"/>
          <w:spacing w:val="-3"/>
        </w:rPr>
        <w:t xml:space="preserve"> </w:t>
      </w:r>
      <w:r w:rsidRPr="003F17C6">
        <w:rPr>
          <w:rFonts w:cstheme="minorHAnsi"/>
        </w:rPr>
        <w:t>Parking</w:t>
      </w:r>
      <w:r w:rsidRPr="003F17C6">
        <w:rPr>
          <w:rFonts w:cstheme="minorHAnsi"/>
          <w:spacing w:val="-3"/>
        </w:rPr>
        <w:t xml:space="preserve"> </w:t>
      </w:r>
      <w:r w:rsidRPr="003F17C6">
        <w:rPr>
          <w:rFonts w:cstheme="minorHAnsi"/>
        </w:rPr>
        <w:t>Standards</w:t>
      </w:r>
      <w:r w:rsidRPr="003F17C6">
        <w:rPr>
          <w:rFonts w:cstheme="minorHAnsi"/>
          <w:spacing w:val="-3"/>
        </w:rPr>
        <w:t xml:space="preserve"> </w:t>
      </w:r>
      <w:r w:rsidRPr="003F17C6">
        <w:rPr>
          <w:rFonts w:cstheme="minorHAnsi"/>
        </w:rPr>
        <w:t>and</w:t>
      </w:r>
      <w:r w:rsidRPr="003F17C6">
        <w:rPr>
          <w:rFonts w:cstheme="minorHAnsi"/>
          <w:spacing w:val="-3"/>
        </w:rPr>
        <w:t xml:space="preserve"> </w:t>
      </w:r>
      <w:r w:rsidRPr="003F17C6">
        <w:rPr>
          <w:rFonts w:cstheme="minorHAnsi"/>
        </w:rPr>
        <w:t>Design</w:t>
      </w:r>
      <w:r w:rsidRPr="003F17C6">
        <w:rPr>
          <w:rFonts w:cstheme="minorHAnsi"/>
          <w:spacing w:val="-3"/>
        </w:rPr>
        <w:t xml:space="preserve"> </w:t>
      </w:r>
      <w:r w:rsidRPr="003F17C6">
        <w:rPr>
          <w:rFonts w:cstheme="minorHAnsi"/>
        </w:rPr>
        <w:t>(2011)</w:t>
      </w:r>
    </w:p>
    <w:p w14:paraId="37E4B954" w14:textId="207EFB08" w:rsidR="00BD7630" w:rsidRPr="003F17C6" w:rsidRDefault="00BD7630" w:rsidP="003F17C6">
      <w:pPr>
        <w:pStyle w:val="ListParagraph"/>
        <w:widowControl w:val="0"/>
        <w:numPr>
          <w:ilvl w:val="0"/>
          <w:numId w:val="31"/>
        </w:numPr>
        <w:tabs>
          <w:tab w:val="left" w:pos="993"/>
          <w:tab w:val="left" w:pos="1714"/>
        </w:tabs>
        <w:autoSpaceDE w:val="0"/>
        <w:autoSpaceDN w:val="0"/>
        <w:spacing w:before="98" w:after="0" w:line="240" w:lineRule="auto"/>
        <w:contextualSpacing w:val="0"/>
        <w:jc w:val="both"/>
        <w:rPr>
          <w:rFonts w:cstheme="minorHAnsi"/>
        </w:rPr>
      </w:pPr>
      <w:r w:rsidRPr="003F17C6">
        <w:rPr>
          <w:rFonts w:cstheme="minorHAnsi"/>
        </w:rPr>
        <w:t>Sustainable</w:t>
      </w:r>
      <w:r w:rsidRPr="003F17C6">
        <w:rPr>
          <w:rFonts w:cstheme="minorHAnsi"/>
          <w:spacing w:val="-8"/>
        </w:rPr>
        <w:t xml:space="preserve"> </w:t>
      </w:r>
      <w:r w:rsidRPr="003F17C6">
        <w:rPr>
          <w:rFonts w:cstheme="minorHAnsi"/>
        </w:rPr>
        <w:t>Design</w:t>
      </w:r>
      <w:r w:rsidRPr="003F17C6">
        <w:rPr>
          <w:rFonts w:cstheme="minorHAnsi"/>
          <w:spacing w:val="-7"/>
        </w:rPr>
        <w:t xml:space="preserve"> </w:t>
      </w:r>
      <w:r w:rsidRPr="003F17C6">
        <w:rPr>
          <w:rFonts w:cstheme="minorHAnsi"/>
        </w:rPr>
        <w:t>and</w:t>
      </w:r>
      <w:r w:rsidRPr="003F17C6">
        <w:rPr>
          <w:rFonts w:cstheme="minorHAnsi"/>
          <w:spacing w:val="-7"/>
        </w:rPr>
        <w:t xml:space="preserve"> </w:t>
      </w:r>
      <w:r w:rsidR="008860B2" w:rsidRPr="003F17C6">
        <w:rPr>
          <w:rFonts w:cstheme="minorHAnsi"/>
        </w:rPr>
        <w:t>Construction</w:t>
      </w:r>
      <w:r w:rsidRPr="003F17C6">
        <w:rPr>
          <w:rFonts w:cstheme="minorHAnsi"/>
          <w:spacing w:val="-8"/>
        </w:rPr>
        <w:t xml:space="preserve"> </w:t>
      </w:r>
      <w:r w:rsidRPr="003F17C6">
        <w:rPr>
          <w:rFonts w:cstheme="minorHAnsi"/>
        </w:rPr>
        <w:t>(2019)</w:t>
      </w:r>
    </w:p>
    <w:p w14:paraId="5CA69A44" w14:textId="77777777" w:rsidR="00BD7630" w:rsidRPr="003F17C6" w:rsidRDefault="00BD7630" w:rsidP="003F17C6">
      <w:pPr>
        <w:pStyle w:val="ListParagraph"/>
        <w:widowControl w:val="0"/>
        <w:numPr>
          <w:ilvl w:val="0"/>
          <w:numId w:val="31"/>
        </w:numPr>
        <w:tabs>
          <w:tab w:val="left" w:pos="993"/>
          <w:tab w:val="left" w:pos="1714"/>
        </w:tabs>
        <w:autoSpaceDE w:val="0"/>
        <w:autoSpaceDN w:val="0"/>
        <w:spacing w:before="97" w:after="0" w:line="240" w:lineRule="auto"/>
        <w:contextualSpacing w:val="0"/>
        <w:jc w:val="both"/>
        <w:rPr>
          <w:rFonts w:cstheme="minorHAnsi"/>
        </w:rPr>
      </w:pPr>
      <w:r w:rsidRPr="003F17C6">
        <w:rPr>
          <w:rFonts w:cstheme="minorHAnsi"/>
        </w:rPr>
        <w:t>Tree</w:t>
      </w:r>
      <w:r w:rsidRPr="003F17C6">
        <w:rPr>
          <w:rFonts w:cstheme="minorHAnsi"/>
          <w:spacing w:val="-9"/>
        </w:rPr>
        <w:t xml:space="preserve"> </w:t>
      </w:r>
      <w:r w:rsidRPr="003F17C6">
        <w:rPr>
          <w:rFonts w:cstheme="minorHAnsi"/>
        </w:rPr>
        <w:t>Strategy</w:t>
      </w:r>
      <w:r w:rsidRPr="003F17C6">
        <w:rPr>
          <w:rFonts w:cstheme="minorHAnsi"/>
          <w:spacing w:val="-8"/>
        </w:rPr>
        <w:t xml:space="preserve"> </w:t>
      </w:r>
      <w:r w:rsidRPr="003F17C6">
        <w:rPr>
          <w:rFonts w:cstheme="minorHAnsi"/>
        </w:rPr>
        <w:t>(2010)</w:t>
      </w:r>
    </w:p>
    <w:p w14:paraId="7E78F8DE" w14:textId="77777777" w:rsidR="00BD7630" w:rsidRPr="003F17C6" w:rsidRDefault="00BD7630" w:rsidP="003F17C6">
      <w:pPr>
        <w:pStyle w:val="BodyText"/>
        <w:tabs>
          <w:tab w:val="left" w:pos="993"/>
        </w:tabs>
        <w:ind w:hanging="558"/>
        <w:jc w:val="both"/>
        <w:rPr>
          <w:rFonts w:asciiTheme="minorHAnsi" w:hAnsiTheme="minorHAnsi" w:cstheme="minorHAnsi"/>
          <w:sz w:val="22"/>
          <w:szCs w:val="22"/>
        </w:rPr>
      </w:pPr>
    </w:p>
    <w:p w14:paraId="01F05882" w14:textId="77777777" w:rsidR="00BD7630" w:rsidRPr="003F17C6" w:rsidRDefault="00BD7630" w:rsidP="003F17C6">
      <w:pPr>
        <w:pStyle w:val="BodyText"/>
        <w:spacing w:before="10"/>
        <w:jc w:val="both"/>
        <w:rPr>
          <w:rFonts w:asciiTheme="minorHAnsi" w:hAnsiTheme="minorHAnsi" w:cstheme="minorHAnsi"/>
          <w:sz w:val="22"/>
          <w:szCs w:val="22"/>
        </w:rPr>
      </w:pPr>
    </w:p>
    <w:p w14:paraId="7C803071" w14:textId="77777777" w:rsidR="00BD7630" w:rsidRPr="006F5330" w:rsidRDefault="00BD7630" w:rsidP="003F17C6">
      <w:pPr>
        <w:pStyle w:val="Heading1"/>
        <w:tabs>
          <w:tab w:val="left" w:pos="819"/>
        </w:tabs>
        <w:ind w:left="100" w:firstLine="0"/>
        <w:jc w:val="both"/>
        <w:rPr>
          <w:rFonts w:asciiTheme="minorHAnsi" w:hAnsiTheme="minorHAnsi" w:cstheme="minorHAnsi"/>
        </w:rPr>
      </w:pPr>
      <w:r w:rsidRPr="006F5330">
        <w:rPr>
          <w:rFonts w:asciiTheme="minorHAnsi" w:hAnsiTheme="minorHAnsi" w:cstheme="minorHAnsi"/>
        </w:rPr>
        <w:t>4</w:t>
      </w:r>
      <w:r w:rsidRPr="006F5330">
        <w:rPr>
          <w:rFonts w:asciiTheme="minorHAnsi" w:hAnsiTheme="minorHAnsi" w:cstheme="minorHAnsi"/>
        </w:rPr>
        <w:tab/>
      </w:r>
      <w:r w:rsidRPr="006F5330">
        <w:rPr>
          <w:rFonts w:asciiTheme="minorHAnsi" w:hAnsiTheme="minorHAnsi" w:cstheme="minorHAnsi"/>
          <w:u w:val="single"/>
        </w:rPr>
        <w:t>PLANNING</w:t>
      </w:r>
      <w:r w:rsidRPr="006F5330">
        <w:rPr>
          <w:rFonts w:asciiTheme="minorHAnsi" w:hAnsiTheme="minorHAnsi" w:cstheme="minorHAnsi"/>
          <w:spacing w:val="-7"/>
          <w:u w:val="single"/>
        </w:rPr>
        <w:t xml:space="preserve"> </w:t>
      </w:r>
      <w:r w:rsidRPr="006F5330">
        <w:rPr>
          <w:rFonts w:asciiTheme="minorHAnsi" w:hAnsiTheme="minorHAnsi" w:cstheme="minorHAnsi"/>
          <w:u w:val="single"/>
        </w:rPr>
        <w:t>HISTORY</w:t>
      </w:r>
    </w:p>
    <w:p w14:paraId="5CCF4840" w14:textId="77777777" w:rsidR="00BD7630" w:rsidRPr="003F17C6" w:rsidRDefault="00BD7630" w:rsidP="003F17C6">
      <w:pPr>
        <w:pStyle w:val="BodyText"/>
        <w:jc w:val="both"/>
        <w:rPr>
          <w:rFonts w:asciiTheme="minorHAnsi" w:hAnsiTheme="minorHAnsi" w:cstheme="minorHAnsi"/>
          <w:b/>
          <w:sz w:val="22"/>
          <w:szCs w:val="22"/>
        </w:rPr>
      </w:pPr>
    </w:p>
    <w:p w14:paraId="41477563" w14:textId="2F72A5AD" w:rsidR="00D65BEA" w:rsidRPr="003F17C6" w:rsidRDefault="008860B2" w:rsidP="003F17C6">
      <w:pPr>
        <w:pStyle w:val="ListParagraph"/>
        <w:widowControl w:val="0"/>
        <w:autoSpaceDE w:val="0"/>
        <w:autoSpaceDN w:val="0"/>
        <w:spacing w:before="146" w:after="0" w:line="240" w:lineRule="auto"/>
        <w:ind w:left="142"/>
        <w:contextualSpacing w:val="0"/>
        <w:jc w:val="both"/>
        <w:rPr>
          <w:rFonts w:cstheme="minorHAnsi"/>
        </w:rPr>
      </w:pPr>
      <w:bookmarkStart w:id="0" w:name="There_is_no_specifically_significant_rel"/>
      <w:bookmarkEnd w:id="0"/>
      <w:r w:rsidRPr="003F17C6">
        <w:rPr>
          <w:rFonts w:cstheme="minorHAnsi"/>
        </w:rPr>
        <w:t>4.1</w:t>
      </w:r>
      <w:r w:rsidR="00D0260B" w:rsidRPr="003F17C6">
        <w:rPr>
          <w:rFonts w:cstheme="minorHAnsi"/>
        </w:rPr>
        <w:tab/>
        <w:t xml:space="preserve"> There</w:t>
      </w:r>
      <w:r w:rsidR="00BD7630" w:rsidRPr="003F17C6">
        <w:rPr>
          <w:rFonts w:cstheme="minorHAnsi"/>
          <w:spacing w:val="-4"/>
        </w:rPr>
        <w:t xml:space="preserve"> </w:t>
      </w:r>
      <w:r w:rsidR="00BD7630" w:rsidRPr="003F17C6">
        <w:rPr>
          <w:rFonts w:cstheme="minorHAnsi"/>
        </w:rPr>
        <w:t>is</w:t>
      </w:r>
      <w:r w:rsidR="00BD7630" w:rsidRPr="003F17C6">
        <w:rPr>
          <w:rFonts w:cstheme="minorHAnsi"/>
          <w:spacing w:val="-5"/>
        </w:rPr>
        <w:t xml:space="preserve"> </w:t>
      </w:r>
      <w:r w:rsidR="00BD7630" w:rsidRPr="003F17C6">
        <w:rPr>
          <w:rFonts w:cstheme="minorHAnsi"/>
        </w:rPr>
        <w:t>no</w:t>
      </w:r>
      <w:r w:rsidR="00BD7630" w:rsidRPr="003F17C6">
        <w:rPr>
          <w:rFonts w:cstheme="minorHAnsi"/>
          <w:spacing w:val="-5"/>
        </w:rPr>
        <w:t xml:space="preserve"> </w:t>
      </w:r>
      <w:r w:rsidR="00BD7630" w:rsidRPr="003F17C6">
        <w:rPr>
          <w:rFonts w:cstheme="minorHAnsi"/>
        </w:rPr>
        <w:t>speciﬁcally</w:t>
      </w:r>
      <w:r w:rsidR="00BD7630" w:rsidRPr="003F17C6">
        <w:rPr>
          <w:rFonts w:cstheme="minorHAnsi"/>
          <w:spacing w:val="-4"/>
        </w:rPr>
        <w:t xml:space="preserve"> </w:t>
      </w:r>
      <w:r w:rsidR="00BD7630" w:rsidRPr="003F17C6">
        <w:rPr>
          <w:rFonts w:cstheme="minorHAnsi"/>
        </w:rPr>
        <w:t>signiﬁcant</w:t>
      </w:r>
      <w:r w:rsidR="00BD7630" w:rsidRPr="003F17C6">
        <w:rPr>
          <w:rFonts w:cstheme="minorHAnsi"/>
          <w:spacing w:val="-4"/>
        </w:rPr>
        <w:t xml:space="preserve"> </w:t>
      </w:r>
      <w:r w:rsidR="00BD7630" w:rsidRPr="003F17C6">
        <w:rPr>
          <w:rFonts w:cstheme="minorHAnsi"/>
        </w:rPr>
        <w:t>relevant</w:t>
      </w:r>
      <w:r w:rsidR="00BD7630" w:rsidRPr="003F17C6">
        <w:rPr>
          <w:rFonts w:cstheme="minorHAnsi"/>
          <w:spacing w:val="-4"/>
        </w:rPr>
        <w:t xml:space="preserve"> </w:t>
      </w:r>
      <w:r w:rsidR="00BD7630" w:rsidRPr="003F17C6">
        <w:rPr>
          <w:rFonts w:cstheme="minorHAnsi"/>
        </w:rPr>
        <w:t>planning</w:t>
      </w:r>
      <w:r w:rsidR="00BD7630" w:rsidRPr="003F17C6">
        <w:rPr>
          <w:rFonts w:cstheme="minorHAnsi"/>
          <w:spacing w:val="-4"/>
        </w:rPr>
        <w:t xml:space="preserve"> </w:t>
      </w:r>
      <w:r w:rsidR="00BD7630" w:rsidRPr="003F17C6">
        <w:rPr>
          <w:rFonts w:cstheme="minorHAnsi"/>
        </w:rPr>
        <w:t>history</w:t>
      </w:r>
      <w:r w:rsidR="00BD7630" w:rsidRPr="003F17C6">
        <w:rPr>
          <w:rFonts w:cstheme="minorHAnsi"/>
          <w:spacing w:val="-4"/>
        </w:rPr>
        <w:t xml:space="preserve"> </w:t>
      </w:r>
      <w:r w:rsidR="00BD7630" w:rsidRPr="003F17C6">
        <w:rPr>
          <w:rFonts w:cstheme="minorHAnsi"/>
        </w:rPr>
        <w:t>to</w:t>
      </w:r>
      <w:r w:rsidR="00BD7630" w:rsidRPr="003F17C6">
        <w:rPr>
          <w:rFonts w:cstheme="minorHAnsi"/>
          <w:spacing w:val="-4"/>
        </w:rPr>
        <w:t xml:space="preserve"> </w:t>
      </w:r>
      <w:r w:rsidR="00BD7630" w:rsidRPr="003F17C6">
        <w:rPr>
          <w:rFonts w:cstheme="minorHAnsi"/>
        </w:rPr>
        <w:t>this</w:t>
      </w:r>
      <w:r w:rsidR="00BD7630" w:rsidRPr="003F17C6">
        <w:rPr>
          <w:rFonts w:cstheme="minorHAnsi"/>
          <w:spacing w:val="-4"/>
        </w:rPr>
        <w:t xml:space="preserve"> </w:t>
      </w:r>
      <w:r w:rsidR="00BD7630" w:rsidRPr="003F17C6">
        <w:rPr>
          <w:rFonts w:cstheme="minorHAnsi"/>
        </w:rPr>
        <w:t>current</w:t>
      </w:r>
      <w:r w:rsidR="00BD7630" w:rsidRPr="003F17C6">
        <w:rPr>
          <w:rFonts w:cstheme="minorHAnsi"/>
          <w:spacing w:val="-3"/>
        </w:rPr>
        <w:t xml:space="preserve"> </w:t>
      </w:r>
      <w:r w:rsidR="00BD7630" w:rsidRPr="003F17C6">
        <w:rPr>
          <w:rFonts w:cstheme="minorHAnsi"/>
        </w:rPr>
        <w:t>proposal.</w:t>
      </w:r>
      <w:bookmarkStart w:id="1" w:name="Planning_application_for_a_temporary_A5_"/>
      <w:bookmarkEnd w:id="1"/>
    </w:p>
    <w:p w14:paraId="51B56568" w14:textId="37001B87" w:rsidR="00296269" w:rsidRPr="003F17C6" w:rsidRDefault="00296269" w:rsidP="003F17C6">
      <w:pPr>
        <w:jc w:val="both"/>
        <w:rPr>
          <w:rFonts w:cstheme="minorHAnsi"/>
          <w:color w:val="C0504D"/>
        </w:rPr>
      </w:pPr>
    </w:p>
    <w:p w14:paraId="7971C8EA" w14:textId="77777777" w:rsidR="00296269" w:rsidRPr="006F5330" w:rsidRDefault="00296269" w:rsidP="003F17C6">
      <w:pPr>
        <w:pStyle w:val="Heading1"/>
        <w:keepNext w:val="0"/>
        <w:keepLines w:val="0"/>
        <w:widowControl w:val="0"/>
        <w:numPr>
          <w:ilvl w:val="0"/>
          <w:numId w:val="18"/>
        </w:numPr>
        <w:tabs>
          <w:tab w:val="clear" w:pos="567"/>
          <w:tab w:val="clear" w:pos="851"/>
          <w:tab w:val="left" w:pos="819"/>
          <w:tab w:val="left" w:pos="820"/>
        </w:tabs>
        <w:autoSpaceDE w:val="0"/>
        <w:autoSpaceDN w:val="0"/>
        <w:spacing w:before="38" w:after="0" w:line="240" w:lineRule="auto"/>
        <w:ind w:right="0"/>
        <w:jc w:val="both"/>
        <w:rPr>
          <w:rFonts w:asciiTheme="minorHAnsi" w:hAnsiTheme="minorHAnsi" w:cstheme="minorHAnsi"/>
        </w:rPr>
      </w:pPr>
      <w:r w:rsidRPr="006F5330">
        <w:rPr>
          <w:rFonts w:asciiTheme="minorHAnsi" w:hAnsiTheme="minorHAnsi" w:cstheme="minorHAnsi"/>
          <w:u w:val="single"/>
        </w:rPr>
        <w:t>PLANNING</w:t>
      </w:r>
      <w:r w:rsidRPr="006F5330">
        <w:rPr>
          <w:rFonts w:asciiTheme="minorHAnsi" w:hAnsiTheme="minorHAnsi" w:cstheme="minorHAnsi"/>
          <w:spacing w:val="-6"/>
          <w:u w:val="single"/>
        </w:rPr>
        <w:t xml:space="preserve"> </w:t>
      </w:r>
      <w:r w:rsidRPr="006F5330">
        <w:rPr>
          <w:rFonts w:asciiTheme="minorHAnsi" w:hAnsiTheme="minorHAnsi" w:cstheme="minorHAnsi"/>
          <w:u w:val="single"/>
        </w:rPr>
        <w:t>DESIGNATIONS</w:t>
      </w:r>
      <w:r w:rsidRPr="006F5330">
        <w:rPr>
          <w:rFonts w:asciiTheme="minorHAnsi" w:hAnsiTheme="minorHAnsi" w:cstheme="minorHAnsi"/>
          <w:spacing w:val="-5"/>
          <w:u w:val="single"/>
        </w:rPr>
        <w:t xml:space="preserve"> </w:t>
      </w:r>
      <w:r w:rsidRPr="006F5330">
        <w:rPr>
          <w:rFonts w:asciiTheme="minorHAnsi" w:hAnsiTheme="minorHAnsi" w:cstheme="minorHAnsi"/>
          <w:u w:val="single"/>
        </w:rPr>
        <w:t>and</w:t>
      </w:r>
      <w:r w:rsidRPr="006F5330">
        <w:rPr>
          <w:rFonts w:asciiTheme="minorHAnsi" w:hAnsiTheme="minorHAnsi" w:cstheme="minorHAnsi"/>
          <w:spacing w:val="-5"/>
          <w:u w:val="single"/>
        </w:rPr>
        <w:t xml:space="preserve"> </w:t>
      </w:r>
      <w:r w:rsidRPr="006F5330">
        <w:rPr>
          <w:rFonts w:asciiTheme="minorHAnsi" w:hAnsiTheme="minorHAnsi" w:cstheme="minorHAnsi"/>
          <w:u w:val="single"/>
        </w:rPr>
        <w:t>DESCRIPTION</w:t>
      </w:r>
      <w:r w:rsidRPr="006F5330">
        <w:rPr>
          <w:rFonts w:asciiTheme="minorHAnsi" w:hAnsiTheme="minorHAnsi" w:cstheme="minorHAnsi"/>
          <w:spacing w:val="-5"/>
          <w:u w:val="single"/>
        </w:rPr>
        <w:t xml:space="preserve"> </w:t>
      </w:r>
      <w:r w:rsidRPr="006F5330">
        <w:rPr>
          <w:rFonts w:asciiTheme="minorHAnsi" w:hAnsiTheme="minorHAnsi" w:cstheme="minorHAnsi"/>
          <w:u w:val="single"/>
        </w:rPr>
        <w:t>OF</w:t>
      </w:r>
      <w:r w:rsidRPr="006F5330">
        <w:rPr>
          <w:rFonts w:asciiTheme="minorHAnsi" w:hAnsiTheme="minorHAnsi" w:cstheme="minorHAnsi"/>
          <w:spacing w:val="-6"/>
          <w:u w:val="single"/>
        </w:rPr>
        <w:t xml:space="preserve"> </w:t>
      </w:r>
      <w:r w:rsidRPr="006F5330">
        <w:rPr>
          <w:rFonts w:asciiTheme="minorHAnsi" w:hAnsiTheme="minorHAnsi" w:cstheme="minorHAnsi"/>
          <w:u w:val="single"/>
        </w:rPr>
        <w:t>DEVELOPMENT</w:t>
      </w:r>
    </w:p>
    <w:p w14:paraId="1D35B46B" w14:textId="77777777" w:rsidR="00296269" w:rsidRPr="003F17C6" w:rsidRDefault="00296269" w:rsidP="003F17C6">
      <w:pPr>
        <w:pStyle w:val="BodyText"/>
        <w:jc w:val="both"/>
        <w:rPr>
          <w:rFonts w:asciiTheme="minorHAnsi" w:hAnsiTheme="minorHAnsi" w:cstheme="minorHAnsi"/>
          <w:b/>
          <w:sz w:val="22"/>
          <w:szCs w:val="22"/>
        </w:rPr>
      </w:pPr>
    </w:p>
    <w:p w14:paraId="305726A4" w14:textId="140C89C3" w:rsidR="00296269" w:rsidRPr="003F17C6" w:rsidRDefault="00296269" w:rsidP="003F17C6">
      <w:pPr>
        <w:pStyle w:val="ListParagraph"/>
        <w:widowControl w:val="0"/>
        <w:numPr>
          <w:ilvl w:val="1"/>
          <w:numId w:val="18"/>
        </w:numPr>
        <w:tabs>
          <w:tab w:val="left" w:pos="820"/>
        </w:tabs>
        <w:autoSpaceDE w:val="0"/>
        <w:autoSpaceDN w:val="0"/>
        <w:spacing w:before="192" w:after="0" w:line="326" w:lineRule="auto"/>
        <w:ind w:right="117"/>
        <w:contextualSpacing w:val="0"/>
        <w:jc w:val="both"/>
        <w:rPr>
          <w:rFonts w:cstheme="minorHAnsi"/>
        </w:rPr>
      </w:pPr>
      <w:r w:rsidRPr="003F17C6">
        <w:rPr>
          <w:rFonts w:cstheme="minorHAnsi"/>
        </w:rPr>
        <w:t xml:space="preserve">The </w:t>
      </w:r>
      <w:r w:rsidR="00D65BEA" w:rsidRPr="003F17C6">
        <w:rPr>
          <w:rFonts w:cstheme="minorHAnsi"/>
        </w:rPr>
        <w:t>Application</w:t>
      </w:r>
      <w:r w:rsidRPr="003F17C6">
        <w:rPr>
          <w:rFonts w:cstheme="minorHAnsi"/>
        </w:rPr>
        <w:t xml:space="preserve"> Site has is located within an Air Quality Management Area and within a Core</w:t>
      </w:r>
      <w:r w:rsidRPr="003F17C6">
        <w:rPr>
          <w:rFonts w:cstheme="minorHAnsi"/>
          <w:spacing w:val="-47"/>
        </w:rPr>
        <w:t xml:space="preserve"> </w:t>
      </w:r>
      <w:r w:rsidRPr="003F17C6">
        <w:rPr>
          <w:rFonts w:cstheme="minorHAnsi"/>
        </w:rPr>
        <w:t>Employment</w:t>
      </w:r>
      <w:r w:rsidRPr="003F17C6">
        <w:rPr>
          <w:rFonts w:cstheme="minorHAnsi"/>
          <w:spacing w:val="-1"/>
        </w:rPr>
        <w:t xml:space="preserve"> </w:t>
      </w:r>
      <w:r w:rsidRPr="003F17C6">
        <w:rPr>
          <w:rFonts w:cstheme="minorHAnsi"/>
        </w:rPr>
        <w:t>Area.</w:t>
      </w:r>
    </w:p>
    <w:p w14:paraId="1A723D25" w14:textId="77777777" w:rsidR="00296269" w:rsidRPr="003F17C6" w:rsidRDefault="00296269" w:rsidP="003F17C6">
      <w:pPr>
        <w:pStyle w:val="BodyText"/>
        <w:jc w:val="both"/>
        <w:rPr>
          <w:rFonts w:asciiTheme="minorHAnsi" w:hAnsiTheme="minorHAnsi" w:cstheme="minorHAnsi"/>
          <w:sz w:val="22"/>
          <w:szCs w:val="22"/>
        </w:rPr>
      </w:pPr>
    </w:p>
    <w:p w14:paraId="2BA06692" w14:textId="36FB9745" w:rsidR="00296269" w:rsidRPr="003F17C6" w:rsidRDefault="00296269" w:rsidP="003F17C6">
      <w:pPr>
        <w:pStyle w:val="ListParagraph"/>
        <w:widowControl w:val="0"/>
        <w:numPr>
          <w:ilvl w:val="1"/>
          <w:numId w:val="18"/>
        </w:numPr>
        <w:tabs>
          <w:tab w:val="left" w:pos="820"/>
        </w:tabs>
        <w:autoSpaceDE w:val="0"/>
        <w:autoSpaceDN w:val="0"/>
        <w:spacing w:after="0" w:line="326" w:lineRule="auto"/>
        <w:ind w:right="117"/>
        <w:contextualSpacing w:val="0"/>
        <w:jc w:val="both"/>
        <w:rPr>
          <w:rFonts w:cstheme="minorHAnsi"/>
        </w:rPr>
      </w:pPr>
      <w:r w:rsidRPr="003F17C6">
        <w:rPr>
          <w:rFonts w:cstheme="minorHAnsi"/>
        </w:rPr>
        <w:t>There are presently no buildings on the site.</w:t>
      </w:r>
      <w:r w:rsidRPr="003F17C6">
        <w:rPr>
          <w:rFonts w:cstheme="minorHAnsi"/>
          <w:spacing w:val="1"/>
        </w:rPr>
        <w:t xml:space="preserve"> </w:t>
      </w:r>
      <w:r w:rsidRPr="003F17C6">
        <w:rPr>
          <w:rFonts w:cstheme="minorHAnsi"/>
        </w:rPr>
        <w:t>The site is located partly within Flood Zone 1</w:t>
      </w:r>
      <w:r w:rsidRPr="003F17C6">
        <w:rPr>
          <w:rFonts w:cstheme="minorHAnsi"/>
          <w:spacing w:val="1"/>
        </w:rPr>
        <w:t xml:space="preserve"> </w:t>
      </w:r>
      <w:r w:rsidRPr="003F17C6">
        <w:rPr>
          <w:rFonts w:cstheme="minorHAnsi"/>
        </w:rPr>
        <w:t>and</w:t>
      </w:r>
      <w:r w:rsidRPr="003F17C6">
        <w:rPr>
          <w:rFonts w:cstheme="minorHAnsi"/>
          <w:spacing w:val="1"/>
        </w:rPr>
        <w:t xml:space="preserve"> </w:t>
      </w:r>
      <w:r w:rsidRPr="003F17C6">
        <w:rPr>
          <w:rFonts w:cstheme="minorHAnsi"/>
        </w:rPr>
        <w:t>partly</w:t>
      </w:r>
      <w:r w:rsidRPr="003F17C6">
        <w:rPr>
          <w:rFonts w:cstheme="minorHAnsi"/>
          <w:spacing w:val="1"/>
        </w:rPr>
        <w:t xml:space="preserve"> </w:t>
      </w:r>
      <w:r w:rsidRPr="003F17C6">
        <w:rPr>
          <w:rFonts w:cstheme="minorHAnsi"/>
        </w:rPr>
        <w:t>within</w:t>
      </w:r>
      <w:r w:rsidRPr="003F17C6">
        <w:rPr>
          <w:rFonts w:cstheme="minorHAnsi"/>
          <w:spacing w:val="1"/>
        </w:rPr>
        <w:t xml:space="preserve"> </w:t>
      </w:r>
      <w:r w:rsidRPr="003F17C6">
        <w:rPr>
          <w:rFonts w:cstheme="minorHAnsi"/>
        </w:rPr>
        <w:t>Flood</w:t>
      </w:r>
      <w:r w:rsidRPr="003F17C6">
        <w:rPr>
          <w:rFonts w:cstheme="minorHAnsi"/>
          <w:spacing w:val="1"/>
        </w:rPr>
        <w:t xml:space="preserve"> </w:t>
      </w:r>
      <w:r w:rsidRPr="003F17C6">
        <w:rPr>
          <w:rFonts w:cstheme="minorHAnsi"/>
        </w:rPr>
        <w:t>Zone</w:t>
      </w:r>
      <w:r w:rsidRPr="003F17C6">
        <w:rPr>
          <w:rFonts w:cstheme="minorHAnsi"/>
          <w:spacing w:val="1"/>
        </w:rPr>
        <w:t xml:space="preserve"> </w:t>
      </w:r>
      <w:r w:rsidRPr="003F17C6">
        <w:rPr>
          <w:rFonts w:cstheme="minorHAnsi"/>
        </w:rPr>
        <w:t>2.</w:t>
      </w:r>
      <w:r w:rsidRPr="003F17C6">
        <w:rPr>
          <w:rFonts w:cstheme="minorHAnsi"/>
          <w:spacing w:val="1"/>
        </w:rPr>
        <w:t xml:space="preserve"> </w:t>
      </w:r>
      <w:r w:rsidRPr="003F17C6">
        <w:rPr>
          <w:rFonts w:cstheme="minorHAnsi"/>
        </w:rPr>
        <w:t>The</w:t>
      </w:r>
      <w:r w:rsidRPr="003F17C6">
        <w:rPr>
          <w:rFonts w:cstheme="minorHAnsi"/>
          <w:spacing w:val="1"/>
        </w:rPr>
        <w:t xml:space="preserve"> </w:t>
      </w:r>
      <w:r w:rsidRPr="003F17C6">
        <w:rPr>
          <w:rFonts w:cstheme="minorHAnsi"/>
        </w:rPr>
        <w:t>site</w:t>
      </w:r>
      <w:r w:rsidRPr="003F17C6">
        <w:rPr>
          <w:rFonts w:cstheme="minorHAnsi"/>
          <w:spacing w:val="1"/>
        </w:rPr>
        <w:t xml:space="preserve"> </w:t>
      </w:r>
      <w:r w:rsidRPr="003F17C6">
        <w:rPr>
          <w:rFonts w:cstheme="minorHAnsi"/>
        </w:rPr>
        <w:t>contains</w:t>
      </w:r>
      <w:r w:rsidR="00AE092B">
        <w:rPr>
          <w:rFonts w:cstheme="minorHAnsi"/>
          <w:spacing w:val="1"/>
        </w:rPr>
        <w:t xml:space="preserve"> 8</w:t>
      </w:r>
      <w:r w:rsidRPr="003F17C6">
        <w:rPr>
          <w:rFonts w:cstheme="minorHAnsi"/>
          <w:spacing w:val="1"/>
        </w:rPr>
        <w:t xml:space="preserve"> </w:t>
      </w:r>
      <w:r w:rsidRPr="003F17C6">
        <w:rPr>
          <w:rFonts w:cstheme="minorHAnsi"/>
        </w:rPr>
        <w:t>tre</w:t>
      </w:r>
      <w:r w:rsidR="00AE092B">
        <w:rPr>
          <w:rFonts w:cstheme="minorHAnsi"/>
        </w:rPr>
        <w:t>es, one of which</w:t>
      </w:r>
      <w:r w:rsidRPr="003F17C6">
        <w:rPr>
          <w:rFonts w:cstheme="minorHAnsi"/>
          <w:spacing w:val="1"/>
        </w:rPr>
        <w:t xml:space="preserve"> </w:t>
      </w:r>
      <w:r w:rsidR="00AE092B">
        <w:rPr>
          <w:rFonts w:cstheme="minorHAnsi"/>
        </w:rPr>
        <w:t xml:space="preserve">is </w:t>
      </w:r>
      <w:r w:rsidRPr="003F17C6">
        <w:rPr>
          <w:rFonts w:cstheme="minorHAnsi"/>
        </w:rPr>
        <w:t>protected</w:t>
      </w:r>
      <w:r w:rsidRPr="003F17C6">
        <w:rPr>
          <w:rFonts w:cstheme="minorHAnsi"/>
          <w:spacing w:val="-1"/>
        </w:rPr>
        <w:t xml:space="preserve"> </w:t>
      </w:r>
      <w:r w:rsidRPr="003F17C6">
        <w:rPr>
          <w:rFonts w:cstheme="minorHAnsi"/>
        </w:rPr>
        <w:t>under</w:t>
      </w:r>
      <w:r w:rsidRPr="003F17C6">
        <w:rPr>
          <w:rFonts w:cstheme="minorHAnsi"/>
          <w:spacing w:val="-1"/>
        </w:rPr>
        <w:t xml:space="preserve"> </w:t>
      </w:r>
      <w:r w:rsidR="0051058C">
        <w:rPr>
          <w:rFonts w:cstheme="minorHAnsi"/>
          <w:spacing w:val="-1"/>
        </w:rPr>
        <w:t xml:space="preserve">a </w:t>
      </w:r>
      <w:r w:rsidRPr="003F17C6">
        <w:rPr>
          <w:rFonts w:cstheme="minorHAnsi"/>
        </w:rPr>
        <w:t xml:space="preserve">tree </w:t>
      </w:r>
      <w:r w:rsidR="00D65BEA" w:rsidRPr="003F17C6">
        <w:rPr>
          <w:rFonts w:cstheme="minorHAnsi"/>
        </w:rPr>
        <w:t>protection</w:t>
      </w:r>
      <w:r w:rsidRPr="003F17C6">
        <w:rPr>
          <w:rFonts w:cstheme="minorHAnsi"/>
          <w:spacing w:val="-2"/>
        </w:rPr>
        <w:t xml:space="preserve"> </w:t>
      </w:r>
      <w:r w:rsidRPr="003F17C6">
        <w:rPr>
          <w:rFonts w:cstheme="minorHAnsi"/>
        </w:rPr>
        <w:t>order.</w:t>
      </w:r>
    </w:p>
    <w:p w14:paraId="438BB65F" w14:textId="77777777" w:rsidR="00296269" w:rsidRPr="003F17C6" w:rsidRDefault="00296269" w:rsidP="003F17C6">
      <w:pPr>
        <w:pStyle w:val="BodyText"/>
        <w:spacing w:before="1"/>
        <w:jc w:val="both"/>
        <w:rPr>
          <w:rFonts w:asciiTheme="minorHAnsi" w:hAnsiTheme="minorHAnsi" w:cstheme="minorHAnsi"/>
          <w:sz w:val="22"/>
          <w:szCs w:val="22"/>
        </w:rPr>
      </w:pPr>
    </w:p>
    <w:p w14:paraId="61E0315A" w14:textId="497E8791" w:rsidR="00296269" w:rsidRPr="003F17C6" w:rsidRDefault="00296269" w:rsidP="003F17C6">
      <w:pPr>
        <w:pStyle w:val="ListParagraph"/>
        <w:widowControl w:val="0"/>
        <w:numPr>
          <w:ilvl w:val="1"/>
          <w:numId w:val="18"/>
        </w:numPr>
        <w:tabs>
          <w:tab w:val="left" w:pos="905"/>
        </w:tabs>
        <w:autoSpaceDE w:val="0"/>
        <w:autoSpaceDN w:val="0"/>
        <w:spacing w:after="0" w:line="326" w:lineRule="auto"/>
        <w:ind w:right="117"/>
        <w:contextualSpacing w:val="0"/>
        <w:jc w:val="both"/>
        <w:rPr>
          <w:rFonts w:cstheme="minorHAnsi"/>
        </w:rPr>
      </w:pPr>
      <w:r w:rsidRPr="003F17C6">
        <w:rPr>
          <w:rFonts w:cstheme="minorHAnsi"/>
        </w:rPr>
        <w:tab/>
        <w:t xml:space="preserve">The proposed </w:t>
      </w:r>
      <w:r w:rsidR="00D65BEA" w:rsidRPr="003F17C6">
        <w:rPr>
          <w:rFonts w:cstheme="minorHAnsi"/>
        </w:rPr>
        <w:t>description</w:t>
      </w:r>
      <w:r w:rsidRPr="003F17C6">
        <w:rPr>
          <w:rFonts w:cstheme="minorHAnsi"/>
        </w:rPr>
        <w:t xml:space="preserve"> of development is “</w:t>
      </w:r>
      <w:r w:rsidR="00D65BEA" w:rsidRPr="003F17C6">
        <w:rPr>
          <w:rFonts w:cstheme="minorHAnsi"/>
        </w:rPr>
        <w:t>Construction</w:t>
      </w:r>
      <w:r w:rsidRPr="003F17C6">
        <w:rPr>
          <w:rFonts w:cstheme="minorHAnsi"/>
        </w:rPr>
        <w:t xml:space="preserve"> of 1 drive-through restaurant</w:t>
      </w:r>
      <w:r w:rsidRPr="003F17C6">
        <w:rPr>
          <w:rFonts w:cstheme="minorHAnsi"/>
          <w:spacing w:val="1"/>
        </w:rPr>
        <w:t xml:space="preserve"> </w:t>
      </w:r>
      <w:r w:rsidRPr="003F17C6">
        <w:rPr>
          <w:rFonts w:cstheme="minorHAnsi"/>
        </w:rPr>
        <w:t>(Use classes E (a,b) and sui generis hot food take away), car parking, landscaping and access</w:t>
      </w:r>
      <w:r w:rsidRPr="003F17C6">
        <w:rPr>
          <w:rFonts w:cstheme="minorHAnsi"/>
          <w:spacing w:val="1"/>
        </w:rPr>
        <w:t xml:space="preserve"> </w:t>
      </w:r>
      <w:r w:rsidRPr="003F17C6">
        <w:rPr>
          <w:rFonts w:cstheme="minorHAnsi"/>
        </w:rPr>
        <w:t>arrangements</w:t>
      </w:r>
      <w:r w:rsidRPr="003F17C6">
        <w:rPr>
          <w:rFonts w:cstheme="minorHAnsi"/>
          <w:spacing w:val="-1"/>
        </w:rPr>
        <w:t xml:space="preserve"> </w:t>
      </w:r>
      <w:r w:rsidRPr="003F17C6">
        <w:rPr>
          <w:rFonts w:cstheme="minorHAnsi"/>
        </w:rPr>
        <w:t>“</w:t>
      </w:r>
    </w:p>
    <w:p w14:paraId="70D2378A" w14:textId="77777777" w:rsidR="00296269" w:rsidRPr="003F17C6" w:rsidRDefault="00296269" w:rsidP="003F17C6">
      <w:pPr>
        <w:pStyle w:val="BodyText"/>
        <w:spacing w:before="1"/>
        <w:jc w:val="both"/>
        <w:rPr>
          <w:rFonts w:asciiTheme="minorHAnsi" w:hAnsiTheme="minorHAnsi" w:cstheme="minorHAnsi"/>
          <w:sz w:val="22"/>
          <w:szCs w:val="22"/>
        </w:rPr>
      </w:pPr>
    </w:p>
    <w:p w14:paraId="4BA98DE9" w14:textId="77777777" w:rsidR="00296269" w:rsidRPr="006F5330" w:rsidRDefault="00296269" w:rsidP="003F17C6">
      <w:pPr>
        <w:pStyle w:val="Heading1"/>
        <w:keepNext w:val="0"/>
        <w:keepLines w:val="0"/>
        <w:widowControl w:val="0"/>
        <w:numPr>
          <w:ilvl w:val="0"/>
          <w:numId w:val="18"/>
        </w:numPr>
        <w:tabs>
          <w:tab w:val="clear" w:pos="567"/>
          <w:tab w:val="clear" w:pos="851"/>
          <w:tab w:val="left" w:pos="819"/>
          <w:tab w:val="left" w:pos="820"/>
        </w:tabs>
        <w:autoSpaceDE w:val="0"/>
        <w:autoSpaceDN w:val="0"/>
        <w:spacing w:after="0" w:line="240" w:lineRule="auto"/>
        <w:ind w:right="0"/>
        <w:jc w:val="both"/>
        <w:rPr>
          <w:rFonts w:asciiTheme="minorHAnsi" w:hAnsiTheme="minorHAnsi" w:cstheme="minorHAnsi"/>
        </w:rPr>
      </w:pPr>
      <w:r w:rsidRPr="006F5330">
        <w:rPr>
          <w:rFonts w:asciiTheme="minorHAnsi" w:hAnsiTheme="minorHAnsi" w:cstheme="minorHAnsi"/>
          <w:u w:val="single"/>
        </w:rPr>
        <w:t>CONSIDERATION</w:t>
      </w:r>
      <w:r w:rsidRPr="006F5330">
        <w:rPr>
          <w:rFonts w:asciiTheme="minorHAnsi" w:hAnsiTheme="minorHAnsi" w:cstheme="minorHAnsi"/>
          <w:spacing w:val="-5"/>
          <w:u w:val="single"/>
        </w:rPr>
        <w:t xml:space="preserve"> </w:t>
      </w:r>
      <w:r w:rsidRPr="006F5330">
        <w:rPr>
          <w:rFonts w:asciiTheme="minorHAnsi" w:hAnsiTheme="minorHAnsi" w:cstheme="minorHAnsi"/>
          <w:u w:val="single"/>
        </w:rPr>
        <w:t>OF</w:t>
      </w:r>
      <w:r w:rsidRPr="006F5330">
        <w:rPr>
          <w:rFonts w:asciiTheme="minorHAnsi" w:hAnsiTheme="minorHAnsi" w:cstheme="minorHAnsi"/>
          <w:spacing w:val="-5"/>
          <w:u w:val="single"/>
        </w:rPr>
        <w:t xml:space="preserve"> </w:t>
      </w:r>
      <w:r w:rsidRPr="006F5330">
        <w:rPr>
          <w:rFonts w:asciiTheme="minorHAnsi" w:hAnsiTheme="minorHAnsi" w:cstheme="minorHAnsi"/>
          <w:u w:val="single"/>
        </w:rPr>
        <w:t>KEY</w:t>
      </w:r>
      <w:r w:rsidRPr="006F5330">
        <w:rPr>
          <w:rFonts w:asciiTheme="minorHAnsi" w:hAnsiTheme="minorHAnsi" w:cstheme="minorHAnsi"/>
          <w:spacing w:val="-4"/>
          <w:u w:val="single"/>
        </w:rPr>
        <w:t xml:space="preserve"> </w:t>
      </w:r>
      <w:r w:rsidRPr="006F5330">
        <w:rPr>
          <w:rFonts w:asciiTheme="minorHAnsi" w:hAnsiTheme="minorHAnsi" w:cstheme="minorHAnsi"/>
          <w:u w:val="single"/>
        </w:rPr>
        <w:t>PLANNING</w:t>
      </w:r>
      <w:r w:rsidRPr="006F5330">
        <w:rPr>
          <w:rFonts w:asciiTheme="minorHAnsi" w:hAnsiTheme="minorHAnsi" w:cstheme="minorHAnsi"/>
          <w:spacing w:val="-5"/>
          <w:u w:val="single"/>
        </w:rPr>
        <w:t xml:space="preserve"> </w:t>
      </w:r>
      <w:r w:rsidRPr="006F5330">
        <w:rPr>
          <w:rFonts w:asciiTheme="minorHAnsi" w:hAnsiTheme="minorHAnsi" w:cstheme="minorHAnsi"/>
          <w:u w:val="single"/>
        </w:rPr>
        <w:t>ISSUES</w:t>
      </w:r>
    </w:p>
    <w:p w14:paraId="42B60953" w14:textId="77777777" w:rsidR="00296269" w:rsidRPr="003F17C6" w:rsidRDefault="00296269" w:rsidP="003F17C6">
      <w:pPr>
        <w:pStyle w:val="BodyText"/>
        <w:jc w:val="both"/>
        <w:rPr>
          <w:rFonts w:asciiTheme="minorHAnsi" w:hAnsiTheme="minorHAnsi" w:cstheme="minorHAnsi"/>
          <w:b/>
          <w:sz w:val="22"/>
          <w:szCs w:val="22"/>
        </w:rPr>
      </w:pPr>
    </w:p>
    <w:p w14:paraId="5C907B49" w14:textId="0DBC9944" w:rsidR="00296269" w:rsidRPr="003F17C6" w:rsidRDefault="00D65BEA" w:rsidP="003F17C6">
      <w:pPr>
        <w:pStyle w:val="ListParagraph"/>
        <w:widowControl w:val="0"/>
        <w:numPr>
          <w:ilvl w:val="1"/>
          <w:numId w:val="18"/>
        </w:numPr>
        <w:tabs>
          <w:tab w:val="left" w:pos="820"/>
        </w:tabs>
        <w:autoSpaceDE w:val="0"/>
        <w:autoSpaceDN w:val="0"/>
        <w:spacing w:before="192" w:after="0" w:line="326" w:lineRule="auto"/>
        <w:ind w:right="117"/>
        <w:contextualSpacing w:val="0"/>
        <w:jc w:val="both"/>
        <w:rPr>
          <w:rFonts w:cstheme="minorHAnsi"/>
        </w:rPr>
      </w:pPr>
      <w:r w:rsidRPr="003F17C6">
        <w:rPr>
          <w:rFonts w:cstheme="minorHAnsi"/>
        </w:rPr>
        <w:t>Section</w:t>
      </w:r>
      <w:r w:rsidR="00296269" w:rsidRPr="003F17C6">
        <w:rPr>
          <w:rFonts w:cstheme="minorHAnsi"/>
        </w:rPr>
        <w:t xml:space="preserve"> 6 considers the acceptability of the proposed development against relevant planning</w:t>
      </w:r>
      <w:r w:rsidR="00296269" w:rsidRPr="003F17C6">
        <w:rPr>
          <w:rFonts w:cstheme="minorHAnsi"/>
          <w:spacing w:val="-47"/>
        </w:rPr>
        <w:t xml:space="preserve"> </w:t>
      </w:r>
      <w:r w:rsidR="00296269" w:rsidRPr="003F17C6">
        <w:rPr>
          <w:rFonts w:cstheme="minorHAnsi"/>
        </w:rPr>
        <w:t>policy</w:t>
      </w:r>
      <w:r w:rsidR="00296269" w:rsidRPr="003F17C6">
        <w:rPr>
          <w:rFonts w:cstheme="minorHAnsi"/>
          <w:spacing w:val="-2"/>
        </w:rPr>
        <w:t xml:space="preserve"> </w:t>
      </w:r>
      <w:r w:rsidR="00296269" w:rsidRPr="003F17C6">
        <w:rPr>
          <w:rFonts w:cstheme="minorHAnsi"/>
        </w:rPr>
        <w:t>at</w:t>
      </w:r>
      <w:r w:rsidR="00296269" w:rsidRPr="003F17C6">
        <w:rPr>
          <w:rFonts w:cstheme="minorHAnsi"/>
          <w:spacing w:val="-1"/>
        </w:rPr>
        <w:t xml:space="preserve"> </w:t>
      </w:r>
      <w:r w:rsidR="00296269" w:rsidRPr="003F17C6">
        <w:rPr>
          <w:rFonts w:cstheme="minorHAnsi"/>
        </w:rPr>
        <w:t>all</w:t>
      </w:r>
      <w:r w:rsidR="00296269" w:rsidRPr="003F17C6">
        <w:rPr>
          <w:rFonts w:cstheme="minorHAnsi"/>
          <w:spacing w:val="-2"/>
        </w:rPr>
        <w:t xml:space="preserve"> </w:t>
      </w:r>
      <w:r w:rsidR="00296269" w:rsidRPr="003F17C6">
        <w:rPr>
          <w:rFonts w:cstheme="minorHAnsi"/>
        </w:rPr>
        <w:t>levels</w:t>
      </w:r>
      <w:r w:rsidR="00296269" w:rsidRPr="003F17C6">
        <w:rPr>
          <w:rFonts w:cstheme="minorHAnsi"/>
          <w:spacing w:val="-1"/>
        </w:rPr>
        <w:t xml:space="preserve"> </w:t>
      </w:r>
      <w:r w:rsidR="00296269" w:rsidRPr="003F17C6">
        <w:rPr>
          <w:rFonts w:cstheme="minorHAnsi"/>
        </w:rPr>
        <w:t>and</w:t>
      </w:r>
      <w:r w:rsidR="00296269" w:rsidRPr="003F17C6">
        <w:rPr>
          <w:rFonts w:cstheme="minorHAnsi"/>
          <w:spacing w:val="-2"/>
        </w:rPr>
        <w:t xml:space="preserve"> </w:t>
      </w:r>
      <w:r w:rsidR="00296269" w:rsidRPr="003F17C6">
        <w:rPr>
          <w:rFonts w:cstheme="minorHAnsi"/>
        </w:rPr>
        <w:t>in</w:t>
      </w:r>
      <w:r w:rsidR="00296269" w:rsidRPr="003F17C6">
        <w:rPr>
          <w:rFonts w:cstheme="minorHAnsi"/>
          <w:spacing w:val="-1"/>
        </w:rPr>
        <w:t xml:space="preserve"> </w:t>
      </w:r>
      <w:r w:rsidRPr="003F17C6">
        <w:rPr>
          <w:rFonts w:cstheme="minorHAnsi"/>
        </w:rPr>
        <w:t>particular</w:t>
      </w:r>
      <w:r w:rsidR="00296269" w:rsidRPr="003F17C6">
        <w:rPr>
          <w:rFonts w:cstheme="minorHAnsi"/>
          <w:spacing w:val="-2"/>
        </w:rPr>
        <w:t xml:space="preserve"> </w:t>
      </w:r>
      <w:r w:rsidR="00296269" w:rsidRPr="003F17C6">
        <w:rPr>
          <w:rFonts w:cstheme="minorHAnsi"/>
        </w:rPr>
        <w:t>the</w:t>
      </w:r>
      <w:r w:rsidR="00296269" w:rsidRPr="003F17C6">
        <w:rPr>
          <w:rFonts w:cstheme="minorHAnsi"/>
          <w:spacing w:val="-1"/>
        </w:rPr>
        <w:t xml:space="preserve"> </w:t>
      </w:r>
      <w:r w:rsidR="00296269" w:rsidRPr="003F17C6">
        <w:rPr>
          <w:rFonts w:cstheme="minorHAnsi"/>
        </w:rPr>
        <w:t>acceptability</w:t>
      </w:r>
      <w:r w:rsidR="00296269" w:rsidRPr="003F17C6">
        <w:rPr>
          <w:rFonts w:cstheme="minorHAnsi"/>
          <w:spacing w:val="-1"/>
        </w:rPr>
        <w:t xml:space="preserve"> </w:t>
      </w:r>
      <w:r w:rsidR="00296269" w:rsidRPr="003F17C6">
        <w:rPr>
          <w:rFonts w:cstheme="minorHAnsi"/>
        </w:rPr>
        <w:t>of</w:t>
      </w:r>
      <w:r w:rsidR="00296269" w:rsidRPr="003F17C6">
        <w:rPr>
          <w:rFonts w:cstheme="minorHAnsi"/>
          <w:spacing w:val="-2"/>
        </w:rPr>
        <w:t xml:space="preserve"> </w:t>
      </w:r>
      <w:r w:rsidR="00296269" w:rsidRPr="003F17C6">
        <w:rPr>
          <w:rFonts w:cstheme="minorHAnsi"/>
        </w:rPr>
        <w:t>the</w:t>
      </w:r>
      <w:r w:rsidR="00296269" w:rsidRPr="003F17C6">
        <w:rPr>
          <w:rFonts w:cstheme="minorHAnsi"/>
          <w:spacing w:val="-1"/>
        </w:rPr>
        <w:t xml:space="preserve"> </w:t>
      </w:r>
      <w:r w:rsidR="00296269" w:rsidRPr="003F17C6">
        <w:rPr>
          <w:rFonts w:cstheme="minorHAnsi"/>
        </w:rPr>
        <w:t>proposal</w:t>
      </w:r>
      <w:r w:rsidR="00296269" w:rsidRPr="003F17C6">
        <w:rPr>
          <w:rFonts w:cstheme="minorHAnsi"/>
          <w:spacing w:val="-2"/>
        </w:rPr>
        <w:t xml:space="preserve"> </w:t>
      </w:r>
      <w:r w:rsidR="00296269" w:rsidRPr="003F17C6">
        <w:rPr>
          <w:rFonts w:cstheme="minorHAnsi"/>
        </w:rPr>
        <w:t>with</w:t>
      </w:r>
      <w:r w:rsidR="00296269" w:rsidRPr="003F17C6">
        <w:rPr>
          <w:rFonts w:cstheme="minorHAnsi"/>
          <w:spacing w:val="-1"/>
        </w:rPr>
        <w:t xml:space="preserve"> </w:t>
      </w:r>
      <w:r w:rsidR="00296269" w:rsidRPr="003F17C6">
        <w:rPr>
          <w:rFonts w:cstheme="minorHAnsi"/>
        </w:rPr>
        <w:t>regards</w:t>
      </w:r>
      <w:r w:rsidR="00296269" w:rsidRPr="003F17C6">
        <w:rPr>
          <w:rFonts w:cstheme="minorHAnsi"/>
          <w:spacing w:val="-2"/>
        </w:rPr>
        <w:t xml:space="preserve"> </w:t>
      </w:r>
      <w:r w:rsidR="00296269" w:rsidRPr="003F17C6">
        <w:rPr>
          <w:rFonts w:cstheme="minorHAnsi"/>
        </w:rPr>
        <w:t>to</w:t>
      </w:r>
      <w:r w:rsidR="00296269" w:rsidRPr="003F17C6">
        <w:rPr>
          <w:rFonts w:cstheme="minorHAnsi"/>
          <w:spacing w:val="-1"/>
        </w:rPr>
        <w:t xml:space="preserve"> </w:t>
      </w:r>
      <w:r w:rsidR="00296269" w:rsidRPr="003F17C6">
        <w:rPr>
          <w:rFonts w:cstheme="minorHAnsi"/>
        </w:rPr>
        <w:t>land</w:t>
      </w:r>
      <w:r w:rsidR="00296269" w:rsidRPr="003F17C6">
        <w:rPr>
          <w:rFonts w:cstheme="minorHAnsi"/>
          <w:spacing w:val="-1"/>
        </w:rPr>
        <w:t xml:space="preserve"> </w:t>
      </w:r>
      <w:r w:rsidR="00D0260B" w:rsidRPr="003F17C6">
        <w:rPr>
          <w:rFonts w:cstheme="minorHAnsi"/>
        </w:rPr>
        <w:t>use,</w:t>
      </w:r>
      <w:r w:rsidR="00D0260B">
        <w:rPr>
          <w:rFonts w:cstheme="minorHAnsi"/>
        </w:rPr>
        <w:t xml:space="preserve"> </w:t>
      </w:r>
      <w:r w:rsidR="000F0EB6">
        <w:rPr>
          <w:rFonts w:cstheme="minorHAnsi"/>
        </w:rPr>
        <w:t>design</w:t>
      </w:r>
      <w:r w:rsidR="00296269" w:rsidRPr="003F17C6">
        <w:rPr>
          <w:rFonts w:cstheme="minorHAnsi"/>
          <w:spacing w:val="-1"/>
        </w:rPr>
        <w:t xml:space="preserve"> </w:t>
      </w:r>
      <w:r w:rsidR="0051058C">
        <w:rPr>
          <w:rFonts w:cstheme="minorHAnsi"/>
        </w:rPr>
        <w:t>and landscape</w:t>
      </w:r>
      <w:r w:rsidR="00296269" w:rsidRPr="003F17C6">
        <w:rPr>
          <w:rFonts w:cstheme="minorHAnsi"/>
        </w:rPr>
        <w:t>, transport,</w:t>
      </w:r>
      <w:r w:rsidR="00296269" w:rsidRPr="003F17C6">
        <w:rPr>
          <w:rFonts w:cstheme="minorHAnsi"/>
          <w:spacing w:val="-1"/>
        </w:rPr>
        <w:t xml:space="preserve"> </w:t>
      </w:r>
      <w:proofErr w:type="gramStart"/>
      <w:r w:rsidR="00296269" w:rsidRPr="003F17C6">
        <w:rPr>
          <w:rFonts w:cstheme="minorHAnsi"/>
        </w:rPr>
        <w:t>sustainability</w:t>
      </w:r>
      <w:proofErr w:type="gramEnd"/>
      <w:r w:rsidR="00296269" w:rsidRPr="003F17C6">
        <w:rPr>
          <w:rFonts w:cstheme="minorHAnsi"/>
          <w:spacing w:val="-2"/>
        </w:rPr>
        <w:t xml:space="preserve"> </w:t>
      </w:r>
      <w:r w:rsidR="00296269" w:rsidRPr="003F17C6">
        <w:rPr>
          <w:rFonts w:cstheme="minorHAnsi"/>
        </w:rPr>
        <w:t>and energy and</w:t>
      </w:r>
      <w:r w:rsidR="00296269" w:rsidRPr="003F17C6">
        <w:rPr>
          <w:rFonts w:cstheme="minorHAnsi"/>
          <w:spacing w:val="-2"/>
        </w:rPr>
        <w:t xml:space="preserve"> </w:t>
      </w:r>
      <w:r w:rsidR="00296269" w:rsidRPr="003F17C6">
        <w:rPr>
          <w:rFonts w:cstheme="minorHAnsi"/>
        </w:rPr>
        <w:t>ﬂood</w:t>
      </w:r>
      <w:r w:rsidR="00296269" w:rsidRPr="003F17C6">
        <w:rPr>
          <w:rFonts w:cstheme="minorHAnsi"/>
          <w:spacing w:val="-1"/>
        </w:rPr>
        <w:t xml:space="preserve"> </w:t>
      </w:r>
      <w:r w:rsidR="00296269" w:rsidRPr="003F17C6">
        <w:rPr>
          <w:rFonts w:cstheme="minorHAnsi"/>
        </w:rPr>
        <w:t>risk.</w:t>
      </w:r>
    </w:p>
    <w:p w14:paraId="2DD679F6" w14:textId="77777777" w:rsidR="00296269" w:rsidRPr="003F17C6" w:rsidRDefault="00296269" w:rsidP="003F17C6">
      <w:pPr>
        <w:pStyle w:val="BodyText"/>
        <w:spacing w:before="6"/>
        <w:jc w:val="both"/>
        <w:rPr>
          <w:rFonts w:asciiTheme="minorHAnsi" w:hAnsiTheme="minorHAnsi" w:cstheme="minorHAnsi"/>
          <w:b/>
          <w:bCs/>
          <w:sz w:val="22"/>
          <w:szCs w:val="22"/>
        </w:rPr>
      </w:pPr>
    </w:p>
    <w:p w14:paraId="18118F10" w14:textId="3FA05823" w:rsidR="00296269" w:rsidRPr="003F17C6" w:rsidRDefault="00296269" w:rsidP="003F17C6">
      <w:pPr>
        <w:pStyle w:val="Heading2"/>
        <w:keepNext w:val="0"/>
        <w:keepLines w:val="0"/>
        <w:widowControl w:val="0"/>
        <w:numPr>
          <w:ilvl w:val="2"/>
          <w:numId w:val="18"/>
        </w:numPr>
        <w:tabs>
          <w:tab w:val="left" w:pos="1180"/>
        </w:tabs>
        <w:autoSpaceDE w:val="0"/>
        <w:autoSpaceDN w:val="0"/>
        <w:spacing w:before="56" w:line="240" w:lineRule="auto"/>
        <w:jc w:val="both"/>
        <w:rPr>
          <w:rFonts w:asciiTheme="minorHAnsi" w:hAnsiTheme="minorHAnsi" w:cstheme="minorHAnsi"/>
          <w:b/>
          <w:bCs/>
          <w:color w:val="auto"/>
          <w:sz w:val="22"/>
          <w:szCs w:val="22"/>
        </w:rPr>
      </w:pPr>
      <w:r w:rsidRPr="003F17C6">
        <w:rPr>
          <w:rFonts w:asciiTheme="minorHAnsi" w:hAnsiTheme="minorHAnsi" w:cstheme="minorHAnsi"/>
          <w:b/>
          <w:bCs/>
          <w:color w:val="auto"/>
          <w:sz w:val="22"/>
          <w:szCs w:val="22"/>
        </w:rPr>
        <w:t>Principle</w:t>
      </w:r>
      <w:r w:rsidRPr="003F17C6">
        <w:rPr>
          <w:rFonts w:asciiTheme="minorHAnsi" w:hAnsiTheme="minorHAnsi" w:cstheme="minorHAnsi"/>
          <w:b/>
          <w:bCs/>
          <w:color w:val="auto"/>
          <w:spacing w:val="-3"/>
          <w:sz w:val="22"/>
          <w:szCs w:val="22"/>
        </w:rPr>
        <w:t xml:space="preserve"> </w:t>
      </w:r>
      <w:r w:rsidRPr="003F17C6">
        <w:rPr>
          <w:rFonts w:asciiTheme="minorHAnsi" w:hAnsiTheme="minorHAnsi" w:cstheme="minorHAnsi"/>
          <w:b/>
          <w:bCs/>
          <w:color w:val="auto"/>
          <w:sz w:val="22"/>
          <w:szCs w:val="22"/>
        </w:rPr>
        <w:t>of</w:t>
      </w:r>
      <w:r w:rsidRPr="003F17C6">
        <w:rPr>
          <w:rFonts w:asciiTheme="minorHAnsi" w:hAnsiTheme="minorHAnsi" w:cstheme="minorHAnsi"/>
          <w:b/>
          <w:bCs/>
          <w:color w:val="auto"/>
          <w:spacing w:val="-1"/>
          <w:sz w:val="22"/>
          <w:szCs w:val="22"/>
        </w:rPr>
        <w:t xml:space="preserve"> </w:t>
      </w:r>
      <w:r w:rsidRPr="003F17C6">
        <w:rPr>
          <w:rFonts w:asciiTheme="minorHAnsi" w:hAnsiTheme="minorHAnsi" w:cstheme="minorHAnsi"/>
          <w:b/>
          <w:bCs/>
          <w:color w:val="auto"/>
          <w:sz w:val="22"/>
          <w:szCs w:val="22"/>
        </w:rPr>
        <w:t>Land</w:t>
      </w:r>
      <w:r w:rsidRPr="003F17C6">
        <w:rPr>
          <w:rFonts w:asciiTheme="minorHAnsi" w:hAnsiTheme="minorHAnsi" w:cstheme="minorHAnsi"/>
          <w:b/>
          <w:bCs/>
          <w:color w:val="auto"/>
          <w:spacing w:val="-1"/>
          <w:sz w:val="22"/>
          <w:szCs w:val="22"/>
        </w:rPr>
        <w:t xml:space="preserve"> </w:t>
      </w:r>
      <w:r w:rsidRPr="003F17C6">
        <w:rPr>
          <w:rFonts w:asciiTheme="minorHAnsi" w:hAnsiTheme="minorHAnsi" w:cstheme="minorHAnsi"/>
          <w:b/>
          <w:bCs/>
          <w:color w:val="auto"/>
          <w:sz w:val="22"/>
          <w:szCs w:val="22"/>
        </w:rPr>
        <w:t>Use</w:t>
      </w:r>
    </w:p>
    <w:p w14:paraId="74AA113B" w14:textId="77777777" w:rsidR="00296269" w:rsidRPr="003F17C6" w:rsidRDefault="00296269" w:rsidP="003F17C6">
      <w:pPr>
        <w:pStyle w:val="BodyText"/>
        <w:jc w:val="both"/>
        <w:rPr>
          <w:rFonts w:asciiTheme="minorHAnsi" w:hAnsiTheme="minorHAnsi" w:cstheme="minorHAnsi"/>
          <w:b/>
          <w:sz w:val="22"/>
          <w:szCs w:val="22"/>
        </w:rPr>
      </w:pPr>
    </w:p>
    <w:p w14:paraId="05C821C3" w14:textId="77777777" w:rsidR="00296269" w:rsidRPr="003F17C6" w:rsidRDefault="00296269" w:rsidP="003F17C6">
      <w:pPr>
        <w:pStyle w:val="BodyText"/>
        <w:spacing w:before="9"/>
        <w:jc w:val="both"/>
        <w:rPr>
          <w:rFonts w:asciiTheme="minorHAnsi" w:hAnsiTheme="minorHAnsi" w:cstheme="minorHAnsi"/>
          <w:b/>
          <w:sz w:val="22"/>
          <w:szCs w:val="22"/>
        </w:rPr>
      </w:pPr>
    </w:p>
    <w:p w14:paraId="69C3F66D" w14:textId="7834F027" w:rsidR="00296269" w:rsidRPr="003F17C6" w:rsidRDefault="00296269" w:rsidP="003F17C6">
      <w:pPr>
        <w:pStyle w:val="ListParagraph"/>
        <w:widowControl w:val="0"/>
        <w:numPr>
          <w:ilvl w:val="1"/>
          <w:numId w:val="18"/>
        </w:numPr>
        <w:tabs>
          <w:tab w:val="left" w:pos="820"/>
        </w:tabs>
        <w:autoSpaceDE w:val="0"/>
        <w:autoSpaceDN w:val="0"/>
        <w:spacing w:before="87" w:after="0" w:line="326" w:lineRule="auto"/>
        <w:ind w:right="117"/>
        <w:contextualSpacing w:val="0"/>
        <w:jc w:val="both"/>
        <w:rPr>
          <w:rFonts w:cstheme="minorHAnsi"/>
          <w:i/>
        </w:rPr>
      </w:pPr>
      <w:r w:rsidRPr="003F17C6">
        <w:rPr>
          <w:rFonts w:cstheme="minorHAnsi"/>
        </w:rPr>
        <w:lastRenderedPageBreak/>
        <w:t>Paragraph 81 of the NPPF recognises that planning policies and decisions should help create</w:t>
      </w:r>
      <w:r w:rsidRPr="003F17C6">
        <w:rPr>
          <w:rFonts w:cstheme="minorHAnsi"/>
          <w:spacing w:val="1"/>
        </w:rPr>
        <w:t xml:space="preserve"> </w:t>
      </w:r>
      <w:r w:rsidRPr="003F17C6">
        <w:rPr>
          <w:rFonts w:cstheme="minorHAnsi"/>
        </w:rPr>
        <w:t xml:space="preserve">the </w:t>
      </w:r>
      <w:r w:rsidR="00D65BEA" w:rsidRPr="003F17C6">
        <w:rPr>
          <w:rFonts w:cstheme="minorHAnsi"/>
        </w:rPr>
        <w:t>conditions</w:t>
      </w:r>
      <w:r w:rsidRPr="003F17C6">
        <w:rPr>
          <w:rFonts w:cstheme="minorHAnsi"/>
        </w:rPr>
        <w:t xml:space="preserve"> in which businesses can invest, expand and adapt and </w:t>
      </w:r>
      <w:r w:rsidRPr="003F17C6">
        <w:rPr>
          <w:rFonts w:cstheme="minorHAnsi"/>
          <w:i/>
        </w:rPr>
        <w:t>‘that signiﬁcant weight</w:t>
      </w:r>
      <w:r w:rsidRPr="003F17C6">
        <w:rPr>
          <w:rFonts w:cstheme="minorHAnsi"/>
          <w:i/>
          <w:spacing w:val="-47"/>
        </w:rPr>
        <w:t xml:space="preserve"> </w:t>
      </w:r>
      <w:r w:rsidR="00D0260B" w:rsidRPr="003F17C6">
        <w:rPr>
          <w:rFonts w:cstheme="minorHAnsi"/>
          <w:i/>
        </w:rPr>
        <w:t xml:space="preserve">should </w:t>
      </w:r>
      <w:r w:rsidR="00FD54E7" w:rsidRPr="003F17C6">
        <w:rPr>
          <w:rFonts w:cstheme="minorHAnsi"/>
          <w:i/>
          <w:spacing w:val="-5"/>
        </w:rPr>
        <w:t>be</w:t>
      </w:r>
      <w:r w:rsidR="00FD54E7" w:rsidRPr="003F17C6">
        <w:rPr>
          <w:rFonts w:cstheme="minorHAnsi"/>
          <w:i/>
        </w:rPr>
        <w:t xml:space="preserve"> </w:t>
      </w:r>
      <w:r w:rsidR="00FD54E7" w:rsidRPr="003F17C6">
        <w:rPr>
          <w:rFonts w:cstheme="minorHAnsi"/>
          <w:i/>
          <w:spacing w:val="-5"/>
        </w:rPr>
        <w:t>placed</w:t>
      </w:r>
      <w:r w:rsidR="00FD54E7" w:rsidRPr="003F17C6">
        <w:rPr>
          <w:rFonts w:cstheme="minorHAnsi"/>
          <w:i/>
        </w:rPr>
        <w:t xml:space="preserve"> </w:t>
      </w:r>
      <w:r w:rsidR="00FD54E7" w:rsidRPr="003F17C6">
        <w:rPr>
          <w:rFonts w:cstheme="minorHAnsi"/>
          <w:i/>
          <w:spacing w:val="-5"/>
        </w:rPr>
        <w:t>on</w:t>
      </w:r>
      <w:r w:rsidR="00FD54E7" w:rsidRPr="003F17C6">
        <w:rPr>
          <w:rFonts w:cstheme="minorHAnsi"/>
          <w:i/>
        </w:rPr>
        <w:t xml:space="preserve"> </w:t>
      </w:r>
      <w:r w:rsidR="00FD54E7" w:rsidRPr="003F17C6">
        <w:rPr>
          <w:rFonts w:cstheme="minorHAnsi"/>
          <w:i/>
          <w:spacing w:val="-5"/>
        </w:rPr>
        <w:t>the</w:t>
      </w:r>
      <w:r w:rsidR="00FD54E7" w:rsidRPr="003F17C6">
        <w:rPr>
          <w:rFonts w:cstheme="minorHAnsi"/>
          <w:i/>
        </w:rPr>
        <w:t xml:space="preserve"> </w:t>
      </w:r>
      <w:r w:rsidR="00FD54E7" w:rsidRPr="003F17C6">
        <w:rPr>
          <w:rFonts w:cstheme="minorHAnsi"/>
          <w:i/>
          <w:spacing w:val="-5"/>
        </w:rPr>
        <w:t>need</w:t>
      </w:r>
      <w:r w:rsidR="00FD54E7" w:rsidRPr="003F17C6">
        <w:rPr>
          <w:rFonts w:cstheme="minorHAnsi"/>
          <w:i/>
        </w:rPr>
        <w:t xml:space="preserve"> </w:t>
      </w:r>
      <w:proofErr w:type="gramStart"/>
      <w:r w:rsidR="00FD54E7" w:rsidRPr="003F17C6">
        <w:rPr>
          <w:rFonts w:cstheme="minorHAnsi"/>
          <w:i/>
          <w:spacing w:val="-5"/>
        </w:rPr>
        <w:t>to</w:t>
      </w:r>
      <w:r w:rsidRPr="003F17C6">
        <w:rPr>
          <w:rFonts w:cstheme="minorHAnsi"/>
          <w:i/>
        </w:rPr>
        <w:t xml:space="preserve"> </w:t>
      </w:r>
      <w:r w:rsidRPr="003F17C6">
        <w:rPr>
          <w:rFonts w:cstheme="minorHAnsi"/>
          <w:i/>
          <w:spacing w:val="-5"/>
        </w:rPr>
        <w:t xml:space="preserve"> </w:t>
      </w:r>
      <w:r w:rsidRPr="003F17C6">
        <w:rPr>
          <w:rFonts w:cstheme="minorHAnsi"/>
          <w:i/>
        </w:rPr>
        <w:t>support</w:t>
      </w:r>
      <w:proofErr w:type="gramEnd"/>
      <w:r w:rsidRPr="003F17C6">
        <w:rPr>
          <w:rFonts w:cstheme="minorHAnsi"/>
          <w:i/>
        </w:rPr>
        <w:t xml:space="preserve"> </w:t>
      </w:r>
      <w:r w:rsidRPr="003F17C6">
        <w:rPr>
          <w:rFonts w:cstheme="minorHAnsi"/>
          <w:i/>
          <w:spacing w:val="-5"/>
        </w:rPr>
        <w:t xml:space="preserve"> </w:t>
      </w:r>
      <w:r w:rsidRPr="003F17C6">
        <w:rPr>
          <w:rFonts w:cstheme="minorHAnsi"/>
          <w:i/>
        </w:rPr>
        <w:t>e</w:t>
      </w:r>
      <w:r w:rsidRPr="003F17C6">
        <w:rPr>
          <w:rFonts w:cstheme="minorHAnsi"/>
          <w:i/>
          <w:spacing w:val="-2"/>
        </w:rPr>
        <w:t>c</w:t>
      </w:r>
      <w:r w:rsidRPr="003F17C6">
        <w:rPr>
          <w:rFonts w:cstheme="minorHAnsi"/>
          <w:i/>
        </w:rPr>
        <w:t xml:space="preserve">onomic </w:t>
      </w:r>
      <w:r w:rsidRPr="003F17C6">
        <w:rPr>
          <w:rFonts w:cstheme="minorHAnsi"/>
          <w:i/>
          <w:spacing w:val="-5"/>
        </w:rPr>
        <w:t xml:space="preserve"> </w:t>
      </w:r>
      <w:r w:rsidRPr="003F17C6">
        <w:rPr>
          <w:rFonts w:cstheme="minorHAnsi"/>
          <w:i/>
        </w:rPr>
        <w:t>gr</w:t>
      </w:r>
      <w:r w:rsidRPr="003F17C6">
        <w:rPr>
          <w:rFonts w:cstheme="minorHAnsi"/>
          <w:i/>
          <w:spacing w:val="-2"/>
        </w:rPr>
        <w:t>o</w:t>
      </w:r>
      <w:r w:rsidRPr="003F17C6">
        <w:rPr>
          <w:rFonts w:cstheme="minorHAnsi"/>
          <w:i/>
        </w:rPr>
        <w:t xml:space="preserve">wth </w:t>
      </w:r>
      <w:r w:rsidRPr="003F17C6">
        <w:rPr>
          <w:rFonts w:cstheme="minorHAnsi"/>
          <w:i/>
          <w:spacing w:val="-5"/>
        </w:rPr>
        <w:t xml:space="preserve"> </w:t>
      </w:r>
      <w:r w:rsidRPr="003F17C6">
        <w:rPr>
          <w:rFonts w:cstheme="minorHAnsi"/>
          <w:i/>
        </w:rPr>
        <w:t xml:space="preserve">and </w:t>
      </w:r>
      <w:r w:rsidRPr="003F17C6">
        <w:rPr>
          <w:rFonts w:cstheme="minorHAnsi"/>
          <w:i/>
          <w:spacing w:val="-5"/>
        </w:rPr>
        <w:t xml:space="preserve"> </w:t>
      </w:r>
      <w:r w:rsidR="00D65BEA" w:rsidRPr="003F17C6">
        <w:rPr>
          <w:rFonts w:cstheme="minorHAnsi"/>
          <w:i/>
        </w:rPr>
        <w:t>produ</w:t>
      </w:r>
      <w:r w:rsidR="008860B2" w:rsidRPr="003F17C6">
        <w:rPr>
          <w:rFonts w:cstheme="minorHAnsi"/>
          <w:i/>
          <w:spacing w:val="-1"/>
        </w:rPr>
        <w:t>ct</w:t>
      </w:r>
      <w:r w:rsidR="00D65BEA" w:rsidRPr="003F17C6">
        <w:rPr>
          <w:rFonts w:cstheme="minorHAnsi"/>
          <w:i/>
        </w:rPr>
        <w:t>ivi</w:t>
      </w:r>
      <w:r w:rsidR="00D65BEA" w:rsidRPr="003F17C6">
        <w:rPr>
          <w:rFonts w:cstheme="minorHAnsi"/>
          <w:i/>
          <w:spacing w:val="-13"/>
        </w:rPr>
        <w:t>ty</w:t>
      </w:r>
      <w:r w:rsidRPr="003F17C6">
        <w:rPr>
          <w:rFonts w:cstheme="minorHAnsi"/>
          <w:i/>
        </w:rPr>
        <w:t xml:space="preserve">, </w:t>
      </w:r>
      <w:r w:rsidRPr="003F17C6">
        <w:rPr>
          <w:rFonts w:cstheme="minorHAnsi"/>
          <w:i/>
          <w:spacing w:val="-5"/>
        </w:rPr>
        <w:t xml:space="preserve"> </w:t>
      </w:r>
      <w:r w:rsidRPr="003F17C6">
        <w:rPr>
          <w:rFonts w:cstheme="minorHAnsi"/>
          <w:i/>
          <w:spacing w:val="-3"/>
        </w:rPr>
        <w:t>t</w:t>
      </w:r>
      <w:r w:rsidRPr="003F17C6">
        <w:rPr>
          <w:rFonts w:cstheme="minorHAnsi"/>
          <w:i/>
        </w:rPr>
        <w:t xml:space="preserve">aking </w:t>
      </w:r>
      <w:r w:rsidRPr="003F17C6">
        <w:rPr>
          <w:rFonts w:cstheme="minorHAnsi"/>
          <w:i/>
          <w:spacing w:val="-5"/>
        </w:rPr>
        <w:t xml:space="preserve"> </w:t>
      </w:r>
      <w:r w:rsidRPr="003F17C6">
        <w:rPr>
          <w:rFonts w:cstheme="minorHAnsi"/>
          <w:i/>
        </w:rPr>
        <w:t>i</w:t>
      </w:r>
      <w:r w:rsidRPr="003F17C6">
        <w:rPr>
          <w:rFonts w:cstheme="minorHAnsi"/>
          <w:i/>
          <w:spacing w:val="-3"/>
        </w:rPr>
        <w:t>nt</w:t>
      </w:r>
      <w:r w:rsidRPr="003F17C6">
        <w:rPr>
          <w:rFonts w:cstheme="minorHAnsi"/>
          <w:i/>
        </w:rPr>
        <w:t>o a</w:t>
      </w:r>
      <w:r w:rsidRPr="003F17C6">
        <w:rPr>
          <w:rFonts w:cstheme="minorHAnsi"/>
          <w:i/>
          <w:spacing w:val="-2"/>
        </w:rPr>
        <w:t>cc</w:t>
      </w:r>
      <w:r w:rsidRPr="003F17C6">
        <w:rPr>
          <w:rFonts w:cstheme="minorHAnsi"/>
          <w:i/>
        </w:rPr>
        <w:t>ou</w:t>
      </w:r>
      <w:r w:rsidRPr="003F17C6">
        <w:rPr>
          <w:rFonts w:cstheme="minorHAnsi"/>
          <w:i/>
          <w:spacing w:val="-3"/>
        </w:rPr>
        <w:t>n</w:t>
      </w:r>
      <w:r w:rsidRPr="003F17C6">
        <w:rPr>
          <w:rFonts w:cstheme="minorHAnsi"/>
          <w:i/>
        </w:rPr>
        <w:t xml:space="preserve">t </w:t>
      </w:r>
      <w:r w:rsidRPr="003F17C6">
        <w:rPr>
          <w:rFonts w:cstheme="minorHAnsi"/>
          <w:i/>
          <w:spacing w:val="-25"/>
        </w:rPr>
        <w:t xml:space="preserve"> </w:t>
      </w:r>
      <w:r w:rsidRPr="003F17C6">
        <w:rPr>
          <w:rFonts w:cstheme="minorHAnsi"/>
          <w:i/>
        </w:rPr>
        <w:t xml:space="preserve">both </w:t>
      </w:r>
      <w:r w:rsidRPr="003F17C6">
        <w:rPr>
          <w:rFonts w:cstheme="minorHAnsi"/>
          <w:i/>
          <w:spacing w:val="-25"/>
        </w:rPr>
        <w:t xml:space="preserve"> </w:t>
      </w:r>
      <w:r w:rsidRPr="003F17C6">
        <w:rPr>
          <w:rFonts w:cstheme="minorHAnsi"/>
          <w:i/>
        </w:rPr>
        <w:t>lo</w:t>
      </w:r>
      <w:r w:rsidRPr="003F17C6">
        <w:rPr>
          <w:rFonts w:cstheme="minorHAnsi"/>
          <w:i/>
          <w:spacing w:val="-2"/>
        </w:rPr>
        <w:t>c</w:t>
      </w:r>
      <w:r w:rsidRPr="003F17C6">
        <w:rPr>
          <w:rFonts w:cstheme="minorHAnsi"/>
          <w:i/>
        </w:rPr>
        <w:t xml:space="preserve">al </w:t>
      </w:r>
      <w:r w:rsidRPr="003F17C6">
        <w:rPr>
          <w:rFonts w:cstheme="minorHAnsi"/>
          <w:i/>
          <w:spacing w:val="-25"/>
        </w:rPr>
        <w:t xml:space="preserve"> </w:t>
      </w:r>
      <w:r w:rsidRPr="003F17C6">
        <w:rPr>
          <w:rFonts w:cstheme="minorHAnsi"/>
          <w:i/>
        </w:rPr>
        <w:t xml:space="preserve">business </w:t>
      </w:r>
      <w:r w:rsidRPr="003F17C6">
        <w:rPr>
          <w:rFonts w:cstheme="minorHAnsi"/>
          <w:i/>
          <w:spacing w:val="-25"/>
        </w:rPr>
        <w:t xml:space="preserve"> </w:t>
      </w:r>
      <w:r w:rsidRPr="003F17C6">
        <w:rPr>
          <w:rFonts w:cstheme="minorHAnsi"/>
          <w:i/>
        </w:rPr>
        <w:t xml:space="preserve">needs </w:t>
      </w:r>
      <w:r w:rsidRPr="003F17C6">
        <w:rPr>
          <w:rFonts w:cstheme="minorHAnsi"/>
          <w:i/>
          <w:spacing w:val="-25"/>
        </w:rPr>
        <w:t xml:space="preserve"> </w:t>
      </w:r>
      <w:r w:rsidRPr="003F17C6">
        <w:rPr>
          <w:rFonts w:cstheme="minorHAnsi"/>
          <w:i/>
        </w:rPr>
        <w:t xml:space="preserve">and </w:t>
      </w:r>
      <w:r w:rsidRPr="003F17C6">
        <w:rPr>
          <w:rFonts w:cstheme="minorHAnsi"/>
          <w:i/>
          <w:spacing w:val="-25"/>
        </w:rPr>
        <w:t xml:space="preserve"> </w:t>
      </w:r>
      <w:r w:rsidRPr="003F17C6">
        <w:rPr>
          <w:rFonts w:cstheme="minorHAnsi"/>
          <w:i/>
        </w:rPr>
        <w:t xml:space="preserve">wider </w:t>
      </w:r>
      <w:r w:rsidRPr="003F17C6">
        <w:rPr>
          <w:rFonts w:cstheme="minorHAnsi"/>
          <w:i/>
          <w:spacing w:val="-25"/>
        </w:rPr>
        <w:t xml:space="preserve"> </w:t>
      </w:r>
      <w:r w:rsidR="00D65BEA" w:rsidRPr="003F17C6">
        <w:rPr>
          <w:rFonts w:cstheme="minorHAnsi"/>
          <w:i/>
        </w:rPr>
        <w:t>opportun</w:t>
      </w:r>
      <w:r w:rsidR="00E545CE" w:rsidRPr="003F17C6">
        <w:rPr>
          <w:rFonts w:cstheme="minorHAnsi"/>
          <w:i/>
          <w:spacing w:val="-1"/>
        </w:rPr>
        <w:t>it</w:t>
      </w:r>
      <w:r w:rsidR="00D65BEA" w:rsidRPr="003F17C6">
        <w:rPr>
          <w:rFonts w:cstheme="minorHAnsi"/>
          <w:i/>
        </w:rPr>
        <w:t>ies</w:t>
      </w:r>
      <w:r w:rsidRPr="003F17C6">
        <w:rPr>
          <w:rFonts w:cstheme="minorHAnsi"/>
          <w:i/>
        </w:rPr>
        <w:t xml:space="preserve"> </w:t>
      </w:r>
      <w:r w:rsidRPr="003F17C6">
        <w:rPr>
          <w:rFonts w:cstheme="minorHAnsi"/>
          <w:i/>
          <w:spacing w:val="-25"/>
        </w:rPr>
        <w:t xml:space="preserve"> </w:t>
      </w:r>
      <w:r w:rsidRPr="003F17C6">
        <w:rPr>
          <w:rFonts w:cstheme="minorHAnsi"/>
          <w:i/>
          <w:spacing w:val="-3"/>
        </w:rPr>
        <w:t>f</w:t>
      </w:r>
      <w:r w:rsidRPr="003F17C6">
        <w:rPr>
          <w:rFonts w:cstheme="minorHAnsi"/>
          <w:i/>
        </w:rPr>
        <w:t xml:space="preserve">or </w:t>
      </w:r>
      <w:r w:rsidRPr="003F17C6">
        <w:rPr>
          <w:rFonts w:cstheme="minorHAnsi"/>
          <w:i/>
          <w:spacing w:val="-25"/>
        </w:rPr>
        <w:t xml:space="preserve"> </w:t>
      </w:r>
      <w:r w:rsidRPr="003F17C6">
        <w:rPr>
          <w:rFonts w:cstheme="minorHAnsi"/>
          <w:i/>
        </w:rPr>
        <w:t>d</w:t>
      </w:r>
      <w:r w:rsidRPr="003F17C6">
        <w:rPr>
          <w:rFonts w:cstheme="minorHAnsi"/>
          <w:i/>
          <w:spacing w:val="-2"/>
        </w:rPr>
        <w:t>e</w:t>
      </w:r>
      <w:r w:rsidRPr="003F17C6">
        <w:rPr>
          <w:rFonts w:cstheme="minorHAnsi"/>
          <w:i/>
        </w:rPr>
        <w:t>velopm</w:t>
      </w:r>
      <w:r w:rsidRPr="003F17C6">
        <w:rPr>
          <w:rFonts w:cstheme="minorHAnsi"/>
          <w:i/>
          <w:spacing w:val="-1"/>
        </w:rPr>
        <w:t>e</w:t>
      </w:r>
      <w:r w:rsidRPr="003F17C6">
        <w:rPr>
          <w:rFonts w:cstheme="minorHAnsi"/>
          <w:i/>
          <w:spacing w:val="-3"/>
        </w:rPr>
        <w:t>n</w:t>
      </w:r>
      <w:r w:rsidRPr="003F17C6">
        <w:rPr>
          <w:rFonts w:cstheme="minorHAnsi"/>
          <w:i/>
        </w:rPr>
        <w:t xml:space="preserve">t. </w:t>
      </w:r>
      <w:r w:rsidRPr="003F17C6">
        <w:rPr>
          <w:rFonts w:cstheme="minorHAnsi"/>
          <w:i/>
          <w:spacing w:val="-25"/>
        </w:rPr>
        <w:t xml:space="preserve"> </w:t>
      </w:r>
      <w:r w:rsidR="00D0260B" w:rsidRPr="003F17C6">
        <w:rPr>
          <w:rFonts w:cstheme="minorHAnsi"/>
          <w:i/>
        </w:rPr>
        <w:t xml:space="preserve">The </w:t>
      </w:r>
      <w:r w:rsidR="00CE3C4D">
        <w:rPr>
          <w:rFonts w:cstheme="minorHAnsi"/>
          <w:i/>
        </w:rPr>
        <w:t>approach</w:t>
      </w:r>
      <w:r w:rsidRPr="003F17C6">
        <w:rPr>
          <w:rFonts w:cstheme="minorHAnsi"/>
          <w:i/>
        </w:rPr>
        <w:t xml:space="preserve"> taken should allow each area to build on its strengths, counter any weaknesses and address</w:t>
      </w:r>
      <w:r w:rsidRPr="003F17C6">
        <w:rPr>
          <w:rFonts w:cstheme="minorHAnsi"/>
          <w:i/>
          <w:spacing w:val="1"/>
        </w:rPr>
        <w:t xml:space="preserve"> </w:t>
      </w:r>
      <w:r w:rsidRPr="003F17C6">
        <w:rPr>
          <w:rFonts w:cstheme="minorHAnsi"/>
          <w:i/>
        </w:rPr>
        <w:t>the</w:t>
      </w:r>
      <w:r w:rsidRPr="003F17C6">
        <w:rPr>
          <w:rFonts w:cstheme="minorHAnsi"/>
          <w:i/>
          <w:spacing w:val="-1"/>
        </w:rPr>
        <w:t xml:space="preserve"> </w:t>
      </w:r>
      <w:r w:rsidRPr="003F17C6">
        <w:rPr>
          <w:rFonts w:cstheme="minorHAnsi"/>
          <w:i/>
        </w:rPr>
        <w:t>challenges of the future.’</w:t>
      </w:r>
    </w:p>
    <w:p w14:paraId="1DD1A378" w14:textId="77777777" w:rsidR="00296269" w:rsidRPr="003F17C6" w:rsidRDefault="00296269" w:rsidP="003F17C6">
      <w:pPr>
        <w:pStyle w:val="BodyText"/>
        <w:spacing w:before="2"/>
        <w:jc w:val="both"/>
        <w:rPr>
          <w:rFonts w:asciiTheme="minorHAnsi" w:hAnsiTheme="minorHAnsi" w:cstheme="minorHAnsi"/>
          <w:i/>
          <w:sz w:val="22"/>
          <w:szCs w:val="22"/>
        </w:rPr>
      </w:pPr>
    </w:p>
    <w:p w14:paraId="0E78ED57" w14:textId="4FED6FF0" w:rsidR="00296269" w:rsidRPr="003F17C6" w:rsidRDefault="00296269" w:rsidP="003F17C6">
      <w:pPr>
        <w:pStyle w:val="ListParagraph"/>
        <w:widowControl w:val="0"/>
        <w:numPr>
          <w:ilvl w:val="1"/>
          <w:numId w:val="18"/>
        </w:numPr>
        <w:tabs>
          <w:tab w:val="left" w:pos="820"/>
        </w:tabs>
        <w:autoSpaceDE w:val="0"/>
        <w:autoSpaceDN w:val="0"/>
        <w:spacing w:after="0" w:line="240" w:lineRule="auto"/>
        <w:contextualSpacing w:val="0"/>
        <w:jc w:val="both"/>
        <w:rPr>
          <w:rFonts w:cstheme="minorHAnsi"/>
        </w:rPr>
      </w:pPr>
      <w:r w:rsidRPr="003F17C6">
        <w:rPr>
          <w:rFonts w:cstheme="minorHAnsi"/>
        </w:rPr>
        <w:t>The</w:t>
      </w:r>
      <w:r w:rsidRPr="003F17C6">
        <w:rPr>
          <w:rFonts w:cstheme="minorHAnsi"/>
          <w:spacing w:val="-3"/>
        </w:rPr>
        <w:t xml:space="preserve"> </w:t>
      </w:r>
      <w:r w:rsidRPr="003F17C6">
        <w:rPr>
          <w:rFonts w:cstheme="minorHAnsi"/>
        </w:rPr>
        <w:t>proposal</w:t>
      </w:r>
      <w:r w:rsidRPr="003F17C6">
        <w:rPr>
          <w:rFonts w:cstheme="minorHAnsi"/>
          <w:spacing w:val="-2"/>
        </w:rPr>
        <w:t xml:space="preserve"> </w:t>
      </w:r>
      <w:r w:rsidRPr="003F17C6">
        <w:rPr>
          <w:rFonts w:cstheme="minorHAnsi"/>
        </w:rPr>
        <w:t>site</w:t>
      </w:r>
      <w:r w:rsidRPr="003F17C6">
        <w:rPr>
          <w:rFonts w:cstheme="minorHAnsi"/>
          <w:spacing w:val="-2"/>
        </w:rPr>
        <w:t xml:space="preserve"> </w:t>
      </w:r>
      <w:r w:rsidRPr="003F17C6">
        <w:rPr>
          <w:rFonts w:cstheme="minorHAnsi"/>
        </w:rPr>
        <w:t>is</w:t>
      </w:r>
      <w:r w:rsidRPr="003F17C6">
        <w:rPr>
          <w:rFonts w:cstheme="minorHAnsi"/>
          <w:spacing w:val="-2"/>
        </w:rPr>
        <w:t xml:space="preserve"> </w:t>
      </w:r>
      <w:r w:rsidRPr="003F17C6">
        <w:rPr>
          <w:rFonts w:cstheme="minorHAnsi"/>
        </w:rPr>
        <w:t>located</w:t>
      </w:r>
      <w:r w:rsidRPr="003F17C6">
        <w:rPr>
          <w:rFonts w:cstheme="minorHAnsi"/>
          <w:spacing w:val="-2"/>
        </w:rPr>
        <w:t xml:space="preserve"> </w:t>
      </w:r>
      <w:r w:rsidRPr="003F17C6">
        <w:rPr>
          <w:rFonts w:cstheme="minorHAnsi"/>
        </w:rPr>
        <w:t>within</w:t>
      </w:r>
      <w:r w:rsidRPr="003F17C6">
        <w:rPr>
          <w:rFonts w:cstheme="minorHAnsi"/>
          <w:spacing w:val="-3"/>
        </w:rPr>
        <w:t xml:space="preserve"> </w:t>
      </w:r>
      <w:r w:rsidRPr="003F17C6">
        <w:rPr>
          <w:rFonts w:cstheme="minorHAnsi"/>
        </w:rPr>
        <w:t>the</w:t>
      </w:r>
      <w:r w:rsidRPr="003F17C6">
        <w:rPr>
          <w:rFonts w:cstheme="minorHAnsi"/>
          <w:spacing w:val="-2"/>
        </w:rPr>
        <w:t xml:space="preserve"> </w:t>
      </w:r>
      <w:r w:rsidRPr="003F17C6">
        <w:rPr>
          <w:rFonts w:cstheme="minorHAnsi"/>
        </w:rPr>
        <w:t>core</w:t>
      </w:r>
      <w:r w:rsidRPr="003F17C6">
        <w:rPr>
          <w:rFonts w:cstheme="minorHAnsi"/>
          <w:spacing w:val="-2"/>
        </w:rPr>
        <w:t xml:space="preserve"> </w:t>
      </w:r>
      <w:r w:rsidRPr="003F17C6">
        <w:rPr>
          <w:rFonts w:cstheme="minorHAnsi"/>
        </w:rPr>
        <w:t>employment</w:t>
      </w:r>
      <w:r w:rsidRPr="003F17C6">
        <w:rPr>
          <w:rFonts w:cstheme="minorHAnsi"/>
          <w:spacing w:val="-2"/>
        </w:rPr>
        <w:t xml:space="preserve"> </w:t>
      </w:r>
      <w:r w:rsidRPr="003F17C6">
        <w:rPr>
          <w:rFonts w:cstheme="minorHAnsi"/>
        </w:rPr>
        <w:t>area.</w:t>
      </w:r>
      <w:r w:rsidRPr="003F17C6">
        <w:rPr>
          <w:rFonts w:cstheme="minorHAnsi"/>
          <w:spacing w:val="-2"/>
        </w:rPr>
        <w:t xml:space="preserve"> </w:t>
      </w:r>
      <w:r w:rsidRPr="003F17C6">
        <w:rPr>
          <w:rFonts w:cstheme="minorHAnsi"/>
        </w:rPr>
        <w:t>In</w:t>
      </w:r>
      <w:r w:rsidRPr="003F17C6">
        <w:rPr>
          <w:rFonts w:cstheme="minorHAnsi"/>
          <w:spacing w:val="-3"/>
        </w:rPr>
        <w:t xml:space="preserve"> </w:t>
      </w:r>
      <w:r w:rsidRPr="003F17C6">
        <w:rPr>
          <w:rFonts w:cstheme="minorHAnsi"/>
        </w:rPr>
        <w:t>accordance</w:t>
      </w:r>
      <w:r w:rsidRPr="003F17C6">
        <w:rPr>
          <w:rFonts w:cstheme="minorHAnsi"/>
          <w:spacing w:val="-2"/>
        </w:rPr>
        <w:t xml:space="preserve"> </w:t>
      </w:r>
      <w:r w:rsidRPr="003F17C6">
        <w:rPr>
          <w:rFonts w:cstheme="minorHAnsi"/>
        </w:rPr>
        <w:t>with</w:t>
      </w:r>
      <w:r w:rsidRPr="003F17C6">
        <w:rPr>
          <w:rFonts w:cstheme="minorHAnsi"/>
          <w:spacing w:val="-2"/>
        </w:rPr>
        <w:t xml:space="preserve"> </w:t>
      </w:r>
      <w:r w:rsidRPr="003F17C6">
        <w:rPr>
          <w:rFonts w:cstheme="minorHAnsi"/>
        </w:rPr>
        <w:t>policy</w:t>
      </w:r>
      <w:r w:rsidRPr="003F17C6">
        <w:rPr>
          <w:rFonts w:cstheme="minorHAnsi"/>
          <w:spacing w:val="-2"/>
        </w:rPr>
        <w:t xml:space="preserve"> </w:t>
      </w:r>
      <w:r w:rsidR="00F124C4">
        <w:rPr>
          <w:rFonts w:cstheme="minorHAnsi"/>
        </w:rPr>
        <w:t>EM” of the Local Plan.</w:t>
      </w:r>
    </w:p>
    <w:p w14:paraId="3EB89A67" w14:textId="77777777" w:rsidR="00296269" w:rsidRPr="003F17C6" w:rsidRDefault="00296269" w:rsidP="003F17C6">
      <w:pPr>
        <w:pStyle w:val="BodyText"/>
        <w:spacing w:before="3"/>
        <w:jc w:val="both"/>
        <w:rPr>
          <w:rFonts w:asciiTheme="minorHAnsi" w:hAnsiTheme="minorHAnsi" w:cstheme="minorHAnsi"/>
          <w:sz w:val="22"/>
          <w:szCs w:val="22"/>
        </w:rPr>
      </w:pPr>
    </w:p>
    <w:p w14:paraId="11434149" w14:textId="0EBB7312" w:rsidR="00CE3C4D" w:rsidRPr="003F17C6" w:rsidRDefault="00296269" w:rsidP="00A54AC7">
      <w:pPr>
        <w:pStyle w:val="ListParagraph"/>
        <w:widowControl w:val="0"/>
        <w:tabs>
          <w:tab w:val="left" w:pos="820"/>
        </w:tabs>
        <w:autoSpaceDE w:val="0"/>
        <w:autoSpaceDN w:val="0"/>
        <w:spacing w:after="0" w:line="240" w:lineRule="auto"/>
        <w:ind w:left="820"/>
        <w:contextualSpacing w:val="0"/>
        <w:jc w:val="both"/>
        <w:rPr>
          <w:rFonts w:cstheme="minorHAnsi"/>
        </w:rPr>
      </w:pPr>
      <w:r w:rsidRPr="003F17C6">
        <w:rPr>
          <w:rFonts w:cstheme="minorHAnsi"/>
        </w:rPr>
        <w:t>Local</w:t>
      </w:r>
      <w:r w:rsidRPr="003F17C6">
        <w:rPr>
          <w:rFonts w:cstheme="minorHAnsi"/>
          <w:spacing w:val="-3"/>
        </w:rPr>
        <w:t xml:space="preserve"> </w:t>
      </w:r>
      <w:r w:rsidRPr="003F17C6">
        <w:rPr>
          <w:rFonts w:cstheme="minorHAnsi"/>
        </w:rPr>
        <w:t>Plan</w:t>
      </w:r>
      <w:r w:rsidRPr="003F17C6">
        <w:rPr>
          <w:rFonts w:cstheme="minorHAnsi"/>
          <w:spacing w:val="-3"/>
        </w:rPr>
        <w:t xml:space="preserve"> </w:t>
      </w:r>
      <w:r w:rsidRPr="003F17C6">
        <w:rPr>
          <w:rFonts w:cstheme="minorHAnsi"/>
        </w:rPr>
        <w:t>Policy</w:t>
      </w:r>
      <w:r w:rsidRPr="003F17C6">
        <w:rPr>
          <w:rFonts w:cstheme="minorHAnsi"/>
          <w:spacing w:val="-2"/>
        </w:rPr>
        <w:t xml:space="preserve"> </w:t>
      </w:r>
      <w:r w:rsidRPr="003F17C6">
        <w:rPr>
          <w:rFonts w:cstheme="minorHAnsi"/>
        </w:rPr>
        <w:t>EM3”</w:t>
      </w:r>
      <w:r w:rsidRPr="003F17C6">
        <w:rPr>
          <w:rFonts w:cstheme="minorHAnsi"/>
          <w:spacing w:val="-3"/>
        </w:rPr>
        <w:t xml:space="preserve"> </w:t>
      </w:r>
      <w:r w:rsidRPr="003F17C6">
        <w:rPr>
          <w:rFonts w:cstheme="minorHAnsi"/>
        </w:rPr>
        <w:t>Loss</w:t>
      </w:r>
      <w:r w:rsidRPr="003F17C6">
        <w:rPr>
          <w:rFonts w:cstheme="minorHAnsi"/>
          <w:spacing w:val="-2"/>
        </w:rPr>
        <w:t xml:space="preserve"> </w:t>
      </w:r>
      <w:r w:rsidRPr="003F17C6">
        <w:rPr>
          <w:rFonts w:cstheme="minorHAnsi"/>
        </w:rPr>
        <w:t>of</w:t>
      </w:r>
      <w:r w:rsidRPr="003F17C6">
        <w:rPr>
          <w:rFonts w:cstheme="minorHAnsi"/>
          <w:spacing w:val="-3"/>
        </w:rPr>
        <w:t xml:space="preserve"> </w:t>
      </w:r>
      <w:r w:rsidRPr="003F17C6">
        <w:rPr>
          <w:rFonts w:cstheme="minorHAnsi"/>
        </w:rPr>
        <w:t>Employment</w:t>
      </w:r>
      <w:r w:rsidRPr="003F17C6">
        <w:rPr>
          <w:rFonts w:cstheme="minorHAnsi"/>
          <w:spacing w:val="-2"/>
        </w:rPr>
        <w:t xml:space="preserve"> </w:t>
      </w:r>
      <w:r w:rsidRPr="003F17C6">
        <w:rPr>
          <w:rFonts w:cstheme="minorHAnsi"/>
        </w:rPr>
        <w:t>Land</w:t>
      </w:r>
      <w:r w:rsidRPr="003F17C6">
        <w:rPr>
          <w:rFonts w:cstheme="minorHAnsi"/>
          <w:spacing w:val="-3"/>
        </w:rPr>
        <w:t xml:space="preserve"> </w:t>
      </w:r>
      <w:r w:rsidR="00F124C4">
        <w:rPr>
          <w:rFonts w:cstheme="minorHAnsi"/>
        </w:rPr>
        <w:t>states</w:t>
      </w:r>
      <w:r w:rsidRPr="003F17C6">
        <w:rPr>
          <w:rFonts w:cstheme="minorHAnsi"/>
          <w:spacing w:val="-2"/>
        </w:rPr>
        <w:t xml:space="preserve"> </w:t>
      </w:r>
      <w:r w:rsidRPr="003F17C6">
        <w:rPr>
          <w:rFonts w:cstheme="minorHAnsi"/>
        </w:rPr>
        <w:t>the</w:t>
      </w:r>
      <w:r w:rsidRPr="003F17C6">
        <w:rPr>
          <w:rFonts w:cstheme="minorHAnsi"/>
          <w:spacing w:val="-3"/>
        </w:rPr>
        <w:t xml:space="preserve"> </w:t>
      </w:r>
      <w:r w:rsidRPr="003F17C6">
        <w:rPr>
          <w:rFonts w:cstheme="minorHAnsi"/>
        </w:rPr>
        <w:t>following;</w:t>
      </w:r>
    </w:p>
    <w:p w14:paraId="18291399" w14:textId="77777777" w:rsidR="00D65BEA" w:rsidRPr="00A54AC7" w:rsidRDefault="00D65BEA" w:rsidP="00A54AC7">
      <w:pPr>
        <w:pStyle w:val="ListParagraph"/>
        <w:widowControl w:val="0"/>
        <w:numPr>
          <w:ilvl w:val="1"/>
          <w:numId w:val="18"/>
        </w:numPr>
        <w:tabs>
          <w:tab w:val="left" w:pos="820"/>
        </w:tabs>
        <w:autoSpaceDE w:val="0"/>
        <w:autoSpaceDN w:val="0"/>
        <w:spacing w:after="0" w:line="240" w:lineRule="auto"/>
        <w:contextualSpacing w:val="0"/>
        <w:jc w:val="both"/>
        <w:rPr>
          <w:rFonts w:cstheme="minorHAnsi"/>
          <w:i/>
        </w:rPr>
      </w:pPr>
    </w:p>
    <w:p w14:paraId="13CAFC30" w14:textId="3283BCAB" w:rsidR="00296269" w:rsidRPr="003F17C6" w:rsidRDefault="00820197" w:rsidP="003F17C6">
      <w:pPr>
        <w:spacing w:before="97" w:line="326" w:lineRule="auto"/>
        <w:ind w:left="851" w:right="117"/>
        <w:jc w:val="both"/>
        <w:rPr>
          <w:rFonts w:cstheme="minorHAnsi"/>
          <w:i/>
        </w:rPr>
      </w:pPr>
      <w:r w:rsidRPr="003F17C6">
        <w:rPr>
          <w:rFonts w:cstheme="minorHAnsi"/>
          <w:i/>
        </w:rPr>
        <w:t>“</w:t>
      </w:r>
      <w:r w:rsidR="00296269" w:rsidRPr="003F17C6">
        <w:rPr>
          <w:rFonts w:cstheme="minorHAnsi"/>
          <w:i/>
        </w:rPr>
        <w:t>Within the Core Employment Areas, the overall level of employment land should be maintained.</w:t>
      </w:r>
      <w:r w:rsidR="00296269" w:rsidRPr="003F17C6">
        <w:rPr>
          <w:rFonts w:cstheme="minorHAnsi"/>
          <w:i/>
          <w:spacing w:val="1"/>
        </w:rPr>
        <w:t xml:space="preserve"> </w:t>
      </w:r>
      <w:r w:rsidR="00296269" w:rsidRPr="003F17C6">
        <w:rPr>
          <w:rFonts w:cstheme="minorHAnsi"/>
          <w:i/>
        </w:rPr>
        <w:t>Proposals</w:t>
      </w:r>
      <w:r w:rsidR="00296269" w:rsidRPr="003F17C6">
        <w:rPr>
          <w:rFonts w:cstheme="minorHAnsi"/>
          <w:i/>
          <w:spacing w:val="1"/>
        </w:rPr>
        <w:t xml:space="preserve"> </w:t>
      </w:r>
      <w:r w:rsidR="00296269" w:rsidRPr="003F17C6">
        <w:rPr>
          <w:rFonts w:cstheme="minorHAnsi"/>
          <w:i/>
        </w:rPr>
        <w:t>that</w:t>
      </w:r>
      <w:r w:rsidR="00296269" w:rsidRPr="003F17C6">
        <w:rPr>
          <w:rFonts w:cstheme="minorHAnsi"/>
          <w:i/>
          <w:spacing w:val="1"/>
        </w:rPr>
        <w:t xml:space="preserve"> </w:t>
      </w:r>
      <w:r w:rsidR="00296269" w:rsidRPr="003F17C6">
        <w:rPr>
          <w:rFonts w:cstheme="minorHAnsi"/>
          <w:i/>
        </w:rPr>
        <w:t>would</w:t>
      </w:r>
      <w:r w:rsidR="00296269" w:rsidRPr="003F17C6">
        <w:rPr>
          <w:rFonts w:cstheme="minorHAnsi"/>
          <w:i/>
          <w:spacing w:val="1"/>
        </w:rPr>
        <w:t xml:space="preserve"> </w:t>
      </w:r>
      <w:r w:rsidR="00296269" w:rsidRPr="003F17C6">
        <w:rPr>
          <w:rFonts w:cstheme="minorHAnsi"/>
          <w:i/>
        </w:rPr>
        <w:t>result</w:t>
      </w:r>
      <w:r w:rsidR="00296269" w:rsidRPr="003F17C6">
        <w:rPr>
          <w:rFonts w:cstheme="minorHAnsi"/>
          <w:i/>
          <w:spacing w:val="1"/>
        </w:rPr>
        <w:t xml:space="preserve"> </w:t>
      </w:r>
      <w:r w:rsidR="00296269" w:rsidRPr="003F17C6">
        <w:rPr>
          <w:rFonts w:cstheme="minorHAnsi"/>
          <w:i/>
        </w:rPr>
        <w:t>in</w:t>
      </w:r>
      <w:r w:rsidR="00296269" w:rsidRPr="003F17C6">
        <w:rPr>
          <w:rFonts w:cstheme="minorHAnsi"/>
          <w:i/>
          <w:spacing w:val="1"/>
        </w:rPr>
        <w:t xml:space="preserve"> </w:t>
      </w:r>
      <w:r w:rsidR="00296269" w:rsidRPr="003F17C6">
        <w:rPr>
          <w:rFonts w:cstheme="minorHAnsi"/>
          <w:i/>
        </w:rPr>
        <w:t>a</w:t>
      </w:r>
      <w:r w:rsidR="00296269" w:rsidRPr="003F17C6">
        <w:rPr>
          <w:rFonts w:cstheme="minorHAnsi"/>
          <w:i/>
          <w:spacing w:val="1"/>
        </w:rPr>
        <w:t xml:space="preserve"> </w:t>
      </w:r>
      <w:r w:rsidR="00296269" w:rsidRPr="003F17C6">
        <w:rPr>
          <w:rFonts w:cstheme="minorHAnsi"/>
          <w:i/>
        </w:rPr>
        <w:t>loss</w:t>
      </w:r>
      <w:r w:rsidR="00296269" w:rsidRPr="003F17C6">
        <w:rPr>
          <w:rFonts w:cstheme="minorHAnsi"/>
          <w:i/>
          <w:spacing w:val="1"/>
        </w:rPr>
        <w:t xml:space="preserve"> </w:t>
      </w:r>
      <w:r w:rsidR="00296269" w:rsidRPr="003F17C6">
        <w:rPr>
          <w:rFonts w:cstheme="minorHAnsi"/>
          <w:i/>
        </w:rPr>
        <w:t>of</w:t>
      </w:r>
      <w:r w:rsidR="00296269" w:rsidRPr="003F17C6">
        <w:rPr>
          <w:rFonts w:cstheme="minorHAnsi"/>
          <w:i/>
          <w:spacing w:val="1"/>
        </w:rPr>
        <w:t xml:space="preserve"> </w:t>
      </w:r>
      <w:r w:rsidR="00296269" w:rsidRPr="003F17C6">
        <w:rPr>
          <w:rFonts w:cstheme="minorHAnsi"/>
          <w:i/>
        </w:rPr>
        <w:t>such</w:t>
      </w:r>
      <w:r w:rsidR="00296269" w:rsidRPr="003F17C6">
        <w:rPr>
          <w:rFonts w:cstheme="minorHAnsi"/>
          <w:i/>
          <w:spacing w:val="1"/>
        </w:rPr>
        <w:t xml:space="preserve"> </w:t>
      </w:r>
      <w:r w:rsidR="00296269" w:rsidRPr="003F17C6">
        <w:rPr>
          <w:rFonts w:cstheme="minorHAnsi"/>
          <w:i/>
        </w:rPr>
        <w:t>land</w:t>
      </w:r>
      <w:r w:rsidR="00296269" w:rsidRPr="003F17C6">
        <w:rPr>
          <w:rFonts w:cstheme="minorHAnsi"/>
          <w:i/>
          <w:spacing w:val="1"/>
        </w:rPr>
        <w:t xml:space="preserve"> </w:t>
      </w:r>
      <w:r w:rsidR="00296269" w:rsidRPr="003F17C6">
        <w:rPr>
          <w:rFonts w:cstheme="minorHAnsi"/>
          <w:i/>
        </w:rPr>
        <w:t>will</w:t>
      </w:r>
      <w:r w:rsidR="00296269" w:rsidRPr="003F17C6">
        <w:rPr>
          <w:rFonts w:cstheme="minorHAnsi"/>
          <w:i/>
          <w:spacing w:val="1"/>
        </w:rPr>
        <w:t xml:space="preserve"> </w:t>
      </w:r>
      <w:r w:rsidR="00296269" w:rsidRPr="003F17C6">
        <w:rPr>
          <w:rFonts w:cstheme="minorHAnsi"/>
          <w:i/>
        </w:rPr>
        <w:t>not</w:t>
      </w:r>
      <w:r w:rsidR="00296269" w:rsidRPr="003F17C6">
        <w:rPr>
          <w:rFonts w:cstheme="minorHAnsi"/>
          <w:i/>
          <w:spacing w:val="1"/>
        </w:rPr>
        <w:t xml:space="preserve"> </w:t>
      </w:r>
      <w:r w:rsidR="00296269" w:rsidRPr="003F17C6">
        <w:rPr>
          <w:rFonts w:cstheme="minorHAnsi"/>
          <w:i/>
        </w:rPr>
        <w:t>be</w:t>
      </w:r>
      <w:r w:rsidR="00296269" w:rsidRPr="003F17C6">
        <w:rPr>
          <w:rFonts w:cstheme="minorHAnsi"/>
          <w:i/>
          <w:spacing w:val="1"/>
        </w:rPr>
        <w:t xml:space="preserve"> </w:t>
      </w:r>
      <w:r w:rsidR="00D65BEA" w:rsidRPr="003F17C6">
        <w:rPr>
          <w:rFonts w:cstheme="minorHAnsi"/>
          <w:i/>
        </w:rPr>
        <w:t>permitted</w:t>
      </w:r>
      <w:r w:rsidR="00296269" w:rsidRPr="003F17C6">
        <w:rPr>
          <w:rFonts w:cstheme="minorHAnsi"/>
          <w:i/>
          <w:spacing w:val="1"/>
        </w:rPr>
        <w:t xml:space="preserve"> </w:t>
      </w:r>
      <w:r w:rsidR="00296269" w:rsidRPr="003F17C6">
        <w:rPr>
          <w:rFonts w:cstheme="minorHAnsi"/>
          <w:i/>
        </w:rPr>
        <w:t>other</w:t>
      </w:r>
      <w:r w:rsidR="00296269" w:rsidRPr="003F17C6">
        <w:rPr>
          <w:rFonts w:cstheme="minorHAnsi"/>
          <w:i/>
          <w:spacing w:val="1"/>
        </w:rPr>
        <w:t xml:space="preserve"> </w:t>
      </w:r>
      <w:r w:rsidR="00296269" w:rsidRPr="003F17C6">
        <w:rPr>
          <w:rFonts w:cstheme="minorHAnsi"/>
          <w:i/>
        </w:rPr>
        <w:t>than</w:t>
      </w:r>
      <w:r w:rsidR="00296269" w:rsidRPr="003F17C6">
        <w:rPr>
          <w:rFonts w:cstheme="minorHAnsi"/>
          <w:i/>
          <w:spacing w:val="1"/>
        </w:rPr>
        <w:t xml:space="preserve"> </w:t>
      </w:r>
      <w:r w:rsidR="00296269" w:rsidRPr="003F17C6">
        <w:rPr>
          <w:rFonts w:cstheme="minorHAnsi"/>
          <w:i/>
        </w:rPr>
        <w:t>in</w:t>
      </w:r>
      <w:r w:rsidR="00296269" w:rsidRPr="003F17C6">
        <w:rPr>
          <w:rFonts w:cstheme="minorHAnsi"/>
          <w:i/>
          <w:spacing w:val="1"/>
        </w:rPr>
        <w:t xml:space="preserve"> </w:t>
      </w:r>
      <w:r w:rsidR="00296269" w:rsidRPr="003F17C6">
        <w:rPr>
          <w:rFonts w:cstheme="minorHAnsi"/>
          <w:i/>
        </w:rPr>
        <w:t>the</w:t>
      </w:r>
      <w:r w:rsidR="00296269" w:rsidRPr="003F17C6">
        <w:rPr>
          <w:rFonts w:cstheme="minorHAnsi"/>
          <w:i/>
          <w:spacing w:val="1"/>
        </w:rPr>
        <w:t xml:space="preserve"> </w:t>
      </w:r>
      <w:r w:rsidR="00D65BEA" w:rsidRPr="003F17C6">
        <w:rPr>
          <w:rFonts w:cstheme="minorHAnsi"/>
          <w:i/>
          <w:spacing w:val="-5"/>
        </w:rPr>
        <w:t>ex</w:t>
      </w:r>
      <w:r w:rsidR="00D65BEA" w:rsidRPr="003F17C6">
        <w:rPr>
          <w:rFonts w:cstheme="minorHAnsi"/>
          <w:i/>
          <w:spacing w:val="-2"/>
        </w:rPr>
        <w:t>c</w:t>
      </w:r>
      <w:r w:rsidR="00D65BEA" w:rsidRPr="003F17C6">
        <w:rPr>
          <w:rFonts w:cstheme="minorHAnsi"/>
          <w:i/>
        </w:rPr>
        <w:t>e</w:t>
      </w:r>
      <w:r w:rsidR="00D65BEA" w:rsidRPr="003F17C6">
        <w:rPr>
          <w:rFonts w:cstheme="minorHAnsi"/>
          <w:i/>
          <w:spacing w:val="-2"/>
        </w:rPr>
        <w:t>pti</w:t>
      </w:r>
      <w:r w:rsidR="00D65BEA" w:rsidRPr="003F17C6">
        <w:rPr>
          <w:rFonts w:cstheme="minorHAnsi"/>
          <w:i/>
        </w:rPr>
        <w:t>onal</w:t>
      </w:r>
      <w:r w:rsidR="00296269" w:rsidRPr="003F17C6">
        <w:rPr>
          <w:rFonts w:cstheme="minorHAnsi"/>
          <w:i/>
        </w:rPr>
        <w:t xml:space="preserve"> circum</w:t>
      </w:r>
      <w:r w:rsidR="00296269" w:rsidRPr="003F17C6">
        <w:rPr>
          <w:rFonts w:cstheme="minorHAnsi"/>
          <w:i/>
          <w:spacing w:val="-3"/>
        </w:rPr>
        <w:t>st</w:t>
      </w:r>
      <w:r w:rsidR="00296269" w:rsidRPr="003F17C6">
        <w:rPr>
          <w:rFonts w:cstheme="minorHAnsi"/>
          <w:i/>
        </w:rPr>
        <w:t>an</w:t>
      </w:r>
      <w:r w:rsidR="00296269" w:rsidRPr="003F17C6">
        <w:rPr>
          <w:rFonts w:cstheme="minorHAnsi"/>
          <w:i/>
          <w:spacing w:val="-2"/>
        </w:rPr>
        <w:t>c</w:t>
      </w:r>
      <w:r w:rsidR="00296269" w:rsidRPr="003F17C6">
        <w:rPr>
          <w:rFonts w:cstheme="minorHAnsi"/>
          <w:i/>
        </w:rPr>
        <w:t>es</w:t>
      </w:r>
      <w:r w:rsidRPr="003F17C6">
        <w:rPr>
          <w:rFonts w:cstheme="minorHAnsi"/>
          <w:i/>
        </w:rPr>
        <w:t>.”</w:t>
      </w:r>
    </w:p>
    <w:p w14:paraId="2F545001" w14:textId="19D5D6AC" w:rsidR="0046290C" w:rsidRPr="003F17C6" w:rsidRDefault="0046290C" w:rsidP="003F17C6">
      <w:pPr>
        <w:pStyle w:val="ListParagraph"/>
        <w:widowControl w:val="0"/>
        <w:numPr>
          <w:ilvl w:val="1"/>
          <w:numId w:val="18"/>
        </w:numPr>
        <w:tabs>
          <w:tab w:val="left" w:pos="820"/>
        </w:tabs>
        <w:autoSpaceDE w:val="0"/>
        <w:autoSpaceDN w:val="0"/>
        <w:spacing w:before="67" w:after="0" w:line="326" w:lineRule="auto"/>
        <w:ind w:right="117"/>
        <w:contextualSpacing w:val="0"/>
        <w:jc w:val="both"/>
        <w:rPr>
          <w:rFonts w:cstheme="minorHAnsi"/>
        </w:rPr>
      </w:pPr>
      <w:r w:rsidRPr="003F17C6">
        <w:rPr>
          <w:rFonts w:cstheme="minorHAnsi"/>
        </w:rPr>
        <w:t xml:space="preserve">The proposal site is located within </w:t>
      </w:r>
      <w:r w:rsidR="00F124C4">
        <w:rPr>
          <w:rFonts w:cstheme="minorHAnsi"/>
        </w:rPr>
        <w:t xml:space="preserve">a </w:t>
      </w:r>
      <w:r w:rsidRPr="003F17C6">
        <w:rPr>
          <w:rFonts w:cstheme="minorHAnsi"/>
        </w:rPr>
        <w:t>co</w:t>
      </w:r>
      <w:r w:rsidR="00F124C4">
        <w:rPr>
          <w:rFonts w:cstheme="minorHAnsi"/>
        </w:rPr>
        <w:t>re</w:t>
      </w:r>
      <w:r w:rsidRPr="003F17C6">
        <w:rPr>
          <w:rFonts w:cstheme="minorHAnsi"/>
        </w:rPr>
        <w:t xml:space="preserve"> employment area however it does not contain any</w:t>
      </w:r>
      <w:r w:rsidRPr="003F17C6">
        <w:rPr>
          <w:rFonts w:cstheme="minorHAnsi"/>
          <w:spacing w:val="1"/>
        </w:rPr>
        <w:t xml:space="preserve"> </w:t>
      </w:r>
      <w:r w:rsidRPr="003F17C6">
        <w:rPr>
          <w:rFonts w:cstheme="minorHAnsi"/>
        </w:rPr>
        <w:t xml:space="preserve">employment buildings or use at present. </w:t>
      </w:r>
      <w:r w:rsidR="00D0260B" w:rsidRPr="003F17C6">
        <w:rPr>
          <w:rFonts w:cstheme="minorHAnsi"/>
        </w:rPr>
        <w:t>Therefore,</w:t>
      </w:r>
      <w:r w:rsidRPr="003F17C6">
        <w:rPr>
          <w:rFonts w:cstheme="minorHAnsi"/>
        </w:rPr>
        <w:t xml:space="preserve"> the proposal would not result to any </w:t>
      </w:r>
      <w:r w:rsidR="00FD54E7" w:rsidRPr="003F17C6">
        <w:rPr>
          <w:rFonts w:cstheme="minorHAnsi"/>
        </w:rPr>
        <w:t>loss</w:t>
      </w:r>
      <w:r w:rsidR="00FD54E7">
        <w:rPr>
          <w:rFonts w:cstheme="minorHAnsi"/>
        </w:rPr>
        <w:t xml:space="preserve"> </w:t>
      </w:r>
      <w:r w:rsidR="00FD54E7" w:rsidRPr="003F17C6">
        <w:rPr>
          <w:rFonts w:cstheme="minorHAnsi"/>
          <w:spacing w:val="-47"/>
        </w:rPr>
        <w:t>of</w:t>
      </w:r>
      <w:r w:rsidRPr="003F17C6">
        <w:rPr>
          <w:rFonts w:cstheme="minorHAnsi"/>
          <w:spacing w:val="-1"/>
        </w:rPr>
        <w:t xml:space="preserve"> </w:t>
      </w:r>
      <w:r w:rsidRPr="003F17C6">
        <w:rPr>
          <w:rFonts w:cstheme="minorHAnsi"/>
        </w:rPr>
        <w:t>employment land.</w:t>
      </w:r>
    </w:p>
    <w:p w14:paraId="5C650B29" w14:textId="77777777" w:rsidR="00820197" w:rsidRPr="003F17C6" w:rsidRDefault="00820197" w:rsidP="003F17C6">
      <w:pPr>
        <w:pStyle w:val="ListParagraph"/>
        <w:widowControl w:val="0"/>
        <w:tabs>
          <w:tab w:val="left" w:pos="820"/>
        </w:tabs>
        <w:autoSpaceDE w:val="0"/>
        <w:autoSpaceDN w:val="0"/>
        <w:spacing w:before="67" w:after="0" w:line="326" w:lineRule="auto"/>
        <w:ind w:left="820" w:right="117"/>
        <w:contextualSpacing w:val="0"/>
        <w:jc w:val="both"/>
        <w:rPr>
          <w:rFonts w:cstheme="minorHAnsi"/>
        </w:rPr>
      </w:pPr>
    </w:p>
    <w:p w14:paraId="149691E9" w14:textId="3B994DC4" w:rsidR="00EC0B51" w:rsidRPr="00EC0B51" w:rsidRDefault="00D0260B" w:rsidP="003F17C6">
      <w:pPr>
        <w:pStyle w:val="ListParagraph"/>
        <w:widowControl w:val="0"/>
        <w:numPr>
          <w:ilvl w:val="1"/>
          <w:numId w:val="18"/>
        </w:numPr>
        <w:tabs>
          <w:tab w:val="left" w:pos="819"/>
          <w:tab w:val="left" w:pos="820"/>
        </w:tabs>
        <w:autoSpaceDE w:val="0"/>
        <w:autoSpaceDN w:val="0"/>
        <w:spacing w:before="1" w:after="0" w:line="326" w:lineRule="auto"/>
        <w:ind w:right="262"/>
        <w:contextualSpacing w:val="0"/>
        <w:jc w:val="both"/>
        <w:rPr>
          <w:rFonts w:cstheme="minorHAnsi"/>
          <w:i/>
        </w:rPr>
      </w:pPr>
      <w:r w:rsidRPr="003F17C6">
        <w:rPr>
          <w:rFonts w:cstheme="minorHAnsi"/>
        </w:rPr>
        <w:t>Furthermore,</w:t>
      </w:r>
      <w:r w:rsidR="0046290C" w:rsidRPr="003F17C6">
        <w:rPr>
          <w:rFonts w:cstheme="minorHAnsi"/>
          <w:spacing w:val="-7"/>
        </w:rPr>
        <w:t xml:space="preserve"> </w:t>
      </w:r>
      <w:r w:rsidR="0046290C" w:rsidRPr="003F17C6">
        <w:rPr>
          <w:rFonts w:cstheme="minorHAnsi"/>
        </w:rPr>
        <w:t>Local</w:t>
      </w:r>
      <w:r w:rsidR="0046290C" w:rsidRPr="003F17C6">
        <w:rPr>
          <w:rFonts w:cstheme="minorHAnsi"/>
          <w:spacing w:val="-6"/>
        </w:rPr>
        <w:t xml:space="preserve"> </w:t>
      </w:r>
      <w:r w:rsidR="0046290C" w:rsidRPr="003F17C6">
        <w:rPr>
          <w:rFonts w:cstheme="minorHAnsi"/>
        </w:rPr>
        <w:t>Plan</w:t>
      </w:r>
      <w:r w:rsidR="0046290C" w:rsidRPr="003F17C6">
        <w:rPr>
          <w:rFonts w:cstheme="minorHAnsi"/>
          <w:spacing w:val="-6"/>
        </w:rPr>
        <w:t xml:space="preserve"> </w:t>
      </w:r>
      <w:r w:rsidR="0046290C" w:rsidRPr="003F17C6">
        <w:rPr>
          <w:rFonts w:cstheme="minorHAnsi"/>
        </w:rPr>
        <w:t>Policy</w:t>
      </w:r>
      <w:r w:rsidR="0046290C" w:rsidRPr="003F17C6">
        <w:rPr>
          <w:rFonts w:cstheme="minorHAnsi"/>
          <w:spacing w:val="-6"/>
        </w:rPr>
        <w:t xml:space="preserve"> </w:t>
      </w:r>
      <w:r w:rsidR="0046290C" w:rsidRPr="003F17C6">
        <w:rPr>
          <w:rFonts w:cstheme="minorHAnsi"/>
        </w:rPr>
        <w:t>EM2:</w:t>
      </w:r>
      <w:r w:rsidR="0046290C" w:rsidRPr="003F17C6">
        <w:rPr>
          <w:rFonts w:cstheme="minorHAnsi"/>
          <w:spacing w:val="-6"/>
        </w:rPr>
        <w:t xml:space="preserve"> </w:t>
      </w:r>
      <w:r w:rsidR="00820197" w:rsidRPr="003F17C6">
        <w:rPr>
          <w:rFonts w:cstheme="minorHAnsi"/>
        </w:rPr>
        <w:t>Location</w:t>
      </w:r>
      <w:r w:rsidR="0046290C" w:rsidRPr="003F17C6">
        <w:rPr>
          <w:rFonts w:cstheme="minorHAnsi"/>
          <w:spacing w:val="-6"/>
        </w:rPr>
        <w:t xml:space="preserve"> </w:t>
      </w:r>
      <w:r w:rsidR="0046290C" w:rsidRPr="003F17C6">
        <w:rPr>
          <w:rFonts w:cstheme="minorHAnsi"/>
        </w:rPr>
        <w:t>of</w:t>
      </w:r>
      <w:r w:rsidR="0046290C" w:rsidRPr="003F17C6">
        <w:rPr>
          <w:rFonts w:cstheme="minorHAnsi"/>
          <w:spacing w:val="-6"/>
        </w:rPr>
        <w:t xml:space="preserve"> </w:t>
      </w:r>
      <w:r w:rsidR="0046290C" w:rsidRPr="003F17C6">
        <w:rPr>
          <w:rFonts w:cstheme="minorHAnsi"/>
        </w:rPr>
        <w:t>New</w:t>
      </w:r>
      <w:r w:rsidR="0046290C" w:rsidRPr="003F17C6">
        <w:rPr>
          <w:rFonts w:cstheme="minorHAnsi"/>
          <w:spacing w:val="-6"/>
        </w:rPr>
        <w:t xml:space="preserve"> </w:t>
      </w:r>
      <w:r w:rsidR="0046290C" w:rsidRPr="003F17C6">
        <w:rPr>
          <w:rFonts w:cstheme="minorHAnsi"/>
        </w:rPr>
        <w:t>Employment</w:t>
      </w:r>
      <w:r w:rsidR="0046290C" w:rsidRPr="003F17C6">
        <w:rPr>
          <w:rFonts w:cstheme="minorHAnsi"/>
          <w:spacing w:val="-7"/>
        </w:rPr>
        <w:t xml:space="preserve"> </w:t>
      </w:r>
      <w:r w:rsidR="0046290C" w:rsidRPr="003F17C6">
        <w:rPr>
          <w:rFonts w:cstheme="minorHAnsi"/>
        </w:rPr>
        <w:t>Development</w:t>
      </w:r>
      <w:r w:rsidR="0046290C" w:rsidRPr="003F17C6">
        <w:rPr>
          <w:rFonts w:cstheme="minorHAnsi"/>
          <w:spacing w:val="-6"/>
        </w:rPr>
        <w:t xml:space="preserve"> </w:t>
      </w:r>
      <w:r w:rsidR="0046290C" w:rsidRPr="003F17C6">
        <w:rPr>
          <w:rFonts w:cstheme="minorHAnsi"/>
        </w:rPr>
        <w:t>states</w:t>
      </w:r>
      <w:r w:rsidR="0046290C" w:rsidRPr="003F17C6">
        <w:rPr>
          <w:rFonts w:cstheme="minorHAnsi"/>
          <w:spacing w:val="-6"/>
        </w:rPr>
        <w:t xml:space="preserve"> </w:t>
      </w:r>
      <w:r w:rsidR="0046290C" w:rsidRPr="003F17C6">
        <w:rPr>
          <w:rFonts w:cstheme="minorHAnsi"/>
        </w:rPr>
        <w:t>that;</w:t>
      </w:r>
      <w:r w:rsidR="0046290C" w:rsidRPr="003F17C6">
        <w:rPr>
          <w:rFonts w:cstheme="minorHAnsi"/>
          <w:spacing w:val="-47"/>
        </w:rPr>
        <w:t xml:space="preserve"> </w:t>
      </w:r>
    </w:p>
    <w:p w14:paraId="6F68492B" w14:textId="77777777" w:rsidR="00EC0B51" w:rsidRPr="00EC0B51" w:rsidRDefault="00EC0B51" w:rsidP="00EC0B51">
      <w:pPr>
        <w:pStyle w:val="ListParagraph"/>
        <w:rPr>
          <w:rFonts w:cstheme="minorHAnsi"/>
          <w:i/>
        </w:rPr>
      </w:pPr>
    </w:p>
    <w:p w14:paraId="508DEFE8" w14:textId="4B556383" w:rsidR="0046290C" w:rsidRPr="003F17C6" w:rsidRDefault="00EC0B51" w:rsidP="00EC0B51">
      <w:pPr>
        <w:pStyle w:val="ListParagraph"/>
        <w:widowControl w:val="0"/>
        <w:tabs>
          <w:tab w:val="left" w:pos="819"/>
          <w:tab w:val="left" w:pos="820"/>
        </w:tabs>
        <w:autoSpaceDE w:val="0"/>
        <w:autoSpaceDN w:val="0"/>
        <w:spacing w:before="1" w:after="0" w:line="326" w:lineRule="auto"/>
        <w:ind w:left="820" w:right="262"/>
        <w:contextualSpacing w:val="0"/>
        <w:jc w:val="both"/>
        <w:rPr>
          <w:rFonts w:cstheme="minorHAnsi"/>
          <w:i/>
        </w:rPr>
      </w:pPr>
      <w:r>
        <w:rPr>
          <w:rFonts w:cstheme="minorHAnsi"/>
          <w:i/>
        </w:rPr>
        <w:t>“</w:t>
      </w:r>
      <w:r w:rsidR="0046290C" w:rsidRPr="003F17C6">
        <w:rPr>
          <w:rFonts w:cstheme="minorHAnsi"/>
          <w:i/>
        </w:rPr>
        <w:t>Non-empl</w:t>
      </w:r>
      <w:r w:rsidR="0046290C" w:rsidRPr="003F17C6">
        <w:rPr>
          <w:rFonts w:cstheme="minorHAnsi"/>
          <w:i/>
          <w:spacing w:val="-2"/>
        </w:rPr>
        <w:t>o</w:t>
      </w:r>
      <w:r w:rsidR="0046290C" w:rsidRPr="003F17C6">
        <w:rPr>
          <w:rFonts w:cstheme="minorHAnsi"/>
          <w:i/>
        </w:rPr>
        <w:t>ym</w:t>
      </w:r>
      <w:r w:rsidR="0046290C" w:rsidRPr="003F17C6">
        <w:rPr>
          <w:rFonts w:cstheme="minorHAnsi"/>
          <w:i/>
          <w:spacing w:val="-1"/>
        </w:rPr>
        <w:t>e</w:t>
      </w:r>
      <w:r w:rsidR="0046290C" w:rsidRPr="003F17C6">
        <w:rPr>
          <w:rFonts w:cstheme="minorHAnsi"/>
          <w:i/>
          <w:spacing w:val="-3"/>
        </w:rPr>
        <w:t>n</w:t>
      </w:r>
      <w:r w:rsidR="0046290C" w:rsidRPr="003F17C6">
        <w:rPr>
          <w:rFonts w:cstheme="minorHAnsi"/>
          <w:i/>
        </w:rPr>
        <w:t>t uses that would support the area</w:t>
      </w:r>
      <w:r w:rsidR="0046290C" w:rsidRPr="003F17C6">
        <w:rPr>
          <w:rFonts w:cstheme="minorHAnsi"/>
          <w:i/>
          <w:spacing w:val="-13"/>
        </w:rPr>
        <w:t>’</w:t>
      </w:r>
      <w:r w:rsidR="0046290C" w:rsidRPr="003F17C6">
        <w:rPr>
          <w:rFonts w:cstheme="minorHAnsi"/>
          <w:i/>
        </w:rPr>
        <w:t>s e</w:t>
      </w:r>
      <w:r w:rsidR="0046290C" w:rsidRPr="003F17C6">
        <w:rPr>
          <w:rFonts w:cstheme="minorHAnsi"/>
          <w:i/>
          <w:spacing w:val="-2"/>
        </w:rPr>
        <w:t>c</w:t>
      </w:r>
      <w:r w:rsidR="0046290C" w:rsidRPr="003F17C6">
        <w:rPr>
          <w:rFonts w:cstheme="minorHAnsi"/>
          <w:i/>
        </w:rPr>
        <w:t xml:space="preserve">onomic </w:t>
      </w:r>
      <w:r w:rsidR="00820197" w:rsidRPr="003F17C6">
        <w:rPr>
          <w:rFonts w:cstheme="minorHAnsi"/>
          <w:i/>
        </w:rPr>
        <w:t>fun</w:t>
      </w:r>
      <w:r w:rsidR="00820197" w:rsidRPr="003F17C6">
        <w:rPr>
          <w:rFonts w:cstheme="minorHAnsi"/>
          <w:i/>
          <w:spacing w:val="-1"/>
        </w:rPr>
        <w:t>ct</w:t>
      </w:r>
      <w:r w:rsidR="00820197" w:rsidRPr="003F17C6">
        <w:rPr>
          <w:rFonts w:cstheme="minorHAnsi"/>
          <w:i/>
        </w:rPr>
        <w:t>ion</w:t>
      </w:r>
      <w:r w:rsidR="0046290C" w:rsidRPr="003F17C6">
        <w:rPr>
          <w:rFonts w:cstheme="minorHAnsi"/>
          <w:i/>
        </w:rPr>
        <w:t xml:space="preserve"> may be lo</w:t>
      </w:r>
      <w:r w:rsidR="0046290C" w:rsidRPr="003F17C6">
        <w:rPr>
          <w:rFonts w:cstheme="minorHAnsi"/>
          <w:i/>
          <w:spacing w:val="-2"/>
        </w:rPr>
        <w:t>c</w:t>
      </w:r>
      <w:r w:rsidR="0046290C" w:rsidRPr="003F17C6">
        <w:rPr>
          <w:rFonts w:cstheme="minorHAnsi"/>
          <w:i/>
        </w:rPr>
        <w:t>a</w:t>
      </w:r>
      <w:r w:rsidR="0046290C" w:rsidRPr="003F17C6">
        <w:rPr>
          <w:rFonts w:cstheme="minorHAnsi"/>
          <w:i/>
          <w:spacing w:val="-3"/>
        </w:rPr>
        <w:t>t</w:t>
      </w:r>
      <w:r w:rsidR="0046290C" w:rsidRPr="003F17C6">
        <w:rPr>
          <w:rFonts w:cstheme="minorHAnsi"/>
          <w:i/>
        </w:rPr>
        <w:t>ed in the</w:t>
      </w:r>
      <w:r w:rsidR="0046290C" w:rsidRPr="003F17C6">
        <w:rPr>
          <w:rFonts w:cstheme="minorHAnsi"/>
          <w:i/>
          <w:spacing w:val="-1"/>
        </w:rPr>
        <w:t xml:space="preserve"> </w:t>
      </w:r>
      <w:r w:rsidR="0046290C" w:rsidRPr="003F17C6">
        <w:rPr>
          <w:rFonts w:cstheme="minorHAnsi"/>
          <w:i/>
        </w:rPr>
        <w:t>Core</w:t>
      </w:r>
      <w:r w:rsidR="0046290C" w:rsidRPr="003F17C6">
        <w:rPr>
          <w:rFonts w:cstheme="minorHAnsi"/>
          <w:i/>
          <w:spacing w:val="-1"/>
        </w:rPr>
        <w:t xml:space="preserve"> </w:t>
      </w:r>
      <w:r w:rsidR="0046290C" w:rsidRPr="003F17C6">
        <w:rPr>
          <w:rFonts w:cstheme="minorHAnsi"/>
          <w:i/>
        </w:rPr>
        <w:t>Employment Areas</w:t>
      </w:r>
      <w:r w:rsidR="0046290C" w:rsidRPr="003F17C6">
        <w:rPr>
          <w:rFonts w:cstheme="minorHAnsi"/>
          <w:i/>
          <w:spacing w:val="-1"/>
        </w:rPr>
        <w:t xml:space="preserve"> </w:t>
      </w:r>
      <w:r w:rsidR="0046290C" w:rsidRPr="003F17C6">
        <w:rPr>
          <w:rFonts w:cstheme="minorHAnsi"/>
          <w:i/>
        </w:rPr>
        <w:t>where they</w:t>
      </w:r>
      <w:r w:rsidR="0046290C" w:rsidRPr="003F17C6">
        <w:rPr>
          <w:rFonts w:cstheme="minorHAnsi"/>
          <w:i/>
          <w:spacing w:val="-1"/>
        </w:rPr>
        <w:t xml:space="preserve"> </w:t>
      </w:r>
      <w:r w:rsidR="0046290C" w:rsidRPr="003F17C6">
        <w:rPr>
          <w:rFonts w:cstheme="minorHAnsi"/>
          <w:i/>
        </w:rPr>
        <w:t>do not</w:t>
      </w:r>
      <w:r w:rsidR="0046290C" w:rsidRPr="003F17C6">
        <w:rPr>
          <w:rFonts w:cstheme="minorHAnsi"/>
          <w:i/>
          <w:spacing w:val="-1"/>
        </w:rPr>
        <w:t xml:space="preserve"> </w:t>
      </w:r>
      <w:r w:rsidR="0046290C" w:rsidRPr="003F17C6">
        <w:rPr>
          <w:rFonts w:cstheme="minorHAnsi"/>
          <w:i/>
        </w:rPr>
        <w:t>result in</w:t>
      </w:r>
      <w:r w:rsidR="0046290C" w:rsidRPr="003F17C6">
        <w:rPr>
          <w:rFonts w:cstheme="minorHAnsi"/>
          <w:i/>
          <w:spacing w:val="-1"/>
        </w:rPr>
        <w:t xml:space="preserve"> </w:t>
      </w:r>
      <w:r w:rsidR="0046290C" w:rsidRPr="003F17C6">
        <w:rPr>
          <w:rFonts w:cstheme="minorHAnsi"/>
          <w:i/>
        </w:rPr>
        <w:t>a loss</w:t>
      </w:r>
      <w:r w:rsidR="0046290C" w:rsidRPr="003F17C6">
        <w:rPr>
          <w:rFonts w:cstheme="minorHAnsi"/>
          <w:i/>
          <w:spacing w:val="-1"/>
        </w:rPr>
        <w:t xml:space="preserve"> </w:t>
      </w:r>
      <w:r w:rsidR="0046290C" w:rsidRPr="003F17C6">
        <w:rPr>
          <w:rFonts w:cstheme="minorHAnsi"/>
          <w:i/>
        </w:rPr>
        <w:t>of employment</w:t>
      </w:r>
      <w:r w:rsidR="0046290C" w:rsidRPr="003F17C6">
        <w:rPr>
          <w:rFonts w:cstheme="minorHAnsi"/>
          <w:i/>
          <w:spacing w:val="-1"/>
        </w:rPr>
        <w:t xml:space="preserve"> </w:t>
      </w:r>
      <w:r w:rsidR="0046290C" w:rsidRPr="003F17C6">
        <w:rPr>
          <w:rFonts w:cstheme="minorHAnsi"/>
          <w:i/>
        </w:rPr>
        <w:t>land.</w:t>
      </w:r>
      <w:r>
        <w:rPr>
          <w:rFonts w:cstheme="minorHAnsi"/>
          <w:i/>
        </w:rPr>
        <w:t>”</w:t>
      </w:r>
    </w:p>
    <w:p w14:paraId="7039844D" w14:textId="77777777" w:rsidR="0046290C" w:rsidRPr="003F17C6" w:rsidRDefault="0046290C" w:rsidP="003F17C6">
      <w:pPr>
        <w:pStyle w:val="BodyText"/>
        <w:spacing w:before="1"/>
        <w:jc w:val="both"/>
        <w:rPr>
          <w:rFonts w:asciiTheme="minorHAnsi" w:hAnsiTheme="minorHAnsi" w:cstheme="minorHAnsi"/>
          <w:i/>
          <w:sz w:val="22"/>
          <w:szCs w:val="22"/>
        </w:rPr>
      </w:pPr>
    </w:p>
    <w:p w14:paraId="22FD2560" w14:textId="03492469" w:rsidR="0046290C" w:rsidRDefault="0046290C" w:rsidP="00D26C83">
      <w:pPr>
        <w:pStyle w:val="ListParagraph"/>
        <w:widowControl w:val="0"/>
        <w:numPr>
          <w:ilvl w:val="1"/>
          <w:numId w:val="18"/>
        </w:numPr>
        <w:tabs>
          <w:tab w:val="left" w:pos="819"/>
          <w:tab w:val="left" w:pos="820"/>
        </w:tabs>
        <w:autoSpaceDE w:val="0"/>
        <w:autoSpaceDN w:val="0"/>
        <w:spacing w:after="0" w:line="326" w:lineRule="auto"/>
        <w:ind w:right="117"/>
        <w:contextualSpacing w:val="0"/>
        <w:jc w:val="both"/>
        <w:rPr>
          <w:rFonts w:cstheme="minorHAnsi"/>
        </w:rPr>
      </w:pPr>
      <w:r w:rsidRPr="00EC0B51">
        <w:rPr>
          <w:rFonts w:cstheme="minorHAnsi"/>
        </w:rPr>
        <w:t>The</w:t>
      </w:r>
      <w:r w:rsidRPr="00EC0B51">
        <w:rPr>
          <w:rFonts w:cstheme="minorHAnsi"/>
          <w:spacing w:val="-6"/>
        </w:rPr>
        <w:t xml:space="preserve"> </w:t>
      </w:r>
      <w:r w:rsidRPr="00EC0B51">
        <w:rPr>
          <w:rFonts w:cstheme="minorHAnsi"/>
        </w:rPr>
        <w:t>proposal</w:t>
      </w:r>
      <w:r w:rsidRPr="00EC0B51">
        <w:rPr>
          <w:rFonts w:cstheme="minorHAnsi"/>
          <w:spacing w:val="-5"/>
        </w:rPr>
        <w:t xml:space="preserve"> </w:t>
      </w:r>
      <w:r w:rsidRPr="00EC0B51">
        <w:rPr>
          <w:rFonts w:cstheme="minorHAnsi"/>
        </w:rPr>
        <w:t>for</w:t>
      </w:r>
      <w:r w:rsidRPr="00EC0B51">
        <w:rPr>
          <w:rFonts w:cstheme="minorHAnsi"/>
          <w:spacing w:val="-6"/>
        </w:rPr>
        <w:t xml:space="preserve"> </w:t>
      </w:r>
      <w:r w:rsidRPr="00EC0B51">
        <w:rPr>
          <w:rFonts w:cstheme="minorHAnsi"/>
        </w:rPr>
        <w:t>a</w:t>
      </w:r>
      <w:r w:rsidRPr="00EC0B51">
        <w:rPr>
          <w:rFonts w:cstheme="minorHAnsi"/>
          <w:spacing w:val="-5"/>
        </w:rPr>
        <w:t xml:space="preserve"> </w:t>
      </w:r>
      <w:r w:rsidRPr="00EC0B51">
        <w:rPr>
          <w:rFonts w:cstheme="minorHAnsi"/>
        </w:rPr>
        <w:t>drive</w:t>
      </w:r>
      <w:r w:rsidRPr="00EC0B51">
        <w:rPr>
          <w:rFonts w:cstheme="minorHAnsi"/>
          <w:spacing w:val="-6"/>
        </w:rPr>
        <w:t xml:space="preserve"> </w:t>
      </w:r>
      <w:r w:rsidRPr="00EC0B51">
        <w:rPr>
          <w:rFonts w:cstheme="minorHAnsi"/>
        </w:rPr>
        <w:t>through</w:t>
      </w:r>
      <w:r w:rsidRPr="00EC0B51">
        <w:rPr>
          <w:rFonts w:cstheme="minorHAnsi"/>
          <w:spacing w:val="-5"/>
        </w:rPr>
        <w:t xml:space="preserve"> </w:t>
      </w:r>
      <w:r w:rsidRPr="00EC0B51">
        <w:rPr>
          <w:rFonts w:cstheme="minorHAnsi"/>
        </w:rPr>
        <w:t>restaurant</w:t>
      </w:r>
      <w:r w:rsidRPr="00EC0B51">
        <w:rPr>
          <w:rFonts w:cstheme="minorHAnsi"/>
          <w:spacing w:val="-5"/>
        </w:rPr>
        <w:t xml:space="preserve"> </w:t>
      </w:r>
      <w:r w:rsidR="00EC0B51">
        <w:rPr>
          <w:rFonts w:cstheme="minorHAnsi"/>
        </w:rPr>
        <w:t xml:space="preserve">would indeed serve both the existing employees </w:t>
      </w:r>
      <w:r w:rsidR="00013E86">
        <w:rPr>
          <w:rFonts w:cstheme="minorHAnsi"/>
        </w:rPr>
        <w:t>a</w:t>
      </w:r>
      <w:r w:rsidR="00EC0B51">
        <w:rPr>
          <w:rFonts w:cstheme="minorHAnsi"/>
        </w:rPr>
        <w:t xml:space="preserve">nd visitors to the area and thus support the </w:t>
      </w:r>
      <w:r w:rsidR="00D0260B">
        <w:rPr>
          <w:rFonts w:cstheme="minorHAnsi"/>
        </w:rPr>
        <w:t>areas’</w:t>
      </w:r>
      <w:r w:rsidR="00EC0B51">
        <w:rPr>
          <w:rFonts w:cstheme="minorHAnsi"/>
        </w:rPr>
        <w:t xml:space="preserve"> </w:t>
      </w:r>
      <w:r w:rsidR="00013E86">
        <w:rPr>
          <w:rFonts w:cstheme="minorHAnsi"/>
        </w:rPr>
        <w:t>economic function. Furthermore, it is expected that the development would create circa 25 jobs within the Reading area.</w:t>
      </w:r>
    </w:p>
    <w:p w14:paraId="5C42B383" w14:textId="77777777" w:rsidR="001344E6" w:rsidRDefault="001344E6" w:rsidP="001344E6">
      <w:pPr>
        <w:pStyle w:val="ListParagraph"/>
        <w:widowControl w:val="0"/>
        <w:tabs>
          <w:tab w:val="left" w:pos="819"/>
          <w:tab w:val="left" w:pos="820"/>
        </w:tabs>
        <w:autoSpaceDE w:val="0"/>
        <w:autoSpaceDN w:val="0"/>
        <w:spacing w:after="0" w:line="326" w:lineRule="auto"/>
        <w:ind w:left="820" w:right="117"/>
        <w:contextualSpacing w:val="0"/>
        <w:jc w:val="both"/>
        <w:rPr>
          <w:rFonts w:cstheme="minorHAnsi"/>
        </w:rPr>
      </w:pPr>
    </w:p>
    <w:p w14:paraId="3AAB6EBD" w14:textId="6A02E25A" w:rsidR="00013E86" w:rsidRDefault="00013E86" w:rsidP="00D26C83">
      <w:pPr>
        <w:pStyle w:val="ListParagraph"/>
        <w:widowControl w:val="0"/>
        <w:numPr>
          <w:ilvl w:val="1"/>
          <w:numId w:val="18"/>
        </w:numPr>
        <w:tabs>
          <w:tab w:val="left" w:pos="819"/>
          <w:tab w:val="left" w:pos="820"/>
        </w:tabs>
        <w:autoSpaceDE w:val="0"/>
        <w:autoSpaceDN w:val="0"/>
        <w:spacing w:after="0" w:line="326" w:lineRule="auto"/>
        <w:ind w:right="117"/>
        <w:contextualSpacing w:val="0"/>
        <w:jc w:val="both"/>
        <w:rPr>
          <w:rFonts w:cstheme="minorHAnsi"/>
        </w:rPr>
      </w:pPr>
      <w:r>
        <w:rPr>
          <w:rFonts w:cstheme="minorHAnsi"/>
        </w:rPr>
        <w:t>The proposed drive through restaurant would however c</w:t>
      </w:r>
      <w:r w:rsidR="001344E6">
        <w:rPr>
          <w:rFonts w:cstheme="minorHAnsi"/>
        </w:rPr>
        <w:t>onstitute a retail or Town Centre use outside of Town Centre.</w:t>
      </w:r>
    </w:p>
    <w:p w14:paraId="20CE0563" w14:textId="77777777" w:rsidR="00013E86" w:rsidRPr="00EC0B51" w:rsidRDefault="00013E86" w:rsidP="00013E86">
      <w:pPr>
        <w:pStyle w:val="ListParagraph"/>
        <w:widowControl w:val="0"/>
        <w:tabs>
          <w:tab w:val="left" w:pos="819"/>
          <w:tab w:val="left" w:pos="820"/>
        </w:tabs>
        <w:autoSpaceDE w:val="0"/>
        <w:autoSpaceDN w:val="0"/>
        <w:spacing w:after="0" w:line="326" w:lineRule="auto"/>
        <w:ind w:left="820" w:right="117"/>
        <w:contextualSpacing w:val="0"/>
        <w:jc w:val="both"/>
        <w:rPr>
          <w:rFonts w:cstheme="minorHAnsi"/>
        </w:rPr>
      </w:pPr>
    </w:p>
    <w:p w14:paraId="392082FC" w14:textId="6C8B9E2F" w:rsidR="00E545CE" w:rsidRPr="003F17C6" w:rsidRDefault="00820197" w:rsidP="003F17C6">
      <w:pPr>
        <w:pStyle w:val="ListParagraph"/>
        <w:widowControl w:val="0"/>
        <w:numPr>
          <w:ilvl w:val="1"/>
          <w:numId w:val="18"/>
        </w:numPr>
        <w:tabs>
          <w:tab w:val="left" w:pos="820"/>
        </w:tabs>
        <w:autoSpaceDE w:val="0"/>
        <w:autoSpaceDN w:val="0"/>
        <w:spacing w:before="1" w:after="0" w:line="326" w:lineRule="auto"/>
        <w:ind w:right="117"/>
        <w:contextualSpacing w:val="0"/>
        <w:jc w:val="both"/>
        <w:rPr>
          <w:rFonts w:cstheme="minorHAnsi"/>
        </w:rPr>
      </w:pPr>
      <w:r w:rsidRPr="003F17C6">
        <w:rPr>
          <w:rFonts w:cstheme="minorHAnsi"/>
        </w:rPr>
        <w:t>Section</w:t>
      </w:r>
      <w:r w:rsidR="0046290C" w:rsidRPr="003F17C6">
        <w:rPr>
          <w:rFonts w:cstheme="minorHAnsi"/>
          <w:spacing w:val="-2"/>
        </w:rPr>
        <w:t xml:space="preserve"> </w:t>
      </w:r>
      <w:r w:rsidR="0046290C" w:rsidRPr="003F17C6">
        <w:rPr>
          <w:rFonts w:cstheme="minorHAnsi"/>
        </w:rPr>
        <w:t>87</w:t>
      </w:r>
      <w:r w:rsidR="0046290C" w:rsidRPr="003F17C6">
        <w:rPr>
          <w:rFonts w:cstheme="minorHAnsi"/>
          <w:spacing w:val="-1"/>
        </w:rPr>
        <w:t xml:space="preserve"> </w:t>
      </w:r>
      <w:r w:rsidR="0046290C" w:rsidRPr="003F17C6">
        <w:rPr>
          <w:rFonts w:cstheme="minorHAnsi"/>
        </w:rPr>
        <w:t>of</w:t>
      </w:r>
      <w:r w:rsidR="0046290C" w:rsidRPr="003F17C6">
        <w:rPr>
          <w:rFonts w:cstheme="minorHAnsi"/>
          <w:spacing w:val="-2"/>
        </w:rPr>
        <w:t xml:space="preserve"> </w:t>
      </w:r>
      <w:r w:rsidR="0046290C" w:rsidRPr="003F17C6">
        <w:rPr>
          <w:rFonts w:cstheme="minorHAnsi"/>
        </w:rPr>
        <w:t>the</w:t>
      </w:r>
      <w:r w:rsidR="0046290C" w:rsidRPr="003F17C6">
        <w:rPr>
          <w:rFonts w:cstheme="minorHAnsi"/>
          <w:spacing w:val="-1"/>
        </w:rPr>
        <w:t xml:space="preserve"> </w:t>
      </w:r>
      <w:r w:rsidR="0046290C" w:rsidRPr="003F17C6">
        <w:rPr>
          <w:rFonts w:cstheme="minorHAnsi"/>
        </w:rPr>
        <w:t>NPPF</w:t>
      </w:r>
      <w:r w:rsidR="0046290C" w:rsidRPr="003F17C6">
        <w:rPr>
          <w:rFonts w:cstheme="minorHAnsi"/>
          <w:spacing w:val="-1"/>
        </w:rPr>
        <w:t xml:space="preserve"> </w:t>
      </w:r>
      <w:r w:rsidR="0046290C" w:rsidRPr="003F17C6">
        <w:rPr>
          <w:rFonts w:cstheme="minorHAnsi"/>
        </w:rPr>
        <w:t>states</w:t>
      </w:r>
      <w:r w:rsidR="0046290C" w:rsidRPr="003F17C6">
        <w:rPr>
          <w:rFonts w:cstheme="minorHAnsi"/>
          <w:spacing w:val="-2"/>
        </w:rPr>
        <w:t xml:space="preserve"> </w:t>
      </w:r>
      <w:r w:rsidR="0046290C" w:rsidRPr="003F17C6">
        <w:rPr>
          <w:rFonts w:cstheme="minorHAnsi"/>
        </w:rPr>
        <w:t>that</w:t>
      </w:r>
      <w:r w:rsidR="00E545CE" w:rsidRPr="003F17C6">
        <w:rPr>
          <w:rFonts w:cstheme="minorHAnsi"/>
          <w:spacing w:val="-1"/>
        </w:rPr>
        <w:t>:</w:t>
      </w:r>
    </w:p>
    <w:p w14:paraId="2F4DD896" w14:textId="77777777" w:rsidR="00E545CE" w:rsidRPr="003F17C6" w:rsidRDefault="00E545CE" w:rsidP="003F17C6">
      <w:pPr>
        <w:pStyle w:val="ListParagraph"/>
        <w:jc w:val="both"/>
        <w:rPr>
          <w:rFonts w:cstheme="minorHAnsi"/>
        </w:rPr>
      </w:pPr>
    </w:p>
    <w:p w14:paraId="04CE1AD5" w14:textId="3415D202" w:rsidR="001344E6" w:rsidRPr="001344E6" w:rsidRDefault="0046290C" w:rsidP="001344E6">
      <w:pPr>
        <w:pStyle w:val="ListParagraph"/>
        <w:widowControl w:val="0"/>
        <w:tabs>
          <w:tab w:val="left" w:pos="820"/>
        </w:tabs>
        <w:autoSpaceDE w:val="0"/>
        <w:autoSpaceDN w:val="0"/>
        <w:spacing w:before="1" w:after="0" w:line="326" w:lineRule="auto"/>
        <w:ind w:left="820" w:right="117"/>
        <w:contextualSpacing w:val="0"/>
        <w:jc w:val="both"/>
        <w:rPr>
          <w:rFonts w:cstheme="minorHAnsi"/>
        </w:rPr>
      </w:pPr>
      <w:r w:rsidRPr="003F17C6">
        <w:rPr>
          <w:rFonts w:cstheme="minorHAnsi"/>
        </w:rPr>
        <w:t>“Local</w:t>
      </w:r>
      <w:r w:rsidRPr="003F17C6">
        <w:rPr>
          <w:rFonts w:cstheme="minorHAnsi"/>
          <w:spacing w:val="-2"/>
        </w:rPr>
        <w:t xml:space="preserve"> </w:t>
      </w:r>
      <w:r w:rsidRPr="003F17C6">
        <w:rPr>
          <w:rFonts w:cstheme="minorHAnsi"/>
        </w:rPr>
        <w:t>planning</w:t>
      </w:r>
      <w:r w:rsidRPr="003F17C6">
        <w:rPr>
          <w:rFonts w:cstheme="minorHAnsi"/>
          <w:spacing w:val="-1"/>
        </w:rPr>
        <w:t xml:space="preserve"> </w:t>
      </w:r>
      <w:r w:rsidR="00820197" w:rsidRPr="003F17C6">
        <w:rPr>
          <w:rFonts w:cstheme="minorHAnsi"/>
        </w:rPr>
        <w:t>authorities</w:t>
      </w:r>
      <w:r w:rsidRPr="003F17C6">
        <w:rPr>
          <w:rFonts w:cstheme="minorHAnsi"/>
          <w:spacing w:val="-1"/>
        </w:rPr>
        <w:t xml:space="preserve"> </w:t>
      </w:r>
      <w:r w:rsidRPr="003F17C6">
        <w:rPr>
          <w:rFonts w:cstheme="minorHAnsi"/>
        </w:rPr>
        <w:t>should</w:t>
      </w:r>
      <w:r w:rsidRPr="003F17C6">
        <w:rPr>
          <w:rFonts w:cstheme="minorHAnsi"/>
          <w:spacing w:val="-2"/>
        </w:rPr>
        <w:t xml:space="preserve"> </w:t>
      </w:r>
      <w:r w:rsidRPr="003F17C6">
        <w:rPr>
          <w:rFonts w:cstheme="minorHAnsi"/>
        </w:rPr>
        <w:t>apply</w:t>
      </w:r>
      <w:r w:rsidRPr="003F17C6">
        <w:rPr>
          <w:rFonts w:cstheme="minorHAnsi"/>
          <w:spacing w:val="-1"/>
        </w:rPr>
        <w:t xml:space="preserve"> </w:t>
      </w:r>
      <w:r w:rsidRPr="003F17C6">
        <w:rPr>
          <w:rFonts w:cstheme="minorHAnsi"/>
        </w:rPr>
        <w:t>a</w:t>
      </w:r>
      <w:r w:rsidRPr="003F17C6">
        <w:rPr>
          <w:rFonts w:cstheme="minorHAnsi"/>
          <w:spacing w:val="-1"/>
        </w:rPr>
        <w:t xml:space="preserve"> </w:t>
      </w:r>
      <w:r w:rsidR="00820197" w:rsidRPr="003F17C6">
        <w:rPr>
          <w:rFonts w:cstheme="minorHAnsi"/>
        </w:rPr>
        <w:t>sequential</w:t>
      </w:r>
      <w:r w:rsidRPr="003F17C6">
        <w:rPr>
          <w:rFonts w:cstheme="minorHAnsi"/>
          <w:spacing w:val="-2"/>
        </w:rPr>
        <w:t xml:space="preserve"> </w:t>
      </w:r>
      <w:r w:rsidRPr="003F17C6">
        <w:rPr>
          <w:rFonts w:cstheme="minorHAnsi"/>
        </w:rPr>
        <w:t>test</w:t>
      </w:r>
      <w:r w:rsidRPr="003F17C6">
        <w:rPr>
          <w:rFonts w:cstheme="minorHAnsi"/>
          <w:spacing w:val="-47"/>
        </w:rPr>
        <w:t xml:space="preserve"> </w:t>
      </w:r>
      <w:r w:rsidRPr="003F17C6">
        <w:rPr>
          <w:rFonts w:cstheme="minorHAnsi"/>
        </w:rPr>
        <w:t xml:space="preserve">to planning </w:t>
      </w:r>
      <w:r w:rsidR="00820197" w:rsidRPr="003F17C6">
        <w:rPr>
          <w:rFonts w:cstheme="minorHAnsi"/>
        </w:rPr>
        <w:t>applications</w:t>
      </w:r>
      <w:r w:rsidRPr="003F17C6">
        <w:rPr>
          <w:rFonts w:cstheme="minorHAnsi"/>
        </w:rPr>
        <w:t xml:space="preserve"> for main town centre uses which are neither in an </w:t>
      </w:r>
      <w:r w:rsidR="00820197" w:rsidRPr="003F17C6">
        <w:rPr>
          <w:rFonts w:cstheme="minorHAnsi"/>
        </w:rPr>
        <w:t>existing</w:t>
      </w:r>
      <w:r w:rsidRPr="003F17C6">
        <w:rPr>
          <w:rFonts w:cstheme="minorHAnsi"/>
        </w:rPr>
        <w:t xml:space="preserve"> centre</w:t>
      </w:r>
      <w:r w:rsidRPr="003F17C6">
        <w:rPr>
          <w:rFonts w:cstheme="minorHAnsi"/>
          <w:spacing w:val="1"/>
        </w:rPr>
        <w:t xml:space="preserve"> </w:t>
      </w:r>
      <w:r w:rsidRPr="003F17C6">
        <w:rPr>
          <w:rFonts w:cstheme="minorHAnsi"/>
        </w:rPr>
        <w:t>nor in accordance with an up-to-date plan. Main town centre uses should be located in town</w:t>
      </w:r>
      <w:r w:rsidRPr="003F17C6">
        <w:rPr>
          <w:rFonts w:cstheme="minorHAnsi"/>
          <w:spacing w:val="-47"/>
        </w:rPr>
        <w:t xml:space="preserve"> </w:t>
      </w:r>
      <w:r w:rsidRPr="003F17C6">
        <w:rPr>
          <w:rFonts w:cstheme="minorHAnsi"/>
        </w:rPr>
        <w:t xml:space="preserve">centres, then in edge of centre </w:t>
      </w:r>
      <w:r w:rsidR="00820197" w:rsidRPr="003F17C6">
        <w:rPr>
          <w:rFonts w:cstheme="minorHAnsi"/>
        </w:rPr>
        <w:lastRenderedPageBreak/>
        <w:t>locations</w:t>
      </w:r>
      <w:r w:rsidRPr="003F17C6">
        <w:rPr>
          <w:rFonts w:cstheme="minorHAnsi"/>
        </w:rPr>
        <w:t>; and only if suitable sites are not available (or</w:t>
      </w:r>
      <w:r w:rsidRPr="003F17C6">
        <w:rPr>
          <w:rFonts w:cstheme="minorHAnsi"/>
          <w:spacing w:val="1"/>
        </w:rPr>
        <w:t xml:space="preserve"> </w:t>
      </w:r>
      <w:r w:rsidRPr="003F17C6">
        <w:rPr>
          <w:rFonts w:cstheme="minorHAnsi"/>
        </w:rPr>
        <w:t>expected to become available within a reasonable period) should out of centre sites be</w:t>
      </w:r>
      <w:r w:rsidRPr="003F17C6">
        <w:rPr>
          <w:rFonts w:cstheme="minorHAnsi"/>
          <w:spacing w:val="1"/>
        </w:rPr>
        <w:t xml:space="preserve"> </w:t>
      </w:r>
      <w:r w:rsidRPr="003F17C6">
        <w:rPr>
          <w:rFonts w:cstheme="minorHAnsi"/>
        </w:rPr>
        <w:t>considered.”</w:t>
      </w:r>
    </w:p>
    <w:p w14:paraId="7481543F" w14:textId="77777777" w:rsidR="0046290C" w:rsidRPr="003F17C6" w:rsidRDefault="0046290C" w:rsidP="003F17C6">
      <w:pPr>
        <w:pStyle w:val="BodyText"/>
        <w:spacing w:before="2"/>
        <w:jc w:val="both"/>
        <w:rPr>
          <w:rFonts w:asciiTheme="minorHAnsi" w:hAnsiTheme="minorHAnsi" w:cstheme="minorHAnsi"/>
          <w:sz w:val="22"/>
          <w:szCs w:val="22"/>
        </w:rPr>
      </w:pPr>
    </w:p>
    <w:p w14:paraId="0E524389" w14:textId="23F59988" w:rsidR="001344E6" w:rsidRDefault="001344E6" w:rsidP="003F17C6">
      <w:pPr>
        <w:pStyle w:val="ListParagraph"/>
        <w:widowControl w:val="0"/>
        <w:numPr>
          <w:ilvl w:val="1"/>
          <w:numId w:val="18"/>
        </w:numPr>
        <w:tabs>
          <w:tab w:val="left" w:pos="819"/>
          <w:tab w:val="left" w:pos="820"/>
        </w:tabs>
        <w:autoSpaceDE w:val="0"/>
        <w:autoSpaceDN w:val="0"/>
        <w:spacing w:after="0" w:line="326" w:lineRule="auto"/>
        <w:ind w:right="117"/>
        <w:contextualSpacing w:val="0"/>
        <w:jc w:val="both"/>
        <w:rPr>
          <w:rFonts w:cstheme="minorHAnsi"/>
        </w:rPr>
      </w:pPr>
      <w:r>
        <w:rPr>
          <w:rFonts w:cstheme="minorHAnsi"/>
        </w:rPr>
        <w:t>Local Plan Policy RL1 Network and Hierarchy of Centres identifies local designated centres.</w:t>
      </w:r>
    </w:p>
    <w:p w14:paraId="7590484D" w14:textId="77777777" w:rsidR="001344E6" w:rsidRDefault="001344E6" w:rsidP="001344E6">
      <w:pPr>
        <w:pStyle w:val="ListParagraph"/>
        <w:widowControl w:val="0"/>
        <w:tabs>
          <w:tab w:val="left" w:pos="819"/>
          <w:tab w:val="left" w:pos="820"/>
        </w:tabs>
        <w:autoSpaceDE w:val="0"/>
        <w:autoSpaceDN w:val="0"/>
        <w:spacing w:after="0" w:line="326" w:lineRule="auto"/>
        <w:ind w:left="820" w:right="117"/>
        <w:contextualSpacing w:val="0"/>
        <w:jc w:val="both"/>
        <w:rPr>
          <w:rFonts w:cstheme="minorHAnsi"/>
        </w:rPr>
      </w:pPr>
    </w:p>
    <w:p w14:paraId="30289522" w14:textId="28067935" w:rsidR="00E545CE" w:rsidRDefault="0046290C" w:rsidP="009E5BBE">
      <w:pPr>
        <w:pStyle w:val="ListParagraph"/>
        <w:widowControl w:val="0"/>
        <w:numPr>
          <w:ilvl w:val="1"/>
          <w:numId w:val="18"/>
        </w:numPr>
        <w:tabs>
          <w:tab w:val="left" w:pos="819"/>
          <w:tab w:val="left" w:pos="820"/>
        </w:tabs>
        <w:autoSpaceDE w:val="0"/>
        <w:autoSpaceDN w:val="0"/>
        <w:spacing w:after="0" w:line="326" w:lineRule="auto"/>
        <w:ind w:right="117"/>
        <w:contextualSpacing w:val="0"/>
        <w:jc w:val="both"/>
        <w:rPr>
          <w:rFonts w:cstheme="minorHAnsi"/>
        </w:rPr>
      </w:pPr>
      <w:r w:rsidRPr="00DC77F5">
        <w:rPr>
          <w:rFonts w:cstheme="minorHAnsi"/>
        </w:rPr>
        <w:t>Local</w:t>
      </w:r>
      <w:r w:rsidRPr="00DC77F5">
        <w:rPr>
          <w:rFonts w:cstheme="minorHAnsi"/>
          <w:spacing w:val="26"/>
        </w:rPr>
        <w:t xml:space="preserve"> </w:t>
      </w:r>
      <w:r w:rsidRPr="00DC77F5">
        <w:rPr>
          <w:rFonts w:cstheme="minorHAnsi"/>
        </w:rPr>
        <w:t>Plan</w:t>
      </w:r>
      <w:r w:rsidRPr="00DC77F5">
        <w:rPr>
          <w:rFonts w:cstheme="minorHAnsi"/>
          <w:spacing w:val="26"/>
        </w:rPr>
        <w:t xml:space="preserve"> </w:t>
      </w:r>
      <w:r w:rsidRPr="00DC77F5">
        <w:rPr>
          <w:rFonts w:cstheme="minorHAnsi"/>
        </w:rPr>
        <w:t>Policy</w:t>
      </w:r>
      <w:r w:rsidRPr="00DC77F5">
        <w:rPr>
          <w:rFonts w:cstheme="minorHAnsi"/>
          <w:spacing w:val="26"/>
        </w:rPr>
        <w:t xml:space="preserve"> </w:t>
      </w:r>
      <w:r w:rsidRPr="00DC77F5">
        <w:rPr>
          <w:rFonts w:cstheme="minorHAnsi"/>
        </w:rPr>
        <w:t>RL2:</w:t>
      </w:r>
      <w:r w:rsidRPr="00DC77F5">
        <w:rPr>
          <w:rFonts w:cstheme="minorHAnsi"/>
          <w:spacing w:val="26"/>
        </w:rPr>
        <w:t xml:space="preserve"> </w:t>
      </w:r>
      <w:r w:rsidRPr="00DC77F5">
        <w:rPr>
          <w:rFonts w:cstheme="minorHAnsi"/>
        </w:rPr>
        <w:t>Scale</w:t>
      </w:r>
      <w:r w:rsidRPr="00DC77F5">
        <w:rPr>
          <w:rFonts w:cstheme="minorHAnsi"/>
          <w:spacing w:val="26"/>
        </w:rPr>
        <w:t xml:space="preserve"> </w:t>
      </w:r>
      <w:r w:rsidRPr="00DC77F5">
        <w:rPr>
          <w:rFonts w:cstheme="minorHAnsi"/>
        </w:rPr>
        <w:t>and</w:t>
      </w:r>
      <w:r w:rsidRPr="00DC77F5">
        <w:rPr>
          <w:rFonts w:cstheme="minorHAnsi"/>
          <w:spacing w:val="27"/>
        </w:rPr>
        <w:t xml:space="preserve"> </w:t>
      </w:r>
      <w:r w:rsidR="00820197" w:rsidRPr="00DC77F5">
        <w:rPr>
          <w:rFonts w:cstheme="minorHAnsi"/>
        </w:rPr>
        <w:t>Location</w:t>
      </w:r>
      <w:r w:rsidRPr="00DC77F5">
        <w:rPr>
          <w:rFonts w:cstheme="minorHAnsi"/>
          <w:spacing w:val="26"/>
        </w:rPr>
        <w:t xml:space="preserve"> </w:t>
      </w:r>
      <w:r w:rsidRPr="00DC77F5">
        <w:rPr>
          <w:rFonts w:cstheme="minorHAnsi"/>
        </w:rPr>
        <w:t>of</w:t>
      </w:r>
      <w:r w:rsidRPr="00DC77F5">
        <w:rPr>
          <w:rFonts w:cstheme="minorHAnsi"/>
          <w:spacing w:val="26"/>
        </w:rPr>
        <w:t xml:space="preserve"> </w:t>
      </w:r>
      <w:r w:rsidRPr="00DC77F5">
        <w:rPr>
          <w:rFonts w:cstheme="minorHAnsi"/>
        </w:rPr>
        <w:t>Retail,</w:t>
      </w:r>
      <w:r w:rsidRPr="00DC77F5">
        <w:rPr>
          <w:rFonts w:cstheme="minorHAnsi"/>
          <w:spacing w:val="26"/>
        </w:rPr>
        <w:t xml:space="preserve"> </w:t>
      </w:r>
      <w:r w:rsidRPr="00DC77F5">
        <w:rPr>
          <w:rFonts w:cstheme="minorHAnsi"/>
        </w:rPr>
        <w:t>Leisure</w:t>
      </w:r>
      <w:r w:rsidRPr="00DC77F5">
        <w:rPr>
          <w:rFonts w:cstheme="minorHAnsi"/>
          <w:spacing w:val="26"/>
        </w:rPr>
        <w:t xml:space="preserve"> </w:t>
      </w:r>
      <w:r w:rsidRPr="00DC77F5">
        <w:rPr>
          <w:rFonts w:cstheme="minorHAnsi"/>
        </w:rPr>
        <w:t>and</w:t>
      </w:r>
      <w:r w:rsidRPr="00DC77F5">
        <w:rPr>
          <w:rFonts w:cstheme="minorHAnsi"/>
          <w:spacing w:val="26"/>
        </w:rPr>
        <w:t xml:space="preserve"> </w:t>
      </w:r>
      <w:r w:rsidRPr="00DC77F5">
        <w:rPr>
          <w:rFonts w:cstheme="minorHAnsi"/>
        </w:rPr>
        <w:t>Culture</w:t>
      </w:r>
      <w:r w:rsidRPr="00DC77F5">
        <w:rPr>
          <w:rFonts w:cstheme="minorHAnsi"/>
          <w:spacing w:val="27"/>
        </w:rPr>
        <w:t xml:space="preserve"> </w:t>
      </w:r>
      <w:r w:rsidRPr="00DC77F5">
        <w:rPr>
          <w:rFonts w:cstheme="minorHAnsi"/>
        </w:rPr>
        <w:t>Development</w:t>
      </w:r>
      <w:r w:rsidR="00CE3C4D">
        <w:rPr>
          <w:rFonts w:cstheme="minorHAnsi"/>
        </w:rPr>
        <w:t xml:space="preserve"> states the following:</w:t>
      </w:r>
      <w:r w:rsidRPr="00DC77F5">
        <w:rPr>
          <w:rFonts w:cstheme="minorHAnsi"/>
          <w:spacing w:val="26"/>
        </w:rPr>
        <w:t xml:space="preserve"> </w:t>
      </w:r>
    </w:p>
    <w:p w14:paraId="3A3B6DE0" w14:textId="77777777" w:rsidR="00DC77F5" w:rsidRPr="00DC77F5" w:rsidRDefault="00DC77F5" w:rsidP="00DC77F5">
      <w:pPr>
        <w:widowControl w:val="0"/>
        <w:tabs>
          <w:tab w:val="left" w:pos="819"/>
          <w:tab w:val="left" w:pos="820"/>
        </w:tabs>
        <w:autoSpaceDE w:val="0"/>
        <w:autoSpaceDN w:val="0"/>
        <w:spacing w:after="0" w:line="326" w:lineRule="auto"/>
        <w:ind w:right="117"/>
        <w:jc w:val="both"/>
        <w:rPr>
          <w:rFonts w:cstheme="minorHAnsi"/>
        </w:rPr>
      </w:pPr>
    </w:p>
    <w:p w14:paraId="68751A8D" w14:textId="0083DFEB" w:rsidR="0046290C" w:rsidRPr="003F17C6" w:rsidRDefault="0046290C" w:rsidP="00A54AC7">
      <w:pPr>
        <w:spacing w:before="1" w:line="326" w:lineRule="auto"/>
        <w:ind w:left="820" w:right="-755"/>
        <w:rPr>
          <w:rFonts w:cstheme="minorHAnsi"/>
          <w:i/>
        </w:rPr>
      </w:pPr>
      <w:r w:rsidRPr="003F17C6">
        <w:rPr>
          <w:rFonts w:cstheme="minorHAnsi"/>
          <w:i/>
        </w:rPr>
        <w:t>Pr</w:t>
      </w:r>
      <w:r w:rsidRPr="003F17C6">
        <w:rPr>
          <w:rFonts w:cstheme="minorHAnsi"/>
          <w:i/>
          <w:spacing w:val="-1"/>
        </w:rPr>
        <w:t>o</w:t>
      </w:r>
      <w:r w:rsidRPr="003F17C6">
        <w:rPr>
          <w:rFonts w:cstheme="minorHAnsi"/>
          <w:i/>
        </w:rPr>
        <w:t xml:space="preserve">vision will be made </w:t>
      </w:r>
      <w:r w:rsidRPr="003F17C6">
        <w:rPr>
          <w:rFonts w:cstheme="minorHAnsi"/>
          <w:i/>
          <w:spacing w:val="-3"/>
        </w:rPr>
        <w:t>f</w:t>
      </w:r>
      <w:r w:rsidRPr="003F17C6">
        <w:rPr>
          <w:rFonts w:cstheme="minorHAnsi"/>
          <w:i/>
        </w:rPr>
        <w:t xml:space="preserve">or up </w:t>
      </w:r>
      <w:r w:rsidRPr="003F17C6">
        <w:rPr>
          <w:rFonts w:cstheme="minorHAnsi"/>
          <w:i/>
          <w:spacing w:val="-3"/>
        </w:rPr>
        <w:t>t</w:t>
      </w:r>
      <w:r w:rsidRPr="003F17C6">
        <w:rPr>
          <w:rFonts w:cstheme="minorHAnsi"/>
          <w:i/>
        </w:rPr>
        <w:t xml:space="preserve">o 34,900 </w:t>
      </w:r>
      <w:r w:rsidR="00EF57DA" w:rsidRPr="003F17C6">
        <w:rPr>
          <w:rFonts w:cstheme="minorHAnsi"/>
          <w:i/>
        </w:rPr>
        <w:t>sq.</w:t>
      </w:r>
      <w:r w:rsidRPr="003F17C6">
        <w:rPr>
          <w:rFonts w:cstheme="minorHAnsi"/>
          <w:i/>
        </w:rPr>
        <w:t xml:space="preserve"> m of r</w:t>
      </w:r>
      <w:r w:rsidRPr="003F17C6">
        <w:rPr>
          <w:rFonts w:cstheme="minorHAnsi"/>
          <w:i/>
          <w:spacing w:val="-2"/>
        </w:rPr>
        <w:t>e</w:t>
      </w:r>
      <w:r w:rsidRPr="003F17C6">
        <w:rPr>
          <w:rFonts w:cstheme="minorHAnsi"/>
          <w:i/>
          <w:spacing w:val="-3"/>
        </w:rPr>
        <w:t>t</w:t>
      </w:r>
      <w:r w:rsidRPr="003F17C6">
        <w:rPr>
          <w:rFonts w:cstheme="minorHAnsi"/>
          <w:i/>
        </w:rPr>
        <w:t>ail and rela</w:t>
      </w:r>
      <w:r w:rsidRPr="003F17C6">
        <w:rPr>
          <w:rFonts w:cstheme="minorHAnsi"/>
          <w:i/>
          <w:spacing w:val="-3"/>
        </w:rPr>
        <w:t>t</w:t>
      </w:r>
      <w:r w:rsidRPr="003F17C6">
        <w:rPr>
          <w:rFonts w:cstheme="minorHAnsi"/>
          <w:i/>
        </w:rPr>
        <w:t xml:space="preserve">ed </w:t>
      </w:r>
      <w:r w:rsidR="00820197" w:rsidRPr="003F17C6">
        <w:rPr>
          <w:rFonts w:cstheme="minorHAnsi"/>
          <w:i/>
          <w:spacing w:val="-3"/>
        </w:rPr>
        <w:t>f</w:t>
      </w:r>
      <w:r w:rsidR="00820197" w:rsidRPr="003F17C6">
        <w:rPr>
          <w:rFonts w:cstheme="minorHAnsi"/>
          <w:i/>
        </w:rPr>
        <w:t>acil</w:t>
      </w:r>
      <w:r w:rsidR="00820197" w:rsidRPr="003F17C6">
        <w:rPr>
          <w:rFonts w:cstheme="minorHAnsi"/>
          <w:i/>
          <w:spacing w:val="-1"/>
        </w:rPr>
        <w:t>it</w:t>
      </w:r>
      <w:r w:rsidR="00820197" w:rsidRPr="003F17C6">
        <w:rPr>
          <w:rFonts w:cstheme="minorHAnsi"/>
          <w:i/>
        </w:rPr>
        <w:t>ies</w:t>
      </w:r>
      <w:r w:rsidRPr="003F17C6">
        <w:rPr>
          <w:rFonts w:cstheme="minorHAnsi"/>
          <w:i/>
        </w:rPr>
        <w:t xml:space="preserve"> in</w:t>
      </w:r>
      <w:r w:rsidR="00CE3C4D">
        <w:rPr>
          <w:rFonts w:cstheme="minorHAnsi"/>
          <w:i/>
        </w:rPr>
        <w:t xml:space="preserve"> </w:t>
      </w:r>
      <w:r w:rsidRPr="003F17C6">
        <w:rPr>
          <w:rFonts w:cstheme="minorHAnsi"/>
          <w:i/>
          <w:spacing w:val="-4"/>
        </w:rPr>
        <w:t>R</w:t>
      </w:r>
      <w:r w:rsidRPr="003F17C6">
        <w:rPr>
          <w:rFonts w:cstheme="minorHAnsi"/>
          <w:i/>
        </w:rPr>
        <w:t xml:space="preserve">eading </w:t>
      </w:r>
      <w:r w:rsidRPr="003F17C6">
        <w:rPr>
          <w:rFonts w:cstheme="minorHAnsi"/>
          <w:i/>
          <w:spacing w:val="-10"/>
        </w:rPr>
        <w:t>t</w:t>
      </w:r>
      <w:r w:rsidRPr="003F17C6">
        <w:rPr>
          <w:rFonts w:cstheme="minorHAnsi"/>
          <w:i/>
          <w:spacing w:val="-7"/>
        </w:rPr>
        <w:t>o</w:t>
      </w:r>
      <w:r w:rsidRPr="003F17C6">
        <w:rPr>
          <w:rFonts w:cstheme="minorHAnsi"/>
          <w:i/>
        </w:rPr>
        <w:t xml:space="preserve"> 2036, </w:t>
      </w:r>
      <w:r w:rsidRPr="003F17C6">
        <w:rPr>
          <w:rFonts w:cstheme="minorHAnsi"/>
          <w:i/>
          <w:spacing w:val="-3"/>
        </w:rPr>
        <w:t>t</w:t>
      </w:r>
      <w:r w:rsidRPr="003F17C6">
        <w:rPr>
          <w:rFonts w:cstheme="minorHAnsi"/>
          <w:i/>
        </w:rPr>
        <w:t>og</w:t>
      </w:r>
      <w:r w:rsidRPr="003F17C6">
        <w:rPr>
          <w:rFonts w:cstheme="minorHAnsi"/>
          <w:i/>
          <w:spacing w:val="-2"/>
        </w:rPr>
        <w:t>e</w:t>
      </w:r>
      <w:r w:rsidRPr="003F17C6">
        <w:rPr>
          <w:rFonts w:cstheme="minorHAnsi"/>
          <w:i/>
        </w:rPr>
        <w:t>ther with n</w:t>
      </w:r>
      <w:r w:rsidRPr="003F17C6">
        <w:rPr>
          <w:rFonts w:cstheme="minorHAnsi"/>
          <w:i/>
          <w:spacing w:val="-2"/>
        </w:rPr>
        <w:t>e</w:t>
      </w:r>
      <w:r w:rsidRPr="003F17C6">
        <w:rPr>
          <w:rFonts w:cstheme="minorHAnsi"/>
          <w:i/>
        </w:rPr>
        <w:t xml:space="preserve">w leisure </w:t>
      </w:r>
      <w:r w:rsidR="007B7007" w:rsidRPr="003F17C6">
        <w:rPr>
          <w:rFonts w:cstheme="minorHAnsi"/>
          <w:i/>
          <w:spacing w:val="-3"/>
        </w:rPr>
        <w:t>f</w:t>
      </w:r>
      <w:r w:rsidR="007B7007" w:rsidRPr="003F17C6">
        <w:rPr>
          <w:rFonts w:cstheme="minorHAnsi"/>
          <w:i/>
        </w:rPr>
        <w:t>acil</w:t>
      </w:r>
      <w:r w:rsidR="007B7007" w:rsidRPr="003F17C6">
        <w:rPr>
          <w:rFonts w:cstheme="minorHAnsi"/>
          <w:i/>
          <w:spacing w:val="-1"/>
        </w:rPr>
        <w:t>it</w:t>
      </w:r>
      <w:r w:rsidR="007B7007" w:rsidRPr="003F17C6">
        <w:rPr>
          <w:rFonts w:cstheme="minorHAnsi"/>
          <w:i/>
        </w:rPr>
        <w:t>ies</w:t>
      </w:r>
      <w:r w:rsidRPr="003F17C6">
        <w:rPr>
          <w:rFonts w:cstheme="minorHAnsi"/>
          <w:i/>
        </w:rPr>
        <w:t>.</w:t>
      </w:r>
    </w:p>
    <w:p w14:paraId="6F887813" w14:textId="5E31F1D1" w:rsidR="0046290C" w:rsidRPr="003F17C6" w:rsidRDefault="0046290C" w:rsidP="003F17C6">
      <w:pPr>
        <w:spacing w:before="1" w:line="326" w:lineRule="auto"/>
        <w:ind w:left="820" w:right="-472"/>
        <w:jc w:val="both"/>
        <w:rPr>
          <w:rFonts w:cstheme="minorHAnsi"/>
          <w:i/>
        </w:rPr>
      </w:pPr>
      <w:r w:rsidRPr="003F17C6">
        <w:rPr>
          <w:rFonts w:cstheme="minorHAnsi"/>
          <w:i/>
        </w:rPr>
        <w:t>Retail and main town centre leisure and culture development, where it would mean a net</w:t>
      </w:r>
      <w:r w:rsidRPr="003F17C6">
        <w:rPr>
          <w:rFonts w:cstheme="minorHAnsi"/>
          <w:i/>
          <w:spacing w:val="1"/>
        </w:rPr>
        <w:t xml:space="preserve"> </w:t>
      </w:r>
      <w:r w:rsidRPr="003F17C6">
        <w:rPr>
          <w:rFonts w:cstheme="minorHAnsi"/>
          <w:i/>
        </w:rPr>
        <w:t>gain</w:t>
      </w:r>
      <w:r w:rsidRPr="003F17C6">
        <w:rPr>
          <w:rFonts w:cstheme="minorHAnsi"/>
          <w:i/>
          <w:spacing w:val="-2"/>
        </w:rPr>
        <w:t xml:space="preserve"> </w:t>
      </w:r>
      <w:r w:rsidRPr="003F17C6">
        <w:rPr>
          <w:rFonts w:cstheme="minorHAnsi"/>
          <w:i/>
        </w:rPr>
        <w:t>of</w:t>
      </w:r>
      <w:r w:rsidRPr="003F17C6">
        <w:rPr>
          <w:rFonts w:cstheme="minorHAnsi"/>
          <w:i/>
          <w:spacing w:val="-1"/>
        </w:rPr>
        <w:t xml:space="preserve"> </w:t>
      </w:r>
      <w:r w:rsidRPr="003F17C6">
        <w:rPr>
          <w:rFonts w:cstheme="minorHAnsi"/>
          <w:i/>
        </w:rPr>
        <w:t>over</w:t>
      </w:r>
      <w:r w:rsidRPr="003F17C6">
        <w:rPr>
          <w:rFonts w:cstheme="minorHAnsi"/>
          <w:i/>
          <w:spacing w:val="-1"/>
        </w:rPr>
        <w:t xml:space="preserve"> </w:t>
      </w:r>
      <w:r w:rsidRPr="003F17C6">
        <w:rPr>
          <w:rFonts w:cstheme="minorHAnsi"/>
          <w:i/>
        </w:rPr>
        <w:t>2,500</w:t>
      </w:r>
      <w:r w:rsidRPr="003F17C6">
        <w:rPr>
          <w:rFonts w:cstheme="minorHAnsi"/>
          <w:i/>
          <w:spacing w:val="-1"/>
        </w:rPr>
        <w:t xml:space="preserve"> </w:t>
      </w:r>
      <w:r w:rsidR="00EF57DA" w:rsidRPr="003F17C6">
        <w:rPr>
          <w:rFonts w:cstheme="minorHAnsi"/>
          <w:i/>
        </w:rPr>
        <w:t>sq.</w:t>
      </w:r>
      <w:r w:rsidRPr="003F17C6">
        <w:rPr>
          <w:rFonts w:cstheme="minorHAnsi"/>
          <w:i/>
          <w:spacing w:val="-1"/>
        </w:rPr>
        <w:t xml:space="preserve"> </w:t>
      </w:r>
      <w:r w:rsidRPr="003F17C6">
        <w:rPr>
          <w:rFonts w:cstheme="minorHAnsi"/>
          <w:i/>
        </w:rPr>
        <w:t>m,</w:t>
      </w:r>
      <w:r w:rsidRPr="003F17C6">
        <w:rPr>
          <w:rFonts w:cstheme="minorHAnsi"/>
          <w:i/>
          <w:spacing w:val="-1"/>
        </w:rPr>
        <w:t xml:space="preserve"> </w:t>
      </w:r>
      <w:r w:rsidRPr="003F17C6">
        <w:rPr>
          <w:rFonts w:cstheme="minorHAnsi"/>
          <w:i/>
        </w:rPr>
        <w:t>will</w:t>
      </w:r>
      <w:r w:rsidRPr="003F17C6">
        <w:rPr>
          <w:rFonts w:cstheme="minorHAnsi"/>
          <w:i/>
          <w:spacing w:val="-1"/>
        </w:rPr>
        <w:t xml:space="preserve"> </w:t>
      </w:r>
      <w:r w:rsidRPr="003F17C6">
        <w:rPr>
          <w:rFonts w:cstheme="minorHAnsi"/>
          <w:i/>
        </w:rPr>
        <w:t>take</w:t>
      </w:r>
      <w:r w:rsidRPr="003F17C6">
        <w:rPr>
          <w:rFonts w:cstheme="minorHAnsi"/>
          <w:i/>
          <w:spacing w:val="-1"/>
        </w:rPr>
        <w:t xml:space="preserve"> </w:t>
      </w:r>
      <w:r w:rsidRPr="003F17C6">
        <w:rPr>
          <w:rFonts w:cstheme="minorHAnsi"/>
          <w:i/>
        </w:rPr>
        <w:t>place</w:t>
      </w:r>
      <w:r w:rsidRPr="003F17C6">
        <w:rPr>
          <w:rFonts w:cstheme="minorHAnsi"/>
          <w:i/>
          <w:spacing w:val="-1"/>
        </w:rPr>
        <w:t xml:space="preserve"> </w:t>
      </w:r>
      <w:r w:rsidRPr="003F17C6">
        <w:rPr>
          <w:rFonts w:cstheme="minorHAnsi"/>
          <w:i/>
        </w:rPr>
        <w:t>in,</w:t>
      </w:r>
      <w:r w:rsidRPr="003F17C6">
        <w:rPr>
          <w:rFonts w:cstheme="minorHAnsi"/>
          <w:i/>
          <w:spacing w:val="-1"/>
        </w:rPr>
        <w:t xml:space="preserve"> </w:t>
      </w:r>
      <w:r w:rsidRPr="003F17C6">
        <w:rPr>
          <w:rFonts w:cstheme="minorHAnsi"/>
          <w:i/>
        </w:rPr>
        <w:t>or</w:t>
      </w:r>
      <w:r w:rsidRPr="003F17C6">
        <w:rPr>
          <w:rFonts w:cstheme="minorHAnsi"/>
          <w:i/>
          <w:spacing w:val="-1"/>
        </w:rPr>
        <w:t xml:space="preserve"> </w:t>
      </w:r>
      <w:r w:rsidRPr="003F17C6">
        <w:rPr>
          <w:rFonts w:cstheme="minorHAnsi"/>
          <w:i/>
        </w:rPr>
        <w:t>as</w:t>
      </w:r>
      <w:r w:rsidRPr="003F17C6">
        <w:rPr>
          <w:rFonts w:cstheme="minorHAnsi"/>
          <w:i/>
          <w:spacing w:val="-1"/>
        </w:rPr>
        <w:t xml:space="preserve"> </w:t>
      </w:r>
      <w:r w:rsidRPr="003F17C6">
        <w:rPr>
          <w:rFonts w:cstheme="minorHAnsi"/>
          <w:i/>
        </w:rPr>
        <w:t>an</w:t>
      </w:r>
      <w:r w:rsidRPr="003F17C6">
        <w:rPr>
          <w:rFonts w:cstheme="minorHAnsi"/>
          <w:i/>
          <w:spacing w:val="-1"/>
        </w:rPr>
        <w:t xml:space="preserve"> </w:t>
      </w:r>
      <w:r w:rsidRPr="003F17C6">
        <w:rPr>
          <w:rFonts w:cstheme="minorHAnsi"/>
          <w:i/>
        </w:rPr>
        <w:t>extension</w:t>
      </w:r>
      <w:r w:rsidRPr="003F17C6">
        <w:rPr>
          <w:rFonts w:cstheme="minorHAnsi"/>
          <w:i/>
          <w:spacing w:val="-1"/>
        </w:rPr>
        <w:t xml:space="preserve"> </w:t>
      </w:r>
      <w:r w:rsidRPr="003F17C6">
        <w:rPr>
          <w:rFonts w:cstheme="minorHAnsi"/>
          <w:i/>
        </w:rPr>
        <w:t>to,</w:t>
      </w:r>
      <w:r w:rsidRPr="003F17C6">
        <w:rPr>
          <w:rFonts w:cstheme="minorHAnsi"/>
          <w:i/>
          <w:spacing w:val="-1"/>
        </w:rPr>
        <w:t xml:space="preserve"> </w:t>
      </w:r>
      <w:r w:rsidRPr="003F17C6">
        <w:rPr>
          <w:rFonts w:cstheme="minorHAnsi"/>
          <w:i/>
        </w:rPr>
        <w:t>the</w:t>
      </w:r>
      <w:r w:rsidRPr="003F17C6">
        <w:rPr>
          <w:rFonts w:cstheme="minorHAnsi"/>
          <w:i/>
          <w:spacing w:val="-1"/>
        </w:rPr>
        <w:t xml:space="preserve"> </w:t>
      </w:r>
      <w:r w:rsidRPr="003F17C6">
        <w:rPr>
          <w:rFonts w:cstheme="minorHAnsi"/>
          <w:i/>
        </w:rPr>
        <w:t>centre</w:t>
      </w:r>
      <w:r w:rsidRPr="003F17C6">
        <w:rPr>
          <w:rFonts w:cstheme="minorHAnsi"/>
          <w:i/>
          <w:spacing w:val="-1"/>
        </w:rPr>
        <w:t xml:space="preserve"> </w:t>
      </w:r>
      <w:r w:rsidRPr="003F17C6">
        <w:rPr>
          <w:rFonts w:cstheme="minorHAnsi"/>
          <w:i/>
        </w:rPr>
        <w:t>of</w:t>
      </w:r>
      <w:r w:rsidRPr="003F17C6">
        <w:rPr>
          <w:rFonts w:cstheme="minorHAnsi"/>
          <w:i/>
          <w:spacing w:val="-1"/>
        </w:rPr>
        <w:t xml:space="preserve"> </w:t>
      </w:r>
      <w:r w:rsidRPr="003F17C6">
        <w:rPr>
          <w:rFonts w:cstheme="minorHAnsi"/>
          <w:i/>
        </w:rPr>
        <w:t>Reading,</w:t>
      </w:r>
      <w:r w:rsidRPr="003F17C6">
        <w:rPr>
          <w:rFonts w:cstheme="minorHAnsi"/>
          <w:i/>
          <w:spacing w:val="-1"/>
        </w:rPr>
        <w:t xml:space="preserve"> </w:t>
      </w:r>
      <w:r w:rsidRPr="003F17C6">
        <w:rPr>
          <w:rFonts w:cstheme="minorHAnsi"/>
          <w:i/>
        </w:rPr>
        <w:t>unless</w:t>
      </w:r>
      <w:r w:rsidRPr="003F17C6">
        <w:rPr>
          <w:rFonts w:cstheme="minorHAnsi"/>
          <w:i/>
          <w:spacing w:val="-47"/>
        </w:rPr>
        <w:t xml:space="preserve"> </w:t>
      </w:r>
      <w:r w:rsidRPr="003F17C6">
        <w:rPr>
          <w:rFonts w:cstheme="minorHAnsi"/>
          <w:i/>
        </w:rPr>
        <w:t>it is on a si</w:t>
      </w:r>
      <w:r w:rsidRPr="003F17C6">
        <w:rPr>
          <w:rFonts w:cstheme="minorHAnsi"/>
          <w:i/>
          <w:spacing w:val="-3"/>
        </w:rPr>
        <w:t>t</w:t>
      </w:r>
      <w:r w:rsidRPr="003F17C6">
        <w:rPr>
          <w:rFonts w:cstheme="minorHAnsi"/>
          <w:i/>
        </w:rPr>
        <w:t>e allo</w:t>
      </w:r>
      <w:r w:rsidRPr="003F17C6">
        <w:rPr>
          <w:rFonts w:cstheme="minorHAnsi"/>
          <w:i/>
          <w:spacing w:val="-2"/>
        </w:rPr>
        <w:t>c</w:t>
      </w:r>
      <w:r w:rsidRPr="003F17C6">
        <w:rPr>
          <w:rFonts w:cstheme="minorHAnsi"/>
          <w:i/>
        </w:rPr>
        <w:t>a</w:t>
      </w:r>
      <w:r w:rsidRPr="003F17C6">
        <w:rPr>
          <w:rFonts w:cstheme="minorHAnsi"/>
          <w:i/>
          <w:spacing w:val="-3"/>
        </w:rPr>
        <w:t>t</w:t>
      </w:r>
      <w:r w:rsidRPr="003F17C6">
        <w:rPr>
          <w:rFonts w:cstheme="minorHAnsi"/>
          <w:i/>
        </w:rPr>
        <w:t xml:space="preserve">ed </w:t>
      </w:r>
      <w:r w:rsidRPr="003F17C6">
        <w:rPr>
          <w:rFonts w:cstheme="minorHAnsi"/>
          <w:i/>
          <w:spacing w:val="-3"/>
        </w:rPr>
        <w:t>f</w:t>
      </w:r>
      <w:r w:rsidRPr="003F17C6">
        <w:rPr>
          <w:rFonts w:cstheme="minorHAnsi"/>
          <w:i/>
        </w:rPr>
        <w:t>or such d</w:t>
      </w:r>
      <w:r w:rsidRPr="003F17C6">
        <w:rPr>
          <w:rFonts w:cstheme="minorHAnsi"/>
          <w:i/>
          <w:spacing w:val="-2"/>
        </w:rPr>
        <w:t>e</w:t>
      </w:r>
      <w:r w:rsidRPr="003F17C6">
        <w:rPr>
          <w:rFonts w:cstheme="minorHAnsi"/>
          <w:i/>
        </w:rPr>
        <w:t>velopm</w:t>
      </w:r>
      <w:r w:rsidRPr="003F17C6">
        <w:rPr>
          <w:rFonts w:cstheme="minorHAnsi"/>
          <w:i/>
          <w:spacing w:val="-1"/>
        </w:rPr>
        <w:t>e</w:t>
      </w:r>
      <w:r w:rsidRPr="003F17C6">
        <w:rPr>
          <w:rFonts w:cstheme="minorHAnsi"/>
          <w:i/>
          <w:spacing w:val="-3"/>
        </w:rPr>
        <w:t>n</w:t>
      </w:r>
      <w:r w:rsidRPr="003F17C6">
        <w:rPr>
          <w:rFonts w:cstheme="minorHAnsi"/>
          <w:i/>
        </w:rPr>
        <w:t xml:space="preserve">t. Where a need </w:t>
      </w:r>
      <w:r w:rsidRPr="003F17C6">
        <w:rPr>
          <w:rFonts w:cstheme="minorHAnsi"/>
          <w:i/>
          <w:spacing w:val="-3"/>
        </w:rPr>
        <w:t>f</w:t>
      </w:r>
      <w:r w:rsidRPr="003F17C6">
        <w:rPr>
          <w:rFonts w:cstheme="minorHAnsi"/>
          <w:i/>
        </w:rPr>
        <w:t xml:space="preserve">or </w:t>
      </w:r>
      <w:r w:rsidR="007B7007" w:rsidRPr="003F17C6">
        <w:rPr>
          <w:rFonts w:cstheme="minorHAnsi"/>
          <w:i/>
        </w:rPr>
        <w:t>add</w:t>
      </w:r>
      <w:r w:rsidR="00FB0143" w:rsidRPr="003F17C6">
        <w:rPr>
          <w:rFonts w:cstheme="minorHAnsi"/>
          <w:i/>
          <w:spacing w:val="-1"/>
        </w:rPr>
        <w:t>i</w:t>
      </w:r>
      <w:r w:rsidR="007B7007" w:rsidRPr="003F17C6">
        <w:rPr>
          <w:rFonts w:cstheme="minorHAnsi"/>
          <w:i/>
        </w:rPr>
        <w:t>t</w:t>
      </w:r>
      <w:r w:rsidR="00FB0143" w:rsidRPr="003F17C6">
        <w:rPr>
          <w:rFonts w:cstheme="minorHAnsi"/>
          <w:i/>
        </w:rPr>
        <w:t>ion</w:t>
      </w:r>
      <w:r w:rsidR="007B7007" w:rsidRPr="003F17C6">
        <w:rPr>
          <w:rFonts w:cstheme="minorHAnsi"/>
          <w:i/>
        </w:rPr>
        <w:t>al</w:t>
      </w:r>
      <w:r w:rsidR="00E545CE" w:rsidRPr="003F17C6">
        <w:rPr>
          <w:rFonts w:cstheme="minorHAnsi"/>
          <w:i/>
        </w:rPr>
        <w:t xml:space="preserve"> </w:t>
      </w:r>
      <w:r w:rsidRPr="003F17C6">
        <w:rPr>
          <w:rFonts w:cstheme="minorHAnsi"/>
          <w:i/>
        </w:rPr>
        <w:t>d</w:t>
      </w:r>
      <w:r w:rsidRPr="003F17C6">
        <w:rPr>
          <w:rFonts w:cstheme="minorHAnsi"/>
          <w:i/>
          <w:spacing w:val="-2"/>
        </w:rPr>
        <w:t>e</w:t>
      </w:r>
      <w:r w:rsidRPr="003F17C6">
        <w:rPr>
          <w:rFonts w:cstheme="minorHAnsi"/>
          <w:i/>
        </w:rPr>
        <w:t>velopm</w:t>
      </w:r>
      <w:r w:rsidRPr="003F17C6">
        <w:rPr>
          <w:rFonts w:cstheme="minorHAnsi"/>
          <w:i/>
          <w:spacing w:val="-1"/>
        </w:rPr>
        <w:t>e</w:t>
      </w:r>
      <w:r w:rsidRPr="003F17C6">
        <w:rPr>
          <w:rFonts w:cstheme="minorHAnsi"/>
          <w:i/>
          <w:spacing w:val="-3"/>
        </w:rPr>
        <w:t>n</w:t>
      </w:r>
      <w:r w:rsidRPr="003F17C6">
        <w:rPr>
          <w:rFonts w:cstheme="minorHAnsi"/>
          <w:i/>
        </w:rPr>
        <w:t>t has b</w:t>
      </w:r>
      <w:r w:rsidRPr="003F17C6">
        <w:rPr>
          <w:rFonts w:cstheme="minorHAnsi"/>
          <w:i/>
          <w:spacing w:val="-1"/>
        </w:rPr>
        <w:t>ee</w:t>
      </w:r>
      <w:r w:rsidRPr="003F17C6">
        <w:rPr>
          <w:rFonts w:cstheme="minorHAnsi"/>
          <w:i/>
        </w:rPr>
        <w:t xml:space="preserve">n </w:t>
      </w:r>
      <w:r w:rsidRPr="003F17C6">
        <w:rPr>
          <w:rFonts w:cstheme="minorHAnsi"/>
          <w:i/>
          <w:spacing w:val="-1"/>
        </w:rPr>
        <w:t>ide</w:t>
      </w:r>
      <w:r w:rsidR="00FB0143" w:rsidRPr="003F17C6">
        <w:rPr>
          <w:rFonts w:cstheme="minorHAnsi"/>
          <w:i/>
          <w:spacing w:val="-2"/>
        </w:rPr>
        <w:t>nti</w:t>
      </w:r>
      <w:r w:rsidRPr="003F17C6">
        <w:rPr>
          <w:rFonts w:cstheme="minorHAnsi"/>
          <w:i/>
        </w:rPr>
        <w:t>ﬁed, and no si</w:t>
      </w:r>
      <w:r w:rsidRPr="003F17C6">
        <w:rPr>
          <w:rFonts w:cstheme="minorHAnsi"/>
          <w:i/>
          <w:spacing w:val="-3"/>
        </w:rPr>
        <w:t>t</w:t>
      </w:r>
      <w:r w:rsidRPr="003F17C6">
        <w:rPr>
          <w:rFonts w:cstheme="minorHAnsi"/>
          <w:i/>
        </w:rPr>
        <w:t xml:space="preserve">es are available in or adjoining the </w:t>
      </w:r>
      <w:r w:rsidRPr="003F17C6">
        <w:rPr>
          <w:rFonts w:cstheme="minorHAnsi"/>
          <w:i/>
          <w:spacing w:val="-2"/>
        </w:rPr>
        <w:t>c</w:t>
      </w:r>
      <w:r w:rsidRPr="003F17C6">
        <w:rPr>
          <w:rFonts w:cstheme="minorHAnsi"/>
          <w:i/>
        </w:rPr>
        <w:t>e</w:t>
      </w:r>
      <w:r w:rsidRPr="003F17C6">
        <w:rPr>
          <w:rFonts w:cstheme="minorHAnsi"/>
          <w:i/>
          <w:spacing w:val="-3"/>
        </w:rPr>
        <w:t>n</w:t>
      </w:r>
      <w:r w:rsidRPr="003F17C6">
        <w:rPr>
          <w:rFonts w:cstheme="minorHAnsi"/>
          <w:i/>
        </w:rPr>
        <w:t>t</w:t>
      </w:r>
      <w:r w:rsidRPr="003F17C6">
        <w:rPr>
          <w:rFonts w:cstheme="minorHAnsi"/>
          <w:i/>
          <w:spacing w:val="-1"/>
        </w:rPr>
        <w:t>r</w:t>
      </w:r>
      <w:r w:rsidRPr="003F17C6">
        <w:rPr>
          <w:rFonts w:cstheme="minorHAnsi"/>
          <w:i/>
        </w:rPr>
        <w:t xml:space="preserve">e of </w:t>
      </w:r>
      <w:r w:rsidRPr="003F17C6">
        <w:rPr>
          <w:rFonts w:cstheme="minorHAnsi"/>
          <w:i/>
          <w:spacing w:val="-4"/>
        </w:rPr>
        <w:t>R</w:t>
      </w:r>
      <w:r w:rsidRPr="003F17C6">
        <w:rPr>
          <w:rFonts w:cstheme="minorHAnsi"/>
          <w:i/>
        </w:rPr>
        <w:t>eading, or other d</w:t>
      </w:r>
      <w:r w:rsidRPr="003F17C6">
        <w:rPr>
          <w:rFonts w:cstheme="minorHAnsi"/>
          <w:i/>
          <w:spacing w:val="-1"/>
        </w:rPr>
        <w:t>e</w:t>
      </w:r>
      <w:r w:rsidRPr="003F17C6">
        <w:rPr>
          <w:rFonts w:cstheme="minorHAnsi"/>
          <w:i/>
        </w:rPr>
        <w:t xml:space="preserve">ﬁned </w:t>
      </w:r>
      <w:r w:rsidRPr="003F17C6">
        <w:rPr>
          <w:rFonts w:cstheme="minorHAnsi"/>
          <w:i/>
          <w:spacing w:val="-2"/>
        </w:rPr>
        <w:t>c</w:t>
      </w:r>
      <w:r w:rsidRPr="003F17C6">
        <w:rPr>
          <w:rFonts w:cstheme="minorHAnsi"/>
          <w:i/>
        </w:rPr>
        <w:t>e</w:t>
      </w:r>
      <w:r w:rsidRPr="003F17C6">
        <w:rPr>
          <w:rFonts w:cstheme="minorHAnsi"/>
          <w:i/>
          <w:spacing w:val="-3"/>
        </w:rPr>
        <w:t>n</w:t>
      </w:r>
      <w:r w:rsidRPr="003F17C6">
        <w:rPr>
          <w:rFonts w:cstheme="minorHAnsi"/>
          <w:i/>
        </w:rPr>
        <w:t>t</w:t>
      </w:r>
      <w:r w:rsidRPr="003F17C6">
        <w:rPr>
          <w:rFonts w:cstheme="minorHAnsi"/>
          <w:i/>
          <w:spacing w:val="-1"/>
        </w:rPr>
        <w:t>r</w:t>
      </w:r>
      <w:r w:rsidRPr="003F17C6">
        <w:rPr>
          <w:rFonts w:cstheme="minorHAnsi"/>
          <w:i/>
        </w:rPr>
        <w:t xml:space="preserve">es, a </w:t>
      </w:r>
      <w:r w:rsidR="00FB0143" w:rsidRPr="003F17C6">
        <w:rPr>
          <w:rFonts w:cstheme="minorHAnsi"/>
          <w:i/>
        </w:rPr>
        <w:t>seque</w:t>
      </w:r>
      <w:r w:rsidR="00FB0143" w:rsidRPr="003F17C6">
        <w:rPr>
          <w:rFonts w:cstheme="minorHAnsi"/>
          <w:i/>
          <w:spacing w:val="-3"/>
        </w:rPr>
        <w:t>nt</w:t>
      </w:r>
      <w:r w:rsidR="00FB0143" w:rsidRPr="003F17C6">
        <w:rPr>
          <w:rFonts w:cstheme="minorHAnsi"/>
          <w:i/>
        </w:rPr>
        <w:t>ial</w:t>
      </w:r>
      <w:r w:rsidRPr="003F17C6">
        <w:rPr>
          <w:rFonts w:cstheme="minorHAnsi"/>
          <w:i/>
        </w:rPr>
        <w:t xml:space="preserve"> approach should be ado</w:t>
      </w:r>
      <w:r w:rsidRPr="003F17C6">
        <w:rPr>
          <w:rFonts w:cstheme="minorHAnsi"/>
          <w:i/>
          <w:spacing w:val="-1"/>
        </w:rPr>
        <w:t>p</w:t>
      </w:r>
      <w:r w:rsidRPr="003F17C6">
        <w:rPr>
          <w:rFonts w:cstheme="minorHAnsi"/>
          <w:i/>
          <w:spacing w:val="-3"/>
        </w:rPr>
        <w:t>t</w:t>
      </w:r>
      <w:r w:rsidRPr="003F17C6">
        <w:rPr>
          <w:rFonts w:cstheme="minorHAnsi"/>
          <w:i/>
        </w:rPr>
        <w:t xml:space="preserve">ed </w:t>
      </w:r>
      <w:r w:rsidRPr="003F17C6">
        <w:rPr>
          <w:rFonts w:cstheme="minorHAnsi"/>
          <w:i/>
          <w:spacing w:val="-3"/>
        </w:rPr>
        <w:t>t</w:t>
      </w:r>
      <w:r w:rsidRPr="003F17C6">
        <w:rPr>
          <w:rFonts w:cstheme="minorHAnsi"/>
          <w:i/>
        </w:rPr>
        <w:t>o ide</w:t>
      </w:r>
      <w:r w:rsidR="00FB0143" w:rsidRPr="003F17C6">
        <w:rPr>
          <w:rFonts w:cstheme="minorHAnsi"/>
          <w:i/>
          <w:spacing w:val="-3"/>
        </w:rPr>
        <w:t>nti</w:t>
      </w:r>
      <w:r w:rsidRPr="003F17C6">
        <w:rPr>
          <w:rFonts w:cstheme="minorHAnsi"/>
          <w:i/>
          <w:spacing w:val="1"/>
        </w:rPr>
        <w:t>f</w:t>
      </w:r>
      <w:r w:rsidRPr="003F17C6">
        <w:rPr>
          <w:rFonts w:cstheme="minorHAnsi"/>
          <w:i/>
          <w:spacing w:val="-1"/>
        </w:rPr>
        <w:t>yin</w:t>
      </w:r>
      <w:r w:rsidRPr="003F17C6">
        <w:rPr>
          <w:rFonts w:cstheme="minorHAnsi"/>
          <w:i/>
        </w:rPr>
        <w:t>g</w:t>
      </w:r>
      <w:r w:rsidRPr="003F17C6">
        <w:rPr>
          <w:rFonts w:cstheme="minorHAnsi"/>
          <w:i/>
          <w:spacing w:val="-1"/>
        </w:rPr>
        <w:t xml:space="preserve"> al</w:t>
      </w:r>
      <w:r w:rsidRPr="003F17C6">
        <w:rPr>
          <w:rFonts w:cstheme="minorHAnsi"/>
          <w:i/>
          <w:spacing w:val="-3"/>
        </w:rPr>
        <w:t>t</w:t>
      </w:r>
      <w:r w:rsidRPr="003F17C6">
        <w:rPr>
          <w:rFonts w:cstheme="minorHAnsi"/>
          <w:i/>
          <w:spacing w:val="-1"/>
        </w:rPr>
        <w:t>e</w:t>
      </w:r>
      <w:r w:rsidRPr="003F17C6">
        <w:rPr>
          <w:rFonts w:cstheme="minorHAnsi"/>
          <w:i/>
        </w:rPr>
        <w:t>r</w:t>
      </w:r>
      <w:r w:rsidRPr="003F17C6">
        <w:rPr>
          <w:rFonts w:cstheme="minorHAnsi"/>
          <w:i/>
          <w:spacing w:val="-1"/>
        </w:rPr>
        <w:t>n</w:t>
      </w:r>
      <w:r w:rsidR="00FB0143" w:rsidRPr="003F17C6">
        <w:rPr>
          <w:rFonts w:cstheme="minorHAnsi"/>
          <w:i/>
        </w:rPr>
        <w:t>ati</w:t>
      </w:r>
      <w:r w:rsidRPr="003F17C6">
        <w:rPr>
          <w:rFonts w:cstheme="minorHAnsi"/>
          <w:i/>
        </w:rPr>
        <w:t>ve</w:t>
      </w:r>
      <w:r w:rsidRPr="003F17C6">
        <w:rPr>
          <w:rFonts w:cstheme="minorHAnsi"/>
          <w:i/>
          <w:spacing w:val="-1"/>
        </w:rPr>
        <w:t xml:space="preserve"> s</w:t>
      </w:r>
      <w:r w:rsidRPr="003F17C6">
        <w:rPr>
          <w:rFonts w:cstheme="minorHAnsi"/>
          <w:i/>
        </w:rPr>
        <w:t>i</w:t>
      </w:r>
      <w:r w:rsidRPr="003F17C6">
        <w:rPr>
          <w:rFonts w:cstheme="minorHAnsi"/>
          <w:i/>
          <w:spacing w:val="-3"/>
        </w:rPr>
        <w:t>t</w:t>
      </w:r>
      <w:r w:rsidRPr="003F17C6">
        <w:rPr>
          <w:rFonts w:cstheme="minorHAnsi"/>
          <w:i/>
        </w:rPr>
        <w:t>es.</w:t>
      </w:r>
    </w:p>
    <w:p w14:paraId="61735D79" w14:textId="51E44D00" w:rsidR="0046290C" w:rsidRPr="003F17C6" w:rsidRDefault="0046290C" w:rsidP="003F17C6">
      <w:pPr>
        <w:spacing w:before="2" w:line="326" w:lineRule="auto"/>
        <w:ind w:left="820" w:right="111"/>
        <w:jc w:val="both"/>
        <w:rPr>
          <w:rFonts w:cstheme="minorHAnsi"/>
          <w:i/>
        </w:rPr>
      </w:pPr>
      <w:r w:rsidRPr="003F17C6">
        <w:rPr>
          <w:rFonts w:cstheme="minorHAnsi"/>
          <w:i/>
        </w:rPr>
        <w:t>All</w:t>
      </w:r>
      <w:r w:rsidRPr="003F17C6">
        <w:rPr>
          <w:rFonts w:cstheme="minorHAnsi"/>
          <w:i/>
          <w:spacing w:val="-3"/>
        </w:rPr>
        <w:t xml:space="preserve"> </w:t>
      </w:r>
      <w:r w:rsidRPr="003F17C6">
        <w:rPr>
          <w:rFonts w:cstheme="minorHAnsi"/>
          <w:i/>
        </w:rPr>
        <w:t>development</w:t>
      </w:r>
      <w:r w:rsidRPr="003F17C6">
        <w:rPr>
          <w:rFonts w:cstheme="minorHAnsi"/>
          <w:i/>
          <w:spacing w:val="-2"/>
        </w:rPr>
        <w:t xml:space="preserve"> </w:t>
      </w:r>
      <w:r w:rsidRPr="003F17C6">
        <w:rPr>
          <w:rFonts w:cstheme="minorHAnsi"/>
          <w:i/>
        </w:rPr>
        <w:t>will</w:t>
      </w:r>
      <w:r w:rsidRPr="003F17C6">
        <w:rPr>
          <w:rFonts w:cstheme="minorHAnsi"/>
          <w:i/>
          <w:spacing w:val="-3"/>
        </w:rPr>
        <w:t xml:space="preserve"> </w:t>
      </w:r>
      <w:r w:rsidRPr="003F17C6">
        <w:rPr>
          <w:rFonts w:cstheme="minorHAnsi"/>
          <w:i/>
        </w:rPr>
        <w:t>comply</w:t>
      </w:r>
      <w:r w:rsidRPr="003F17C6">
        <w:rPr>
          <w:rFonts w:cstheme="minorHAnsi"/>
          <w:i/>
          <w:spacing w:val="-2"/>
        </w:rPr>
        <w:t xml:space="preserve"> </w:t>
      </w:r>
      <w:r w:rsidRPr="003F17C6">
        <w:rPr>
          <w:rFonts w:cstheme="minorHAnsi"/>
          <w:i/>
        </w:rPr>
        <w:t>with</w:t>
      </w:r>
      <w:r w:rsidRPr="003F17C6">
        <w:rPr>
          <w:rFonts w:cstheme="minorHAnsi"/>
          <w:i/>
          <w:spacing w:val="-3"/>
        </w:rPr>
        <w:t xml:space="preserve"> </w:t>
      </w:r>
      <w:r w:rsidRPr="003F17C6">
        <w:rPr>
          <w:rFonts w:cstheme="minorHAnsi"/>
          <w:i/>
        </w:rPr>
        <w:t>the</w:t>
      </w:r>
      <w:r w:rsidRPr="003F17C6">
        <w:rPr>
          <w:rFonts w:cstheme="minorHAnsi"/>
          <w:i/>
          <w:spacing w:val="-2"/>
        </w:rPr>
        <w:t xml:space="preserve"> </w:t>
      </w:r>
      <w:r w:rsidRPr="003F17C6">
        <w:rPr>
          <w:rFonts w:cstheme="minorHAnsi"/>
          <w:i/>
        </w:rPr>
        <w:t>relevant</w:t>
      </w:r>
      <w:r w:rsidRPr="003F17C6">
        <w:rPr>
          <w:rFonts w:cstheme="minorHAnsi"/>
          <w:i/>
          <w:spacing w:val="-3"/>
        </w:rPr>
        <w:t xml:space="preserve"> </w:t>
      </w:r>
      <w:r w:rsidRPr="003F17C6">
        <w:rPr>
          <w:rFonts w:cstheme="minorHAnsi"/>
          <w:i/>
        </w:rPr>
        <w:t>tests</w:t>
      </w:r>
      <w:r w:rsidRPr="003F17C6">
        <w:rPr>
          <w:rFonts w:cstheme="minorHAnsi"/>
          <w:i/>
          <w:spacing w:val="-2"/>
        </w:rPr>
        <w:t xml:space="preserve"> </w:t>
      </w:r>
      <w:r w:rsidRPr="003F17C6">
        <w:rPr>
          <w:rFonts w:cstheme="minorHAnsi"/>
          <w:i/>
        </w:rPr>
        <w:t>for</w:t>
      </w:r>
      <w:r w:rsidRPr="003F17C6">
        <w:rPr>
          <w:rFonts w:cstheme="minorHAnsi"/>
          <w:i/>
          <w:spacing w:val="-3"/>
        </w:rPr>
        <w:t xml:space="preserve"> </w:t>
      </w:r>
      <w:r w:rsidRPr="003F17C6">
        <w:rPr>
          <w:rFonts w:cstheme="minorHAnsi"/>
          <w:i/>
        </w:rPr>
        <w:t>retail,</w:t>
      </w:r>
      <w:r w:rsidRPr="003F17C6">
        <w:rPr>
          <w:rFonts w:cstheme="minorHAnsi"/>
          <w:i/>
          <w:spacing w:val="-2"/>
        </w:rPr>
        <w:t xml:space="preserve"> </w:t>
      </w:r>
      <w:r w:rsidRPr="003F17C6">
        <w:rPr>
          <w:rFonts w:cstheme="minorHAnsi"/>
          <w:i/>
        </w:rPr>
        <w:t>leisure</w:t>
      </w:r>
      <w:r w:rsidRPr="003F17C6">
        <w:rPr>
          <w:rFonts w:cstheme="minorHAnsi"/>
          <w:i/>
          <w:spacing w:val="-3"/>
        </w:rPr>
        <w:t xml:space="preserve"> </w:t>
      </w:r>
      <w:r w:rsidRPr="003F17C6">
        <w:rPr>
          <w:rFonts w:cstheme="minorHAnsi"/>
          <w:i/>
        </w:rPr>
        <w:t>and</w:t>
      </w:r>
      <w:r w:rsidRPr="003F17C6">
        <w:rPr>
          <w:rFonts w:cstheme="minorHAnsi"/>
          <w:i/>
          <w:spacing w:val="-2"/>
        </w:rPr>
        <w:t xml:space="preserve"> </w:t>
      </w:r>
      <w:r w:rsidRPr="003F17C6">
        <w:rPr>
          <w:rFonts w:cstheme="minorHAnsi"/>
          <w:i/>
        </w:rPr>
        <w:t>culture</w:t>
      </w:r>
      <w:r w:rsidRPr="003F17C6">
        <w:rPr>
          <w:rFonts w:cstheme="minorHAnsi"/>
          <w:i/>
          <w:spacing w:val="-3"/>
        </w:rPr>
        <w:t xml:space="preserve"> </w:t>
      </w:r>
      <w:r w:rsidRPr="003F17C6">
        <w:rPr>
          <w:rFonts w:cstheme="minorHAnsi"/>
          <w:i/>
        </w:rPr>
        <w:t>development</w:t>
      </w:r>
      <w:r w:rsidRPr="003F17C6">
        <w:rPr>
          <w:rFonts w:cstheme="minorHAnsi"/>
          <w:i/>
          <w:spacing w:val="-46"/>
        </w:rPr>
        <w:t xml:space="preserve"> </w:t>
      </w:r>
      <w:r w:rsidRPr="003F17C6">
        <w:rPr>
          <w:rFonts w:cstheme="minorHAnsi"/>
          <w:i/>
        </w:rPr>
        <w:t>s</w:t>
      </w:r>
      <w:r w:rsidRPr="003F17C6">
        <w:rPr>
          <w:rFonts w:cstheme="minorHAnsi"/>
          <w:i/>
          <w:spacing w:val="-2"/>
        </w:rPr>
        <w:t>e</w:t>
      </w:r>
      <w:r w:rsidRPr="003F17C6">
        <w:rPr>
          <w:rFonts w:cstheme="minorHAnsi"/>
          <w:i/>
        </w:rPr>
        <w:t>t out in n</w:t>
      </w:r>
      <w:r w:rsidR="00FB0143" w:rsidRPr="003F17C6">
        <w:rPr>
          <w:rFonts w:cstheme="minorHAnsi"/>
          <w:i/>
          <w:spacing w:val="-1"/>
        </w:rPr>
        <w:t>ati</w:t>
      </w:r>
      <w:r w:rsidRPr="003F17C6">
        <w:rPr>
          <w:rFonts w:cstheme="minorHAnsi"/>
          <w:i/>
        </w:rPr>
        <w:t>onal polic</w:t>
      </w:r>
      <w:r w:rsidRPr="003F17C6">
        <w:rPr>
          <w:rFonts w:cstheme="minorHAnsi"/>
          <w:i/>
          <w:spacing w:val="-11"/>
        </w:rPr>
        <w:t>y</w:t>
      </w:r>
      <w:r w:rsidRPr="003F17C6">
        <w:rPr>
          <w:rFonts w:cstheme="minorHAnsi"/>
          <w:i/>
        </w:rPr>
        <w:t>.</w:t>
      </w:r>
    </w:p>
    <w:p w14:paraId="21D5CC71" w14:textId="77777777" w:rsidR="0046290C" w:rsidRPr="003F17C6" w:rsidRDefault="0046290C" w:rsidP="003F17C6">
      <w:pPr>
        <w:pStyle w:val="BodyText"/>
        <w:spacing w:before="1"/>
        <w:jc w:val="both"/>
        <w:rPr>
          <w:rFonts w:asciiTheme="minorHAnsi" w:hAnsiTheme="minorHAnsi" w:cstheme="minorHAnsi"/>
          <w:i/>
          <w:sz w:val="22"/>
          <w:szCs w:val="22"/>
        </w:rPr>
      </w:pPr>
    </w:p>
    <w:p w14:paraId="2210CA98" w14:textId="3E6AD922" w:rsidR="0046290C" w:rsidRPr="003F17C6" w:rsidRDefault="0046290C" w:rsidP="003F17C6">
      <w:pPr>
        <w:pStyle w:val="ListParagraph"/>
        <w:widowControl w:val="0"/>
        <w:numPr>
          <w:ilvl w:val="1"/>
          <w:numId w:val="18"/>
        </w:numPr>
        <w:tabs>
          <w:tab w:val="left" w:pos="819"/>
          <w:tab w:val="left" w:pos="820"/>
        </w:tabs>
        <w:autoSpaceDE w:val="0"/>
        <w:autoSpaceDN w:val="0"/>
        <w:spacing w:after="0" w:line="240" w:lineRule="auto"/>
        <w:contextualSpacing w:val="0"/>
        <w:jc w:val="both"/>
        <w:rPr>
          <w:rFonts w:cstheme="minorHAnsi"/>
        </w:rPr>
      </w:pPr>
      <w:r w:rsidRPr="003F17C6">
        <w:rPr>
          <w:rFonts w:cstheme="minorHAnsi"/>
        </w:rPr>
        <w:t>Local</w:t>
      </w:r>
      <w:r w:rsidRPr="003F17C6">
        <w:rPr>
          <w:rFonts w:cstheme="minorHAnsi"/>
          <w:spacing w:val="-5"/>
        </w:rPr>
        <w:t xml:space="preserve"> </w:t>
      </w:r>
      <w:r w:rsidRPr="003F17C6">
        <w:rPr>
          <w:rFonts w:cstheme="minorHAnsi"/>
        </w:rPr>
        <w:t>Plan</w:t>
      </w:r>
      <w:r w:rsidRPr="003F17C6">
        <w:rPr>
          <w:rFonts w:cstheme="minorHAnsi"/>
          <w:spacing w:val="-4"/>
        </w:rPr>
        <w:t xml:space="preserve"> </w:t>
      </w:r>
      <w:r w:rsidRPr="003F17C6">
        <w:rPr>
          <w:rFonts w:cstheme="minorHAnsi"/>
        </w:rPr>
        <w:t>Policy</w:t>
      </w:r>
      <w:r w:rsidRPr="003F17C6">
        <w:rPr>
          <w:rFonts w:cstheme="minorHAnsi"/>
          <w:spacing w:val="-4"/>
        </w:rPr>
        <w:t xml:space="preserve"> </w:t>
      </w:r>
      <w:r w:rsidRPr="003F17C6">
        <w:rPr>
          <w:rFonts w:cstheme="minorHAnsi"/>
        </w:rPr>
        <w:t>RL5:</w:t>
      </w:r>
      <w:r w:rsidRPr="003F17C6">
        <w:rPr>
          <w:rFonts w:cstheme="minorHAnsi"/>
          <w:spacing w:val="-4"/>
        </w:rPr>
        <w:t xml:space="preserve"> </w:t>
      </w:r>
      <w:r w:rsidRPr="003F17C6">
        <w:rPr>
          <w:rFonts w:cstheme="minorHAnsi"/>
        </w:rPr>
        <w:t>Impact</w:t>
      </w:r>
      <w:r w:rsidRPr="003F17C6">
        <w:rPr>
          <w:rFonts w:cstheme="minorHAnsi"/>
          <w:spacing w:val="-4"/>
        </w:rPr>
        <w:t xml:space="preserve"> </w:t>
      </w:r>
      <w:r w:rsidRPr="003F17C6">
        <w:rPr>
          <w:rFonts w:cstheme="minorHAnsi"/>
        </w:rPr>
        <w:t>of</w:t>
      </w:r>
      <w:r w:rsidRPr="003F17C6">
        <w:rPr>
          <w:rFonts w:cstheme="minorHAnsi"/>
          <w:spacing w:val="-4"/>
        </w:rPr>
        <w:t xml:space="preserve"> </w:t>
      </w:r>
      <w:r w:rsidRPr="003F17C6">
        <w:rPr>
          <w:rFonts w:cstheme="minorHAnsi"/>
        </w:rPr>
        <w:t>Main</w:t>
      </w:r>
      <w:r w:rsidRPr="003F17C6">
        <w:rPr>
          <w:rFonts w:cstheme="minorHAnsi"/>
          <w:spacing w:val="-4"/>
        </w:rPr>
        <w:t xml:space="preserve"> </w:t>
      </w:r>
      <w:r w:rsidRPr="003F17C6">
        <w:rPr>
          <w:rFonts w:cstheme="minorHAnsi"/>
        </w:rPr>
        <w:t>Town</w:t>
      </w:r>
      <w:r w:rsidRPr="003F17C6">
        <w:rPr>
          <w:rFonts w:cstheme="minorHAnsi"/>
          <w:spacing w:val="-4"/>
        </w:rPr>
        <w:t xml:space="preserve"> </w:t>
      </w:r>
      <w:r w:rsidRPr="003F17C6">
        <w:rPr>
          <w:rFonts w:cstheme="minorHAnsi"/>
        </w:rPr>
        <w:t>Centre</w:t>
      </w:r>
      <w:r w:rsidRPr="003F17C6">
        <w:rPr>
          <w:rFonts w:cstheme="minorHAnsi"/>
          <w:spacing w:val="-4"/>
        </w:rPr>
        <w:t xml:space="preserve"> </w:t>
      </w:r>
      <w:r w:rsidRPr="003F17C6">
        <w:rPr>
          <w:rFonts w:cstheme="minorHAnsi"/>
        </w:rPr>
        <w:t>Uses</w:t>
      </w:r>
      <w:r w:rsidRPr="003F17C6">
        <w:rPr>
          <w:rFonts w:cstheme="minorHAnsi"/>
          <w:spacing w:val="-4"/>
        </w:rPr>
        <w:t xml:space="preserve"> </w:t>
      </w:r>
      <w:r w:rsidRPr="003F17C6">
        <w:rPr>
          <w:rFonts w:cstheme="minorHAnsi"/>
        </w:rPr>
        <w:t>states</w:t>
      </w:r>
      <w:r w:rsidRPr="003F17C6">
        <w:rPr>
          <w:rFonts w:cstheme="minorHAnsi"/>
          <w:spacing w:val="-4"/>
        </w:rPr>
        <w:t xml:space="preserve"> </w:t>
      </w:r>
      <w:r w:rsidRPr="003F17C6">
        <w:rPr>
          <w:rFonts w:cstheme="minorHAnsi"/>
        </w:rPr>
        <w:t>that;</w:t>
      </w:r>
    </w:p>
    <w:p w14:paraId="2418C8EA" w14:textId="77777777" w:rsidR="00FB0143" w:rsidRPr="003F17C6" w:rsidRDefault="00FB0143" w:rsidP="003F17C6">
      <w:pPr>
        <w:pStyle w:val="ListParagraph"/>
        <w:widowControl w:val="0"/>
        <w:tabs>
          <w:tab w:val="left" w:pos="819"/>
          <w:tab w:val="left" w:pos="820"/>
        </w:tabs>
        <w:autoSpaceDE w:val="0"/>
        <w:autoSpaceDN w:val="0"/>
        <w:spacing w:after="0" w:line="240" w:lineRule="auto"/>
        <w:ind w:left="820"/>
        <w:contextualSpacing w:val="0"/>
        <w:jc w:val="both"/>
        <w:rPr>
          <w:rFonts w:cstheme="minorHAnsi"/>
        </w:rPr>
      </w:pPr>
    </w:p>
    <w:p w14:paraId="7938DDE4" w14:textId="3D16C8A7" w:rsidR="0046290C" w:rsidRPr="003F17C6" w:rsidRDefault="0046290C" w:rsidP="003F17C6">
      <w:pPr>
        <w:spacing w:before="97" w:line="326" w:lineRule="auto"/>
        <w:ind w:left="820" w:right="117"/>
        <w:jc w:val="both"/>
        <w:rPr>
          <w:rFonts w:cstheme="minorHAnsi"/>
          <w:i/>
        </w:rPr>
      </w:pPr>
      <w:r w:rsidRPr="003F17C6">
        <w:rPr>
          <w:rFonts w:cstheme="minorHAnsi"/>
          <w:i/>
        </w:rPr>
        <w:t>Proposals</w:t>
      </w:r>
      <w:r w:rsidRPr="003F17C6">
        <w:rPr>
          <w:rFonts w:cstheme="minorHAnsi"/>
          <w:i/>
          <w:spacing w:val="3"/>
        </w:rPr>
        <w:t xml:space="preserve"> </w:t>
      </w:r>
      <w:r w:rsidRPr="003F17C6">
        <w:rPr>
          <w:rFonts w:cstheme="minorHAnsi"/>
          <w:i/>
        </w:rPr>
        <w:t>that</w:t>
      </w:r>
      <w:r w:rsidRPr="003F17C6">
        <w:rPr>
          <w:rFonts w:cstheme="minorHAnsi"/>
          <w:i/>
          <w:spacing w:val="3"/>
        </w:rPr>
        <w:t xml:space="preserve"> </w:t>
      </w:r>
      <w:r w:rsidRPr="003F17C6">
        <w:rPr>
          <w:rFonts w:cstheme="minorHAnsi"/>
          <w:i/>
        </w:rPr>
        <w:t>include</w:t>
      </w:r>
      <w:r w:rsidRPr="003F17C6">
        <w:rPr>
          <w:rFonts w:cstheme="minorHAnsi"/>
          <w:i/>
          <w:spacing w:val="3"/>
        </w:rPr>
        <w:t xml:space="preserve"> </w:t>
      </w:r>
      <w:r w:rsidRPr="003F17C6">
        <w:rPr>
          <w:rFonts w:cstheme="minorHAnsi"/>
          <w:i/>
        </w:rPr>
        <w:t>more</w:t>
      </w:r>
      <w:r w:rsidRPr="003F17C6">
        <w:rPr>
          <w:rFonts w:cstheme="minorHAnsi"/>
          <w:i/>
          <w:spacing w:val="3"/>
        </w:rPr>
        <w:t xml:space="preserve"> </w:t>
      </w:r>
      <w:r w:rsidRPr="003F17C6">
        <w:rPr>
          <w:rFonts w:cstheme="minorHAnsi"/>
          <w:i/>
        </w:rPr>
        <w:t>than</w:t>
      </w:r>
      <w:r w:rsidRPr="003F17C6">
        <w:rPr>
          <w:rFonts w:cstheme="minorHAnsi"/>
          <w:i/>
          <w:spacing w:val="3"/>
        </w:rPr>
        <w:t xml:space="preserve"> </w:t>
      </w:r>
      <w:r w:rsidRPr="003F17C6">
        <w:rPr>
          <w:rFonts w:cstheme="minorHAnsi"/>
          <w:i/>
        </w:rPr>
        <w:t>1,000</w:t>
      </w:r>
      <w:r w:rsidRPr="003F17C6">
        <w:rPr>
          <w:rFonts w:cstheme="minorHAnsi"/>
          <w:i/>
          <w:spacing w:val="3"/>
        </w:rPr>
        <w:t xml:space="preserve"> </w:t>
      </w:r>
      <w:r w:rsidR="00EF57DA" w:rsidRPr="003F17C6">
        <w:rPr>
          <w:rFonts w:cstheme="minorHAnsi"/>
          <w:i/>
        </w:rPr>
        <w:t>sq.</w:t>
      </w:r>
      <w:r w:rsidRPr="003F17C6">
        <w:rPr>
          <w:rFonts w:cstheme="minorHAnsi"/>
          <w:i/>
          <w:spacing w:val="3"/>
        </w:rPr>
        <w:t xml:space="preserve"> </w:t>
      </w:r>
      <w:r w:rsidRPr="003F17C6">
        <w:rPr>
          <w:rFonts w:cstheme="minorHAnsi"/>
          <w:i/>
        </w:rPr>
        <w:t>m</w:t>
      </w:r>
      <w:r w:rsidRPr="003F17C6">
        <w:rPr>
          <w:rFonts w:cstheme="minorHAnsi"/>
          <w:i/>
          <w:spacing w:val="3"/>
        </w:rPr>
        <w:t xml:space="preserve"> </w:t>
      </w:r>
      <w:r w:rsidRPr="003F17C6">
        <w:rPr>
          <w:rFonts w:cstheme="minorHAnsi"/>
          <w:i/>
        </w:rPr>
        <w:t>(gross)</w:t>
      </w:r>
      <w:r w:rsidRPr="003F17C6">
        <w:rPr>
          <w:rFonts w:cstheme="minorHAnsi"/>
          <w:i/>
          <w:spacing w:val="3"/>
        </w:rPr>
        <w:t xml:space="preserve"> </w:t>
      </w:r>
      <w:r w:rsidRPr="003F17C6">
        <w:rPr>
          <w:rFonts w:cstheme="minorHAnsi"/>
          <w:i/>
        </w:rPr>
        <w:t>of</w:t>
      </w:r>
      <w:r w:rsidRPr="003F17C6">
        <w:rPr>
          <w:rFonts w:cstheme="minorHAnsi"/>
          <w:i/>
          <w:spacing w:val="3"/>
        </w:rPr>
        <w:t xml:space="preserve"> </w:t>
      </w:r>
      <w:r w:rsidRPr="003F17C6">
        <w:rPr>
          <w:rFonts w:cstheme="minorHAnsi"/>
          <w:i/>
        </w:rPr>
        <w:t>n</w:t>
      </w:r>
      <w:r w:rsidRPr="003F17C6">
        <w:rPr>
          <w:rFonts w:cstheme="minorHAnsi"/>
          <w:i/>
          <w:spacing w:val="-2"/>
        </w:rPr>
        <w:t>e</w:t>
      </w:r>
      <w:r w:rsidRPr="003F17C6">
        <w:rPr>
          <w:rFonts w:cstheme="minorHAnsi"/>
          <w:i/>
        </w:rPr>
        <w:t>w</w:t>
      </w:r>
      <w:r w:rsidRPr="003F17C6">
        <w:rPr>
          <w:rFonts w:cstheme="minorHAnsi"/>
          <w:i/>
          <w:spacing w:val="3"/>
        </w:rPr>
        <w:t xml:space="preserve"> </w:t>
      </w:r>
      <w:r w:rsidRPr="003F17C6">
        <w:rPr>
          <w:rFonts w:cstheme="minorHAnsi"/>
          <w:i/>
        </w:rPr>
        <w:t>or</w:t>
      </w:r>
      <w:r w:rsidRPr="003F17C6">
        <w:rPr>
          <w:rFonts w:cstheme="minorHAnsi"/>
          <w:i/>
          <w:spacing w:val="3"/>
        </w:rPr>
        <w:t xml:space="preserve"> </w:t>
      </w:r>
      <w:r w:rsidRPr="003F17C6">
        <w:rPr>
          <w:rFonts w:cstheme="minorHAnsi"/>
          <w:i/>
        </w:rPr>
        <w:t>add</w:t>
      </w:r>
      <w:r w:rsidR="00FB0143" w:rsidRPr="003F17C6">
        <w:rPr>
          <w:rFonts w:cstheme="minorHAnsi"/>
          <w:i/>
          <w:spacing w:val="-1"/>
        </w:rPr>
        <w:t>itio</w:t>
      </w:r>
      <w:r w:rsidRPr="003F17C6">
        <w:rPr>
          <w:rFonts w:cstheme="minorHAnsi"/>
          <w:i/>
          <w:spacing w:val="-1"/>
        </w:rPr>
        <w:t>na</w:t>
      </w:r>
      <w:r w:rsidRPr="003F17C6">
        <w:rPr>
          <w:rFonts w:cstheme="minorHAnsi"/>
          <w:i/>
        </w:rPr>
        <w:t>l</w:t>
      </w:r>
      <w:r w:rsidRPr="003F17C6">
        <w:rPr>
          <w:rFonts w:cstheme="minorHAnsi"/>
          <w:i/>
          <w:spacing w:val="3"/>
        </w:rPr>
        <w:t xml:space="preserve"> </w:t>
      </w:r>
      <w:r w:rsidRPr="003F17C6">
        <w:rPr>
          <w:rFonts w:cstheme="minorHAnsi"/>
          <w:i/>
        </w:rPr>
        <w:t>ﬂoorspa</w:t>
      </w:r>
      <w:r w:rsidRPr="003F17C6">
        <w:rPr>
          <w:rFonts w:cstheme="minorHAnsi"/>
          <w:i/>
          <w:spacing w:val="-2"/>
        </w:rPr>
        <w:t>c</w:t>
      </w:r>
      <w:r w:rsidRPr="003F17C6">
        <w:rPr>
          <w:rFonts w:cstheme="minorHAnsi"/>
          <w:i/>
        </w:rPr>
        <w:t>e</w:t>
      </w:r>
      <w:r w:rsidRPr="003F17C6">
        <w:rPr>
          <w:rFonts w:cstheme="minorHAnsi"/>
          <w:i/>
          <w:spacing w:val="3"/>
        </w:rPr>
        <w:t xml:space="preserve"> </w:t>
      </w:r>
      <w:r w:rsidRPr="003F17C6">
        <w:rPr>
          <w:rFonts w:cstheme="minorHAnsi"/>
          <w:i/>
          <w:spacing w:val="-3"/>
        </w:rPr>
        <w:t>f</w:t>
      </w:r>
      <w:r w:rsidRPr="003F17C6">
        <w:rPr>
          <w:rFonts w:cstheme="minorHAnsi"/>
          <w:i/>
        </w:rPr>
        <w:t>or</w:t>
      </w:r>
      <w:r w:rsidRPr="003F17C6">
        <w:rPr>
          <w:rFonts w:cstheme="minorHAnsi"/>
          <w:i/>
          <w:spacing w:val="3"/>
        </w:rPr>
        <w:t xml:space="preserve"> </w:t>
      </w:r>
      <w:r w:rsidRPr="003F17C6">
        <w:rPr>
          <w:rFonts w:cstheme="minorHAnsi"/>
          <w:i/>
        </w:rPr>
        <w:t xml:space="preserve">main </w:t>
      </w:r>
      <w:r w:rsidRPr="003F17C6">
        <w:rPr>
          <w:rFonts w:cstheme="minorHAnsi"/>
          <w:i/>
          <w:spacing w:val="-3"/>
        </w:rPr>
        <w:t>t</w:t>
      </w:r>
      <w:r w:rsidRPr="003F17C6">
        <w:rPr>
          <w:rFonts w:cstheme="minorHAnsi"/>
          <w:i/>
          <w:spacing w:val="-2"/>
        </w:rPr>
        <w:t>o</w:t>
      </w:r>
      <w:r w:rsidRPr="003F17C6">
        <w:rPr>
          <w:rFonts w:cstheme="minorHAnsi"/>
          <w:i/>
        </w:rPr>
        <w:t xml:space="preserve">wn </w:t>
      </w:r>
      <w:r w:rsidRPr="003F17C6">
        <w:rPr>
          <w:rFonts w:cstheme="minorHAnsi"/>
          <w:i/>
          <w:spacing w:val="-2"/>
        </w:rPr>
        <w:t>c</w:t>
      </w:r>
      <w:r w:rsidRPr="003F17C6">
        <w:rPr>
          <w:rFonts w:cstheme="minorHAnsi"/>
          <w:i/>
        </w:rPr>
        <w:t>e</w:t>
      </w:r>
      <w:r w:rsidRPr="003F17C6">
        <w:rPr>
          <w:rFonts w:cstheme="minorHAnsi"/>
          <w:i/>
          <w:spacing w:val="-3"/>
        </w:rPr>
        <w:t>n</w:t>
      </w:r>
      <w:r w:rsidRPr="003F17C6">
        <w:rPr>
          <w:rFonts w:cstheme="minorHAnsi"/>
          <w:i/>
        </w:rPr>
        <w:t>t</w:t>
      </w:r>
      <w:r w:rsidRPr="003F17C6">
        <w:rPr>
          <w:rFonts w:cstheme="minorHAnsi"/>
          <w:i/>
          <w:spacing w:val="-1"/>
        </w:rPr>
        <w:t>r</w:t>
      </w:r>
      <w:r w:rsidRPr="003F17C6">
        <w:rPr>
          <w:rFonts w:cstheme="minorHAnsi"/>
          <w:i/>
        </w:rPr>
        <w:t>e uses in an edge-o</w:t>
      </w:r>
      <w:r w:rsidRPr="003F17C6">
        <w:rPr>
          <w:rFonts w:cstheme="minorHAnsi"/>
          <w:i/>
          <w:spacing w:val="-3"/>
        </w:rPr>
        <w:t>f</w:t>
      </w:r>
      <w:r w:rsidRPr="003F17C6">
        <w:rPr>
          <w:rFonts w:cstheme="minorHAnsi"/>
          <w:i/>
        </w:rPr>
        <w:t>-</w:t>
      </w:r>
      <w:r w:rsidRPr="003F17C6">
        <w:rPr>
          <w:rFonts w:cstheme="minorHAnsi"/>
          <w:i/>
          <w:spacing w:val="-2"/>
        </w:rPr>
        <w:t>c</w:t>
      </w:r>
      <w:r w:rsidRPr="003F17C6">
        <w:rPr>
          <w:rFonts w:cstheme="minorHAnsi"/>
          <w:i/>
        </w:rPr>
        <w:t>e</w:t>
      </w:r>
      <w:r w:rsidRPr="003F17C6">
        <w:rPr>
          <w:rFonts w:cstheme="minorHAnsi"/>
          <w:i/>
          <w:spacing w:val="-3"/>
        </w:rPr>
        <w:t>n</w:t>
      </w:r>
      <w:r w:rsidRPr="003F17C6">
        <w:rPr>
          <w:rFonts w:cstheme="minorHAnsi"/>
          <w:i/>
        </w:rPr>
        <w:t>t</w:t>
      </w:r>
      <w:r w:rsidRPr="003F17C6">
        <w:rPr>
          <w:rFonts w:cstheme="minorHAnsi"/>
          <w:i/>
          <w:spacing w:val="-1"/>
        </w:rPr>
        <w:t>r</w:t>
      </w:r>
      <w:r w:rsidRPr="003F17C6">
        <w:rPr>
          <w:rFonts w:cstheme="minorHAnsi"/>
          <w:i/>
        </w:rPr>
        <w:t>e or ou</w:t>
      </w:r>
      <w:r w:rsidRPr="003F17C6">
        <w:rPr>
          <w:rFonts w:cstheme="minorHAnsi"/>
          <w:i/>
          <w:spacing w:val="-7"/>
        </w:rPr>
        <w:t>t</w:t>
      </w:r>
      <w:r w:rsidRPr="003F17C6">
        <w:rPr>
          <w:rFonts w:cstheme="minorHAnsi"/>
          <w:i/>
        </w:rPr>
        <w:t>-o</w:t>
      </w:r>
      <w:r w:rsidRPr="003F17C6">
        <w:rPr>
          <w:rFonts w:cstheme="minorHAnsi"/>
          <w:i/>
          <w:spacing w:val="-3"/>
        </w:rPr>
        <w:t>f</w:t>
      </w:r>
      <w:r w:rsidRPr="003F17C6">
        <w:rPr>
          <w:rFonts w:cstheme="minorHAnsi"/>
          <w:i/>
        </w:rPr>
        <w:t>-</w:t>
      </w:r>
      <w:r w:rsidRPr="003F17C6">
        <w:rPr>
          <w:rFonts w:cstheme="minorHAnsi"/>
          <w:i/>
          <w:spacing w:val="-2"/>
        </w:rPr>
        <w:t>c</w:t>
      </w:r>
      <w:r w:rsidRPr="003F17C6">
        <w:rPr>
          <w:rFonts w:cstheme="minorHAnsi"/>
          <w:i/>
        </w:rPr>
        <w:t>e</w:t>
      </w:r>
      <w:r w:rsidRPr="003F17C6">
        <w:rPr>
          <w:rFonts w:cstheme="minorHAnsi"/>
          <w:i/>
          <w:spacing w:val="-3"/>
        </w:rPr>
        <w:t>n</w:t>
      </w:r>
      <w:r w:rsidRPr="003F17C6">
        <w:rPr>
          <w:rFonts w:cstheme="minorHAnsi"/>
          <w:i/>
        </w:rPr>
        <w:t>t</w:t>
      </w:r>
      <w:r w:rsidRPr="003F17C6">
        <w:rPr>
          <w:rFonts w:cstheme="minorHAnsi"/>
          <w:i/>
          <w:spacing w:val="-1"/>
        </w:rPr>
        <w:t>r</w:t>
      </w:r>
      <w:r w:rsidRPr="003F17C6">
        <w:rPr>
          <w:rFonts w:cstheme="minorHAnsi"/>
          <w:i/>
        </w:rPr>
        <w:t>e lo</w:t>
      </w:r>
      <w:r w:rsidRPr="003F17C6">
        <w:rPr>
          <w:rFonts w:cstheme="minorHAnsi"/>
          <w:i/>
          <w:spacing w:val="-2"/>
        </w:rPr>
        <w:t>c</w:t>
      </w:r>
      <w:r w:rsidR="00FB0143" w:rsidRPr="003F17C6">
        <w:rPr>
          <w:rFonts w:cstheme="minorHAnsi"/>
          <w:i/>
          <w:spacing w:val="-1"/>
        </w:rPr>
        <w:t>ati</w:t>
      </w:r>
      <w:r w:rsidRPr="003F17C6">
        <w:rPr>
          <w:rFonts w:cstheme="minorHAnsi"/>
          <w:i/>
        </w:rPr>
        <w:t>on should demon</w:t>
      </w:r>
      <w:r w:rsidRPr="003F17C6">
        <w:rPr>
          <w:rFonts w:cstheme="minorHAnsi"/>
          <w:i/>
          <w:spacing w:val="-3"/>
        </w:rPr>
        <w:t>s</w:t>
      </w:r>
      <w:r w:rsidRPr="003F17C6">
        <w:rPr>
          <w:rFonts w:cstheme="minorHAnsi"/>
          <w:i/>
        </w:rPr>
        <w:t>t</w:t>
      </w:r>
      <w:r w:rsidRPr="003F17C6">
        <w:rPr>
          <w:rFonts w:cstheme="minorHAnsi"/>
          <w:i/>
          <w:spacing w:val="-1"/>
        </w:rPr>
        <w:t>r</w:t>
      </w:r>
      <w:r w:rsidRPr="003F17C6">
        <w:rPr>
          <w:rFonts w:cstheme="minorHAnsi"/>
          <w:i/>
        </w:rPr>
        <w:t>a</w:t>
      </w:r>
      <w:r w:rsidRPr="003F17C6">
        <w:rPr>
          <w:rFonts w:cstheme="minorHAnsi"/>
          <w:i/>
          <w:spacing w:val="-3"/>
        </w:rPr>
        <w:t>t</w:t>
      </w:r>
      <w:r w:rsidRPr="003F17C6">
        <w:rPr>
          <w:rFonts w:cstheme="minorHAnsi"/>
          <w:i/>
        </w:rPr>
        <w:t>e that there will be no sign</w:t>
      </w:r>
      <w:r w:rsidRPr="003F17C6">
        <w:rPr>
          <w:rFonts w:cstheme="minorHAnsi"/>
          <w:i/>
          <w:spacing w:val="-1"/>
        </w:rPr>
        <w:t>i</w:t>
      </w:r>
      <w:r w:rsidRPr="003F17C6">
        <w:rPr>
          <w:rFonts w:cstheme="minorHAnsi"/>
          <w:i/>
        </w:rPr>
        <w:t>ﬁ</w:t>
      </w:r>
      <w:r w:rsidRPr="003F17C6">
        <w:rPr>
          <w:rFonts w:cstheme="minorHAnsi"/>
          <w:i/>
          <w:spacing w:val="-2"/>
        </w:rPr>
        <w:t>c</w:t>
      </w:r>
      <w:r w:rsidRPr="003F17C6">
        <w:rPr>
          <w:rFonts w:cstheme="minorHAnsi"/>
          <w:i/>
        </w:rPr>
        <w:t>a</w:t>
      </w:r>
      <w:r w:rsidRPr="003F17C6">
        <w:rPr>
          <w:rFonts w:cstheme="minorHAnsi"/>
          <w:i/>
          <w:spacing w:val="-3"/>
        </w:rPr>
        <w:t>n</w:t>
      </w:r>
      <w:r w:rsidRPr="003F17C6">
        <w:rPr>
          <w:rFonts w:cstheme="minorHAnsi"/>
          <w:i/>
        </w:rPr>
        <w:t xml:space="preserve">t adverse impact on </w:t>
      </w:r>
      <w:r w:rsidRPr="003F17C6">
        <w:rPr>
          <w:rFonts w:cstheme="minorHAnsi"/>
          <w:i/>
          <w:spacing w:val="-5"/>
        </w:rPr>
        <w:t>e</w:t>
      </w:r>
      <w:r w:rsidRPr="003F17C6">
        <w:rPr>
          <w:rFonts w:cstheme="minorHAnsi"/>
          <w:i/>
        </w:rPr>
        <w:t>xi</w:t>
      </w:r>
      <w:r w:rsidR="00FB0143" w:rsidRPr="003F17C6">
        <w:rPr>
          <w:rFonts w:cstheme="minorHAnsi"/>
          <w:i/>
          <w:spacing w:val="-3"/>
        </w:rPr>
        <w:t>sti</w:t>
      </w:r>
      <w:r w:rsidRPr="003F17C6">
        <w:rPr>
          <w:rFonts w:cstheme="minorHAnsi"/>
          <w:i/>
        </w:rPr>
        <w:t xml:space="preserve">ng </w:t>
      </w:r>
      <w:r w:rsidRPr="003F17C6">
        <w:rPr>
          <w:rFonts w:cstheme="minorHAnsi"/>
          <w:i/>
          <w:spacing w:val="-2"/>
        </w:rPr>
        <w:t>c</w:t>
      </w:r>
      <w:r w:rsidRPr="003F17C6">
        <w:rPr>
          <w:rFonts w:cstheme="minorHAnsi"/>
          <w:i/>
        </w:rPr>
        <w:t>e</w:t>
      </w:r>
      <w:r w:rsidRPr="003F17C6">
        <w:rPr>
          <w:rFonts w:cstheme="minorHAnsi"/>
          <w:i/>
          <w:spacing w:val="-3"/>
        </w:rPr>
        <w:t>n</w:t>
      </w:r>
      <w:r w:rsidRPr="003F17C6">
        <w:rPr>
          <w:rFonts w:cstheme="minorHAnsi"/>
          <w:i/>
        </w:rPr>
        <w:t>t</w:t>
      </w:r>
      <w:r w:rsidRPr="003F17C6">
        <w:rPr>
          <w:rFonts w:cstheme="minorHAnsi"/>
          <w:i/>
          <w:spacing w:val="-1"/>
        </w:rPr>
        <w:t>r</w:t>
      </w:r>
      <w:r w:rsidRPr="003F17C6">
        <w:rPr>
          <w:rFonts w:cstheme="minorHAnsi"/>
          <w:i/>
        </w:rPr>
        <w:t xml:space="preserve">es. </w:t>
      </w:r>
      <w:r w:rsidRPr="003F17C6">
        <w:rPr>
          <w:rFonts w:cstheme="minorHAnsi"/>
          <w:i/>
          <w:spacing w:val="-2"/>
        </w:rPr>
        <w:t>E</w:t>
      </w:r>
      <w:r w:rsidRPr="003F17C6">
        <w:rPr>
          <w:rFonts w:cstheme="minorHAnsi"/>
          <w:i/>
        </w:rPr>
        <w:t xml:space="preserve">nsuring that </w:t>
      </w:r>
      <w:r w:rsidRPr="003F17C6">
        <w:rPr>
          <w:rFonts w:cstheme="minorHAnsi"/>
          <w:i/>
          <w:spacing w:val="-2"/>
        </w:rPr>
        <w:t>c</w:t>
      </w:r>
      <w:r w:rsidRPr="003F17C6">
        <w:rPr>
          <w:rFonts w:cstheme="minorHAnsi"/>
          <w:i/>
        </w:rPr>
        <w:t>e</w:t>
      </w:r>
      <w:r w:rsidRPr="003F17C6">
        <w:rPr>
          <w:rFonts w:cstheme="minorHAnsi"/>
          <w:i/>
          <w:spacing w:val="-3"/>
        </w:rPr>
        <w:t>n</w:t>
      </w:r>
      <w:r w:rsidRPr="003F17C6">
        <w:rPr>
          <w:rFonts w:cstheme="minorHAnsi"/>
          <w:i/>
        </w:rPr>
        <w:t>t</w:t>
      </w:r>
      <w:r w:rsidRPr="003F17C6">
        <w:rPr>
          <w:rFonts w:cstheme="minorHAnsi"/>
          <w:i/>
          <w:spacing w:val="-1"/>
        </w:rPr>
        <w:t>r</w:t>
      </w:r>
      <w:r w:rsidRPr="003F17C6">
        <w:rPr>
          <w:rFonts w:cstheme="minorHAnsi"/>
          <w:i/>
        </w:rPr>
        <w:t>es within ar</w:t>
      </w:r>
      <w:r w:rsidRPr="003F17C6">
        <w:rPr>
          <w:rFonts w:cstheme="minorHAnsi"/>
          <w:i/>
          <w:spacing w:val="-1"/>
        </w:rPr>
        <w:t>ea</w:t>
      </w:r>
      <w:r w:rsidRPr="003F17C6">
        <w:rPr>
          <w:rFonts w:cstheme="minorHAnsi"/>
          <w:i/>
        </w:rPr>
        <w:t xml:space="preserve">s </w:t>
      </w:r>
      <w:r w:rsidRPr="003F17C6">
        <w:rPr>
          <w:rFonts w:cstheme="minorHAnsi"/>
          <w:i/>
          <w:spacing w:val="-1"/>
        </w:rPr>
        <w:t>o</w:t>
      </w:r>
      <w:r w:rsidRPr="003F17C6">
        <w:rPr>
          <w:rFonts w:cstheme="minorHAnsi"/>
          <w:i/>
        </w:rPr>
        <w:t>f d</w:t>
      </w:r>
      <w:r w:rsidRPr="003F17C6">
        <w:rPr>
          <w:rFonts w:cstheme="minorHAnsi"/>
          <w:i/>
          <w:spacing w:val="-1"/>
        </w:rPr>
        <w:t>e</w:t>
      </w:r>
      <w:r w:rsidRPr="003F17C6">
        <w:rPr>
          <w:rFonts w:cstheme="minorHAnsi"/>
          <w:i/>
        </w:rPr>
        <w:t>priv</w:t>
      </w:r>
      <w:r w:rsidR="00FB0143" w:rsidRPr="003F17C6">
        <w:rPr>
          <w:rFonts w:cstheme="minorHAnsi"/>
          <w:i/>
        </w:rPr>
        <w:t>ati</w:t>
      </w:r>
      <w:r w:rsidRPr="003F17C6">
        <w:rPr>
          <w:rFonts w:cstheme="minorHAnsi"/>
          <w:i/>
        </w:rPr>
        <w:t xml:space="preserve">on are not adversely </w:t>
      </w:r>
      <w:r w:rsidRPr="003F17C6">
        <w:rPr>
          <w:rFonts w:cstheme="minorHAnsi"/>
          <w:i/>
          <w:spacing w:val="-1"/>
        </w:rPr>
        <w:t>a</w:t>
      </w:r>
      <w:r w:rsidRPr="003F17C6">
        <w:rPr>
          <w:rFonts w:cstheme="minorHAnsi"/>
          <w:i/>
          <w:spacing w:val="-4"/>
        </w:rPr>
        <w:t>ﬀ</w:t>
      </w:r>
      <w:r w:rsidRPr="003F17C6">
        <w:rPr>
          <w:rFonts w:cstheme="minorHAnsi"/>
          <w:i/>
        </w:rPr>
        <w:t>ec</w:t>
      </w:r>
      <w:r w:rsidRPr="003F17C6">
        <w:rPr>
          <w:rFonts w:cstheme="minorHAnsi"/>
          <w:i/>
          <w:spacing w:val="-3"/>
        </w:rPr>
        <w:t>t</w:t>
      </w:r>
      <w:r w:rsidRPr="003F17C6">
        <w:rPr>
          <w:rFonts w:cstheme="minorHAnsi"/>
          <w:i/>
        </w:rPr>
        <w:t>ed is of pa</w:t>
      </w:r>
      <w:r w:rsidR="00FB0143" w:rsidRPr="003F17C6">
        <w:rPr>
          <w:rFonts w:cstheme="minorHAnsi"/>
          <w:i/>
          <w:spacing w:val="-1"/>
        </w:rPr>
        <w:t>rti</w:t>
      </w:r>
      <w:r w:rsidRPr="003F17C6">
        <w:rPr>
          <w:rFonts w:cstheme="minorHAnsi"/>
          <w:i/>
        </w:rPr>
        <w:t>cular lo</w:t>
      </w:r>
      <w:r w:rsidRPr="003F17C6">
        <w:rPr>
          <w:rFonts w:cstheme="minorHAnsi"/>
          <w:i/>
          <w:spacing w:val="-2"/>
        </w:rPr>
        <w:t>c</w:t>
      </w:r>
      <w:r w:rsidRPr="003F17C6">
        <w:rPr>
          <w:rFonts w:cstheme="minorHAnsi"/>
          <w:i/>
        </w:rPr>
        <w:t>al impor</w:t>
      </w:r>
      <w:r w:rsidRPr="003F17C6">
        <w:rPr>
          <w:rFonts w:cstheme="minorHAnsi"/>
          <w:i/>
          <w:spacing w:val="-3"/>
        </w:rPr>
        <w:t>t</w:t>
      </w:r>
      <w:r w:rsidRPr="003F17C6">
        <w:rPr>
          <w:rFonts w:cstheme="minorHAnsi"/>
          <w:i/>
        </w:rPr>
        <w:t>an</w:t>
      </w:r>
      <w:r w:rsidRPr="003F17C6">
        <w:rPr>
          <w:rFonts w:cstheme="minorHAnsi"/>
          <w:i/>
          <w:spacing w:val="-2"/>
        </w:rPr>
        <w:t>c</w:t>
      </w:r>
      <w:r w:rsidRPr="003F17C6">
        <w:rPr>
          <w:rFonts w:cstheme="minorHAnsi"/>
          <w:i/>
        </w:rPr>
        <w:t>e.</w:t>
      </w:r>
    </w:p>
    <w:p w14:paraId="15A56845" w14:textId="77777777" w:rsidR="0046290C" w:rsidRPr="003F17C6" w:rsidRDefault="0046290C" w:rsidP="003F17C6">
      <w:pPr>
        <w:pStyle w:val="BodyText"/>
        <w:spacing w:before="1"/>
        <w:jc w:val="both"/>
        <w:rPr>
          <w:rFonts w:asciiTheme="minorHAnsi" w:hAnsiTheme="minorHAnsi" w:cstheme="minorHAnsi"/>
          <w:i/>
          <w:sz w:val="22"/>
          <w:szCs w:val="22"/>
        </w:rPr>
      </w:pPr>
    </w:p>
    <w:p w14:paraId="0DB0BFF4" w14:textId="4C670002" w:rsidR="00CF3FAE" w:rsidRPr="00CF3FAE" w:rsidRDefault="00064C27" w:rsidP="00CF3FAE">
      <w:pPr>
        <w:pStyle w:val="ListParagraph"/>
        <w:widowControl w:val="0"/>
        <w:numPr>
          <w:ilvl w:val="1"/>
          <w:numId w:val="18"/>
        </w:numPr>
        <w:tabs>
          <w:tab w:val="left" w:pos="819"/>
          <w:tab w:val="left" w:pos="820"/>
        </w:tabs>
        <w:autoSpaceDE w:val="0"/>
        <w:autoSpaceDN w:val="0"/>
        <w:spacing w:before="1" w:after="0" w:line="326" w:lineRule="auto"/>
        <w:ind w:right="117"/>
        <w:contextualSpacing w:val="0"/>
        <w:jc w:val="both"/>
        <w:rPr>
          <w:rFonts w:cstheme="minorHAnsi"/>
          <w:i/>
        </w:rPr>
      </w:pPr>
      <w:r>
        <w:rPr>
          <w:rFonts w:cstheme="minorHAnsi"/>
        </w:rPr>
        <w:t xml:space="preserve">The </w:t>
      </w:r>
      <w:r w:rsidR="00EF57DA">
        <w:rPr>
          <w:rFonts w:cstheme="minorHAnsi"/>
        </w:rPr>
        <w:t>proposed</w:t>
      </w:r>
      <w:r>
        <w:rPr>
          <w:rFonts w:cstheme="minorHAnsi"/>
        </w:rPr>
        <w:t xml:space="preserve"> development falls </w:t>
      </w:r>
      <w:r w:rsidR="00A31FC5">
        <w:rPr>
          <w:rFonts w:cstheme="minorHAnsi"/>
        </w:rPr>
        <w:t xml:space="preserve">significantly under the 1000 </w:t>
      </w:r>
      <w:r w:rsidR="00EF57DA">
        <w:rPr>
          <w:rFonts w:cstheme="minorHAnsi"/>
        </w:rPr>
        <w:t>sq.</w:t>
      </w:r>
      <w:r w:rsidR="00A31FC5">
        <w:rPr>
          <w:rFonts w:cstheme="minorHAnsi"/>
        </w:rPr>
        <w:t xml:space="preserve"> m threshold. However, a</w:t>
      </w:r>
      <w:r w:rsidR="0046290C" w:rsidRPr="003F17C6">
        <w:rPr>
          <w:rFonts w:cstheme="minorHAnsi"/>
          <w:spacing w:val="24"/>
        </w:rPr>
        <w:t xml:space="preserve"> </w:t>
      </w:r>
      <w:r w:rsidR="00FB0143" w:rsidRPr="003F17C6">
        <w:rPr>
          <w:rFonts w:cstheme="minorHAnsi"/>
        </w:rPr>
        <w:t>Sequential</w:t>
      </w:r>
      <w:r w:rsidR="0046290C" w:rsidRPr="003F17C6">
        <w:rPr>
          <w:rFonts w:cstheme="minorHAnsi"/>
          <w:spacing w:val="25"/>
        </w:rPr>
        <w:t xml:space="preserve"> </w:t>
      </w:r>
      <w:r w:rsidR="0046290C" w:rsidRPr="003F17C6">
        <w:rPr>
          <w:rFonts w:cstheme="minorHAnsi"/>
        </w:rPr>
        <w:t>Assessment</w:t>
      </w:r>
      <w:r w:rsidR="00CE3C4D">
        <w:rPr>
          <w:rFonts w:cstheme="minorHAnsi"/>
        </w:rPr>
        <w:t xml:space="preserve"> has been undertaken by Marc Alexander.</w:t>
      </w:r>
      <w:r w:rsidR="0046290C" w:rsidRPr="003F17C6">
        <w:rPr>
          <w:rFonts w:cstheme="minorHAnsi"/>
          <w:spacing w:val="25"/>
        </w:rPr>
        <w:t xml:space="preserve"> </w:t>
      </w:r>
    </w:p>
    <w:p w14:paraId="0A8193F2" w14:textId="77777777" w:rsidR="00CF3FAE" w:rsidRPr="00CF3FAE" w:rsidRDefault="00CF3FAE" w:rsidP="00CF3FAE">
      <w:pPr>
        <w:pStyle w:val="ListParagraph"/>
        <w:widowControl w:val="0"/>
        <w:tabs>
          <w:tab w:val="left" w:pos="819"/>
          <w:tab w:val="left" w:pos="820"/>
        </w:tabs>
        <w:autoSpaceDE w:val="0"/>
        <w:autoSpaceDN w:val="0"/>
        <w:spacing w:before="1" w:after="0" w:line="326" w:lineRule="auto"/>
        <w:ind w:left="820" w:right="117"/>
        <w:contextualSpacing w:val="0"/>
        <w:jc w:val="both"/>
        <w:rPr>
          <w:rFonts w:cstheme="minorHAnsi"/>
          <w:i/>
        </w:rPr>
      </w:pPr>
    </w:p>
    <w:p w14:paraId="147B32A8" w14:textId="3B365624" w:rsidR="00546593" w:rsidRPr="00CE3C4D" w:rsidRDefault="00CF3FAE" w:rsidP="00A54AC7">
      <w:pPr>
        <w:pStyle w:val="ListParagraph"/>
        <w:widowControl w:val="0"/>
        <w:numPr>
          <w:ilvl w:val="1"/>
          <w:numId w:val="18"/>
        </w:numPr>
        <w:tabs>
          <w:tab w:val="left" w:pos="819"/>
          <w:tab w:val="left" w:pos="820"/>
        </w:tabs>
        <w:autoSpaceDE w:val="0"/>
        <w:autoSpaceDN w:val="0"/>
        <w:spacing w:before="1" w:after="0" w:line="326" w:lineRule="auto"/>
        <w:ind w:right="117"/>
        <w:contextualSpacing w:val="0"/>
        <w:jc w:val="both"/>
      </w:pPr>
      <w:r w:rsidRPr="00681885">
        <w:rPr>
          <w:rFonts w:cstheme="minorHAnsi"/>
          <w:iCs/>
        </w:rPr>
        <w:t xml:space="preserve">The assessment </w:t>
      </w:r>
      <w:r w:rsidR="0046290C" w:rsidRPr="00681885">
        <w:rPr>
          <w:rFonts w:cstheme="minorHAnsi"/>
          <w:iCs/>
        </w:rPr>
        <w:t>demon</w:t>
      </w:r>
      <w:r w:rsidR="0046290C" w:rsidRPr="00681885">
        <w:rPr>
          <w:rFonts w:cstheme="minorHAnsi"/>
          <w:iCs/>
          <w:spacing w:val="-3"/>
        </w:rPr>
        <w:t>s</w:t>
      </w:r>
      <w:r w:rsidR="0046290C" w:rsidRPr="00681885">
        <w:rPr>
          <w:rFonts w:cstheme="minorHAnsi"/>
          <w:iCs/>
        </w:rPr>
        <w:t>t</w:t>
      </w:r>
      <w:r w:rsidR="0046290C" w:rsidRPr="00681885">
        <w:rPr>
          <w:rFonts w:cstheme="minorHAnsi"/>
          <w:iCs/>
          <w:spacing w:val="-1"/>
        </w:rPr>
        <w:t>r</w:t>
      </w:r>
      <w:r w:rsidR="0046290C" w:rsidRPr="00681885">
        <w:rPr>
          <w:rFonts w:cstheme="minorHAnsi"/>
          <w:iCs/>
        </w:rPr>
        <w:t>a</w:t>
      </w:r>
      <w:r w:rsidR="0046290C" w:rsidRPr="00681885">
        <w:rPr>
          <w:rFonts w:cstheme="minorHAnsi"/>
          <w:iCs/>
          <w:spacing w:val="-3"/>
        </w:rPr>
        <w:t>t</w:t>
      </w:r>
      <w:r w:rsidR="0046290C" w:rsidRPr="00681885">
        <w:rPr>
          <w:rFonts w:cstheme="minorHAnsi"/>
          <w:iCs/>
        </w:rPr>
        <w:t>es</w:t>
      </w:r>
      <w:r w:rsidR="0046290C" w:rsidRPr="00681885">
        <w:rPr>
          <w:rFonts w:cstheme="minorHAnsi"/>
          <w:iCs/>
          <w:spacing w:val="22"/>
        </w:rPr>
        <w:t xml:space="preserve"> </w:t>
      </w:r>
      <w:r w:rsidR="0046290C" w:rsidRPr="00681885">
        <w:rPr>
          <w:rFonts w:cstheme="minorHAnsi"/>
          <w:iCs/>
        </w:rPr>
        <w:t>that</w:t>
      </w:r>
      <w:r w:rsidR="0046290C" w:rsidRPr="00681885">
        <w:rPr>
          <w:rFonts w:cstheme="minorHAnsi"/>
          <w:iCs/>
          <w:spacing w:val="22"/>
        </w:rPr>
        <w:t xml:space="preserve"> </w:t>
      </w:r>
      <w:r w:rsidR="0046290C" w:rsidRPr="00681885">
        <w:rPr>
          <w:rFonts w:cstheme="minorHAnsi"/>
          <w:iCs/>
        </w:rPr>
        <w:t>there</w:t>
      </w:r>
      <w:r w:rsidR="0046290C" w:rsidRPr="00681885">
        <w:rPr>
          <w:rFonts w:cstheme="minorHAnsi"/>
          <w:iCs/>
          <w:spacing w:val="22"/>
        </w:rPr>
        <w:t xml:space="preserve"> </w:t>
      </w:r>
      <w:r w:rsidR="0046290C" w:rsidRPr="00681885">
        <w:rPr>
          <w:rFonts w:cstheme="minorHAnsi"/>
          <w:iCs/>
        </w:rPr>
        <w:t>are</w:t>
      </w:r>
      <w:r w:rsidR="0046290C" w:rsidRPr="00681885">
        <w:rPr>
          <w:rFonts w:cstheme="minorHAnsi"/>
          <w:iCs/>
          <w:spacing w:val="22"/>
        </w:rPr>
        <w:t xml:space="preserve"> </w:t>
      </w:r>
      <w:r w:rsidR="0046290C" w:rsidRPr="00681885">
        <w:rPr>
          <w:rFonts w:cstheme="minorHAnsi"/>
          <w:iCs/>
        </w:rPr>
        <w:t>no</w:t>
      </w:r>
      <w:r w:rsidR="0046290C" w:rsidRPr="00681885">
        <w:rPr>
          <w:rFonts w:cstheme="minorHAnsi"/>
          <w:iCs/>
          <w:spacing w:val="22"/>
        </w:rPr>
        <w:t xml:space="preserve"> </w:t>
      </w:r>
      <w:r w:rsidR="0046290C" w:rsidRPr="00681885">
        <w:rPr>
          <w:rFonts w:cstheme="minorHAnsi"/>
          <w:iCs/>
        </w:rPr>
        <w:t>sui</w:t>
      </w:r>
      <w:r w:rsidR="0046290C" w:rsidRPr="00681885">
        <w:rPr>
          <w:rFonts w:cstheme="minorHAnsi"/>
          <w:iCs/>
          <w:spacing w:val="-3"/>
        </w:rPr>
        <w:t>t</w:t>
      </w:r>
      <w:r w:rsidR="0046290C" w:rsidRPr="00681885">
        <w:rPr>
          <w:rFonts w:cstheme="minorHAnsi"/>
          <w:iCs/>
        </w:rPr>
        <w:t>able</w:t>
      </w:r>
      <w:r w:rsidR="0046290C" w:rsidRPr="00681885">
        <w:rPr>
          <w:rFonts w:cstheme="minorHAnsi"/>
          <w:iCs/>
          <w:spacing w:val="22"/>
        </w:rPr>
        <w:t xml:space="preserve"> </w:t>
      </w:r>
      <w:r w:rsidR="0046290C" w:rsidRPr="00681885">
        <w:rPr>
          <w:rFonts w:cstheme="minorHAnsi"/>
          <w:iCs/>
        </w:rPr>
        <w:t>or</w:t>
      </w:r>
      <w:r w:rsidR="0046290C" w:rsidRPr="00681885">
        <w:rPr>
          <w:rFonts w:cstheme="minorHAnsi"/>
          <w:iCs/>
          <w:spacing w:val="22"/>
        </w:rPr>
        <w:t xml:space="preserve"> </w:t>
      </w:r>
      <w:r w:rsidR="0046290C" w:rsidRPr="00681885">
        <w:rPr>
          <w:rFonts w:cstheme="minorHAnsi"/>
          <w:iCs/>
        </w:rPr>
        <w:t>available</w:t>
      </w:r>
      <w:r w:rsidR="0046290C" w:rsidRPr="00681885">
        <w:rPr>
          <w:rFonts w:cstheme="minorHAnsi"/>
          <w:iCs/>
          <w:spacing w:val="22"/>
        </w:rPr>
        <w:t xml:space="preserve"> </w:t>
      </w:r>
      <w:r w:rsidR="0046290C" w:rsidRPr="00681885">
        <w:rPr>
          <w:rFonts w:cstheme="minorHAnsi"/>
          <w:iCs/>
        </w:rPr>
        <w:t>si</w:t>
      </w:r>
      <w:r w:rsidR="0046290C" w:rsidRPr="00681885">
        <w:rPr>
          <w:rFonts w:cstheme="minorHAnsi"/>
          <w:iCs/>
          <w:spacing w:val="-3"/>
        </w:rPr>
        <w:t>t</w:t>
      </w:r>
      <w:r w:rsidR="0046290C" w:rsidRPr="00681885">
        <w:rPr>
          <w:rFonts w:cstheme="minorHAnsi"/>
          <w:iCs/>
        </w:rPr>
        <w:t>e</w:t>
      </w:r>
      <w:r w:rsidR="0022582A" w:rsidRPr="00681885">
        <w:rPr>
          <w:rFonts w:cstheme="minorHAnsi"/>
          <w:iCs/>
        </w:rPr>
        <w:t xml:space="preserve">s </w:t>
      </w:r>
      <w:r w:rsidR="00AE3A9E" w:rsidRPr="00681885">
        <w:rPr>
          <w:rFonts w:cstheme="minorHAnsi"/>
          <w:iCs/>
        </w:rPr>
        <w:t>lo</w:t>
      </w:r>
      <w:r w:rsidR="00AE3A9E" w:rsidRPr="00681885">
        <w:rPr>
          <w:rFonts w:cstheme="minorHAnsi"/>
          <w:iCs/>
          <w:spacing w:val="-2"/>
        </w:rPr>
        <w:t>c</w:t>
      </w:r>
      <w:r w:rsidR="00AE3A9E" w:rsidRPr="00681885">
        <w:rPr>
          <w:rFonts w:cstheme="minorHAnsi"/>
          <w:iCs/>
        </w:rPr>
        <w:t>a</w:t>
      </w:r>
      <w:r w:rsidR="00AE3A9E" w:rsidRPr="00681885">
        <w:rPr>
          <w:rFonts w:cstheme="minorHAnsi"/>
          <w:iCs/>
          <w:spacing w:val="-3"/>
        </w:rPr>
        <w:t>t</w:t>
      </w:r>
      <w:r w:rsidR="00AE3A9E" w:rsidRPr="00681885">
        <w:rPr>
          <w:rFonts w:cstheme="minorHAnsi"/>
          <w:iCs/>
        </w:rPr>
        <w:t>ed</w:t>
      </w:r>
      <w:r w:rsidR="00AE3A9E" w:rsidRPr="00681885">
        <w:rPr>
          <w:rFonts w:cstheme="minorHAnsi"/>
          <w:iCs/>
          <w:spacing w:val="10"/>
        </w:rPr>
        <w:t xml:space="preserve"> </w:t>
      </w:r>
      <w:r w:rsidR="00AE3A9E" w:rsidRPr="00681885">
        <w:rPr>
          <w:rFonts w:cstheme="minorHAnsi"/>
          <w:iCs/>
        </w:rPr>
        <w:t>within</w:t>
      </w:r>
      <w:r w:rsidR="00AE3A9E" w:rsidRPr="00681885">
        <w:rPr>
          <w:rFonts w:cstheme="minorHAnsi"/>
          <w:iCs/>
          <w:spacing w:val="10"/>
        </w:rPr>
        <w:t xml:space="preserve"> </w:t>
      </w:r>
      <w:r w:rsidR="00AE3A9E" w:rsidRPr="00681885">
        <w:rPr>
          <w:rFonts w:cstheme="minorHAnsi"/>
          <w:iCs/>
        </w:rPr>
        <w:t>a</w:t>
      </w:r>
      <w:r w:rsidR="00AE3A9E" w:rsidRPr="00681885">
        <w:rPr>
          <w:rFonts w:cstheme="minorHAnsi"/>
          <w:iCs/>
          <w:spacing w:val="10"/>
        </w:rPr>
        <w:t xml:space="preserve"> </w:t>
      </w:r>
      <w:r w:rsidR="00AE3A9E" w:rsidRPr="00681885">
        <w:rPr>
          <w:rFonts w:cstheme="minorHAnsi"/>
          <w:iCs/>
        </w:rPr>
        <w:t>d</w:t>
      </w:r>
      <w:r w:rsidR="00AE3A9E" w:rsidRPr="00681885">
        <w:rPr>
          <w:rFonts w:cstheme="minorHAnsi"/>
          <w:iCs/>
          <w:spacing w:val="-1"/>
        </w:rPr>
        <w:t>e</w:t>
      </w:r>
      <w:r w:rsidR="00AE3A9E" w:rsidRPr="00681885">
        <w:rPr>
          <w:rFonts w:cstheme="minorHAnsi"/>
          <w:iCs/>
        </w:rPr>
        <w:t>ﬁned</w:t>
      </w:r>
      <w:r w:rsidR="00AE3A9E" w:rsidRPr="00681885">
        <w:rPr>
          <w:rFonts w:cstheme="minorHAnsi"/>
          <w:iCs/>
          <w:spacing w:val="10"/>
        </w:rPr>
        <w:t xml:space="preserve"> </w:t>
      </w:r>
      <w:r w:rsidR="00AE3A9E" w:rsidRPr="00681885">
        <w:rPr>
          <w:rFonts w:cstheme="minorHAnsi"/>
          <w:iCs/>
          <w:spacing w:val="-2"/>
        </w:rPr>
        <w:t>c</w:t>
      </w:r>
      <w:r w:rsidR="00AE3A9E" w:rsidRPr="00681885">
        <w:rPr>
          <w:rFonts w:cstheme="minorHAnsi"/>
          <w:iCs/>
        </w:rPr>
        <w:t>e</w:t>
      </w:r>
      <w:r w:rsidR="00AE3A9E" w:rsidRPr="00681885">
        <w:rPr>
          <w:rFonts w:cstheme="minorHAnsi"/>
          <w:iCs/>
          <w:spacing w:val="-3"/>
        </w:rPr>
        <w:t>n</w:t>
      </w:r>
      <w:r w:rsidR="00AE3A9E" w:rsidRPr="00681885">
        <w:rPr>
          <w:rFonts w:cstheme="minorHAnsi"/>
          <w:iCs/>
        </w:rPr>
        <w:t>t</w:t>
      </w:r>
      <w:r w:rsidR="00AE3A9E" w:rsidRPr="00681885">
        <w:rPr>
          <w:rFonts w:cstheme="minorHAnsi"/>
          <w:iCs/>
          <w:spacing w:val="-1"/>
        </w:rPr>
        <w:t>r</w:t>
      </w:r>
      <w:r w:rsidR="00AE3A9E" w:rsidRPr="00681885">
        <w:rPr>
          <w:rFonts w:cstheme="minorHAnsi"/>
          <w:iCs/>
        </w:rPr>
        <w:t>e,</w:t>
      </w:r>
      <w:r w:rsidR="00AE3A9E" w:rsidRPr="00681885">
        <w:rPr>
          <w:rFonts w:cstheme="minorHAnsi"/>
          <w:iCs/>
          <w:spacing w:val="10"/>
        </w:rPr>
        <w:t xml:space="preserve"> </w:t>
      </w:r>
      <w:r w:rsidR="00AE3A9E" w:rsidRPr="00681885">
        <w:rPr>
          <w:rFonts w:cstheme="minorHAnsi"/>
          <w:iCs/>
        </w:rPr>
        <w:t>edge</w:t>
      </w:r>
      <w:r w:rsidR="00AE3A9E" w:rsidRPr="00681885">
        <w:rPr>
          <w:rFonts w:cstheme="minorHAnsi"/>
          <w:iCs/>
          <w:spacing w:val="10"/>
        </w:rPr>
        <w:t xml:space="preserve"> </w:t>
      </w:r>
      <w:r w:rsidR="00AE3A9E" w:rsidRPr="00681885">
        <w:rPr>
          <w:rFonts w:cstheme="minorHAnsi"/>
          <w:iCs/>
        </w:rPr>
        <w:t>of</w:t>
      </w:r>
      <w:r w:rsidR="00AE3A9E" w:rsidRPr="00681885">
        <w:rPr>
          <w:rFonts w:cstheme="minorHAnsi"/>
          <w:iCs/>
          <w:spacing w:val="10"/>
        </w:rPr>
        <w:t xml:space="preserve"> </w:t>
      </w:r>
      <w:r w:rsidR="00AE3A9E" w:rsidRPr="00681885">
        <w:rPr>
          <w:rFonts w:cstheme="minorHAnsi"/>
          <w:iCs/>
          <w:spacing w:val="-2"/>
        </w:rPr>
        <w:t>c</w:t>
      </w:r>
      <w:r w:rsidR="00AE3A9E" w:rsidRPr="00681885">
        <w:rPr>
          <w:rFonts w:cstheme="minorHAnsi"/>
          <w:iCs/>
        </w:rPr>
        <w:t>e</w:t>
      </w:r>
      <w:r w:rsidR="00AE3A9E" w:rsidRPr="00681885">
        <w:rPr>
          <w:rFonts w:cstheme="minorHAnsi"/>
          <w:iCs/>
          <w:spacing w:val="-3"/>
        </w:rPr>
        <w:t>n</w:t>
      </w:r>
      <w:r w:rsidR="00AE3A9E" w:rsidRPr="00681885">
        <w:rPr>
          <w:rFonts w:cstheme="minorHAnsi"/>
          <w:iCs/>
        </w:rPr>
        <w:t>t</w:t>
      </w:r>
      <w:r w:rsidR="00AE3A9E" w:rsidRPr="00681885">
        <w:rPr>
          <w:rFonts w:cstheme="minorHAnsi"/>
          <w:iCs/>
          <w:spacing w:val="-1"/>
        </w:rPr>
        <w:t>r</w:t>
      </w:r>
      <w:r w:rsidR="00AE3A9E" w:rsidRPr="00681885">
        <w:rPr>
          <w:rFonts w:cstheme="minorHAnsi"/>
          <w:iCs/>
        </w:rPr>
        <w:t>e,</w:t>
      </w:r>
      <w:r w:rsidR="00AE3A9E" w:rsidRPr="00681885">
        <w:rPr>
          <w:rFonts w:cstheme="minorHAnsi"/>
          <w:iCs/>
          <w:spacing w:val="10"/>
        </w:rPr>
        <w:t xml:space="preserve"> </w:t>
      </w:r>
      <w:r w:rsidR="00AE3A9E" w:rsidRPr="00681885">
        <w:rPr>
          <w:rFonts w:cstheme="minorHAnsi"/>
          <w:iCs/>
        </w:rPr>
        <w:t>or</w:t>
      </w:r>
      <w:r w:rsidR="00AE3A9E" w:rsidRPr="00681885">
        <w:rPr>
          <w:rFonts w:cstheme="minorHAnsi"/>
          <w:iCs/>
          <w:spacing w:val="10"/>
        </w:rPr>
        <w:t xml:space="preserve"> </w:t>
      </w:r>
      <w:r w:rsidR="00AE3A9E" w:rsidRPr="00681885">
        <w:rPr>
          <w:rFonts w:cstheme="minorHAnsi"/>
          <w:iCs/>
        </w:rPr>
        <w:t>seque</w:t>
      </w:r>
      <w:r w:rsidR="0022582A" w:rsidRPr="00681885">
        <w:rPr>
          <w:rFonts w:cstheme="minorHAnsi"/>
          <w:iCs/>
          <w:spacing w:val="-3"/>
        </w:rPr>
        <w:t>nti</w:t>
      </w:r>
      <w:r w:rsidR="00AE3A9E" w:rsidRPr="00681885">
        <w:rPr>
          <w:rFonts w:cstheme="minorHAnsi"/>
          <w:iCs/>
        </w:rPr>
        <w:t>ally</w:t>
      </w:r>
      <w:r w:rsidR="00AE3A9E" w:rsidRPr="00681885">
        <w:rPr>
          <w:rFonts w:cstheme="minorHAnsi"/>
          <w:iCs/>
          <w:spacing w:val="10"/>
        </w:rPr>
        <w:t xml:space="preserve"> </w:t>
      </w:r>
      <w:r w:rsidR="00AE3A9E" w:rsidRPr="00681885">
        <w:rPr>
          <w:rFonts w:cstheme="minorHAnsi"/>
          <w:iCs/>
        </w:rPr>
        <w:t>pr</w:t>
      </w:r>
      <w:r w:rsidR="00AE3A9E" w:rsidRPr="00681885">
        <w:rPr>
          <w:rFonts w:cstheme="minorHAnsi"/>
          <w:iCs/>
          <w:spacing w:val="-1"/>
        </w:rPr>
        <w:t>e</w:t>
      </w:r>
      <w:r w:rsidR="00AE3A9E" w:rsidRPr="00681885">
        <w:rPr>
          <w:rFonts w:cstheme="minorHAnsi"/>
          <w:iCs/>
          <w:spacing w:val="-4"/>
        </w:rPr>
        <w:t>f</w:t>
      </w:r>
      <w:r w:rsidR="00AE3A9E" w:rsidRPr="00681885">
        <w:rPr>
          <w:rFonts w:cstheme="minorHAnsi"/>
          <w:iCs/>
        </w:rPr>
        <w:t>erable</w:t>
      </w:r>
      <w:r w:rsidR="00AE3A9E" w:rsidRPr="00681885">
        <w:rPr>
          <w:rFonts w:cstheme="minorHAnsi"/>
          <w:iCs/>
          <w:spacing w:val="10"/>
        </w:rPr>
        <w:t xml:space="preserve"> </w:t>
      </w:r>
      <w:r w:rsidR="00AE3A9E" w:rsidRPr="00681885">
        <w:rPr>
          <w:rFonts w:cstheme="minorHAnsi"/>
          <w:iCs/>
        </w:rPr>
        <w:t>out</w:t>
      </w:r>
      <w:r w:rsidR="00AE3A9E" w:rsidRPr="00681885">
        <w:rPr>
          <w:rFonts w:cstheme="minorHAnsi"/>
          <w:iCs/>
          <w:spacing w:val="10"/>
        </w:rPr>
        <w:t xml:space="preserve"> </w:t>
      </w:r>
      <w:r w:rsidR="00AE3A9E" w:rsidRPr="00681885">
        <w:rPr>
          <w:rFonts w:cstheme="minorHAnsi"/>
          <w:iCs/>
        </w:rPr>
        <w:t>of</w:t>
      </w:r>
      <w:r w:rsidR="00AE3A9E" w:rsidRPr="00681885">
        <w:rPr>
          <w:rFonts w:cstheme="minorHAnsi"/>
          <w:iCs/>
          <w:spacing w:val="10"/>
        </w:rPr>
        <w:t xml:space="preserve"> </w:t>
      </w:r>
      <w:r w:rsidR="00AE3A9E" w:rsidRPr="00681885">
        <w:rPr>
          <w:rFonts w:cstheme="minorHAnsi"/>
          <w:iCs/>
          <w:spacing w:val="-2"/>
        </w:rPr>
        <w:t>c</w:t>
      </w:r>
      <w:r w:rsidR="00AE3A9E" w:rsidRPr="00681885">
        <w:rPr>
          <w:rFonts w:cstheme="minorHAnsi"/>
          <w:iCs/>
        </w:rPr>
        <w:t>e</w:t>
      </w:r>
      <w:r w:rsidR="00AE3A9E" w:rsidRPr="00681885">
        <w:rPr>
          <w:rFonts w:cstheme="minorHAnsi"/>
          <w:iCs/>
          <w:spacing w:val="-3"/>
        </w:rPr>
        <w:t>n</w:t>
      </w:r>
      <w:r w:rsidR="00AE3A9E" w:rsidRPr="00681885">
        <w:rPr>
          <w:rFonts w:cstheme="minorHAnsi"/>
          <w:iCs/>
        </w:rPr>
        <w:t>t</w:t>
      </w:r>
      <w:r w:rsidR="00AE3A9E" w:rsidRPr="00681885">
        <w:rPr>
          <w:rFonts w:cstheme="minorHAnsi"/>
          <w:iCs/>
          <w:spacing w:val="-1"/>
        </w:rPr>
        <w:t>r</w:t>
      </w:r>
      <w:r w:rsidR="00AE3A9E" w:rsidRPr="00681885">
        <w:rPr>
          <w:rFonts w:cstheme="minorHAnsi"/>
          <w:iCs/>
        </w:rPr>
        <w:t>e</w:t>
      </w:r>
      <w:r w:rsidR="00AE3A9E" w:rsidRPr="00681885">
        <w:rPr>
          <w:rFonts w:cstheme="minorHAnsi"/>
          <w:iCs/>
          <w:spacing w:val="10"/>
        </w:rPr>
        <w:t xml:space="preserve"> </w:t>
      </w:r>
      <w:r w:rsidR="00AE3A9E" w:rsidRPr="00681885">
        <w:rPr>
          <w:rFonts w:cstheme="minorHAnsi"/>
          <w:iCs/>
        </w:rPr>
        <w:t>si</w:t>
      </w:r>
      <w:r w:rsidR="00AE3A9E" w:rsidRPr="00681885">
        <w:rPr>
          <w:rFonts w:cstheme="minorHAnsi"/>
          <w:iCs/>
          <w:spacing w:val="-3"/>
        </w:rPr>
        <w:t>t</w:t>
      </w:r>
      <w:r w:rsidR="00AE3A9E" w:rsidRPr="00681885">
        <w:rPr>
          <w:rFonts w:cstheme="minorHAnsi"/>
          <w:iCs/>
        </w:rPr>
        <w:t xml:space="preserve">es </w:t>
      </w:r>
      <w:r w:rsidR="00D0260B" w:rsidRPr="00681885">
        <w:rPr>
          <w:rFonts w:cstheme="minorHAnsi"/>
          <w:iCs/>
          <w:spacing w:val="-2"/>
        </w:rPr>
        <w:t>c</w:t>
      </w:r>
      <w:r w:rsidR="00D0260B" w:rsidRPr="00681885">
        <w:rPr>
          <w:rFonts w:cstheme="minorHAnsi"/>
          <w:iCs/>
        </w:rPr>
        <w:t xml:space="preserve">apable </w:t>
      </w:r>
      <w:r w:rsidR="00FD54E7" w:rsidRPr="00681885">
        <w:rPr>
          <w:rFonts w:cstheme="minorHAnsi"/>
          <w:iCs/>
          <w:spacing w:val="5"/>
        </w:rPr>
        <w:t>of</w:t>
      </w:r>
      <w:r w:rsidR="00FD54E7" w:rsidRPr="00681885">
        <w:rPr>
          <w:rFonts w:cstheme="minorHAnsi"/>
          <w:iCs/>
        </w:rPr>
        <w:t xml:space="preserve"> </w:t>
      </w:r>
      <w:r w:rsidR="00FD54E7" w:rsidRPr="00681885">
        <w:rPr>
          <w:rFonts w:cstheme="minorHAnsi"/>
          <w:iCs/>
          <w:spacing w:val="5"/>
        </w:rPr>
        <w:t>accommodating</w:t>
      </w:r>
      <w:r w:rsidR="00FD54E7" w:rsidRPr="00681885">
        <w:rPr>
          <w:rFonts w:cstheme="minorHAnsi"/>
          <w:iCs/>
        </w:rPr>
        <w:t xml:space="preserve"> </w:t>
      </w:r>
      <w:r w:rsidR="00FD54E7" w:rsidRPr="00681885">
        <w:rPr>
          <w:rFonts w:cstheme="minorHAnsi"/>
          <w:iCs/>
          <w:spacing w:val="5"/>
        </w:rPr>
        <w:t>the</w:t>
      </w:r>
      <w:r w:rsidR="00FD54E7" w:rsidRPr="00681885">
        <w:rPr>
          <w:rFonts w:cstheme="minorHAnsi"/>
          <w:iCs/>
        </w:rPr>
        <w:t xml:space="preserve"> </w:t>
      </w:r>
      <w:r w:rsidR="00FD54E7" w:rsidRPr="00681885">
        <w:rPr>
          <w:rFonts w:cstheme="minorHAnsi"/>
          <w:iCs/>
          <w:spacing w:val="5"/>
        </w:rPr>
        <w:t>proposed</w:t>
      </w:r>
      <w:r w:rsidR="00FD54E7" w:rsidRPr="00681885">
        <w:rPr>
          <w:rFonts w:cstheme="minorHAnsi"/>
          <w:iCs/>
        </w:rPr>
        <w:t xml:space="preserve"> </w:t>
      </w:r>
      <w:proofErr w:type="gramStart"/>
      <w:r w:rsidR="00FD54E7" w:rsidRPr="00681885">
        <w:rPr>
          <w:rFonts w:cstheme="minorHAnsi"/>
          <w:iCs/>
          <w:spacing w:val="5"/>
        </w:rPr>
        <w:t>development</w:t>
      </w:r>
      <w:r w:rsidR="00AE3A9E" w:rsidRPr="00681885">
        <w:rPr>
          <w:rFonts w:cstheme="minorHAnsi"/>
          <w:iCs/>
        </w:rPr>
        <w:t xml:space="preserve">, </w:t>
      </w:r>
      <w:r w:rsidR="00AE3A9E" w:rsidRPr="00681885">
        <w:rPr>
          <w:rFonts w:cstheme="minorHAnsi"/>
          <w:iCs/>
          <w:spacing w:val="5"/>
        </w:rPr>
        <w:t xml:space="preserve"> </w:t>
      </w:r>
      <w:r w:rsidR="00AE3A9E" w:rsidRPr="00681885">
        <w:rPr>
          <w:rFonts w:cstheme="minorHAnsi"/>
          <w:iCs/>
          <w:spacing w:val="-2"/>
        </w:rPr>
        <w:t>e</w:t>
      </w:r>
      <w:r w:rsidR="00AE3A9E" w:rsidRPr="00681885">
        <w:rPr>
          <w:rFonts w:cstheme="minorHAnsi"/>
          <w:iCs/>
        </w:rPr>
        <w:t>ven</w:t>
      </w:r>
      <w:proofErr w:type="gramEnd"/>
      <w:r w:rsidR="00AE3A9E" w:rsidRPr="00681885">
        <w:rPr>
          <w:rFonts w:cstheme="minorHAnsi"/>
          <w:iCs/>
        </w:rPr>
        <w:t xml:space="preserve"> </w:t>
      </w:r>
      <w:r w:rsidR="00AE3A9E" w:rsidRPr="00681885">
        <w:rPr>
          <w:rFonts w:cstheme="minorHAnsi"/>
          <w:iCs/>
          <w:spacing w:val="5"/>
        </w:rPr>
        <w:t xml:space="preserve"> </w:t>
      </w:r>
      <w:r w:rsidR="00AE3A9E" w:rsidRPr="00681885">
        <w:rPr>
          <w:rFonts w:cstheme="minorHAnsi"/>
          <w:iCs/>
        </w:rPr>
        <w:t xml:space="preserve">if </w:t>
      </w:r>
      <w:r w:rsidR="00AE3A9E" w:rsidRPr="00681885">
        <w:rPr>
          <w:rFonts w:cstheme="minorHAnsi"/>
          <w:iCs/>
          <w:spacing w:val="5"/>
        </w:rPr>
        <w:t xml:space="preserve"> </w:t>
      </w:r>
      <w:r w:rsidR="00AE3A9E" w:rsidRPr="00681885">
        <w:rPr>
          <w:rFonts w:cstheme="minorHAnsi"/>
          <w:iCs/>
        </w:rPr>
        <w:t xml:space="preserve">a </w:t>
      </w:r>
      <w:r w:rsidR="00AE3A9E" w:rsidRPr="00681885">
        <w:rPr>
          <w:rFonts w:cstheme="minorHAnsi"/>
          <w:iCs/>
          <w:spacing w:val="5"/>
        </w:rPr>
        <w:t xml:space="preserve"> </w:t>
      </w:r>
      <w:r w:rsidR="00AE3A9E" w:rsidRPr="00681885">
        <w:rPr>
          <w:rFonts w:cstheme="minorHAnsi"/>
          <w:iCs/>
        </w:rPr>
        <w:t xml:space="preserve">degree </w:t>
      </w:r>
      <w:r w:rsidR="00AE3A9E" w:rsidRPr="00681885">
        <w:rPr>
          <w:rFonts w:cstheme="minorHAnsi"/>
          <w:iCs/>
          <w:spacing w:val="5"/>
        </w:rPr>
        <w:t xml:space="preserve"> </w:t>
      </w:r>
      <w:r w:rsidR="00AE3A9E" w:rsidRPr="00681885">
        <w:rPr>
          <w:rFonts w:cstheme="minorHAnsi"/>
          <w:iCs/>
        </w:rPr>
        <w:t xml:space="preserve">of </w:t>
      </w:r>
      <w:r w:rsidR="00AE3A9E" w:rsidRPr="00681885">
        <w:rPr>
          <w:rFonts w:cstheme="minorHAnsi"/>
          <w:iCs/>
          <w:spacing w:val="5"/>
        </w:rPr>
        <w:t xml:space="preserve"> </w:t>
      </w:r>
      <w:r w:rsidR="00AE3A9E" w:rsidRPr="00681885">
        <w:rPr>
          <w:rFonts w:cstheme="minorHAnsi"/>
          <w:iCs/>
        </w:rPr>
        <w:t>ﬂ</w:t>
      </w:r>
      <w:r w:rsidR="00AE3A9E" w:rsidRPr="00681885">
        <w:rPr>
          <w:rFonts w:cstheme="minorHAnsi"/>
          <w:iCs/>
          <w:spacing w:val="-5"/>
        </w:rPr>
        <w:t>e</w:t>
      </w:r>
      <w:r w:rsidR="00AE3A9E" w:rsidRPr="00681885">
        <w:rPr>
          <w:rFonts w:cstheme="minorHAnsi"/>
          <w:iCs/>
        </w:rPr>
        <w:t xml:space="preserve">xibility </w:t>
      </w:r>
      <w:r w:rsidR="00AE3A9E" w:rsidRPr="00681885">
        <w:rPr>
          <w:rFonts w:cstheme="minorHAnsi"/>
          <w:iCs/>
          <w:spacing w:val="5"/>
        </w:rPr>
        <w:t xml:space="preserve"> </w:t>
      </w:r>
      <w:r w:rsidR="00AE3A9E" w:rsidRPr="00681885">
        <w:rPr>
          <w:rFonts w:cstheme="minorHAnsi"/>
          <w:iCs/>
        </w:rPr>
        <w:t>is applied.</w:t>
      </w:r>
    </w:p>
    <w:p w14:paraId="555314B2" w14:textId="77777777" w:rsidR="00546593" w:rsidRPr="00546593" w:rsidRDefault="00546593" w:rsidP="00546593">
      <w:pPr>
        <w:pStyle w:val="ListParagraph"/>
        <w:rPr>
          <w:rFonts w:cstheme="minorHAnsi"/>
        </w:rPr>
      </w:pPr>
    </w:p>
    <w:p w14:paraId="1122686A" w14:textId="2E936970" w:rsidR="00AE3A9E" w:rsidRPr="006C57A4" w:rsidRDefault="00AE3A9E" w:rsidP="003F17C6">
      <w:pPr>
        <w:pStyle w:val="ListParagraph"/>
        <w:widowControl w:val="0"/>
        <w:numPr>
          <w:ilvl w:val="1"/>
          <w:numId w:val="18"/>
        </w:numPr>
        <w:tabs>
          <w:tab w:val="left" w:pos="819"/>
          <w:tab w:val="left" w:pos="820"/>
        </w:tabs>
        <w:autoSpaceDE w:val="0"/>
        <w:autoSpaceDN w:val="0"/>
        <w:spacing w:before="1" w:after="0" w:line="240" w:lineRule="auto"/>
        <w:contextualSpacing w:val="0"/>
        <w:jc w:val="both"/>
        <w:rPr>
          <w:rFonts w:cstheme="minorHAnsi"/>
        </w:rPr>
      </w:pPr>
      <w:r w:rsidRPr="006C57A4">
        <w:rPr>
          <w:rFonts w:cstheme="minorHAnsi"/>
        </w:rPr>
        <w:t>Given</w:t>
      </w:r>
      <w:r w:rsidRPr="006C57A4">
        <w:rPr>
          <w:rFonts w:cstheme="minorHAnsi"/>
          <w:spacing w:val="-8"/>
        </w:rPr>
        <w:t xml:space="preserve"> </w:t>
      </w:r>
      <w:r w:rsidRPr="006C57A4">
        <w:rPr>
          <w:rFonts w:cstheme="minorHAnsi"/>
        </w:rPr>
        <w:t>the</w:t>
      </w:r>
      <w:r w:rsidRPr="006C57A4">
        <w:rPr>
          <w:rFonts w:cstheme="minorHAnsi"/>
          <w:spacing w:val="-8"/>
        </w:rPr>
        <w:t xml:space="preserve"> </w:t>
      </w:r>
      <w:r w:rsidRPr="006C57A4">
        <w:rPr>
          <w:rFonts w:cstheme="minorHAnsi"/>
        </w:rPr>
        <w:t>fact</w:t>
      </w:r>
      <w:r w:rsidRPr="006C57A4">
        <w:rPr>
          <w:rFonts w:cstheme="minorHAnsi"/>
          <w:spacing w:val="-8"/>
        </w:rPr>
        <w:t xml:space="preserve"> </w:t>
      </w:r>
      <w:r w:rsidRPr="006C57A4">
        <w:rPr>
          <w:rFonts w:cstheme="minorHAnsi"/>
        </w:rPr>
        <w:t>that</w:t>
      </w:r>
      <w:r w:rsidRPr="006C57A4">
        <w:rPr>
          <w:rFonts w:cstheme="minorHAnsi"/>
          <w:spacing w:val="-8"/>
        </w:rPr>
        <w:t xml:space="preserve"> </w:t>
      </w:r>
      <w:r w:rsidRPr="006C57A4">
        <w:rPr>
          <w:rFonts w:cstheme="minorHAnsi"/>
        </w:rPr>
        <w:t>no</w:t>
      </w:r>
      <w:r w:rsidRPr="006C57A4">
        <w:rPr>
          <w:rFonts w:cstheme="minorHAnsi"/>
          <w:spacing w:val="-7"/>
        </w:rPr>
        <w:t xml:space="preserve"> </w:t>
      </w:r>
      <w:r w:rsidR="0022582A" w:rsidRPr="006C57A4">
        <w:rPr>
          <w:rFonts w:cstheme="minorHAnsi"/>
        </w:rPr>
        <w:t>alternative</w:t>
      </w:r>
      <w:r w:rsidRPr="006C57A4">
        <w:rPr>
          <w:rFonts w:cstheme="minorHAnsi"/>
          <w:spacing w:val="-8"/>
        </w:rPr>
        <w:t xml:space="preserve"> </w:t>
      </w:r>
      <w:r w:rsidRPr="006C57A4">
        <w:rPr>
          <w:rFonts w:cstheme="minorHAnsi"/>
        </w:rPr>
        <w:t>sites</w:t>
      </w:r>
      <w:r w:rsidRPr="006C57A4">
        <w:rPr>
          <w:rFonts w:cstheme="minorHAnsi"/>
          <w:spacing w:val="-9"/>
        </w:rPr>
        <w:t xml:space="preserve"> </w:t>
      </w:r>
      <w:r w:rsidRPr="006C57A4">
        <w:rPr>
          <w:rFonts w:cstheme="minorHAnsi"/>
        </w:rPr>
        <w:t>have</w:t>
      </w:r>
      <w:r w:rsidRPr="006C57A4">
        <w:rPr>
          <w:rFonts w:cstheme="minorHAnsi"/>
          <w:spacing w:val="-7"/>
        </w:rPr>
        <w:t xml:space="preserve"> </w:t>
      </w:r>
      <w:r w:rsidRPr="006C57A4">
        <w:rPr>
          <w:rFonts w:cstheme="minorHAnsi"/>
        </w:rPr>
        <w:t>been</w:t>
      </w:r>
      <w:r w:rsidRPr="006C57A4">
        <w:rPr>
          <w:rFonts w:cstheme="minorHAnsi"/>
          <w:spacing w:val="-8"/>
        </w:rPr>
        <w:t xml:space="preserve"> </w:t>
      </w:r>
      <w:r w:rsidRPr="006C57A4">
        <w:rPr>
          <w:rFonts w:cstheme="minorHAnsi"/>
        </w:rPr>
        <w:t>iden</w:t>
      </w:r>
      <w:r w:rsidR="0022582A" w:rsidRPr="006C57A4">
        <w:rPr>
          <w:rFonts w:cstheme="minorHAnsi"/>
        </w:rPr>
        <w:t>ti</w:t>
      </w:r>
      <w:r w:rsidRPr="006C57A4">
        <w:rPr>
          <w:rFonts w:cstheme="minorHAnsi"/>
        </w:rPr>
        <w:t>ﬁed</w:t>
      </w:r>
      <w:r w:rsidR="0025468D" w:rsidRPr="006C57A4">
        <w:rPr>
          <w:rFonts w:cstheme="minorHAnsi"/>
        </w:rPr>
        <w:t xml:space="preserve">, the development is of relatively modest quantum, and that the immediate area to the southeast </w:t>
      </w:r>
      <w:r w:rsidR="0035214D" w:rsidRPr="006C57A4">
        <w:rPr>
          <w:rFonts w:cstheme="minorHAnsi"/>
        </w:rPr>
        <w:t>contains</w:t>
      </w:r>
      <w:r w:rsidR="0025468D" w:rsidRPr="006C57A4">
        <w:rPr>
          <w:rFonts w:cstheme="minorHAnsi"/>
        </w:rPr>
        <w:t xml:space="preserve"> a range and variety of retail, commercial and other main town centre uses which the proposed development arguably complement</w:t>
      </w:r>
      <w:r w:rsidR="006C57A4" w:rsidRPr="006C57A4">
        <w:rPr>
          <w:rFonts w:cstheme="minorHAnsi"/>
        </w:rPr>
        <w:t>, it is considered appropriate in this location.</w:t>
      </w:r>
    </w:p>
    <w:p w14:paraId="5AC38729" w14:textId="77777777" w:rsidR="00AE3A9E" w:rsidRPr="003F17C6" w:rsidRDefault="00AE3A9E" w:rsidP="003F17C6">
      <w:pPr>
        <w:pStyle w:val="BodyText"/>
        <w:jc w:val="both"/>
        <w:rPr>
          <w:rFonts w:asciiTheme="minorHAnsi" w:hAnsiTheme="minorHAnsi" w:cstheme="minorHAnsi"/>
          <w:sz w:val="22"/>
          <w:szCs w:val="22"/>
        </w:rPr>
      </w:pPr>
    </w:p>
    <w:p w14:paraId="1A251D12" w14:textId="46BCF82B" w:rsidR="00AE3A9E" w:rsidRPr="006F5330" w:rsidRDefault="0022582A" w:rsidP="003F17C6">
      <w:pPr>
        <w:pStyle w:val="Heading2"/>
        <w:spacing w:before="148"/>
        <w:ind w:left="851"/>
        <w:jc w:val="both"/>
        <w:rPr>
          <w:rFonts w:asciiTheme="minorHAnsi" w:hAnsiTheme="minorHAnsi" w:cstheme="minorHAnsi"/>
          <w:b/>
          <w:bCs/>
          <w:color w:val="auto"/>
          <w:sz w:val="22"/>
          <w:szCs w:val="22"/>
        </w:rPr>
      </w:pPr>
      <w:r w:rsidRPr="006F5330">
        <w:rPr>
          <w:rFonts w:asciiTheme="minorHAnsi" w:hAnsiTheme="minorHAnsi" w:cstheme="minorHAnsi"/>
          <w:b/>
          <w:bCs/>
          <w:color w:val="auto"/>
          <w:sz w:val="22"/>
          <w:szCs w:val="22"/>
        </w:rPr>
        <w:t>b) Design</w:t>
      </w:r>
    </w:p>
    <w:p w14:paraId="490B817D" w14:textId="77777777" w:rsidR="00AE3A9E" w:rsidRPr="003F17C6" w:rsidRDefault="00AE3A9E" w:rsidP="003F17C6">
      <w:pPr>
        <w:pStyle w:val="BodyText"/>
        <w:spacing w:before="11"/>
        <w:jc w:val="both"/>
        <w:rPr>
          <w:rFonts w:asciiTheme="minorHAnsi" w:hAnsiTheme="minorHAnsi" w:cstheme="minorHAnsi"/>
          <w:b/>
          <w:sz w:val="22"/>
          <w:szCs w:val="22"/>
        </w:rPr>
      </w:pPr>
    </w:p>
    <w:p w14:paraId="101EE94A" w14:textId="77777777" w:rsidR="00D57267" w:rsidRPr="003F17C6" w:rsidRDefault="00AE3A9E" w:rsidP="003F17C6">
      <w:pPr>
        <w:pStyle w:val="ListParagraph"/>
        <w:widowControl w:val="0"/>
        <w:numPr>
          <w:ilvl w:val="1"/>
          <w:numId w:val="19"/>
        </w:numPr>
        <w:tabs>
          <w:tab w:val="left" w:pos="820"/>
        </w:tabs>
        <w:autoSpaceDE w:val="0"/>
        <w:autoSpaceDN w:val="0"/>
        <w:spacing w:after="0" w:line="326" w:lineRule="auto"/>
        <w:ind w:right="117"/>
        <w:contextualSpacing w:val="0"/>
        <w:jc w:val="both"/>
        <w:rPr>
          <w:rFonts w:cstheme="minorHAnsi"/>
          <w:i/>
        </w:rPr>
      </w:pPr>
      <w:r w:rsidRPr="003F17C6">
        <w:rPr>
          <w:rFonts w:cstheme="minorHAnsi"/>
        </w:rPr>
        <w:t>The</w:t>
      </w:r>
      <w:r w:rsidRPr="003F17C6">
        <w:rPr>
          <w:rFonts w:cstheme="minorHAnsi"/>
          <w:spacing w:val="22"/>
        </w:rPr>
        <w:t xml:space="preserve"> </w:t>
      </w:r>
      <w:r w:rsidRPr="003F17C6">
        <w:rPr>
          <w:rFonts w:cstheme="minorHAnsi"/>
        </w:rPr>
        <w:t>NPPF</w:t>
      </w:r>
      <w:r w:rsidRPr="003F17C6">
        <w:rPr>
          <w:rFonts w:cstheme="minorHAnsi"/>
          <w:spacing w:val="22"/>
        </w:rPr>
        <w:t xml:space="preserve"> </w:t>
      </w:r>
      <w:r w:rsidRPr="003F17C6">
        <w:rPr>
          <w:rFonts w:cstheme="minorHAnsi"/>
          <w:spacing w:val="-3"/>
        </w:rPr>
        <w:t>stat</w:t>
      </w:r>
      <w:r w:rsidRPr="003F17C6">
        <w:rPr>
          <w:rFonts w:cstheme="minorHAnsi"/>
        </w:rPr>
        <w:t>es</w:t>
      </w:r>
      <w:r w:rsidRPr="003F17C6">
        <w:rPr>
          <w:rFonts w:cstheme="minorHAnsi"/>
          <w:spacing w:val="22"/>
        </w:rPr>
        <w:t xml:space="preserve"> </w:t>
      </w:r>
      <w:r w:rsidRPr="003F17C6">
        <w:rPr>
          <w:rFonts w:cstheme="minorHAnsi"/>
        </w:rPr>
        <w:t>th</w:t>
      </w:r>
      <w:r w:rsidRPr="003F17C6">
        <w:rPr>
          <w:rFonts w:cstheme="minorHAnsi"/>
          <w:spacing w:val="-3"/>
        </w:rPr>
        <w:t>a</w:t>
      </w:r>
      <w:r w:rsidRPr="003F17C6">
        <w:rPr>
          <w:rFonts w:cstheme="minorHAnsi"/>
        </w:rPr>
        <w:t>t</w:t>
      </w:r>
      <w:r w:rsidRPr="003F17C6">
        <w:rPr>
          <w:rFonts w:cstheme="minorHAnsi"/>
          <w:spacing w:val="22"/>
        </w:rPr>
        <w:t xml:space="preserve"> </w:t>
      </w:r>
    </w:p>
    <w:p w14:paraId="4B75348F" w14:textId="77777777" w:rsidR="00D57267" w:rsidRPr="003F17C6" w:rsidRDefault="00D57267" w:rsidP="003F17C6">
      <w:pPr>
        <w:pStyle w:val="ListParagraph"/>
        <w:widowControl w:val="0"/>
        <w:tabs>
          <w:tab w:val="left" w:pos="820"/>
        </w:tabs>
        <w:autoSpaceDE w:val="0"/>
        <w:autoSpaceDN w:val="0"/>
        <w:spacing w:after="0" w:line="326" w:lineRule="auto"/>
        <w:ind w:left="820" w:right="117"/>
        <w:contextualSpacing w:val="0"/>
        <w:jc w:val="both"/>
        <w:rPr>
          <w:rFonts w:cstheme="minorHAnsi"/>
          <w:i/>
        </w:rPr>
      </w:pPr>
    </w:p>
    <w:p w14:paraId="597369DB" w14:textId="2A937E43" w:rsidR="00AE3A9E" w:rsidRPr="003F17C6" w:rsidRDefault="00AE3A9E" w:rsidP="003F17C6">
      <w:pPr>
        <w:pStyle w:val="ListParagraph"/>
        <w:widowControl w:val="0"/>
        <w:tabs>
          <w:tab w:val="left" w:pos="820"/>
        </w:tabs>
        <w:autoSpaceDE w:val="0"/>
        <w:autoSpaceDN w:val="0"/>
        <w:spacing w:after="0" w:line="326" w:lineRule="auto"/>
        <w:ind w:left="820" w:right="117"/>
        <w:contextualSpacing w:val="0"/>
        <w:jc w:val="both"/>
        <w:rPr>
          <w:rFonts w:cstheme="minorHAnsi"/>
          <w:i/>
        </w:rPr>
      </w:pPr>
      <w:r w:rsidRPr="003F17C6">
        <w:rPr>
          <w:rFonts w:cstheme="minorHAnsi"/>
          <w:spacing w:val="-1"/>
        </w:rPr>
        <w:t>“</w:t>
      </w:r>
      <w:r w:rsidRPr="003F17C6">
        <w:rPr>
          <w:rFonts w:cstheme="minorHAnsi"/>
          <w:i/>
        </w:rPr>
        <w:t>The</w:t>
      </w:r>
      <w:r w:rsidRPr="003F17C6">
        <w:rPr>
          <w:rFonts w:cstheme="minorHAnsi"/>
          <w:i/>
          <w:spacing w:val="22"/>
        </w:rPr>
        <w:t xml:space="preserve"> </w:t>
      </w:r>
      <w:r w:rsidRPr="003F17C6">
        <w:rPr>
          <w:rFonts w:cstheme="minorHAnsi"/>
          <w:i/>
        </w:rPr>
        <w:t>c</w:t>
      </w:r>
      <w:r w:rsidRPr="003F17C6">
        <w:rPr>
          <w:rFonts w:cstheme="minorHAnsi"/>
          <w:i/>
          <w:spacing w:val="-1"/>
        </w:rPr>
        <w:t>r</w:t>
      </w:r>
      <w:r w:rsidRPr="003F17C6">
        <w:rPr>
          <w:rFonts w:cstheme="minorHAnsi"/>
          <w:i/>
        </w:rPr>
        <w:t>e</w:t>
      </w:r>
      <w:r w:rsidR="0022582A" w:rsidRPr="003F17C6">
        <w:rPr>
          <w:rFonts w:cstheme="minorHAnsi"/>
          <w:i/>
        </w:rPr>
        <w:t>ati</w:t>
      </w:r>
      <w:r w:rsidRPr="003F17C6">
        <w:rPr>
          <w:rFonts w:cstheme="minorHAnsi"/>
          <w:i/>
        </w:rPr>
        <w:t>on</w:t>
      </w:r>
      <w:r w:rsidRPr="003F17C6">
        <w:rPr>
          <w:rFonts w:cstheme="minorHAnsi"/>
          <w:i/>
          <w:spacing w:val="22"/>
        </w:rPr>
        <w:t xml:space="preserve"> </w:t>
      </w:r>
      <w:r w:rsidRPr="003F17C6">
        <w:rPr>
          <w:rFonts w:cstheme="minorHAnsi"/>
          <w:i/>
        </w:rPr>
        <w:t>of</w:t>
      </w:r>
      <w:r w:rsidRPr="003F17C6">
        <w:rPr>
          <w:rFonts w:cstheme="minorHAnsi"/>
          <w:i/>
          <w:spacing w:val="22"/>
        </w:rPr>
        <w:t xml:space="preserve"> </w:t>
      </w:r>
      <w:r w:rsidRPr="003F17C6">
        <w:rPr>
          <w:rFonts w:cstheme="minorHAnsi"/>
          <w:i/>
        </w:rPr>
        <w:t>high</w:t>
      </w:r>
      <w:r w:rsidRPr="003F17C6">
        <w:rPr>
          <w:rFonts w:cstheme="minorHAnsi"/>
          <w:i/>
          <w:spacing w:val="22"/>
        </w:rPr>
        <w:t xml:space="preserve"> </w:t>
      </w:r>
      <w:r w:rsidRPr="003F17C6">
        <w:rPr>
          <w:rFonts w:cstheme="minorHAnsi"/>
          <w:i/>
        </w:rPr>
        <w:t>qualit</w:t>
      </w:r>
      <w:r w:rsidRPr="003F17C6">
        <w:rPr>
          <w:rFonts w:cstheme="minorHAnsi"/>
          <w:i/>
          <w:spacing w:val="-13"/>
        </w:rPr>
        <w:t>y</w:t>
      </w:r>
      <w:r w:rsidRPr="003F17C6">
        <w:rPr>
          <w:rFonts w:cstheme="minorHAnsi"/>
          <w:i/>
        </w:rPr>
        <w:t>,</w:t>
      </w:r>
      <w:r w:rsidRPr="003F17C6">
        <w:rPr>
          <w:rFonts w:cstheme="minorHAnsi"/>
          <w:i/>
          <w:spacing w:val="22"/>
        </w:rPr>
        <w:t xml:space="preserve"> </w:t>
      </w:r>
      <w:r w:rsidR="0022582A" w:rsidRPr="003F17C6">
        <w:rPr>
          <w:rFonts w:cstheme="minorHAnsi"/>
          <w:i/>
        </w:rPr>
        <w:t>beaut</w:t>
      </w:r>
      <w:r w:rsidR="0022582A" w:rsidRPr="003F17C6">
        <w:rPr>
          <w:rFonts w:cstheme="minorHAnsi"/>
          <w:i/>
          <w:spacing w:val="-1"/>
        </w:rPr>
        <w:t>if</w:t>
      </w:r>
      <w:r w:rsidR="0022582A" w:rsidRPr="003F17C6">
        <w:rPr>
          <w:rFonts w:cstheme="minorHAnsi"/>
          <w:i/>
        </w:rPr>
        <w:t>ul</w:t>
      </w:r>
      <w:r w:rsidRPr="003F17C6">
        <w:rPr>
          <w:rFonts w:cstheme="minorHAnsi"/>
          <w:i/>
          <w:spacing w:val="22"/>
        </w:rPr>
        <w:t xml:space="preserve"> </w:t>
      </w:r>
      <w:r w:rsidRPr="003F17C6">
        <w:rPr>
          <w:rFonts w:cstheme="minorHAnsi"/>
          <w:i/>
          <w:spacing w:val="-1"/>
        </w:rPr>
        <w:t>an</w:t>
      </w:r>
      <w:r w:rsidRPr="003F17C6">
        <w:rPr>
          <w:rFonts w:cstheme="minorHAnsi"/>
          <w:i/>
        </w:rPr>
        <w:t>d</w:t>
      </w:r>
      <w:r w:rsidRPr="003F17C6">
        <w:rPr>
          <w:rFonts w:cstheme="minorHAnsi"/>
          <w:i/>
          <w:spacing w:val="22"/>
        </w:rPr>
        <w:t xml:space="preserve"> </w:t>
      </w:r>
      <w:r w:rsidRPr="003F17C6">
        <w:rPr>
          <w:rFonts w:cstheme="minorHAnsi"/>
          <w:i/>
        </w:rPr>
        <w:t>su</w:t>
      </w:r>
      <w:r w:rsidRPr="003F17C6">
        <w:rPr>
          <w:rFonts w:cstheme="minorHAnsi"/>
          <w:i/>
          <w:spacing w:val="-3"/>
        </w:rPr>
        <w:t>s</w:t>
      </w:r>
      <w:r w:rsidRPr="003F17C6">
        <w:rPr>
          <w:rFonts w:cstheme="minorHAnsi"/>
          <w:i/>
          <w:spacing w:val="-4"/>
        </w:rPr>
        <w:t>t</w:t>
      </w:r>
      <w:r w:rsidRPr="003F17C6">
        <w:rPr>
          <w:rFonts w:cstheme="minorHAnsi"/>
          <w:i/>
        </w:rPr>
        <w:t>ainable</w:t>
      </w:r>
      <w:r w:rsidRPr="003F17C6">
        <w:rPr>
          <w:rFonts w:cstheme="minorHAnsi"/>
          <w:i/>
          <w:spacing w:val="22"/>
        </w:rPr>
        <w:t xml:space="preserve"> </w:t>
      </w:r>
      <w:r w:rsidRPr="003F17C6">
        <w:rPr>
          <w:rFonts w:cstheme="minorHAnsi"/>
          <w:i/>
          <w:spacing w:val="-1"/>
        </w:rPr>
        <w:t>building</w:t>
      </w:r>
      <w:r w:rsidRPr="003F17C6">
        <w:rPr>
          <w:rFonts w:cstheme="minorHAnsi"/>
          <w:i/>
        </w:rPr>
        <w:t>s</w:t>
      </w:r>
      <w:r w:rsidRPr="003F17C6">
        <w:rPr>
          <w:rFonts w:cstheme="minorHAnsi"/>
          <w:i/>
          <w:spacing w:val="22"/>
        </w:rPr>
        <w:t xml:space="preserve"> </w:t>
      </w:r>
      <w:r w:rsidRPr="003F17C6">
        <w:rPr>
          <w:rFonts w:cstheme="minorHAnsi"/>
          <w:i/>
          <w:spacing w:val="-1"/>
        </w:rPr>
        <w:t xml:space="preserve">and </w:t>
      </w:r>
      <w:r w:rsidRPr="003F17C6">
        <w:rPr>
          <w:rFonts w:cstheme="minorHAnsi"/>
          <w:i/>
        </w:rPr>
        <w:t>places is fundamental to what the planning and development process should achieve. Good</w:t>
      </w:r>
      <w:r w:rsidRPr="003F17C6">
        <w:rPr>
          <w:rFonts w:cstheme="minorHAnsi"/>
          <w:i/>
          <w:spacing w:val="1"/>
        </w:rPr>
        <w:t xml:space="preserve"> </w:t>
      </w:r>
      <w:r w:rsidRPr="003F17C6">
        <w:rPr>
          <w:rFonts w:cstheme="minorHAnsi"/>
          <w:i/>
        </w:rPr>
        <w:t>design is a key aspect of sustainable development, creates be</w:t>
      </w:r>
      <w:r w:rsidR="00FB0D82" w:rsidRPr="003F17C6">
        <w:rPr>
          <w:rFonts w:cstheme="minorHAnsi"/>
          <w:i/>
        </w:rPr>
        <w:t>tter</w:t>
      </w:r>
      <w:r w:rsidRPr="003F17C6">
        <w:rPr>
          <w:rFonts w:cstheme="minorHAnsi"/>
          <w:i/>
        </w:rPr>
        <w:t xml:space="preserve"> places in which to live and</w:t>
      </w:r>
      <w:r w:rsidRPr="003F17C6">
        <w:rPr>
          <w:rFonts w:cstheme="minorHAnsi"/>
          <w:i/>
          <w:spacing w:val="1"/>
        </w:rPr>
        <w:t xml:space="preserve"> </w:t>
      </w:r>
      <w:r w:rsidRPr="003F17C6">
        <w:rPr>
          <w:rFonts w:cstheme="minorHAnsi"/>
          <w:i/>
        </w:rPr>
        <w:t>work and hel</w:t>
      </w:r>
      <w:r w:rsidRPr="003F17C6">
        <w:rPr>
          <w:rFonts w:cstheme="minorHAnsi"/>
          <w:i/>
          <w:spacing w:val="-2"/>
        </w:rPr>
        <w:t>p</w:t>
      </w:r>
      <w:r w:rsidRPr="003F17C6">
        <w:rPr>
          <w:rFonts w:cstheme="minorHAnsi"/>
          <w:i/>
        </w:rPr>
        <w:t>s ma</w:t>
      </w:r>
      <w:r w:rsidRPr="003F17C6">
        <w:rPr>
          <w:rFonts w:cstheme="minorHAnsi"/>
          <w:i/>
          <w:spacing w:val="-8"/>
        </w:rPr>
        <w:t>k</w:t>
      </w:r>
      <w:r w:rsidRPr="003F17C6">
        <w:rPr>
          <w:rFonts w:cstheme="minorHAnsi"/>
          <w:i/>
        </w:rPr>
        <w:t>e d</w:t>
      </w:r>
      <w:r w:rsidRPr="003F17C6">
        <w:rPr>
          <w:rFonts w:cstheme="minorHAnsi"/>
          <w:i/>
          <w:spacing w:val="-2"/>
        </w:rPr>
        <w:t>e</w:t>
      </w:r>
      <w:r w:rsidRPr="003F17C6">
        <w:rPr>
          <w:rFonts w:cstheme="minorHAnsi"/>
          <w:i/>
        </w:rPr>
        <w:t>velopm</w:t>
      </w:r>
      <w:r w:rsidRPr="003F17C6">
        <w:rPr>
          <w:rFonts w:cstheme="minorHAnsi"/>
          <w:i/>
          <w:spacing w:val="-1"/>
        </w:rPr>
        <w:t>e</w:t>
      </w:r>
      <w:r w:rsidRPr="003F17C6">
        <w:rPr>
          <w:rFonts w:cstheme="minorHAnsi"/>
          <w:i/>
          <w:spacing w:val="-3"/>
        </w:rPr>
        <w:t>n</w:t>
      </w:r>
      <w:r w:rsidRPr="003F17C6">
        <w:rPr>
          <w:rFonts w:cstheme="minorHAnsi"/>
          <w:i/>
        </w:rPr>
        <w:t>t a</w:t>
      </w:r>
      <w:r w:rsidRPr="003F17C6">
        <w:rPr>
          <w:rFonts w:cstheme="minorHAnsi"/>
          <w:i/>
          <w:spacing w:val="-2"/>
        </w:rPr>
        <w:t>cc</w:t>
      </w:r>
      <w:r w:rsidRPr="003F17C6">
        <w:rPr>
          <w:rFonts w:cstheme="minorHAnsi"/>
          <w:i/>
        </w:rPr>
        <w:t>e</w:t>
      </w:r>
      <w:r w:rsidRPr="003F17C6">
        <w:rPr>
          <w:rFonts w:cstheme="minorHAnsi"/>
          <w:i/>
          <w:spacing w:val="-1"/>
        </w:rPr>
        <w:t>p</w:t>
      </w:r>
      <w:r w:rsidRPr="003F17C6">
        <w:rPr>
          <w:rFonts w:cstheme="minorHAnsi"/>
          <w:i/>
          <w:spacing w:val="-3"/>
        </w:rPr>
        <w:t>t</w:t>
      </w:r>
      <w:r w:rsidRPr="003F17C6">
        <w:rPr>
          <w:rFonts w:cstheme="minorHAnsi"/>
          <w:i/>
        </w:rPr>
        <w:t xml:space="preserve">able </w:t>
      </w:r>
      <w:r w:rsidRPr="003F17C6">
        <w:rPr>
          <w:rFonts w:cstheme="minorHAnsi"/>
          <w:i/>
          <w:spacing w:val="-3"/>
        </w:rPr>
        <w:t>t</w:t>
      </w:r>
      <w:r w:rsidRPr="003F17C6">
        <w:rPr>
          <w:rFonts w:cstheme="minorHAnsi"/>
          <w:i/>
        </w:rPr>
        <w:t xml:space="preserve">o </w:t>
      </w:r>
      <w:r w:rsidRPr="003F17C6">
        <w:rPr>
          <w:rFonts w:cstheme="minorHAnsi"/>
          <w:i/>
          <w:spacing w:val="-2"/>
        </w:rPr>
        <w:t>c</w:t>
      </w:r>
      <w:r w:rsidRPr="003F17C6">
        <w:rPr>
          <w:rFonts w:cstheme="minorHAnsi"/>
          <w:i/>
        </w:rPr>
        <w:t>ommun</w:t>
      </w:r>
      <w:r w:rsidR="00FB0D82" w:rsidRPr="003F17C6">
        <w:rPr>
          <w:rFonts w:cstheme="minorHAnsi"/>
          <w:i/>
          <w:spacing w:val="-1"/>
        </w:rPr>
        <w:t>iti</w:t>
      </w:r>
      <w:r w:rsidRPr="003F17C6">
        <w:rPr>
          <w:rFonts w:cstheme="minorHAnsi"/>
          <w:i/>
        </w:rPr>
        <w:t>es.</w:t>
      </w:r>
      <w:r w:rsidR="00CE3C4D">
        <w:rPr>
          <w:rFonts w:cstheme="minorHAnsi"/>
          <w:i/>
        </w:rPr>
        <w:t>”</w:t>
      </w:r>
    </w:p>
    <w:p w14:paraId="3BB0E168" w14:textId="77777777" w:rsidR="00AE3A9E" w:rsidRPr="003F17C6" w:rsidRDefault="00AE3A9E" w:rsidP="003F17C6">
      <w:pPr>
        <w:pStyle w:val="BodyText"/>
        <w:spacing w:before="1"/>
        <w:jc w:val="both"/>
        <w:rPr>
          <w:rFonts w:asciiTheme="minorHAnsi" w:hAnsiTheme="minorHAnsi" w:cstheme="minorHAnsi"/>
          <w:i/>
          <w:sz w:val="22"/>
          <w:szCs w:val="22"/>
        </w:rPr>
      </w:pPr>
    </w:p>
    <w:p w14:paraId="0BC42D60" w14:textId="7C027415" w:rsidR="00AE3A9E" w:rsidRPr="003F17C6" w:rsidRDefault="00AE3A9E" w:rsidP="003F17C6">
      <w:pPr>
        <w:pStyle w:val="ListParagraph"/>
        <w:widowControl w:val="0"/>
        <w:numPr>
          <w:ilvl w:val="1"/>
          <w:numId w:val="19"/>
        </w:numPr>
        <w:tabs>
          <w:tab w:val="left" w:pos="819"/>
          <w:tab w:val="left" w:pos="820"/>
        </w:tabs>
        <w:autoSpaceDE w:val="0"/>
        <w:autoSpaceDN w:val="0"/>
        <w:spacing w:before="1" w:after="0" w:line="240" w:lineRule="auto"/>
        <w:contextualSpacing w:val="0"/>
        <w:jc w:val="both"/>
        <w:rPr>
          <w:rFonts w:cstheme="minorHAnsi"/>
        </w:rPr>
      </w:pPr>
      <w:r w:rsidRPr="003F17C6">
        <w:rPr>
          <w:rFonts w:cstheme="minorHAnsi"/>
        </w:rPr>
        <w:t>At</w:t>
      </w:r>
      <w:r w:rsidRPr="003F17C6">
        <w:rPr>
          <w:rFonts w:cstheme="minorHAnsi"/>
          <w:spacing w:val="-3"/>
        </w:rPr>
        <w:t xml:space="preserve"> </w:t>
      </w:r>
      <w:r w:rsidRPr="003F17C6">
        <w:rPr>
          <w:rFonts w:cstheme="minorHAnsi"/>
        </w:rPr>
        <w:t>a</w:t>
      </w:r>
      <w:r w:rsidRPr="003F17C6">
        <w:rPr>
          <w:rFonts w:cstheme="minorHAnsi"/>
          <w:spacing w:val="-3"/>
        </w:rPr>
        <w:t xml:space="preserve"> </w:t>
      </w:r>
      <w:r w:rsidRPr="003F17C6">
        <w:rPr>
          <w:rFonts w:cstheme="minorHAnsi"/>
        </w:rPr>
        <w:t>local</w:t>
      </w:r>
      <w:r w:rsidRPr="003F17C6">
        <w:rPr>
          <w:rFonts w:cstheme="minorHAnsi"/>
          <w:spacing w:val="-3"/>
        </w:rPr>
        <w:t xml:space="preserve"> </w:t>
      </w:r>
      <w:r w:rsidRPr="003F17C6">
        <w:rPr>
          <w:rFonts w:cstheme="minorHAnsi"/>
        </w:rPr>
        <w:t>level,</w:t>
      </w:r>
      <w:r w:rsidRPr="003F17C6">
        <w:rPr>
          <w:rFonts w:cstheme="minorHAnsi"/>
          <w:spacing w:val="-2"/>
        </w:rPr>
        <w:t xml:space="preserve"> </w:t>
      </w:r>
      <w:r w:rsidRPr="003F17C6">
        <w:rPr>
          <w:rFonts w:cstheme="minorHAnsi"/>
        </w:rPr>
        <w:t>policy</w:t>
      </w:r>
      <w:r w:rsidRPr="003F17C6">
        <w:rPr>
          <w:rFonts w:cstheme="minorHAnsi"/>
          <w:spacing w:val="-3"/>
        </w:rPr>
        <w:t xml:space="preserve"> </w:t>
      </w:r>
      <w:r w:rsidRPr="003F17C6">
        <w:rPr>
          <w:rFonts w:cstheme="minorHAnsi"/>
        </w:rPr>
        <w:t>CC7:</w:t>
      </w:r>
      <w:r w:rsidRPr="003F17C6">
        <w:rPr>
          <w:rFonts w:cstheme="minorHAnsi"/>
          <w:spacing w:val="-3"/>
        </w:rPr>
        <w:t xml:space="preserve"> </w:t>
      </w:r>
      <w:r w:rsidRPr="003F17C6">
        <w:rPr>
          <w:rFonts w:cstheme="minorHAnsi"/>
        </w:rPr>
        <w:t>DESIGN</w:t>
      </w:r>
      <w:r w:rsidRPr="003F17C6">
        <w:rPr>
          <w:rFonts w:cstheme="minorHAnsi"/>
          <w:spacing w:val="-2"/>
        </w:rPr>
        <w:t xml:space="preserve"> </w:t>
      </w:r>
      <w:r w:rsidRPr="003F17C6">
        <w:rPr>
          <w:rFonts w:cstheme="minorHAnsi"/>
        </w:rPr>
        <w:t>AND</w:t>
      </w:r>
      <w:r w:rsidRPr="003F17C6">
        <w:rPr>
          <w:rFonts w:cstheme="minorHAnsi"/>
          <w:spacing w:val="-3"/>
        </w:rPr>
        <w:t xml:space="preserve"> </w:t>
      </w:r>
      <w:r w:rsidRPr="003F17C6">
        <w:rPr>
          <w:rFonts w:cstheme="minorHAnsi"/>
        </w:rPr>
        <w:t>THE</w:t>
      </w:r>
      <w:r w:rsidRPr="003F17C6">
        <w:rPr>
          <w:rFonts w:cstheme="minorHAnsi"/>
          <w:spacing w:val="-3"/>
        </w:rPr>
        <w:t xml:space="preserve"> </w:t>
      </w:r>
      <w:r w:rsidRPr="003F17C6">
        <w:rPr>
          <w:rFonts w:cstheme="minorHAnsi"/>
        </w:rPr>
        <w:t>PUBLIC</w:t>
      </w:r>
      <w:r w:rsidRPr="003F17C6">
        <w:rPr>
          <w:rFonts w:cstheme="minorHAnsi"/>
          <w:spacing w:val="-2"/>
        </w:rPr>
        <w:t xml:space="preserve"> </w:t>
      </w:r>
      <w:r w:rsidRPr="003F17C6">
        <w:rPr>
          <w:rFonts w:cstheme="minorHAnsi"/>
        </w:rPr>
        <w:t>REALM</w:t>
      </w:r>
      <w:r w:rsidRPr="003F17C6">
        <w:rPr>
          <w:rFonts w:cstheme="minorHAnsi"/>
          <w:spacing w:val="-3"/>
        </w:rPr>
        <w:t xml:space="preserve"> </w:t>
      </w:r>
      <w:r w:rsidRPr="003F17C6">
        <w:rPr>
          <w:rFonts w:cstheme="minorHAnsi"/>
        </w:rPr>
        <w:t>states</w:t>
      </w:r>
      <w:r w:rsidRPr="003F17C6">
        <w:rPr>
          <w:rFonts w:cstheme="minorHAnsi"/>
          <w:spacing w:val="-3"/>
        </w:rPr>
        <w:t xml:space="preserve"> </w:t>
      </w:r>
      <w:r w:rsidRPr="003F17C6">
        <w:rPr>
          <w:rFonts w:cstheme="minorHAnsi"/>
        </w:rPr>
        <w:t>the</w:t>
      </w:r>
      <w:r w:rsidRPr="003F17C6">
        <w:rPr>
          <w:rFonts w:cstheme="minorHAnsi"/>
          <w:spacing w:val="-3"/>
        </w:rPr>
        <w:t xml:space="preserve"> </w:t>
      </w:r>
      <w:r w:rsidRPr="003F17C6">
        <w:rPr>
          <w:rFonts w:cstheme="minorHAnsi"/>
        </w:rPr>
        <w:t>following;</w:t>
      </w:r>
    </w:p>
    <w:p w14:paraId="102A55EB" w14:textId="77777777" w:rsidR="00FB0D82" w:rsidRPr="003F17C6" w:rsidRDefault="00FB0D82" w:rsidP="003F17C6">
      <w:pPr>
        <w:pStyle w:val="ListParagraph"/>
        <w:jc w:val="both"/>
        <w:rPr>
          <w:rFonts w:cstheme="minorHAnsi"/>
        </w:rPr>
      </w:pPr>
    </w:p>
    <w:p w14:paraId="000D6025" w14:textId="514675B3" w:rsidR="00AE3A9E" w:rsidRPr="003F17C6" w:rsidRDefault="00AE3A9E" w:rsidP="003F17C6">
      <w:pPr>
        <w:pStyle w:val="ListParagraph"/>
        <w:widowControl w:val="0"/>
        <w:tabs>
          <w:tab w:val="left" w:pos="819"/>
          <w:tab w:val="left" w:pos="820"/>
        </w:tabs>
        <w:autoSpaceDE w:val="0"/>
        <w:autoSpaceDN w:val="0"/>
        <w:spacing w:before="1" w:after="0" w:line="240" w:lineRule="auto"/>
        <w:ind w:left="820"/>
        <w:contextualSpacing w:val="0"/>
        <w:jc w:val="both"/>
        <w:rPr>
          <w:rFonts w:cstheme="minorHAnsi"/>
          <w:i/>
          <w:iCs/>
        </w:rPr>
      </w:pPr>
      <w:r w:rsidRPr="003F17C6">
        <w:rPr>
          <w:rFonts w:cstheme="minorHAnsi"/>
          <w:i/>
          <w:iCs/>
        </w:rPr>
        <w:t>“All development must be of high design quality that maintains and enhances the character</w:t>
      </w:r>
      <w:r w:rsidRPr="003F17C6">
        <w:rPr>
          <w:rFonts w:cstheme="minorHAnsi"/>
          <w:i/>
          <w:iCs/>
          <w:spacing w:val="1"/>
        </w:rPr>
        <w:t xml:space="preserve"> </w:t>
      </w:r>
      <w:r w:rsidRPr="003F17C6">
        <w:rPr>
          <w:rFonts w:cstheme="minorHAnsi"/>
          <w:i/>
          <w:iCs/>
        </w:rPr>
        <w:t>and appearance of the area of Reading in which it is located. The various components of</w:t>
      </w:r>
      <w:r w:rsidRPr="003F17C6">
        <w:rPr>
          <w:rFonts w:cstheme="minorHAnsi"/>
          <w:i/>
          <w:iCs/>
          <w:spacing w:val="1"/>
        </w:rPr>
        <w:t xml:space="preserve"> </w:t>
      </w:r>
      <w:r w:rsidRPr="003F17C6">
        <w:rPr>
          <w:rFonts w:cstheme="minorHAnsi"/>
          <w:i/>
          <w:iCs/>
        </w:rPr>
        <w:t>development</w:t>
      </w:r>
      <w:r w:rsidRPr="003F17C6">
        <w:rPr>
          <w:rFonts w:cstheme="minorHAnsi"/>
          <w:i/>
          <w:iCs/>
          <w:spacing w:val="-1"/>
        </w:rPr>
        <w:t xml:space="preserve"> </w:t>
      </w:r>
      <w:r w:rsidRPr="003F17C6">
        <w:rPr>
          <w:rFonts w:cstheme="minorHAnsi"/>
          <w:i/>
          <w:iCs/>
        </w:rPr>
        <w:t xml:space="preserve">form, including: </w:t>
      </w:r>
    </w:p>
    <w:p w14:paraId="171E2D6B" w14:textId="77777777" w:rsidR="00FB0D82" w:rsidRPr="003F17C6" w:rsidRDefault="00FB0D82" w:rsidP="003F17C6">
      <w:pPr>
        <w:pStyle w:val="ListParagraph"/>
        <w:widowControl w:val="0"/>
        <w:tabs>
          <w:tab w:val="left" w:pos="819"/>
          <w:tab w:val="left" w:pos="820"/>
        </w:tabs>
        <w:autoSpaceDE w:val="0"/>
        <w:autoSpaceDN w:val="0"/>
        <w:spacing w:before="1" w:after="0" w:line="240" w:lineRule="auto"/>
        <w:ind w:left="820"/>
        <w:contextualSpacing w:val="0"/>
        <w:jc w:val="both"/>
        <w:rPr>
          <w:rFonts w:cstheme="minorHAnsi"/>
          <w:i/>
          <w:iCs/>
        </w:rPr>
      </w:pPr>
    </w:p>
    <w:p w14:paraId="7E1AEB61" w14:textId="77777777" w:rsidR="003F3687" w:rsidRPr="003F17C6" w:rsidRDefault="00AE3A9E" w:rsidP="003F17C6">
      <w:pPr>
        <w:pStyle w:val="ListParagraph"/>
        <w:widowControl w:val="0"/>
        <w:numPr>
          <w:ilvl w:val="2"/>
          <w:numId w:val="19"/>
        </w:numPr>
        <w:tabs>
          <w:tab w:val="left" w:pos="924"/>
        </w:tabs>
        <w:autoSpaceDE w:val="0"/>
        <w:autoSpaceDN w:val="0"/>
        <w:spacing w:before="1" w:after="0" w:line="240" w:lineRule="auto"/>
        <w:ind w:left="923"/>
        <w:contextualSpacing w:val="0"/>
        <w:jc w:val="both"/>
        <w:rPr>
          <w:rFonts w:cstheme="minorHAnsi"/>
          <w:i/>
          <w:iCs/>
        </w:rPr>
      </w:pPr>
      <w:r w:rsidRPr="003F17C6">
        <w:rPr>
          <w:rFonts w:cstheme="minorHAnsi"/>
          <w:i/>
          <w:iCs/>
        </w:rPr>
        <w:t>Layout:</w:t>
      </w:r>
      <w:r w:rsidRPr="003F17C6">
        <w:rPr>
          <w:rFonts w:cstheme="minorHAnsi"/>
          <w:i/>
          <w:iCs/>
          <w:spacing w:val="-5"/>
        </w:rPr>
        <w:t xml:space="preserve"> </w:t>
      </w:r>
      <w:r w:rsidRPr="003F17C6">
        <w:rPr>
          <w:rFonts w:cstheme="minorHAnsi"/>
          <w:i/>
          <w:iCs/>
        </w:rPr>
        <w:t>urban</w:t>
      </w:r>
      <w:r w:rsidRPr="003F17C6">
        <w:rPr>
          <w:rFonts w:cstheme="minorHAnsi"/>
          <w:i/>
          <w:iCs/>
          <w:spacing w:val="-3"/>
        </w:rPr>
        <w:t xml:space="preserve"> </w:t>
      </w:r>
      <w:r w:rsidRPr="003F17C6">
        <w:rPr>
          <w:rFonts w:cstheme="minorHAnsi"/>
          <w:i/>
          <w:iCs/>
        </w:rPr>
        <w:t>structure</w:t>
      </w:r>
      <w:r w:rsidRPr="003F17C6">
        <w:rPr>
          <w:rFonts w:cstheme="minorHAnsi"/>
          <w:i/>
          <w:iCs/>
          <w:spacing w:val="-3"/>
        </w:rPr>
        <w:t xml:space="preserve"> </w:t>
      </w:r>
      <w:r w:rsidRPr="003F17C6">
        <w:rPr>
          <w:rFonts w:cstheme="minorHAnsi"/>
          <w:i/>
          <w:iCs/>
        </w:rPr>
        <w:t>and</w:t>
      </w:r>
      <w:r w:rsidRPr="003F17C6">
        <w:rPr>
          <w:rFonts w:cstheme="minorHAnsi"/>
          <w:i/>
          <w:iCs/>
          <w:spacing w:val="-3"/>
        </w:rPr>
        <w:t xml:space="preserve"> </w:t>
      </w:r>
      <w:r w:rsidRPr="003F17C6">
        <w:rPr>
          <w:rFonts w:cstheme="minorHAnsi"/>
          <w:i/>
          <w:iCs/>
        </w:rPr>
        <w:t>urban</w:t>
      </w:r>
      <w:r w:rsidRPr="003F17C6">
        <w:rPr>
          <w:rFonts w:cstheme="minorHAnsi"/>
          <w:i/>
          <w:iCs/>
          <w:spacing w:val="-3"/>
        </w:rPr>
        <w:t xml:space="preserve"> </w:t>
      </w:r>
      <w:r w:rsidRPr="003F17C6">
        <w:rPr>
          <w:rFonts w:cstheme="minorHAnsi"/>
          <w:i/>
          <w:iCs/>
        </w:rPr>
        <w:t>grain;</w:t>
      </w:r>
    </w:p>
    <w:p w14:paraId="49A412F4" w14:textId="77777777" w:rsidR="003F3687" w:rsidRPr="003F17C6" w:rsidRDefault="00AE3A9E" w:rsidP="003F17C6">
      <w:pPr>
        <w:pStyle w:val="ListParagraph"/>
        <w:widowControl w:val="0"/>
        <w:numPr>
          <w:ilvl w:val="2"/>
          <w:numId w:val="19"/>
        </w:numPr>
        <w:tabs>
          <w:tab w:val="left" w:pos="924"/>
        </w:tabs>
        <w:autoSpaceDE w:val="0"/>
        <w:autoSpaceDN w:val="0"/>
        <w:spacing w:before="1" w:after="0" w:line="240" w:lineRule="auto"/>
        <w:ind w:left="923"/>
        <w:contextualSpacing w:val="0"/>
        <w:jc w:val="both"/>
        <w:rPr>
          <w:rFonts w:cstheme="minorHAnsi"/>
          <w:i/>
          <w:iCs/>
        </w:rPr>
      </w:pPr>
      <w:r w:rsidRPr="003F17C6">
        <w:rPr>
          <w:rFonts w:cstheme="minorHAnsi"/>
          <w:i/>
          <w:iCs/>
        </w:rPr>
        <w:t>Landscape;</w:t>
      </w:r>
    </w:p>
    <w:p w14:paraId="2F782481" w14:textId="77777777" w:rsidR="003F3687" w:rsidRPr="003F17C6" w:rsidRDefault="00AE3A9E" w:rsidP="003F17C6">
      <w:pPr>
        <w:pStyle w:val="ListParagraph"/>
        <w:widowControl w:val="0"/>
        <w:numPr>
          <w:ilvl w:val="2"/>
          <w:numId w:val="19"/>
        </w:numPr>
        <w:tabs>
          <w:tab w:val="left" w:pos="924"/>
        </w:tabs>
        <w:autoSpaceDE w:val="0"/>
        <w:autoSpaceDN w:val="0"/>
        <w:spacing w:before="1" w:after="0" w:line="240" w:lineRule="auto"/>
        <w:ind w:left="923"/>
        <w:contextualSpacing w:val="0"/>
        <w:jc w:val="both"/>
        <w:rPr>
          <w:rFonts w:cstheme="minorHAnsi"/>
          <w:i/>
          <w:iCs/>
        </w:rPr>
      </w:pPr>
      <w:r w:rsidRPr="003F17C6">
        <w:rPr>
          <w:rFonts w:cstheme="minorHAnsi"/>
          <w:i/>
          <w:iCs/>
        </w:rPr>
        <w:t>Density</w:t>
      </w:r>
      <w:r w:rsidRPr="003F17C6">
        <w:rPr>
          <w:rFonts w:cstheme="minorHAnsi"/>
          <w:i/>
          <w:iCs/>
          <w:spacing w:val="-1"/>
        </w:rPr>
        <w:t xml:space="preserve"> </w:t>
      </w:r>
      <w:r w:rsidRPr="003F17C6">
        <w:rPr>
          <w:rFonts w:cstheme="minorHAnsi"/>
          <w:i/>
          <w:iCs/>
        </w:rPr>
        <w:t>and mix;</w:t>
      </w:r>
    </w:p>
    <w:p w14:paraId="014A8FBC" w14:textId="77777777" w:rsidR="003F3687" w:rsidRPr="003F17C6" w:rsidRDefault="00AE3A9E" w:rsidP="003F17C6">
      <w:pPr>
        <w:pStyle w:val="ListParagraph"/>
        <w:widowControl w:val="0"/>
        <w:numPr>
          <w:ilvl w:val="2"/>
          <w:numId w:val="19"/>
        </w:numPr>
        <w:tabs>
          <w:tab w:val="left" w:pos="924"/>
        </w:tabs>
        <w:autoSpaceDE w:val="0"/>
        <w:autoSpaceDN w:val="0"/>
        <w:spacing w:before="1" w:after="0" w:line="240" w:lineRule="auto"/>
        <w:ind w:left="923"/>
        <w:contextualSpacing w:val="0"/>
        <w:jc w:val="both"/>
        <w:rPr>
          <w:rFonts w:cstheme="minorHAnsi"/>
          <w:i/>
          <w:iCs/>
        </w:rPr>
      </w:pPr>
      <w:r w:rsidRPr="003F17C6">
        <w:rPr>
          <w:rFonts w:cstheme="minorHAnsi"/>
          <w:i/>
          <w:iCs/>
        </w:rPr>
        <w:t>Scale:</w:t>
      </w:r>
      <w:r w:rsidRPr="003F17C6">
        <w:rPr>
          <w:rFonts w:cstheme="minorHAnsi"/>
          <w:i/>
          <w:iCs/>
          <w:spacing w:val="-1"/>
        </w:rPr>
        <w:t xml:space="preserve"> </w:t>
      </w:r>
      <w:r w:rsidRPr="003F17C6">
        <w:rPr>
          <w:rFonts w:cstheme="minorHAnsi"/>
          <w:i/>
          <w:iCs/>
        </w:rPr>
        <w:t>height</w:t>
      </w:r>
      <w:r w:rsidRPr="003F17C6">
        <w:rPr>
          <w:rFonts w:cstheme="minorHAnsi"/>
          <w:i/>
          <w:iCs/>
          <w:spacing w:val="-1"/>
        </w:rPr>
        <w:t xml:space="preserve"> </w:t>
      </w:r>
      <w:r w:rsidRPr="003F17C6">
        <w:rPr>
          <w:rFonts w:cstheme="minorHAnsi"/>
          <w:i/>
          <w:iCs/>
        </w:rPr>
        <w:t>and</w:t>
      </w:r>
      <w:r w:rsidRPr="003F17C6">
        <w:rPr>
          <w:rFonts w:cstheme="minorHAnsi"/>
          <w:i/>
          <w:iCs/>
          <w:spacing w:val="-1"/>
        </w:rPr>
        <w:t xml:space="preserve"> </w:t>
      </w:r>
      <w:r w:rsidRPr="003F17C6">
        <w:rPr>
          <w:rFonts w:cstheme="minorHAnsi"/>
          <w:i/>
          <w:iCs/>
        </w:rPr>
        <w:t>massing;</w:t>
      </w:r>
      <w:r w:rsidRPr="003F17C6">
        <w:rPr>
          <w:rFonts w:cstheme="minorHAnsi"/>
          <w:i/>
          <w:iCs/>
          <w:spacing w:val="-1"/>
        </w:rPr>
        <w:t xml:space="preserve"> </w:t>
      </w:r>
      <w:r w:rsidRPr="003F17C6">
        <w:rPr>
          <w:rFonts w:cstheme="minorHAnsi"/>
          <w:i/>
          <w:iCs/>
        </w:rPr>
        <w:t>and</w:t>
      </w:r>
    </w:p>
    <w:p w14:paraId="169E9B3A" w14:textId="0CE67CB3" w:rsidR="00AE3A9E" w:rsidRPr="003F17C6" w:rsidRDefault="00AE3A9E" w:rsidP="003F17C6">
      <w:pPr>
        <w:pStyle w:val="ListParagraph"/>
        <w:widowControl w:val="0"/>
        <w:numPr>
          <w:ilvl w:val="2"/>
          <w:numId w:val="19"/>
        </w:numPr>
        <w:tabs>
          <w:tab w:val="left" w:pos="924"/>
        </w:tabs>
        <w:autoSpaceDE w:val="0"/>
        <w:autoSpaceDN w:val="0"/>
        <w:spacing w:before="1" w:after="0" w:line="240" w:lineRule="auto"/>
        <w:ind w:left="923"/>
        <w:contextualSpacing w:val="0"/>
        <w:jc w:val="both"/>
        <w:rPr>
          <w:rFonts w:cstheme="minorHAnsi"/>
          <w:i/>
          <w:iCs/>
        </w:rPr>
      </w:pPr>
      <w:r w:rsidRPr="003F17C6">
        <w:rPr>
          <w:rFonts w:cstheme="minorHAnsi"/>
          <w:i/>
          <w:iCs/>
        </w:rPr>
        <w:t>Architectural</w:t>
      </w:r>
      <w:r w:rsidRPr="003F17C6">
        <w:rPr>
          <w:rFonts w:cstheme="minorHAnsi"/>
          <w:i/>
          <w:iCs/>
          <w:spacing w:val="-4"/>
        </w:rPr>
        <w:t xml:space="preserve"> </w:t>
      </w:r>
      <w:r w:rsidRPr="003F17C6">
        <w:rPr>
          <w:rFonts w:cstheme="minorHAnsi"/>
          <w:i/>
          <w:iCs/>
        </w:rPr>
        <w:t>detail</w:t>
      </w:r>
      <w:r w:rsidRPr="003F17C6">
        <w:rPr>
          <w:rFonts w:cstheme="minorHAnsi"/>
          <w:i/>
          <w:iCs/>
          <w:spacing w:val="-3"/>
        </w:rPr>
        <w:t xml:space="preserve"> </w:t>
      </w:r>
      <w:r w:rsidRPr="003F17C6">
        <w:rPr>
          <w:rFonts w:cstheme="minorHAnsi"/>
          <w:i/>
          <w:iCs/>
        </w:rPr>
        <w:t>and</w:t>
      </w:r>
      <w:r w:rsidRPr="003F17C6">
        <w:rPr>
          <w:rFonts w:cstheme="minorHAnsi"/>
          <w:i/>
          <w:iCs/>
          <w:spacing w:val="-3"/>
        </w:rPr>
        <w:t xml:space="preserve"> </w:t>
      </w:r>
      <w:r w:rsidRPr="003F17C6">
        <w:rPr>
          <w:rFonts w:cstheme="minorHAnsi"/>
          <w:i/>
          <w:iCs/>
        </w:rPr>
        <w:t>materials</w:t>
      </w:r>
      <w:r w:rsidRPr="003F17C6">
        <w:rPr>
          <w:rFonts w:cstheme="minorHAnsi"/>
          <w:i/>
          <w:iCs/>
          <w:spacing w:val="-3"/>
        </w:rPr>
        <w:t xml:space="preserve"> </w:t>
      </w:r>
      <w:r w:rsidRPr="003F17C6">
        <w:rPr>
          <w:rFonts w:cstheme="minorHAnsi"/>
          <w:i/>
          <w:iCs/>
        </w:rPr>
        <w:t>will</w:t>
      </w:r>
      <w:r w:rsidRPr="003F17C6">
        <w:rPr>
          <w:rFonts w:cstheme="minorHAnsi"/>
          <w:i/>
          <w:iCs/>
          <w:spacing w:val="-3"/>
        </w:rPr>
        <w:t xml:space="preserve"> </w:t>
      </w:r>
      <w:r w:rsidRPr="003F17C6">
        <w:rPr>
          <w:rFonts w:cstheme="minorHAnsi"/>
          <w:i/>
          <w:iCs/>
        </w:rPr>
        <w:t>be</w:t>
      </w:r>
      <w:r w:rsidRPr="003F17C6">
        <w:rPr>
          <w:rFonts w:cstheme="minorHAnsi"/>
          <w:i/>
          <w:iCs/>
          <w:spacing w:val="-3"/>
        </w:rPr>
        <w:t xml:space="preserve"> </w:t>
      </w:r>
      <w:r w:rsidRPr="003F17C6">
        <w:rPr>
          <w:rFonts w:cstheme="minorHAnsi"/>
          <w:i/>
          <w:iCs/>
        </w:rPr>
        <w:t>assessed</w:t>
      </w:r>
    </w:p>
    <w:p w14:paraId="5DB5C082" w14:textId="77777777" w:rsidR="00AE3A9E" w:rsidRPr="003F17C6" w:rsidRDefault="00AE3A9E" w:rsidP="003F17C6">
      <w:pPr>
        <w:pStyle w:val="BodyText"/>
        <w:jc w:val="both"/>
        <w:rPr>
          <w:rFonts w:asciiTheme="minorHAnsi" w:hAnsiTheme="minorHAnsi" w:cstheme="minorHAnsi"/>
          <w:i/>
          <w:iCs/>
          <w:sz w:val="22"/>
          <w:szCs w:val="22"/>
        </w:rPr>
      </w:pPr>
    </w:p>
    <w:p w14:paraId="461670E1" w14:textId="14048207" w:rsidR="00AE3A9E" w:rsidRPr="003F17C6" w:rsidRDefault="00C74B1F" w:rsidP="003F17C6">
      <w:pPr>
        <w:pStyle w:val="BodyText"/>
        <w:spacing w:before="194" w:line="326" w:lineRule="auto"/>
        <w:ind w:left="460" w:right="116"/>
        <w:jc w:val="both"/>
        <w:rPr>
          <w:rFonts w:asciiTheme="minorHAnsi" w:hAnsiTheme="minorHAnsi" w:cstheme="minorHAnsi"/>
          <w:i/>
          <w:iCs/>
          <w:sz w:val="22"/>
          <w:szCs w:val="22"/>
        </w:rPr>
      </w:pPr>
      <w:r w:rsidRPr="003F17C6">
        <w:rPr>
          <w:rFonts w:asciiTheme="minorHAnsi" w:hAnsiTheme="minorHAnsi" w:cstheme="minorHAnsi"/>
          <w:i/>
          <w:iCs/>
          <w:sz w:val="22"/>
          <w:szCs w:val="22"/>
        </w:rPr>
        <w:t>T</w:t>
      </w:r>
      <w:r w:rsidR="00AE3A9E" w:rsidRPr="003F17C6">
        <w:rPr>
          <w:rFonts w:asciiTheme="minorHAnsi" w:hAnsiTheme="minorHAnsi" w:cstheme="minorHAnsi"/>
          <w:i/>
          <w:iCs/>
          <w:sz w:val="22"/>
          <w:szCs w:val="22"/>
        </w:rPr>
        <w:t>o</w:t>
      </w:r>
      <w:r w:rsidR="00AE3A9E" w:rsidRPr="003F17C6">
        <w:rPr>
          <w:rFonts w:asciiTheme="minorHAnsi" w:hAnsiTheme="minorHAnsi" w:cstheme="minorHAnsi"/>
          <w:i/>
          <w:iCs/>
          <w:spacing w:val="7"/>
          <w:sz w:val="22"/>
          <w:szCs w:val="22"/>
        </w:rPr>
        <w:t xml:space="preserve"> </w:t>
      </w:r>
      <w:r w:rsidR="00AE3A9E" w:rsidRPr="003F17C6">
        <w:rPr>
          <w:rFonts w:asciiTheme="minorHAnsi" w:hAnsiTheme="minorHAnsi" w:cstheme="minorHAnsi"/>
          <w:i/>
          <w:iCs/>
          <w:sz w:val="22"/>
          <w:szCs w:val="22"/>
        </w:rPr>
        <w:t>ensure</w:t>
      </w:r>
      <w:r w:rsidR="00AE3A9E" w:rsidRPr="003F17C6">
        <w:rPr>
          <w:rFonts w:asciiTheme="minorHAnsi" w:hAnsiTheme="minorHAnsi" w:cstheme="minorHAnsi"/>
          <w:i/>
          <w:iCs/>
          <w:spacing w:val="8"/>
          <w:sz w:val="22"/>
          <w:szCs w:val="22"/>
        </w:rPr>
        <w:t xml:space="preserve"> </w:t>
      </w:r>
      <w:r w:rsidR="00AE3A9E" w:rsidRPr="003F17C6">
        <w:rPr>
          <w:rFonts w:asciiTheme="minorHAnsi" w:hAnsiTheme="minorHAnsi" w:cstheme="minorHAnsi"/>
          <w:i/>
          <w:iCs/>
          <w:sz w:val="22"/>
          <w:szCs w:val="22"/>
        </w:rPr>
        <w:t>that</w:t>
      </w:r>
      <w:r w:rsidR="00AE3A9E" w:rsidRPr="003F17C6">
        <w:rPr>
          <w:rFonts w:asciiTheme="minorHAnsi" w:hAnsiTheme="minorHAnsi" w:cstheme="minorHAnsi"/>
          <w:i/>
          <w:iCs/>
          <w:spacing w:val="8"/>
          <w:sz w:val="22"/>
          <w:szCs w:val="22"/>
        </w:rPr>
        <w:t xml:space="preserve"> </w:t>
      </w:r>
      <w:r w:rsidR="00AE3A9E" w:rsidRPr="003F17C6">
        <w:rPr>
          <w:rFonts w:asciiTheme="minorHAnsi" w:hAnsiTheme="minorHAnsi" w:cstheme="minorHAnsi"/>
          <w:i/>
          <w:iCs/>
          <w:sz w:val="22"/>
          <w:szCs w:val="22"/>
        </w:rPr>
        <w:t>the</w:t>
      </w:r>
      <w:r w:rsidR="00AE3A9E" w:rsidRPr="003F17C6">
        <w:rPr>
          <w:rFonts w:asciiTheme="minorHAnsi" w:hAnsiTheme="minorHAnsi" w:cstheme="minorHAnsi"/>
          <w:i/>
          <w:iCs/>
          <w:spacing w:val="8"/>
          <w:sz w:val="22"/>
          <w:szCs w:val="22"/>
        </w:rPr>
        <w:t xml:space="preserve"> </w:t>
      </w:r>
      <w:r w:rsidR="00AE3A9E" w:rsidRPr="003F17C6">
        <w:rPr>
          <w:rFonts w:asciiTheme="minorHAnsi" w:hAnsiTheme="minorHAnsi" w:cstheme="minorHAnsi"/>
          <w:i/>
          <w:iCs/>
          <w:sz w:val="22"/>
          <w:szCs w:val="22"/>
        </w:rPr>
        <w:t>development</w:t>
      </w:r>
      <w:r w:rsidR="00AE3A9E" w:rsidRPr="003F17C6">
        <w:rPr>
          <w:rFonts w:asciiTheme="minorHAnsi" w:hAnsiTheme="minorHAnsi" w:cstheme="minorHAnsi"/>
          <w:i/>
          <w:iCs/>
          <w:spacing w:val="8"/>
          <w:sz w:val="22"/>
          <w:szCs w:val="22"/>
        </w:rPr>
        <w:t xml:space="preserve"> </w:t>
      </w:r>
      <w:r w:rsidR="00AE3A9E" w:rsidRPr="003F17C6">
        <w:rPr>
          <w:rFonts w:asciiTheme="minorHAnsi" w:hAnsiTheme="minorHAnsi" w:cstheme="minorHAnsi"/>
          <w:i/>
          <w:iCs/>
          <w:sz w:val="22"/>
          <w:szCs w:val="22"/>
        </w:rPr>
        <w:t>proposed</w:t>
      </w:r>
      <w:r w:rsidR="00AE3A9E" w:rsidRPr="003F17C6">
        <w:rPr>
          <w:rFonts w:asciiTheme="minorHAnsi" w:hAnsiTheme="minorHAnsi" w:cstheme="minorHAnsi"/>
          <w:i/>
          <w:iCs/>
          <w:spacing w:val="8"/>
          <w:sz w:val="22"/>
          <w:szCs w:val="22"/>
        </w:rPr>
        <w:t xml:space="preserve"> </w:t>
      </w:r>
      <w:r w:rsidR="00AE3A9E" w:rsidRPr="003F17C6">
        <w:rPr>
          <w:rFonts w:asciiTheme="minorHAnsi" w:hAnsiTheme="minorHAnsi" w:cstheme="minorHAnsi"/>
          <w:i/>
          <w:iCs/>
          <w:sz w:val="22"/>
          <w:szCs w:val="22"/>
        </w:rPr>
        <w:t>makes</w:t>
      </w:r>
      <w:r w:rsidR="00AE3A9E" w:rsidRPr="003F17C6">
        <w:rPr>
          <w:rFonts w:asciiTheme="minorHAnsi" w:hAnsiTheme="minorHAnsi" w:cstheme="minorHAnsi"/>
          <w:i/>
          <w:iCs/>
          <w:spacing w:val="8"/>
          <w:sz w:val="22"/>
          <w:szCs w:val="22"/>
        </w:rPr>
        <w:t xml:space="preserve"> </w:t>
      </w:r>
      <w:r w:rsidR="00AE3A9E" w:rsidRPr="003F17C6">
        <w:rPr>
          <w:rFonts w:asciiTheme="minorHAnsi" w:hAnsiTheme="minorHAnsi" w:cstheme="minorHAnsi"/>
          <w:i/>
          <w:iCs/>
          <w:sz w:val="22"/>
          <w:szCs w:val="22"/>
        </w:rPr>
        <w:t>a</w:t>
      </w:r>
      <w:r w:rsidR="00AE3A9E" w:rsidRPr="003F17C6">
        <w:rPr>
          <w:rFonts w:asciiTheme="minorHAnsi" w:hAnsiTheme="minorHAnsi" w:cstheme="minorHAnsi"/>
          <w:i/>
          <w:iCs/>
          <w:spacing w:val="8"/>
          <w:sz w:val="22"/>
          <w:szCs w:val="22"/>
        </w:rPr>
        <w:t xml:space="preserve"> </w:t>
      </w:r>
      <w:r w:rsidRPr="003F17C6">
        <w:rPr>
          <w:rFonts w:asciiTheme="minorHAnsi" w:hAnsiTheme="minorHAnsi" w:cstheme="minorHAnsi"/>
          <w:i/>
          <w:iCs/>
          <w:sz w:val="22"/>
          <w:szCs w:val="22"/>
        </w:rPr>
        <w:t>positive</w:t>
      </w:r>
      <w:r w:rsidR="00AE3A9E" w:rsidRPr="003F17C6">
        <w:rPr>
          <w:rFonts w:asciiTheme="minorHAnsi" w:hAnsiTheme="minorHAnsi" w:cstheme="minorHAnsi"/>
          <w:i/>
          <w:iCs/>
          <w:spacing w:val="8"/>
          <w:sz w:val="22"/>
          <w:szCs w:val="22"/>
        </w:rPr>
        <w:t xml:space="preserve"> </w:t>
      </w:r>
      <w:r w:rsidRPr="003F17C6">
        <w:rPr>
          <w:rFonts w:asciiTheme="minorHAnsi" w:hAnsiTheme="minorHAnsi" w:cstheme="minorHAnsi"/>
          <w:i/>
          <w:iCs/>
          <w:sz w:val="22"/>
          <w:szCs w:val="22"/>
        </w:rPr>
        <w:t>contribution</w:t>
      </w:r>
      <w:r w:rsidR="00AE3A9E" w:rsidRPr="003F17C6">
        <w:rPr>
          <w:rFonts w:asciiTheme="minorHAnsi" w:hAnsiTheme="minorHAnsi" w:cstheme="minorHAnsi"/>
          <w:i/>
          <w:iCs/>
          <w:spacing w:val="8"/>
          <w:sz w:val="22"/>
          <w:szCs w:val="22"/>
        </w:rPr>
        <w:t xml:space="preserve"> </w:t>
      </w:r>
      <w:r w:rsidR="00AE3A9E" w:rsidRPr="003F17C6">
        <w:rPr>
          <w:rFonts w:asciiTheme="minorHAnsi" w:hAnsiTheme="minorHAnsi" w:cstheme="minorHAnsi"/>
          <w:i/>
          <w:iCs/>
          <w:sz w:val="22"/>
          <w:szCs w:val="22"/>
        </w:rPr>
        <w:t>to</w:t>
      </w:r>
      <w:r w:rsidR="00AE3A9E" w:rsidRPr="003F17C6">
        <w:rPr>
          <w:rFonts w:asciiTheme="minorHAnsi" w:hAnsiTheme="minorHAnsi" w:cstheme="minorHAnsi"/>
          <w:i/>
          <w:iCs/>
          <w:spacing w:val="8"/>
          <w:sz w:val="22"/>
          <w:szCs w:val="22"/>
        </w:rPr>
        <w:t xml:space="preserve"> </w:t>
      </w:r>
      <w:r w:rsidR="00AE3A9E" w:rsidRPr="003F17C6">
        <w:rPr>
          <w:rFonts w:asciiTheme="minorHAnsi" w:hAnsiTheme="minorHAnsi" w:cstheme="minorHAnsi"/>
          <w:i/>
          <w:iCs/>
          <w:sz w:val="22"/>
          <w:szCs w:val="22"/>
        </w:rPr>
        <w:t>the</w:t>
      </w:r>
      <w:r w:rsidR="00AE3A9E" w:rsidRPr="003F17C6">
        <w:rPr>
          <w:rFonts w:asciiTheme="minorHAnsi" w:hAnsiTheme="minorHAnsi" w:cstheme="minorHAnsi"/>
          <w:i/>
          <w:iCs/>
          <w:spacing w:val="8"/>
          <w:sz w:val="22"/>
          <w:szCs w:val="22"/>
        </w:rPr>
        <w:t xml:space="preserve"> </w:t>
      </w:r>
      <w:r w:rsidR="00AE3A9E" w:rsidRPr="003F17C6">
        <w:rPr>
          <w:rFonts w:asciiTheme="minorHAnsi" w:hAnsiTheme="minorHAnsi" w:cstheme="minorHAnsi"/>
          <w:i/>
          <w:iCs/>
          <w:sz w:val="22"/>
          <w:szCs w:val="22"/>
        </w:rPr>
        <w:t>following</w:t>
      </w:r>
      <w:r w:rsidR="00AE3A9E" w:rsidRPr="003F17C6">
        <w:rPr>
          <w:rFonts w:asciiTheme="minorHAnsi" w:hAnsiTheme="minorHAnsi" w:cstheme="minorHAnsi"/>
          <w:i/>
          <w:iCs/>
          <w:spacing w:val="8"/>
          <w:sz w:val="22"/>
          <w:szCs w:val="22"/>
        </w:rPr>
        <w:t xml:space="preserve"> </w:t>
      </w:r>
      <w:r w:rsidR="00AE3A9E" w:rsidRPr="003F17C6">
        <w:rPr>
          <w:rFonts w:asciiTheme="minorHAnsi" w:hAnsiTheme="minorHAnsi" w:cstheme="minorHAnsi"/>
          <w:i/>
          <w:iCs/>
          <w:sz w:val="22"/>
          <w:szCs w:val="22"/>
        </w:rPr>
        <w:t>urban</w:t>
      </w:r>
      <w:r w:rsidR="00AE3A9E" w:rsidRPr="003F17C6">
        <w:rPr>
          <w:rFonts w:asciiTheme="minorHAnsi" w:hAnsiTheme="minorHAnsi" w:cstheme="minorHAnsi"/>
          <w:i/>
          <w:iCs/>
          <w:spacing w:val="-47"/>
          <w:sz w:val="22"/>
          <w:szCs w:val="22"/>
        </w:rPr>
        <w:t xml:space="preserve"> </w:t>
      </w:r>
      <w:r w:rsidR="00AE3A9E" w:rsidRPr="003F17C6">
        <w:rPr>
          <w:rFonts w:asciiTheme="minorHAnsi" w:hAnsiTheme="minorHAnsi" w:cstheme="minorHAnsi"/>
          <w:i/>
          <w:iCs/>
          <w:sz w:val="22"/>
          <w:szCs w:val="22"/>
        </w:rPr>
        <w:t>design</w:t>
      </w:r>
      <w:r w:rsidR="00AE3A9E" w:rsidRPr="003F17C6">
        <w:rPr>
          <w:rFonts w:asciiTheme="minorHAnsi" w:hAnsiTheme="minorHAnsi" w:cstheme="minorHAnsi"/>
          <w:i/>
          <w:iCs/>
          <w:spacing w:val="-2"/>
          <w:sz w:val="22"/>
          <w:szCs w:val="22"/>
        </w:rPr>
        <w:t xml:space="preserve"> </w:t>
      </w:r>
      <w:r w:rsidR="00AE3A9E" w:rsidRPr="003F17C6">
        <w:rPr>
          <w:rFonts w:asciiTheme="minorHAnsi" w:hAnsiTheme="minorHAnsi" w:cstheme="minorHAnsi"/>
          <w:i/>
          <w:iCs/>
          <w:sz w:val="22"/>
          <w:szCs w:val="22"/>
        </w:rPr>
        <w:t>objec</w:t>
      </w:r>
      <w:r w:rsidRPr="003F17C6">
        <w:rPr>
          <w:rFonts w:asciiTheme="minorHAnsi" w:hAnsiTheme="minorHAnsi" w:cstheme="minorHAnsi"/>
          <w:i/>
          <w:iCs/>
          <w:sz w:val="22"/>
          <w:szCs w:val="22"/>
        </w:rPr>
        <w:t>ti</w:t>
      </w:r>
      <w:r w:rsidR="00AE3A9E" w:rsidRPr="003F17C6">
        <w:rPr>
          <w:rFonts w:asciiTheme="minorHAnsi" w:hAnsiTheme="minorHAnsi" w:cstheme="minorHAnsi"/>
          <w:i/>
          <w:iCs/>
          <w:sz w:val="22"/>
          <w:szCs w:val="22"/>
        </w:rPr>
        <w:t xml:space="preserve">ves: </w:t>
      </w:r>
    </w:p>
    <w:p w14:paraId="5FBCA7D8" w14:textId="3015168C" w:rsidR="003F3687" w:rsidRPr="003F17C6" w:rsidRDefault="00AE3A9E" w:rsidP="003F17C6">
      <w:pPr>
        <w:pStyle w:val="ListParagraph"/>
        <w:widowControl w:val="0"/>
        <w:numPr>
          <w:ilvl w:val="2"/>
          <w:numId w:val="19"/>
        </w:numPr>
        <w:tabs>
          <w:tab w:val="left" w:pos="1539"/>
          <w:tab w:val="left" w:pos="1540"/>
        </w:tabs>
        <w:autoSpaceDE w:val="0"/>
        <w:autoSpaceDN w:val="0"/>
        <w:spacing w:after="0" w:line="240" w:lineRule="auto"/>
        <w:ind w:left="1540" w:hanging="840"/>
        <w:contextualSpacing w:val="0"/>
        <w:jc w:val="both"/>
        <w:rPr>
          <w:rFonts w:cstheme="minorHAnsi"/>
          <w:i/>
          <w:iCs/>
        </w:rPr>
      </w:pPr>
      <w:r w:rsidRPr="003F17C6">
        <w:rPr>
          <w:rFonts w:cstheme="minorHAnsi"/>
          <w:i/>
          <w:iCs/>
        </w:rPr>
        <w:t>Character</w:t>
      </w:r>
      <w:r w:rsidRPr="003F17C6">
        <w:rPr>
          <w:rFonts w:cstheme="minorHAnsi"/>
          <w:i/>
          <w:iCs/>
          <w:spacing w:val="-4"/>
        </w:rPr>
        <w:t xml:space="preserve"> </w:t>
      </w:r>
      <w:r w:rsidRPr="003F17C6">
        <w:rPr>
          <w:rFonts w:cstheme="minorHAnsi"/>
          <w:i/>
          <w:iCs/>
        </w:rPr>
        <w:t>-</w:t>
      </w:r>
      <w:r w:rsidRPr="003F17C6">
        <w:rPr>
          <w:rFonts w:cstheme="minorHAnsi"/>
          <w:i/>
          <w:iCs/>
          <w:spacing w:val="-3"/>
        </w:rPr>
        <w:t xml:space="preserve"> </w:t>
      </w:r>
      <w:r w:rsidRPr="003F17C6">
        <w:rPr>
          <w:rFonts w:cstheme="minorHAnsi"/>
          <w:i/>
          <w:iCs/>
        </w:rPr>
        <w:t>a</w:t>
      </w:r>
      <w:r w:rsidRPr="003F17C6">
        <w:rPr>
          <w:rFonts w:cstheme="minorHAnsi"/>
          <w:i/>
          <w:iCs/>
          <w:spacing w:val="-3"/>
        </w:rPr>
        <w:t xml:space="preserve"> </w:t>
      </w:r>
      <w:r w:rsidRPr="003F17C6">
        <w:rPr>
          <w:rFonts w:cstheme="minorHAnsi"/>
          <w:i/>
          <w:iCs/>
        </w:rPr>
        <w:t>place</w:t>
      </w:r>
      <w:r w:rsidRPr="003F17C6">
        <w:rPr>
          <w:rFonts w:cstheme="minorHAnsi"/>
          <w:i/>
          <w:iCs/>
          <w:spacing w:val="-3"/>
        </w:rPr>
        <w:t xml:space="preserve"> </w:t>
      </w:r>
      <w:r w:rsidRPr="003F17C6">
        <w:rPr>
          <w:rFonts w:cstheme="minorHAnsi"/>
          <w:i/>
          <w:iCs/>
        </w:rPr>
        <w:t>with</w:t>
      </w:r>
      <w:r w:rsidRPr="003F17C6">
        <w:rPr>
          <w:rFonts w:cstheme="minorHAnsi"/>
          <w:i/>
          <w:iCs/>
          <w:spacing w:val="-3"/>
        </w:rPr>
        <w:t xml:space="preserve"> </w:t>
      </w:r>
      <w:r w:rsidRPr="003F17C6">
        <w:rPr>
          <w:rFonts w:cstheme="minorHAnsi"/>
          <w:i/>
          <w:iCs/>
        </w:rPr>
        <w:t>its</w:t>
      </w:r>
      <w:r w:rsidRPr="003F17C6">
        <w:rPr>
          <w:rFonts w:cstheme="minorHAnsi"/>
          <w:i/>
          <w:iCs/>
          <w:spacing w:val="-3"/>
        </w:rPr>
        <w:t xml:space="preserve"> </w:t>
      </w:r>
      <w:r w:rsidRPr="003F17C6">
        <w:rPr>
          <w:rFonts w:cstheme="minorHAnsi"/>
          <w:i/>
          <w:iCs/>
        </w:rPr>
        <w:t>own</w:t>
      </w:r>
      <w:r w:rsidRPr="003F17C6">
        <w:rPr>
          <w:rFonts w:cstheme="minorHAnsi"/>
          <w:i/>
          <w:iCs/>
          <w:spacing w:val="-3"/>
        </w:rPr>
        <w:t xml:space="preserve"> </w:t>
      </w:r>
      <w:r w:rsidR="003F3687" w:rsidRPr="003F17C6">
        <w:rPr>
          <w:rFonts w:cstheme="minorHAnsi"/>
          <w:i/>
          <w:iCs/>
        </w:rPr>
        <w:t>identity</w:t>
      </w:r>
      <w:r w:rsidRPr="003F17C6">
        <w:rPr>
          <w:rFonts w:cstheme="minorHAnsi"/>
          <w:i/>
          <w:iCs/>
          <w:spacing w:val="-4"/>
        </w:rPr>
        <w:t xml:space="preserve"> </w:t>
      </w:r>
      <w:r w:rsidRPr="003F17C6">
        <w:rPr>
          <w:rFonts w:cstheme="minorHAnsi"/>
          <w:i/>
          <w:iCs/>
        </w:rPr>
        <w:t>and</w:t>
      </w:r>
      <w:r w:rsidRPr="003F17C6">
        <w:rPr>
          <w:rFonts w:cstheme="minorHAnsi"/>
          <w:i/>
          <w:iCs/>
          <w:spacing w:val="-3"/>
        </w:rPr>
        <w:t xml:space="preserve"> </w:t>
      </w:r>
      <w:r w:rsidRPr="003F17C6">
        <w:rPr>
          <w:rFonts w:cstheme="minorHAnsi"/>
          <w:i/>
          <w:iCs/>
        </w:rPr>
        <w:t>sense</w:t>
      </w:r>
      <w:r w:rsidRPr="003F17C6">
        <w:rPr>
          <w:rFonts w:cstheme="minorHAnsi"/>
          <w:i/>
          <w:iCs/>
          <w:spacing w:val="-3"/>
        </w:rPr>
        <w:t xml:space="preserve"> </w:t>
      </w:r>
      <w:r w:rsidRPr="003F17C6">
        <w:rPr>
          <w:rFonts w:cstheme="minorHAnsi"/>
          <w:i/>
          <w:iCs/>
        </w:rPr>
        <w:t>of</w:t>
      </w:r>
      <w:r w:rsidRPr="003F17C6">
        <w:rPr>
          <w:rFonts w:cstheme="minorHAnsi"/>
          <w:i/>
          <w:iCs/>
          <w:spacing w:val="-3"/>
        </w:rPr>
        <w:t xml:space="preserve"> </w:t>
      </w:r>
      <w:r w:rsidRPr="003F17C6">
        <w:rPr>
          <w:rFonts w:cstheme="minorHAnsi"/>
          <w:i/>
          <w:iCs/>
        </w:rPr>
        <w:t>place</w:t>
      </w:r>
    </w:p>
    <w:p w14:paraId="1A2CCE3B" w14:textId="6C3195FC" w:rsidR="00296269" w:rsidRPr="003F17C6" w:rsidRDefault="0003515F" w:rsidP="003F17C6">
      <w:pPr>
        <w:pStyle w:val="ListParagraph"/>
        <w:widowControl w:val="0"/>
        <w:numPr>
          <w:ilvl w:val="2"/>
          <w:numId w:val="19"/>
        </w:numPr>
        <w:tabs>
          <w:tab w:val="left" w:pos="1539"/>
          <w:tab w:val="left" w:pos="1540"/>
        </w:tabs>
        <w:autoSpaceDE w:val="0"/>
        <w:autoSpaceDN w:val="0"/>
        <w:spacing w:after="0" w:line="240" w:lineRule="auto"/>
        <w:ind w:left="1540" w:hanging="840"/>
        <w:contextualSpacing w:val="0"/>
        <w:jc w:val="both"/>
        <w:rPr>
          <w:rFonts w:cstheme="minorHAnsi"/>
          <w:i/>
          <w:iCs/>
        </w:rPr>
      </w:pPr>
      <w:r w:rsidRPr="003F17C6">
        <w:rPr>
          <w:rFonts w:cstheme="minorHAnsi"/>
          <w:i/>
          <w:iCs/>
        </w:rPr>
        <w:t>Continuity</w:t>
      </w:r>
      <w:r w:rsidR="00AE3A9E" w:rsidRPr="003F17C6">
        <w:rPr>
          <w:rFonts w:cstheme="minorHAnsi"/>
          <w:i/>
          <w:iCs/>
          <w:spacing w:val="-10"/>
        </w:rPr>
        <w:t xml:space="preserve"> </w:t>
      </w:r>
      <w:r w:rsidR="00AE3A9E" w:rsidRPr="003F17C6">
        <w:rPr>
          <w:rFonts w:cstheme="minorHAnsi"/>
          <w:i/>
          <w:iCs/>
        </w:rPr>
        <w:t>and</w:t>
      </w:r>
      <w:r w:rsidR="00AE3A9E" w:rsidRPr="003F17C6">
        <w:rPr>
          <w:rFonts w:cstheme="minorHAnsi"/>
          <w:i/>
          <w:iCs/>
          <w:spacing w:val="-8"/>
        </w:rPr>
        <w:t xml:space="preserve"> </w:t>
      </w:r>
      <w:r w:rsidR="00AE3A9E" w:rsidRPr="003F17C6">
        <w:rPr>
          <w:rFonts w:cstheme="minorHAnsi"/>
          <w:i/>
          <w:iCs/>
        </w:rPr>
        <w:t>enclosure</w:t>
      </w:r>
    </w:p>
    <w:p w14:paraId="7714CCBD" w14:textId="77777777" w:rsidR="0003515F" w:rsidRPr="003F17C6" w:rsidRDefault="007B5F67" w:rsidP="003F17C6">
      <w:pPr>
        <w:pStyle w:val="ListParagraph"/>
        <w:widowControl w:val="0"/>
        <w:numPr>
          <w:ilvl w:val="2"/>
          <w:numId w:val="19"/>
        </w:numPr>
        <w:tabs>
          <w:tab w:val="left" w:pos="1539"/>
          <w:tab w:val="left" w:pos="1540"/>
        </w:tabs>
        <w:autoSpaceDE w:val="0"/>
        <w:autoSpaceDN w:val="0"/>
        <w:spacing w:before="27" w:after="0" w:line="240" w:lineRule="auto"/>
        <w:ind w:left="1540" w:hanging="840"/>
        <w:contextualSpacing w:val="0"/>
        <w:jc w:val="both"/>
        <w:rPr>
          <w:rFonts w:cstheme="minorHAnsi"/>
          <w:i/>
          <w:iCs/>
        </w:rPr>
      </w:pPr>
      <w:r w:rsidRPr="003F17C6">
        <w:rPr>
          <w:rFonts w:cstheme="minorHAnsi"/>
          <w:i/>
          <w:iCs/>
        </w:rPr>
        <w:t>Quality</w:t>
      </w:r>
      <w:r w:rsidRPr="003F17C6">
        <w:rPr>
          <w:rFonts w:cstheme="minorHAnsi"/>
          <w:i/>
          <w:iCs/>
          <w:spacing w:val="-4"/>
        </w:rPr>
        <w:t xml:space="preserve"> </w:t>
      </w:r>
      <w:r w:rsidRPr="003F17C6">
        <w:rPr>
          <w:rFonts w:cstheme="minorHAnsi"/>
          <w:i/>
          <w:iCs/>
        </w:rPr>
        <w:t>of</w:t>
      </w:r>
      <w:r w:rsidRPr="003F17C6">
        <w:rPr>
          <w:rFonts w:cstheme="minorHAnsi"/>
          <w:i/>
          <w:iCs/>
          <w:spacing w:val="-2"/>
        </w:rPr>
        <w:t xml:space="preserve"> </w:t>
      </w:r>
      <w:r w:rsidRPr="003F17C6">
        <w:rPr>
          <w:rFonts w:cstheme="minorHAnsi"/>
          <w:i/>
          <w:iCs/>
        </w:rPr>
        <w:t>the</w:t>
      </w:r>
      <w:r w:rsidRPr="003F17C6">
        <w:rPr>
          <w:rFonts w:cstheme="minorHAnsi"/>
          <w:i/>
          <w:iCs/>
          <w:spacing w:val="-2"/>
        </w:rPr>
        <w:t xml:space="preserve"> </w:t>
      </w:r>
      <w:r w:rsidRPr="003F17C6">
        <w:rPr>
          <w:rFonts w:cstheme="minorHAnsi"/>
          <w:i/>
          <w:iCs/>
        </w:rPr>
        <w:t>public</w:t>
      </w:r>
      <w:r w:rsidRPr="003F17C6">
        <w:rPr>
          <w:rFonts w:cstheme="minorHAnsi"/>
          <w:i/>
          <w:iCs/>
          <w:spacing w:val="-2"/>
        </w:rPr>
        <w:t xml:space="preserve"> </w:t>
      </w:r>
      <w:r w:rsidRPr="003F17C6">
        <w:rPr>
          <w:rFonts w:cstheme="minorHAnsi"/>
          <w:i/>
          <w:iCs/>
        </w:rPr>
        <w:t>realm</w:t>
      </w:r>
      <w:r w:rsidRPr="003F17C6">
        <w:rPr>
          <w:rFonts w:cstheme="minorHAnsi"/>
          <w:i/>
          <w:iCs/>
          <w:spacing w:val="-2"/>
        </w:rPr>
        <w:t xml:space="preserve"> </w:t>
      </w:r>
      <w:r w:rsidRPr="003F17C6">
        <w:rPr>
          <w:rFonts w:cstheme="minorHAnsi"/>
          <w:i/>
          <w:iCs/>
        </w:rPr>
        <w:t>and</w:t>
      </w:r>
      <w:r w:rsidRPr="003F17C6">
        <w:rPr>
          <w:rFonts w:cstheme="minorHAnsi"/>
          <w:i/>
          <w:iCs/>
          <w:spacing w:val="-2"/>
        </w:rPr>
        <w:t xml:space="preserve"> </w:t>
      </w:r>
      <w:r w:rsidRPr="003F17C6">
        <w:rPr>
          <w:rFonts w:cstheme="minorHAnsi"/>
          <w:i/>
          <w:iCs/>
        </w:rPr>
        <w:t>provision</w:t>
      </w:r>
      <w:r w:rsidRPr="003F17C6">
        <w:rPr>
          <w:rFonts w:cstheme="minorHAnsi"/>
          <w:i/>
          <w:iCs/>
          <w:spacing w:val="-3"/>
        </w:rPr>
        <w:t xml:space="preserve"> </w:t>
      </w:r>
      <w:r w:rsidRPr="003F17C6">
        <w:rPr>
          <w:rFonts w:cstheme="minorHAnsi"/>
          <w:i/>
          <w:iCs/>
        </w:rPr>
        <w:t>of</w:t>
      </w:r>
      <w:r w:rsidRPr="003F17C6">
        <w:rPr>
          <w:rFonts w:cstheme="minorHAnsi"/>
          <w:i/>
          <w:iCs/>
          <w:spacing w:val="-2"/>
        </w:rPr>
        <w:t xml:space="preserve"> </w:t>
      </w:r>
      <w:r w:rsidRPr="003F17C6">
        <w:rPr>
          <w:rFonts w:cstheme="minorHAnsi"/>
          <w:i/>
          <w:iCs/>
        </w:rPr>
        <w:t>green</w:t>
      </w:r>
      <w:r w:rsidRPr="003F17C6">
        <w:rPr>
          <w:rFonts w:cstheme="minorHAnsi"/>
          <w:i/>
          <w:iCs/>
          <w:spacing w:val="-2"/>
        </w:rPr>
        <w:t xml:space="preserve"> </w:t>
      </w:r>
      <w:r w:rsidRPr="003F17C6">
        <w:rPr>
          <w:rFonts w:cstheme="minorHAnsi"/>
          <w:i/>
          <w:iCs/>
        </w:rPr>
        <w:t>infrastructure</w:t>
      </w:r>
      <w:r w:rsidRPr="003F17C6">
        <w:rPr>
          <w:rFonts w:cstheme="minorHAnsi"/>
          <w:i/>
          <w:iCs/>
          <w:spacing w:val="-2"/>
        </w:rPr>
        <w:t xml:space="preserve"> </w:t>
      </w:r>
      <w:r w:rsidRPr="003F17C6">
        <w:rPr>
          <w:rFonts w:cstheme="minorHAnsi"/>
          <w:i/>
          <w:iCs/>
        </w:rPr>
        <w:t>and</w:t>
      </w:r>
      <w:r w:rsidRPr="003F17C6">
        <w:rPr>
          <w:rFonts w:cstheme="minorHAnsi"/>
          <w:i/>
          <w:iCs/>
          <w:spacing w:val="-2"/>
        </w:rPr>
        <w:t xml:space="preserve"> </w:t>
      </w:r>
      <w:r w:rsidRPr="003F17C6">
        <w:rPr>
          <w:rFonts w:cstheme="minorHAnsi"/>
          <w:i/>
          <w:iCs/>
        </w:rPr>
        <w:t>landscaping</w:t>
      </w:r>
    </w:p>
    <w:p w14:paraId="0048CCBC" w14:textId="77777777" w:rsidR="0003515F" w:rsidRPr="003F17C6" w:rsidRDefault="007B5F67" w:rsidP="003F17C6">
      <w:pPr>
        <w:pStyle w:val="ListParagraph"/>
        <w:widowControl w:val="0"/>
        <w:numPr>
          <w:ilvl w:val="2"/>
          <w:numId w:val="19"/>
        </w:numPr>
        <w:tabs>
          <w:tab w:val="left" w:pos="1539"/>
          <w:tab w:val="left" w:pos="1540"/>
        </w:tabs>
        <w:autoSpaceDE w:val="0"/>
        <w:autoSpaceDN w:val="0"/>
        <w:spacing w:before="27" w:after="0" w:line="240" w:lineRule="auto"/>
        <w:ind w:left="1540" w:hanging="840"/>
        <w:contextualSpacing w:val="0"/>
        <w:jc w:val="both"/>
        <w:rPr>
          <w:rFonts w:cstheme="minorHAnsi"/>
          <w:i/>
          <w:iCs/>
        </w:rPr>
      </w:pPr>
      <w:r w:rsidRPr="003F17C6">
        <w:rPr>
          <w:rFonts w:cstheme="minorHAnsi"/>
          <w:i/>
          <w:iCs/>
        </w:rPr>
        <w:t>Ease</w:t>
      </w:r>
      <w:r w:rsidRPr="003F17C6">
        <w:rPr>
          <w:rFonts w:cstheme="minorHAnsi"/>
          <w:i/>
          <w:iCs/>
          <w:spacing w:val="-2"/>
        </w:rPr>
        <w:t xml:space="preserve"> </w:t>
      </w:r>
      <w:r w:rsidRPr="003F17C6">
        <w:rPr>
          <w:rFonts w:cstheme="minorHAnsi"/>
          <w:i/>
          <w:iCs/>
        </w:rPr>
        <w:t>of</w:t>
      </w:r>
      <w:r w:rsidRPr="003F17C6">
        <w:rPr>
          <w:rFonts w:cstheme="minorHAnsi"/>
          <w:i/>
          <w:iCs/>
          <w:spacing w:val="-3"/>
        </w:rPr>
        <w:t xml:space="preserve"> </w:t>
      </w:r>
      <w:r w:rsidRPr="003F17C6">
        <w:rPr>
          <w:rFonts w:cstheme="minorHAnsi"/>
          <w:i/>
          <w:iCs/>
        </w:rPr>
        <w:t>movement</w:t>
      </w:r>
      <w:r w:rsidRPr="003F17C6">
        <w:rPr>
          <w:rFonts w:cstheme="minorHAnsi"/>
          <w:i/>
          <w:iCs/>
          <w:spacing w:val="-2"/>
        </w:rPr>
        <w:t xml:space="preserve"> </w:t>
      </w:r>
      <w:r w:rsidRPr="003F17C6">
        <w:rPr>
          <w:rFonts w:cstheme="minorHAnsi"/>
          <w:i/>
          <w:iCs/>
        </w:rPr>
        <w:t>and</w:t>
      </w:r>
      <w:r w:rsidRPr="003F17C6">
        <w:rPr>
          <w:rFonts w:cstheme="minorHAnsi"/>
          <w:i/>
          <w:iCs/>
          <w:spacing w:val="-2"/>
        </w:rPr>
        <w:t xml:space="preserve"> </w:t>
      </w:r>
      <w:r w:rsidRPr="003F17C6">
        <w:rPr>
          <w:rFonts w:cstheme="minorHAnsi"/>
          <w:i/>
          <w:iCs/>
        </w:rPr>
        <w:t>permeability</w:t>
      </w:r>
    </w:p>
    <w:p w14:paraId="47A41E57" w14:textId="77777777" w:rsidR="0003515F" w:rsidRPr="003F17C6" w:rsidRDefault="007B5F67" w:rsidP="003F17C6">
      <w:pPr>
        <w:pStyle w:val="ListParagraph"/>
        <w:widowControl w:val="0"/>
        <w:numPr>
          <w:ilvl w:val="2"/>
          <w:numId w:val="19"/>
        </w:numPr>
        <w:tabs>
          <w:tab w:val="left" w:pos="1539"/>
          <w:tab w:val="left" w:pos="1540"/>
        </w:tabs>
        <w:autoSpaceDE w:val="0"/>
        <w:autoSpaceDN w:val="0"/>
        <w:spacing w:before="27" w:after="0" w:line="240" w:lineRule="auto"/>
        <w:ind w:left="1540" w:hanging="840"/>
        <w:contextualSpacing w:val="0"/>
        <w:jc w:val="both"/>
        <w:rPr>
          <w:rFonts w:cstheme="minorHAnsi"/>
          <w:i/>
          <w:iCs/>
        </w:rPr>
      </w:pPr>
      <w:r w:rsidRPr="003F17C6">
        <w:rPr>
          <w:rFonts w:cstheme="minorHAnsi"/>
          <w:i/>
          <w:iCs/>
        </w:rPr>
        <w:t>Legibility</w:t>
      </w:r>
      <w:r w:rsidRPr="003F17C6">
        <w:rPr>
          <w:rFonts w:cstheme="minorHAnsi"/>
          <w:i/>
          <w:iCs/>
          <w:spacing w:val="-4"/>
        </w:rPr>
        <w:t xml:space="preserve"> </w:t>
      </w:r>
      <w:r w:rsidRPr="003F17C6">
        <w:rPr>
          <w:rFonts w:cstheme="minorHAnsi"/>
          <w:i/>
          <w:iCs/>
        </w:rPr>
        <w:t>-</w:t>
      </w:r>
      <w:r w:rsidRPr="003F17C6">
        <w:rPr>
          <w:rFonts w:cstheme="minorHAnsi"/>
          <w:i/>
          <w:iCs/>
          <w:spacing w:val="-3"/>
        </w:rPr>
        <w:t xml:space="preserve"> </w:t>
      </w:r>
      <w:r w:rsidRPr="003F17C6">
        <w:rPr>
          <w:rFonts w:cstheme="minorHAnsi"/>
          <w:i/>
          <w:iCs/>
        </w:rPr>
        <w:t>clear</w:t>
      </w:r>
      <w:r w:rsidRPr="003F17C6">
        <w:rPr>
          <w:rFonts w:cstheme="minorHAnsi"/>
          <w:i/>
          <w:iCs/>
          <w:spacing w:val="-4"/>
        </w:rPr>
        <w:t xml:space="preserve"> </w:t>
      </w:r>
      <w:r w:rsidRPr="003F17C6">
        <w:rPr>
          <w:rFonts w:cstheme="minorHAnsi"/>
          <w:i/>
          <w:iCs/>
        </w:rPr>
        <w:t>image</w:t>
      </w:r>
      <w:r w:rsidRPr="003F17C6">
        <w:rPr>
          <w:rFonts w:cstheme="minorHAnsi"/>
          <w:i/>
          <w:iCs/>
          <w:spacing w:val="-2"/>
        </w:rPr>
        <w:t xml:space="preserve"> </w:t>
      </w:r>
      <w:r w:rsidRPr="003F17C6">
        <w:rPr>
          <w:rFonts w:cstheme="minorHAnsi"/>
          <w:i/>
          <w:iCs/>
        </w:rPr>
        <w:t>and</w:t>
      </w:r>
      <w:r w:rsidRPr="003F17C6">
        <w:rPr>
          <w:rFonts w:cstheme="minorHAnsi"/>
          <w:i/>
          <w:iCs/>
          <w:spacing w:val="-3"/>
        </w:rPr>
        <w:t xml:space="preserve"> </w:t>
      </w:r>
      <w:r w:rsidRPr="003F17C6">
        <w:rPr>
          <w:rFonts w:cstheme="minorHAnsi"/>
          <w:i/>
          <w:iCs/>
        </w:rPr>
        <w:t>easy</w:t>
      </w:r>
      <w:r w:rsidRPr="003F17C6">
        <w:rPr>
          <w:rFonts w:cstheme="minorHAnsi"/>
          <w:i/>
          <w:iCs/>
          <w:spacing w:val="-3"/>
        </w:rPr>
        <w:t xml:space="preserve"> </w:t>
      </w:r>
      <w:r w:rsidRPr="003F17C6">
        <w:rPr>
          <w:rFonts w:cstheme="minorHAnsi"/>
          <w:i/>
          <w:iCs/>
        </w:rPr>
        <w:t>to</w:t>
      </w:r>
      <w:r w:rsidRPr="003F17C6">
        <w:rPr>
          <w:rFonts w:cstheme="minorHAnsi"/>
          <w:i/>
          <w:iCs/>
          <w:spacing w:val="-2"/>
        </w:rPr>
        <w:t xml:space="preserve"> </w:t>
      </w:r>
      <w:r w:rsidRPr="003F17C6">
        <w:rPr>
          <w:rFonts w:cstheme="minorHAnsi"/>
          <w:i/>
          <w:iCs/>
        </w:rPr>
        <w:t>understand</w:t>
      </w:r>
    </w:p>
    <w:p w14:paraId="36660EEE" w14:textId="77777777" w:rsidR="0003515F" w:rsidRPr="003F17C6" w:rsidRDefault="007B5F67" w:rsidP="003F17C6">
      <w:pPr>
        <w:pStyle w:val="ListParagraph"/>
        <w:widowControl w:val="0"/>
        <w:numPr>
          <w:ilvl w:val="2"/>
          <w:numId w:val="19"/>
        </w:numPr>
        <w:tabs>
          <w:tab w:val="left" w:pos="1539"/>
          <w:tab w:val="left" w:pos="1540"/>
        </w:tabs>
        <w:autoSpaceDE w:val="0"/>
        <w:autoSpaceDN w:val="0"/>
        <w:spacing w:before="27" w:after="0" w:line="240" w:lineRule="auto"/>
        <w:ind w:left="1540" w:hanging="840"/>
        <w:contextualSpacing w:val="0"/>
        <w:jc w:val="both"/>
        <w:rPr>
          <w:rFonts w:cstheme="minorHAnsi"/>
          <w:i/>
          <w:iCs/>
        </w:rPr>
      </w:pPr>
      <w:r w:rsidRPr="003F17C6">
        <w:rPr>
          <w:rFonts w:cstheme="minorHAnsi"/>
          <w:i/>
          <w:iCs/>
        </w:rPr>
        <w:t>Adaptability</w:t>
      </w:r>
      <w:r w:rsidRPr="003F17C6">
        <w:rPr>
          <w:rFonts w:cstheme="minorHAnsi"/>
          <w:i/>
          <w:iCs/>
          <w:spacing w:val="-12"/>
        </w:rPr>
        <w:t xml:space="preserve"> </w:t>
      </w:r>
      <w:r w:rsidRPr="003F17C6">
        <w:rPr>
          <w:rFonts w:cstheme="minorHAnsi"/>
          <w:i/>
          <w:iCs/>
        </w:rPr>
        <w:t>–</w:t>
      </w:r>
      <w:r w:rsidRPr="003F17C6">
        <w:rPr>
          <w:rFonts w:cstheme="minorHAnsi"/>
          <w:i/>
          <w:iCs/>
          <w:spacing w:val="-12"/>
        </w:rPr>
        <w:t xml:space="preserve"> </w:t>
      </w:r>
      <w:r w:rsidRPr="003F17C6">
        <w:rPr>
          <w:rFonts w:cstheme="minorHAnsi"/>
          <w:i/>
          <w:iCs/>
        </w:rPr>
        <w:t>capable</w:t>
      </w:r>
      <w:r w:rsidRPr="003F17C6">
        <w:rPr>
          <w:rFonts w:cstheme="minorHAnsi"/>
          <w:i/>
          <w:iCs/>
          <w:spacing w:val="-11"/>
        </w:rPr>
        <w:t xml:space="preserve"> </w:t>
      </w:r>
      <w:r w:rsidRPr="003F17C6">
        <w:rPr>
          <w:rFonts w:cstheme="minorHAnsi"/>
          <w:i/>
          <w:iCs/>
        </w:rPr>
        <w:t>of</w:t>
      </w:r>
      <w:r w:rsidRPr="003F17C6">
        <w:rPr>
          <w:rFonts w:cstheme="minorHAnsi"/>
          <w:i/>
          <w:iCs/>
          <w:spacing w:val="-11"/>
        </w:rPr>
        <w:t xml:space="preserve"> </w:t>
      </w:r>
      <w:r w:rsidR="0003515F" w:rsidRPr="003F17C6">
        <w:rPr>
          <w:rFonts w:cstheme="minorHAnsi"/>
          <w:i/>
          <w:iCs/>
        </w:rPr>
        <w:t>adaptation</w:t>
      </w:r>
      <w:r w:rsidRPr="003F17C6">
        <w:rPr>
          <w:rFonts w:cstheme="minorHAnsi"/>
          <w:i/>
          <w:iCs/>
          <w:spacing w:val="-12"/>
        </w:rPr>
        <w:t xml:space="preserve"> </w:t>
      </w:r>
      <w:r w:rsidRPr="003F17C6">
        <w:rPr>
          <w:rFonts w:cstheme="minorHAnsi"/>
          <w:i/>
          <w:iCs/>
        </w:rPr>
        <w:t>over</w:t>
      </w:r>
      <w:r w:rsidRPr="003F17C6">
        <w:rPr>
          <w:rFonts w:cstheme="minorHAnsi"/>
          <w:i/>
          <w:iCs/>
          <w:spacing w:val="-11"/>
        </w:rPr>
        <w:t xml:space="preserve"> </w:t>
      </w:r>
      <w:r w:rsidR="0003515F" w:rsidRPr="003F17C6">
        <w:rPr>
          <w:rFonts w:cstheme="minorHAnsi"/>
          <w:i/>
          <w:iCs/>
        </w:rPr>
        <w:t>ti</w:t>
      </w:r>
      <w:r w:rsidRPr="003F17C6">
        <w:rPr>
          <w:rFonts w:cstheme="minorHAnsi"/>
          <w:i/>
          <w:iCs/>
        </w:rPr>
        <w:t>me</w:t>
      </w:r>
    </w:p>
    <w:p w14:paraId="6527377C" w14:textId="73343F1C" w:rsidR="007B5F67" w:rsidRPr="003F17C6" w:rsidRDefault="007B5F67" w:rsidP="003F17C6">
      <w:pPr>
        <w:pStyle w:val="ListParagraph"/>
        <w:widowControl w:val="0"/>
        <w:numPr>
          <w:ilvl w:val="2"/>
          <w:numId w:val="19"/>
        </w:numPr>
        <w:tabs>
          <w:tab w:val="left" w:pos="1539"/>
          <w:tab w:val="left" w:pos="1540"/>
        </w:tabs>
        <w:autoSpaceDE w:val="0"/>
        <w:autoSpaceDN w:val="0"/>
        <w:spacing w:before="27" w:after="0" w:line="240" w:lineRule="auto"/>
        <w:ind w:left="1540" w:hanging="840"/>
        <w:contextualSpacing w:val="0"/>
        <w:jc w:val="both"/>
        <w:rPr>
          <w:rFonts w:cstheme="minorHAnsi"/>
          <w:i/>
          <w:iCs/>
        </w:rPr>
      </w:pPr>
      <w:r w:rsidRPr="003F17C6">
        <w:rPr>
          <w:rFonts w:cstheme="minorHAnsi"/>
          <w:i/>
          <w:iCs/>
        </w:rPr>
        <w:t>Diversity</w:t>
      </w:r>
      <w:r w:rsidRPr="003F17C6">
        <w:rPr>
          <w:rFonts w:cstheme="minorHAnsi"/>
          <w:i/>
          <w:iCs/>
          <w:spacing w:val="-3"/>
        </w:rPr>
        <w:t xml:space="preserve"> </w:t>
      </w:r>
      <w:r w:rsidRPr="003F17C6">
        <w:rPr>
          <w:rFonts w:cstheme="minorHAnsi"/>
          <w:i/>
          <w:iCs/>
        </w:rPr>
        <w:t>–</w:t>
      </w:r>
      <w:r w:rsidRPr="003F17C6">
        <w:rPr>
          <w:rFonts w:cstheme="minorHAnsi"/>
          <w:i/>
          <w:iCs/>
          <w:spacing w:val="-3"/>
        </w:rPr>
        <w:t xml:space="preserve"> </w:t>
      </w:r>
      <w:r w:rsidRPr="003F17C6">
        <w:rPr>
          <w:rFonts w:cstheme="minorHAnsi"/>
          <w:i/>
          <w:iCs/>
        </w:rPr>
        <w:t>meets</w:t>
      </w:r>
      <w:r w:rsidRPr="003F17C6">
        <w:rPr>
          <w:rFonts w:cstheme="minorHAnsi"/>
          <w:i/>
          <w:iCs/>
          <w:spacing w:val="-2"/>
        </w:rPr>
        <w:t xml:space="preserve"> </w:t>
      </w:r>
      <w:r w:rsidRPr="003F17C6">
        <w:rPr>
          <w:rFonts w:cstheme="minorHAnsi"/>
          <w:i/>
          <w:iCs/>
        </w:rPr>
        <w:t>a</w:t>
      </w:r>
      <w:r w:rsidRPr="003F17C6">
        <w:rPr>
          <w:rFonts w:cstheme="minorHAnsi"/>
          <w:i/>
          <w:iCs/>
          <w:spacing w:val="-2"/>
        </w:rPr>
        <w:t xml:space="preserve"> </w:t>
      </w:r>
      <w:r w:rsidRPr="003F17C6">
        <w:rPr>
          <w:rFonts w:cstheme="minorHAnsi"/>
          <w:i/>
          <w:iCs/>
        </w:rPr>
        <w:t>wide</w:t>
      </w:r>
      <w:r w:rsidRPr="003F17C6">
        <w:rPr>
          <w:rFonts w:cstheme="minorHAnsi"/>
          <w:i/>
          <w:iCs/>
          <w:spacing w:val="-2"/>
        </w:rPr>
        <w:t xml:space="preserve"> </w:t>
      </w:r>
      <w:r w:rsidRPr="003F17C6">
        <w:rPr>
          <w:rFonts w:cstheme="minorHAnsi"/>
          <w:i/>
          <w:iCs/>
        </w:rPr>
        <w:t>range</w:t>
      </w:r>
      <w:r w:rsidRPr="003F17C6">
        <w:rPr>
          <w:rFonts w:cstheme="minorHAnsi"/>
          <w:i/>
          <w:iCs/>
          <w:spacing w:val="-2"/>
        </w:rPr>
        <w:t xml:space="preserve"> </w:t>
      </w:r>
      <w:r w:rsidRPr="003F17C6">
        <w:rPr>
          <w:rFonts w:cstheme="minorHAnsi"/>
          <w:i/>
          <w:iCs/>
        </w:rPr>
        <w:t>of</w:t>
      </w:r>
      <w:r w:rsidRPr="003F17C6">
        <w:rPr>
          <w:rFonts w:cstheme="minorHAnsi"/>
          <w:i/>
          <w:iCs/>
          <w:spacing w:val="-2"/>
        </w:rPr>
        <w:t xml:space="preserve"> </w:t>
      </w:r>
      <w:r w:rsidRPr="003F17C6">
        <w:rPr>
          <w:rFonts w:cstheme="minorHAnsi"/>
          <w:i/>
          <w:iCs/>
        </w:rPr>
        <w:t>needs.</w:t>
      </w:r>
    </w:p>
    <w:p w14:paraId="2C886C6F" w14:textId="77777777" w:rsidR="007B5F67" w:rsidRPr="003F17C6" w:rsidRDefault="007B5F67" w:rsidP="003F17C6">
      <w:pPr>
        <w:pStyle w:val="BodyText"/>
        <w:jc w:val="both"/>
        <w:rPr>
          <w:rFonts w:asciiTheme="minorHAnsi" w:hAnsiTheme="minorHAnsi" w:cstheme="minorHAnsi"/>
          <w:i/>
          <w:iCs/>
          <w:sz w:val="22"/>
          <w:szCs w:val="22"/>
        </w:rPr>
      </w:pPr>
    </w:p>
    <w:p w14:paraId="08B4B6BE" w14:textId="040D581D" w:rsidR="007B5F67" w:rsidRPr="003F17C6" w:rsidRDefault="007B5F67" w:rsidP="003F17C6">
      <w:pPr>
        <w:pStyle w:val="BodyText"/>
        <w:spacing w:before="194"/>
        <w:ind w:left="460"/>
        <w:jc w:val="both"/>
        <w:rPr>
          <w:rFonts w:asciiTheme="minorHAnsi" w:hAnsiTheme="minorHAnsi" w:cstheme="minorHAnsi"/>
          <w:i/>
          <w:iCs/>
          <w:sz w:val="22"/>
          <w:szCs w:val="22"/>
        </w:rPr>
      </w:pPr>
      <w:r w:rsidRPr="003F17C6">
        <w:rPr>
          <w:rFonts w:asciiTheme="minorHAnsi" w:hAnsiTheme="minorHAnsi" w:cstheme="minorHAnsi"/>
          <w:i/>
          <w:iCs/>
          <w:sz w:val="22"/>
          <w:szCs w:val="22"/>
        </w:rPr>
        <w:t>Developments</w:t>
      </w:r>
      <w:r w:rsidRPr="003F17C6">
        <w:rPr>
          <w:rFonts w:asciiTheme="minorHAnsi" w:hAnsiTheme="minorHAnsi" w:cstheme="minorHAnsi"/>
          <w:i/>
          <w:iCs/>
          <w:spacing w:val="-2"/>
          <w:sz w:val="22"/>
          <w:szCs w:val="22"/>
        </w:rPr>
        <w:t xml:space="preserve"> </w:t>
      </w:r>
      <w:r w:rsidRPr="003F17C6">
        <w:rPr>
          <w:rFonts w:asciiTheme="minorHAnsi" w:hAnsiTheme="minorHAnsi" w:cstheme="minorHAnsi"/>
          <w:i/>
          <w:iCs/>
          <w:sz w:val="22"/>
          <w:szCs w:val="22"/>
        </w:rPr>
        <w:t>will</w:t>
      </w:r>
      <w:r w:rsidRPr="003F17C6">
        <w:rPr>
          <w:rFonts w:asciiTheme="minorHAnsi" w:hAnsiTheme="minorHAnsi" w:cstheme="minorHAnsi"/>
          <w:i/>
          <w:iCs/>
          <w:spacing w:val="-2"/>
          <w:sz w:val="22"/>
          <w:szCs w:val="22"/>
        </w:rPr>
        <w:t xml:space="preserve"> </w:t>
      </w:r>
      <w:r w:rsidRPr="003F17C6">
        <w:rPr>
          <w:rFonts w:asciiTheme="minorHAnsi" w:hAnsiTheme="minorHAnsi" w:cstheme="minorHAnsi"/>
          <w:i/>
          <w:iCs/>
          <w:sz w:val="22"/>
          <w:szCs w:val="22"/>
        </w:rPr>
        <w:t>also</w:t>
      </w:r>
      <w:r w:rsidRPr="003F17C6">
        <w:rPr>
          <w:rFonts w:asciiTheme="minorHAnsi" w:hAnsiTheme="minorHAnsi" w:cstheme="minorHAnsi"/>
          <w:i/>
          <w:iCs/>
          <w:spacing w:val="-2"/>
          <w:sz w:val="22"/>
          <w:szCs w:val="22"/>
        </w:rPr>
        <w:t xml:space="preserve"> </w:t>
      </w:r>
      <w:r w:rsidRPr="003F17C6">
        <w:rPr>
          <w:rFonts w:asciiTheme="minorHAnsi" w:hAnsiTheme="minorHAnsi" w:cstheme="minorHAnsi"/>
          <w:i/>
          <w:iCs/>
          <w:sz w:val="22"/>
          <w:szCs w:val="22"/>
        </w:rPr>
        <w:t>be</w:t>
      </w:r>
      <w:r w:rsidRPr="003F17C6">
        <w:rPr>
          <w:rFonts w:asciiTheme="minorHAnsi" w:hAnsiTheme="minorHAnsi" w:cstheme="minorHAnsi"/>
          <w:i/>
          <w:iCs/>
          <w:spacing w:val="-2"/>
          <w:sz w:val="22"/>
          <w:szCs w:val="22"/>
        </w:rPr>
        <w:t xml:space="preserve"> </w:t>
      </w:r>
      <w:r w:rsidRPr="003F17C6">
        <w:rPr>
          <w:rFonts w:asciiTheme="minorHAnsi" w:hAnsiTheme="minorHAnsi" w:cstheme="minorHAnsi"/>
          <w:i/>
          <w:iCs/>
          <w:sz w:val="22"/>
          <w:szCs w:val="22"/>
        </w:rPr>
        <w:t>assessed</w:t>
      </w:r>
      <w:r w:rsidRPr="003F17C6">
        <w:rPr>
          <w:rFonts w:asciiTheme="minorHAnsi" w:hAnsiTheme="minorHAnsi" w:cstheme="minorHAnsi"/>
          <w:i/>
          <w:iCs/>
          <w:spacing w:val="-2"/>
          <w:sz w:val="22"/>
          <w:szCs w:val="22"/>
        </w:rPr>
        <w:t xml:space="preserve"> </w:t>
      </w:r>
      <w:r w:rsidRPr="003F17C6">
        <w:rPr>
          <w:rFonts w:asciiTheme="minorHAnsi" w:hAnsiTheme="minorHAnsi" w:cstheme="minorHAnsi"/>
          <w:i/>
          <w:iCs/>
          <w:sz w:val="22"/>
          <w:szCs w:val="22"/>
        </w:rPr>
        <w:t>to</w:t>
      </w:r>
      <w:r w:rsidRPr="003F17C6">
        <w:rPr>
          <w:rFonts w:asciiTheme="minorHAnsi" w:hAnsiTheme="minorHAnsi" w:cstheme="minorHAnsi"/>
          <w:i/>
          <w:iCs/>
          <w:spacing w:val="-1"/>
          <w:sz w:val="22"/>
          <w:szCs w:val="22"/>
        </w:rPr>
        <w:t xml:space="preserve"> </w:t>
      </w:r>
      <w:r w:rsidRPr="003F17C6">
        <w:rPr>
          <w:rFonts w:asciiTheme="minorHAnsi" w:hAnsiTheme="minorHAnsi" w:cstheme="minorHAnsi"/>
          <w:i/>
          <w:iCs/>
          <w:sz w:val="22"/>
          <w:szCs w:val="22"/>
        </w:rPr>
        <w:t>ensure</w:t>
      </w:r>
      <w:r w:rsidRPr="003F17C6">
        <w:rPr>
          <w:rFonts w:asciiTheme="minorHAnsi" w:hAnsiTheme="minorHAnsi" w:cstheme="minorHAnsi"/>
          <w:i/>
          <w:iCs/>
          <w:spacing w:val="-2"/>
          <w:sz w:val="22"/>
          <w:szCs w:val="22"/>
        </w:rPr>
        <w:t xml:space="preserve"> </w:t>
      </w:r>
      <w:r w:rsidRPr="003F17C6">
        <w:rPr>
          <w:rFonts w:asciiTheme="minorHAnsi" w:hAnsiTheme="minorHAnsi" w:cstheme="minorHAnsi"/>
          <w:i/>
          <w:iCs/>
          <w:sz w:val="22"/>
          <w:szCs w:val="22"/>
        </w:rPr>
        <w:t>that</w:t>
      </w:r>
      <w:r w:rsidRPr="003F17C6">
        <w:rPr>
          <w:rFonts w:asciiTheme="minorHAnsi" w:hAnsiTheme="minorHAnsi" w:cstheme="minorHAnsi"/>
          <w:i/>
          <w:iCs/>
          <w:spacing w:val="-2"/>
          <w:sz w:val="22"/>
          <w:szCs w:val="22"/>
        </w:rPr>
        <w:t xml:space="preserve"> </w:t>
      </w:r>
      <w:r w:rsidRPr="003F17C6">
        <w:rPr>
          <w:rFonts w:asciiTheme="minorHAnsi" w:hAnsiTheme="minorHAnsi" w:cstheme="minorHAnsi"/>
          <w:i/>
          <w:iCs/>
          <w:sz w:val="22"/>
          <w:szCs w:val="22"/>
        </w:rPr>
        <w:t>they:</w:t>
      </w:r>
      <w:r w:rsidRPr="003F17C6">
        <w:rPr>
          <w:rFonts w:asciiTheme="minorHAnsi" w:hAnsiTheme="minorHAnsi" w:cstheme="minorHAnsi"/>
          <w:i/>
          <w:iCs/>
          <w:spacing w:val="-2"/>
          <w:sz w:val="22"/>
          <w:szCs w:val="22"/>
        </w:rPr>
        <w:t xml:space="preserve"> </w:t>
      </w:r>
    </w:p>
    <w:p w14:paraId="0EF9F22E" w14:textId="77777777" w:rsidR="00C74B1F" w:rsidRPr="003F17C6" w:rsidRDefault="00C74B1F" w:rsidP="003F17C6">
      <w:pPr>
        <w:pStyle w:val="BodyText"/>
        <w:spacing w:before="194"/>
        <w:ind w:left="460"/>
        <w:jc w:val="both"/>
        <w:rPr>
          <w:rFonts w:asciiTheme="minorHAnsi" w:hAnsiTheme="minorHAnsi" w:cstheme="minorHAnsi"/>
          <w:i/>
          <w:iCs/>
          <w:sz w:val="22"/>
          <w:szCs w:val="22"/>
        </w:rPr>
      </w:pPr>
    </w:p>
    <w:p w14:paraId="09F12695" w14:textId="34FD4114" w:rsidR="0003515F" w:rsidRPr="003F17C6" w:rsidRDefault="007B5F67" w:rsidP="003F17C6">
      <w:pPr>
        <w:pStyle w:val="ListParagraph"/>
        <w:widowControl w:val="0"/>
        <w:numPr>
          <w:ilvl w:val="2"/>
          <w:numId w:val="19"/>
        </w:numPr>
        <w:tabs>
          <w:tab w:val="left" w:pos="1539"/>
          <w:tab w:val="left" w:pos="1540"/>
        </w:tabs>
        <w:autoSpaceDE w:val="0"/>
        <w:autoSpaceDN w:val="0"/>
        <w:spacing w:before="98" w:after="0" w:line="326" w:lineRule="auto"/>
        <w:ind w:right="117" w:hanging="174"/>
        <w:contextualSpacing w:val="0"/>
        <w:jc w:val="both"/>
        <w:rPr>
          <w:rFonts w:cstheme="minorHAnsi"/>
          <w:i/>
          <w:iCs/>
        </w:rPr>
      </w:pPr>
      <w:r w:rsidRPr="003F17C6">
        <w:rPr>
          <w:rFonts w:cstheme="minorHAnsi"/>
          <w:i/>
          <w:iCs/>
        </w:rPr>
        <w:t xml:space="preserve">Respond </w:t>
      </w:r>
      <w:r w:rsidR="0003515F" w:rsidRPr="003F17C6">
        <w:rPr>
          <w:rFonts w:cstheme="minorHAnsi"/>
          <w:i/>
          <w:iCs/>
        </w:rPr>
        <w:t>positively</w:t>
      </w:r>
      <w:r w:rsidRPr="003F17C6">
        <w:rPr>
          <w:rFonts w:cstheme="minorHAnsi"/>
          <w:i/>
          <w:iCs/>
        </w:rPr>
        <w:t xml:space="preserve"> to their local context and create or reinforce local character and</w:t>
      </w:r>
      <w:r w:rsidRPr="003F17C6">
        <w:rPr>
          <w:rFonts w:cstheme="minorHAnsi"/>
          <w:i/>
          <w:iCs/>
          <w:spacing w:val="1"/>
        </w:rPr>
        <w:t xml:space="preserve"> </w:t>
      </w:r>
      <w:r w:rsidRPr="003F17C6">
        <w:rPr>
          <w:rFonts w:cstheme="minorHAnsi"/>
          <w:i/>
          <w:iCs/>
        </w:rPr>
        <w:t>dis</w:t>
      </w:r>
      <w:r w:rsidR="0003515F" w:rsidRPr="003F17C6">
        <w:rPr>
          <w:rFonts w:cstheme="minorHAnsi"/>
          <w:i/>
          <w:iCs/>
        </w:rPr>
        <w:t>tincti</w:t>
      </w:r>
      <w:r w:rsidRPr="003F17C6">
        <w:rPr>
          <w:rFonts w:cstheme="minorHAnsi"/>
          <w:i/>
          <w:iCs/>
        </w:rPr>
        <w:t>veness,</w:t>
      </w:r>
      <w:r w:rsidRPr="003F17C6">
        <w:rPr>
          <w:rFonts w:cstheme="minorHAnsi"/>
          <w:i/>
          <w:iCs/>
          <w:spacing w:val="-6"/>
        </w:rPr>
        <w:t xml:space="preserve"> </w:t>
      </w:r>
      <w:r w:rsidRPr="003F17C6">
        <w:rPr>
          <w:rFonts w:cstheme="minorHAnsi"/>
          <w:i/>
          <w:iCs/>
        </w:rPr>
        <w:t>including</w:t>
      </w:r>
      <w:r w:rsidRPr="003F17C6">
        <w:rPr>
          <w:rFonts w:cstheme="minorHAnsi"/>
          <w:i/>
          <w:iCs/>
          <w:spacing w:val="-6"/>
        </w:rPr>
        <w:t xml:space="preserve"> </w:t>
      </w:r>
      <w:r w:rsidR="0003515F" w:rsidRPr="003F17C6">
        <w:rPr>
          <w:rFonts w:cstheme="minorHAnsi"/>
          <w:i/>
          <w:iCs/>
        </w:rPr>
        <w:t>protecting</w:t>
      </w:r>
      <w:r w:rsidRPr="003F17C6">
        <w:rPr>
          <w:rFonts w:cstheme="minorHAnsi"/>
          <w:i/>
          <w:iCs/>
          <w:spacing w:val="-6"/>
        </w:rPr>
        <w:t xml:space="preserve"> </w:t>
      </w:r>
      <w:r w:rsidRPr="003F17C6">
        <w:rPr>
          <w:rFonts w:cstheme="minorHAnsi"/>
          <w:i/>
          <w:iCs/>
        </w:rPr>
        <w:t>and</w:t>
      </w:r>
      <w:r w:rsidRPr="003F17C6">
        <w:rPr>
          <w:rFonts w:cstheme="minorHAnsi"/>
          <w:i/>
          <w:iCs/>
          <w:spacing w:val="-6"/>
        </w:rPr>
        <w:t xml:space="preserve"> </w:t>
      </w:r>
      <w:r w:rsidRPr="003F17C6">
        <w:rPr>
          <w:rFonts w:cstheme="minorHAnsi"/>
          <w:i/>
          <w:iCs/>
        </w:rPr>
        <w:t>enhancing</w:t>
      </w:r>
      <w:r w:rsidRPr="003F17C6">
        <w:rPr>
          <w:rFonts w:cstheme="minorHAnsi"/>
          <w:i/>
          <w:iCs/>
          <w:spacing w:val="-7"/>
        </w:rPr>
        <w:t xml:space="preserve"> </w:t>
      </w:r>
      <w:r w:rsidRPr="003F17C6">
        <w:rPr>
          <w:rFonts w:cstheme="minorHAnsi"/>
          <w:i/>
          <w:iCs/>
        </w:rPr>
        <w:t>the</w:t>
      </w:r>
      <w:r w:rsidRPr="003F17C6">
        <w:rPr>
          <w:rFonts w:cstheme="minorHAnsi"/>
          <w:i/>
          <w:iCs/>
          <w:spacing w:val="-6"/>
        </w:rPr>
        <w:t xml:space="preserve"> </w:t>
      </w:r>
      <w:r w:rsidRPr="003F17C6">
        <w:rPr>
          <w:rFonts w:cstheme="minorHAnsi"/>
          <w:i/>
          <w:iCs/>
        </w:rPr>
        <w:t>historic</w:t>
      </w:r>
      <w:r w:rsidRPr="003F17C6">
        <w:rPr>
          <w:rFonts w:cstheme="minorHAnsi"/>
          <w:i/>
          <w:iCs/>
          <w:spacing w:val="-6"/>
        </w:rPr>
        <w:t xml:space="preserve"> </w:t>
      </w:r>
      <w:r w:rsidRPr="003F17C6">
        <w:rPr>
          <w:rFonts w:cstheme="minorHAnsi"/>
          <w:i/>
          <w:iCs/>
        </w:rPr>
        <w:t>environment</w:t>
      </w:r>
      <w:r w:rsidRPr="003F17C6">
        <w:rPr>
          <w:rFonts w:cstheme="minorHAnsi"/>
          <w:i/>
          <w:iCs/>
          <w:spacing w:val="-7"/>
        </w:rPr>
        <w:t xml:space="preserve"> </w:t>
      </w:r>
      <w:r w:rsidRPr="003F17C6">
        <w:rPr>
          <w:rFonts w:cstheme="minorHAnsi"/>
          <w:i/>
          <w:iCs/>
        </w:rPr>
        <w:t>of</w:t>
      </w:r>
      <w:r w:rsidRPr="003F17C6">
        <w:rPr>
          <w:rFonts w:cstheme="minorHAnsi"/>
          <w:i/>
          <w:iCs/>
          <w:spacing w:val="-6"/>
        </w:rPr>
        <w:t xml:space="preserve"> </w:t>
      </w:r>
      <w:r w:rsidRPr="003F17C6">
        <w:rPr>
          <w:rFonts w:cstheme="minorHAnsi"/>
          <w:i/>
          <w:iCs/>
        </w:rPr>
        <w:t>the</w:t>
      </w:r>
      <w:r w:rsidRPr="003F17C6">
        <w:rPr>
          <w:rFonts w:cstheme="minorHAnsi"/>
          <w:i/>
          <w:iCs/>
          <w:spacing w:val="-7"/>
        </w:rPr>
        <w:t xml:space="preserve"> </w:t>
      </w:r>
      <w:r w:rsidRPr="003F17C6">
        <w:rPr>
          <w:rFonts w:cstheme="minorHAnsi"/>
          <w:i/>
          <w:iCs/>
        </w:rPr>
        <w:t>Borough</w:t>
      </w:r>
      <w:r w:rsidRPr="003F17C6">
        <w:rPr>
          <w:rFonts w:cstheme="minorHAnsi"/>
          <w:i/>
          <w:iCs/>
          <w:spacing w:val="-47"/>
        </w:rPr>
        <w:t xml:space="preserve"> </w:t>
      </w:r>
      <w:r w:rsidRPr="003F17C6">
        <w:rPr>
          <w:rFonts w:cstheme="minorHAnsi"/>
          <w:i/>
          <w:iCs/>
        </w:rPr>
        <w:t>and</w:t>
      </w:r>
      <w:r w:rsidRPr="003F17C6">
        <w:rPr>
          <w:rFonts w:cstheme="minorHAnsi"/>
          <w:i/>
          <w:iCs/>
          <w:spacing w:val="-1"/>
        </w:rPr>
        <w:t xml:space="preserve"> </w:t>
      </w:r>
      <w:r w:rsidRPr="003F17C6">
        <w:rPr>
          <w:rFonts w:cstheme="minorHAnsi"/>
          <w:i/>
          <w:iCs/>
        </w:rPr>
        <w:t>providing value to the public realm;</w:t>
      </w:r>
    </w:p>
    <w:p w14:paraId="1C7A842E" w14:textId="77777777" w:rsidR="0003515F" w:rsidRPr="003F17C6" w:rsidRDefault="007B5F67" w:rsidP="003F17C6">
      <w:pPr>
        <w:pStyle w:val="ListParagraph"/>
        <w:widowControl w:val="0"/>
        <w:numPr>
          <w:ilvl w:val="2"/>
          <w:numId w:val="19"/>
        </w:numPr>
        <w:tabs>
          <w:tab w:val="left" w:pos="1539"/>
          <w:tab w:val="left" w:pos="1540"/>
        </w:tabs>
        <w:autoSpaceDE w:val="0"/>
        <w:autoSpaceDN w:val="0"/>
        <w:spacing w:before="98" w:after="0" w:line="326" w:lineRule="auto"/>
        <w:ind w:right="117" w:hanging="174"/>
        <w:contextualSpacing w:val="0"/>
        <w:jc w:val="both"/>
        <w:rPr>
          <w:rFonts w:cstheme="minorHAnsi"/>
          <w:i/>
          <w:iCs/>
        </w:rPr>
      </w:pPr>
      <w:r w:rsidRPr="003F17C6">
        <w:rPr>
          <w:rFonts w:cstheme="minorHAnsi"/>
          <w:i/>
          <w:iCs/>
        </w:rPr>
        <w:t>Create safe and accessible environments where crime and disorder or fear of crime</w:t>
      </w:r>
      <w:r w:rsidRPr="003F17C6">
        <w:rPr>
          <w:rFonts w:cstheme="minorHAnsi"/>
          <w:i/>
          <w:iCs/>
          <w:spacing w:val="1"/>
        </w:rPr>
        <w:t xml:space="preserve"> </w:t>
      </w:r>
      <w:r w:rsidRPr="003F17C6">
        <w:rPr>
          <w:rFonts w:cstheme="minorHAnsi"/>
          <w:i/>
          <w:iCs/>
        </w:rPr>
        <w:t>does</w:t>
      </w:r>
      <w:r w:rsidRPr="003F17C6">
        <w:rPr>
          <w:rFonts w:cstheme="minorHAnsi"/>
          <w:i/>
          <w:iCs/>
          <w:spacing w:val="-1"/>
        </w:rPr>
        <w:t xml:space="preserve"> </w:t>
      </w:r>
      <w:r w:rsidRPr="003F17C6">
        <w:rPr>
          <w:rFonts w:cstheme="minorHAnsi"/>
          <w:i/>
          <w:iCs/>
        </w:rPr>
        <w:t>not undermine quality</w:t>
      </w:r>
      <w:r w:rsidRPr="003F17C6">
        <w:rPr>
          <w:rFonts w:cstheme="minorHAnsi"/>
          <w:i/>
          <w:iCs/>
          <w:spacing w:val="-1"/>
        </w:rPr>
        <w:t xml:space="preserve"> </w:t>
      </w:r>
      <w:r w:rsidRPr="003F17C6">
        <w:rPr>
          <w:rFonts w:cstheme="minorHAnsi"/>
          <w:i/>
          <w:iCs/>
        </w:rPr>
        <w:t>of life or</w:t>
      </w:r>
      <w:r w:rsidRPr="003F17C6">
        <w:rPr>
          <w:rFonts w:cstheme="minorHAnsi"/>
          <w:i/>
          <w:iCs/>
          <w:spacing w:val="-1"/>
        </w:rPr>
        <w:t xml:space="preserve"> </w:t>
      </w:r>
      <w:r w:rsidRPr="003F17C6">
        <w:rPr>
          <w:rFonts w:cstheme="minorHAnsi"/>
          <w:i/>
          <w:iCs/>
        </w:rPr>
        <w:t>community</w:t>
      </w:r>
      <w:r w:rsidRPr="003F17C6">
        <w:rPr>
          <w:rFonts w:cstheme="minorHAnsi"/>
          <w:i/>
          <w:iCs/>
          <w:spacing w:val="-1"/>
        </w:rPr>
        <w:t xml:space="preserve"> </w:t>
      </w:r>
      <w:r w:rsidRPr="003F17C6">
        <w:rPr>
          <w:rFonts w:cstheme="minorHAnsi"/>
          <w:i/>
          <w:iCs/>
        </w:rPr>
        <w:t>cohesion;</w:t>
      </w:r>
    </w:p>
    <w:p w14:paraId="0DA4E7B1" w14:textId="4F0EB53F" w:rsidR="0003515F" w:rsidRPr="003F17C6" w:rsidRDefault="007B5F67" w:rsidP="003F17C6">
      <w:pPr>
        <w:pStyle w:val="ListParagraph"/>
        <w:widowControl w:val="0"/>
        <w:numPr>
          <w:ilvl w:val="2"/>
          <w:numId w:val="19"/>
        </w:numPr>
        <w:tabs>
          <w:tab w:val="left" w:pos="1539"/>
          <w:tab w:val="left" w:pos="1540"/>
        </w:tabs>
        <w:autoSpaceDE w:val="0"/>
        <w:autoSpaceDN w:val="0"/>
        <w:spacing w:before="98" w:after="0" w:line="326" w:lineRule="auto"/>
        <w:ind w:right="117" w:hanging="174"/>
        <w:contextualSpacing w:val="0"/>
        <w:jc w:val="both"/>
        <w:rPr>
          <w:rFonts w:cstheme="minorHAnsi"/>
          <w:i/>
          <w:iCs/>
        </w:rPr>
      </w:pPr>
      <w:r w:rsidRPr="003F17C6">
        <w:rPr>
          <w:rFonts w:cstheme="minorHAnsi"/>
          <w:i/>
          <w:iCs/>
        </w:rPr>
        <w:lastRenderedPageBreak/>
        <w:t>Address the needs of all in society and are accessible, usable and easy to understand</w:t>
      </w:r>
      <w:r w:rsidRPr="003F17C6">
        <w:rPr>
          <w:rFonts w:cstheme="minorHAnsi"/>
          <w:i/>
          <w:iCs/>
          <w:spacing w:val="-47"/>
        </w:rPr>
        <w:t xml:space="preserve"> </w:t>
      </w:r>
      <w:r w:rsidRPr="003F17C6">
        <w:rPr>
          <w:rFonts w:cstheme="minorHAnsi"/>
          <w:i/>
          <w:iCs/>
        </w:rPr>
        <w:t>by</w:t>
      </w:r>
      <w:r w:rsidRPr="003F17C6">
        <w:rPr>
          <w:rFonts w:cstheme="minorHAnsi"/>
          <w:i/>
          <w:iCs/>
          <w:spacing w:val="-2"/>
        </w:rPr>
        <w:t xml:space="preserve"> </w:t>
      </w:r>
      <w:r w:rsidRPr="003F17C6">
        <w:rPr>
          <w:rFonts w:cstheme="minorHAnsi"/>
          <w:i/>
          <w:iCs/>
        </w:rPr>
        <w:t>them,</w:t>
      </w:r>
      <w:r w:rsidRPr="003F17C6">
        <w:rPr>
          <w:rFonts w:cstheme="minorHAnsi"/>
          <w:i/>
          <w:iCs/>
          <w:spacing w:val="-1"/>
        </w:rPr>
        <w:t xml:space="preserve"> </w:t>
      </w:r>
      <w:r w:rsidRPr="003F17C6">
        <w:rPr>
          <w:rFonts w:cstheme="minorHAnsi"/>
          <w:i/>
          <w:iCs/>
        </w:rPr>
        <w:t>including</w:t>
      </w:r>
      <w:r w:rsidRPr="003F17C6">
        <w:rPr>
          <w:rFonts w:cstheme="minorHAnsi"/>
          <w:i/>
          <w:iCs/>
          <w:spacing w:val="-1"/>
        </w:rPr>
        <w:t xml:space="preserve"> </w:t>
      </w:r>
      <w:r w:rsidRPr="003F17C6">
        <w:rPr>
          <w:rFonts w:cstheme="minorHAnsi"/>
          <w:i/>
          <w:iCs/>
        </w:rPr>
        <w:t>providing</w:t>
      </w:r>
      <w:r w:rsidRPr="003F17C6">
        <w:rPr>
          <w:rFonts w:cstheme="minorHAnsi"/>
          <w:i/>
          <w:iCs/>
          <w:spacing w:val="-1"/>
        </w:rPr>
        <w:t xml:space="preserve"> </w:t>
      </w:r>
      <w:r w:rsidRPr="003F17C6">
        <w:rPr>
          <w:rFonts w:cstheme="minorHAnsi"/>
          <w:i/>
          <w:iCs/>
        </w:rPr>
        <w:t>suitable</w:t>
      </w:r>
      <w:r w:rsidRPr="003F17C6">
        <w:rPr>
          <w:rFonts w:cstheme="minorHAnsi"/>
          <w:i/>
          <w:iCs/>
          <w:spacing w:val="-1"/>
        </w:rPr>
        <w:t xml:space="preserve"> </w:t>
      </w:r>
      <w:r w:rsidRPr="003F17C6">
        <w:rPr>
          <w:rFonts w:cstheme="minorHAnsi"/>
          <w:i/>
          <w:iCs/>
        </w:rPr>
        <w:t>access</w:t>
      </w:r>
      <w:r w:rsidRPr="003F17C6">
        <w:rPr>
          <w:rFonts w:cstheme="minorHAnsi"/>
          <w:i/>
          <w:iCs/>
          <w:spacing w:val="-1"/>
        </w:rPr>
        <w:t xml:space="preserve"> </w:t>
      </w:r>
      <w:r w:rsidRPr="003F17C6">
        <w:rPr>
          <w:rFonts w:cstheme="minorHAnsi"/>
          <w:i/>
          <w:iCs/>
        </w:rPr>
        <w:t>to,</w:t>
      </w:r>
      <w:r w:rsidRPr="003F17C6">
        <w:rPr>
          <w:rFonts w:cstheme="minorHAnsi"/>
          <w:i/>
          <w:iCs/>
          <w:spacing w:val="-2"/>
        </w:rPr>
        <w:t xml:space="preserve"> </w:t>
      </w:r>
      <w:r w:rsidRPr="003F17C6">
        <w:rPr>
          <w:rFonts w:cstheme="minorHAnsi"/>
          <w:i/>
          <w:iCs/>
        </w:rPr>
        <w:t>into</w:t>
      </w:r>
      <w:r w:rsidRPr="003F17C6">
        <w:rPr>
          <w:rFonts w:cstheme="minorHAnsi"/>
          <w:i/>
          <w:iCs/>
          <w:spacing w:val="-1"/>
        </w:rPr>
        <w:t xml:space="preserve"> </w:t>
      </w:r>
      <w:r w:rsidRPr="003F17C6">
        <w:rPr>
          <w:rFonts w:cstheme="minorHAnsi"/>
          <w:i/>
          <w:iCs/>
        </w:rPr>
        <w:t>and</w:t>
      </w:r>
      <w:r w:rsidRPr="003F17C6">
        <w:rPr>
          <w:rFonts w:cstheme="minorHAnsi"/>
          <w:i/>
          <w:iCs/>
          <w:spacing w:val="-1"/>
        </w:rPr>
        <w:t xml:space="preserve"> </w:t>
      </w:r>
      <w:r w:rsidRPr="003F17C6">
        <w:rPr>
          <w:rFonts w:cstheme="minorHAnsi"/>
          <w:i/>
          <w:iCs/>
        </w:rPr>
        <w:t>within,</w:t>
      </w:r>
      <w:r w:rsidRPr="003F17C6">
        <w:rPr>
          <w:rFonts w:cstheme="minorHAnsi"/>
          <w:i/>
          <w:iCs/>
          <w:spacing w:val="-1"/>
        </w:rPr>
        <w:t xml:space="preserve"> </w:t>
      </w:r>
      <w:r w:rsidRPr="003F17C6">
        <w:rPr>
          <w:rFonts w:cstheme="minorHAnsi"/>
          <w:i/>
          <w:iCs/>
        </w:rPr>
        <w:t>its</w:t>
      </w:r>
      <w:r w:rsidRPr="003F17C6">
        <w:rPr>
          <w:rFonts w:cstheme="minorHAnsi"/>
          <w:i/>
          <w:iCs/>
          <w:spacing w:val="-1"/>
        </w:rPr>
        <w:t xml:space="preserve"> </w:t>
      </w:r>
      <w:r w:rsidR="0003515F" w:rsidRPr="003F17C6">
        <w:rPr>
          <w:rFonts w:cstheme="minorHAnsi"/>
          <w:i/>
          <w:iCs/>
        </w:rPr>
        <w:t>facilities</w:t>
      </w:r>
      <w:r w:rsidRPr="003F17C6">
        <w:rPr>
          <w:rFonts w:cstheme="minorHAnsi"/>
          <w:i/>
          <w:iCs/>
        </w:rPr>
        <w:t>,</w:t>
      </w:r>
      <w:r w:rsidRPr="003F17C6">
        <w:rPr>
          <w:rFonts w:cstheme="minorHAnsi"/>
          <w:i/>
          <w:iCs/>
          <w:spacing w:val="-1"/>
        </w:rPr>
        <w:t xml:space="preserve"> </w:t>
      </w:r>
      <w:r w:rsidRPr="003F17C6">
        <w:rPr>
          <w:rFonts w:cstheme="minorHAnsi"/>
          <w:i/>
          <w:iCs/>
        </w:rPr>
        <w:t>for</w:t>
      </w:r>
      <w:r w:rsidRPr="003F17C6">
        <w:rPr>
          <w:rFonts w:cstheme="minorHAnsi"/>
          <w:i/>
          <w:iCs/>
          <w:spacing w:val="-2"/>
        </w:rPr>
        <w:t xml:space="preserve"> </w:t>
      </w:r>
      <w:r w:rsidRPr="003F17C6">
        <w:rPr>
          <w:rFonts w:cstheme="minorHAnsi"/>
          <w:i/>
          <w:iCs/>
        </w:rPr>
        <w:t>all</w:t>
      </w:r>
      <w:r w:rsidRPr="003F17C6">
        <w:rPr>
          <w:rFonts w:cstheme="minorHAnsi"/>
          <w:i/>
          <w:iCs/>
          <w:spacing w:val="-1"/>
        </w:rPr>
        <w:t xml:space="preserve"> </w:t>
      </w:r>
      <w:r w:rsidR="0003515F" w:rsidRPr="003F17C6">
        <w:rPr>
          <w:rFonts w:cstheme="minorHAnsi"/>
          <w:i/>
          <w:iCs/>
        </w:rPr>
        <w:t>potential</w:t>
      </w:r>
      <w:r w:rsidRPr="003F17C6">
        <w:rPr>
          <w:rFonts w:cstheme="minorHAnsi"/>
          <w:i/>
          <w:iCs/>
          <w:spacing w:val="-47"/>
        </w:rPr>
        <w:t xml:space="preserve"> </w:t>
      </w:r>
      <w:r w:rsidRPr="003F17C6">
        <w:rPr>
          <w:rFonts w:cstheme="minorHAnsi"/>
          <w:i/>
          <w:iCs/>
        </w:rPr>
        <w:t>users,</w:t>
      </w:r>
      <w:r w:rsidRPr="003F17C6">
        <w:rPr>
          <w:rFonts w:cstheme="minorHAnsi"/>
          <w:i/>
          <w:iCs/>
          <w:spacing w:val="-1"/>
        </w:rPr>
        <w:t xml:space="preserve"> </w:t>
      </w:r>
      <w:r w:rsidRPr="003F17C6">
        <w:rPr>
          <w:rFonts w:cstheme="minorHAnsi"/>
          <w:i/>
          <w:iCs/>
        </w:rPr>
        <w:t>including disabled</w:t>
      </w:r>
      <w:r w:rsidRPr="003F17C6">
        <w:rPr>
          <w:rFonts w:cstheme="minorHAnsi"/>
          <w:i/>
          <w:iCs/>
          <w:spacing w:val="-1"/>
        </w:rPr>
        <w:t xml:space="preserve"> </w:t>
      </w:r>
      <w:r w:rsidRPr="003F17C6">
        <w:rPr>
          <w:rFonts w:cstheme="minorHAnsi"/>
          <w:i/>
          <w:iCs/>
        </w:rPr>
        <w:t>people, so</w:t>
      </w:r>
      <w:r w:rsidRPr="003F17C6">
        <w:rPr>
          <w:rFonts w:cstheme="minorHAnsi"/>
          <w:i/>
          <w:iCs/>
          <w:spacing w:val="-1"/>
        </w:rPr>
        <w:t xml:space="preserve"> </w:t>
      </w:r>
      <w:r w:rsidRPr="003F17C6">
        <w:rPr>
          <w:rFonts w:cstheme="minorHAnsi"/>
          <w:i/>
          <w:iCs/>
        </w:rPr>
        <w:t>that they</w:t>
      </w:r>
      <w:r w:rsidRPr="003F17C6">
        <w:rPr>
          <w:rFonts w:cstheme="minorHAnsi"/>
          <w:i/>
          <w:iCs/>
          <w:spacing w:val="-1"/>
        </w:rPr>
        <w:t xml:space="preserve"> </w:t>
      </w:r>
      <w:r w:rsidRPr="003F17C6">
        <w:rPr>
          <w:rFonts w:cstheme="minorHAnsi"/>
          <w:i/>
          <w:iCs/>
        </w:rPr>
        <w:t>can use</w:t>
      </w:r>
      <w:r w:rsidRPr="003F17C6">
        <w:rPr>
          <w:rFonts w:cstheme="minorHAnsi"/>
          <w:i/>
          <w:iCs/>
          <w:spacing w:val="-1"/>
        </w:rPr>
        <w:t xml:space="preserve"> </w:t>
      </w:r>
      <w:r w:rsidRPr="003F17C6">
        <w:rPr>
          <w:rFonts w:cstheme="minorHAnsi"/>
          <w:i/>
          <w:iCs/>
        </w:rPr>
        <w:t>them safely</w:t>
      </w:r>
      <w:r w:rsidRPr="003F17C6">
        <w:rPr>
          <w:rFonts w:cstheme="minorHAnsi"/>
          <w:i/>
          <w:iCs/>
          <w:spacing w:val="-1"/>
        </w:rPr>
        <w:t xml:space="preserve"> </w:t>
      </w:r>
      <w:r w:rsidRPr="003F17C6">
        <w:rPr>
          <w:rFonts w:cstheme="minorHAnsi"/>
          <w:i/>
          <w:iCs/>
        </w:rPr>
        <w:t>and easily;</w:t>
      </w:r>
    </w:p>
    <w:p w14:paraId="12714930" w14:textId="6840B6AA" w:rsidR="007B5F67" w:rsidRPr="003F17C6" w:rsidRDefault="007B5F67" w:rsidP="003F17C6">
      <w:pPr>
        <w:pStyle w:val="ListParagraph"/>
        <w:widowControl w:val="0"/>
        <w:numPr>
          <w:ilvl w:val="2"/>
          <w:numId w:val="19"/>
        </w:numPr>
        <w:tabs>
          <w:tab w:val="left" w:pos="1539"/>
          <w:tab w:val="left" w:pos="1540"/>
        </w:tabs>
        <w:autoSpaceDE w:val="0"/>
        <w:autoSpaceDN w:val="0"/>
        <w:spacing w:before="98" w:after="0" w:line="326" w:lineRule="auto"/>
        <w:ind w:right="117" w:hanging="174"/>
        <w:contextualSpacing w:val="0"/>
        <w:jc w:val="both"/>
        <w:rPr>
          <w:rFonts w:cstheme="minorHAnsi"/>
          <w:i/>
          <w:iCs/>
        </w:rPr>
      </w:pPr>
      <w:r w:rsidRPr="003F17C6">
        <w:rPr>
          <w:rFonts w:cstheme="minorHAnsi"/>
          <w:i/>
          <w:iCs/>
        </w:rPr>
        <w:t>Are visually a</w:t>
      </w:r>
      <w:r w:rsidR="00D57267" w:rsidRPr="003F17C6">
        <w:rPr>
          <w:rFonts w:cstheme="minorHAnsi"/>
          <w:i/>
          <w:iCs/>
        </w:rPr>
        <w:t>ttracti</w:t>
      </w:r>
      <w:r w:rsidRPr="003F17C6">
        <w:rPr>
          <w:rFonts w:cstheme="minorHAnsi"/>
          <w:i/>
          <w:iCs/>
        </w:rPr>
        <w:t xml:space="preserve">ve as a result of good high </w:t>
      </w:r>
      <w:r w:rsidR="007026F3" w:rsidRPr="003F17C6">
        <w:rPr>
          <w:rFonts w:cstheme="minorHAnsi"/>
          <w:i/>
          <w:iCs/>
        </w:rPr>
        <w:t>quality-built</w:t>
      </w:r>
      <w:r w:rsidRPr="003F17C6">
        <w:rPr>
          <w:rFonts w:cstheme="minorHAnsi"/>
          <w:i/>
          <w:iCs/>
        </w:rPr>
        <w:t xml:space="preserve"> forms and spaces, the inclusion of</w:t>
      </w:r>
      <w:r w:rsidRPr="003F17C6">
        <w:rPr>
          <w:rFonts w:cstheme="minorHAnsi"/>
          <w:i/>
          <w:iCs/>
          <w:spacing w:val="-47"/>
        </w:rPr>
        <w:t xml:space="preserve"> </w:t>
      </w:r>
      <w:r w:rsidRPr="003F17C6">
        <w:rPr>
          <w:rFonts w:cstheme="minorHAnsi"/>
          <w:i/>
          <w:iCs/>
        </w:rPr>
        <w:t>public</w:t>
      </w:r>
      <w:r w:rsidRPr="003F17C6">
        <w:rPr>
          <w:rFonts w:cstheme="minorHAnsi"/>
          <w:i/>
          <w:iCs/>
          <w:spacing w:val="-1"/>
        </w:rPr>
        <w:t xml:space="preserve"> </w:t>
      </w:r>
      <w:r w:rsidRPr="003F17C6">
        <w:rPr>
          <w:rFonts w:cstheme="minorHAnsi"/>
          <w:i/>
          <w:iCs/>
        </w:rPr>
        <w:t>art and appropriate materials</w:t>
      </w:r>
      <w:r w:rsidRPr="003F17C6">
        <w:rPr>
          <w:rFonts w:cstheme="minorHAnsi"/>
          <w:i/>
          <w:iCs/>
          <w:spacing w:val="-1"/>
        </w:rPr>
        <w:t xml:space="preserve"> </w:t>
      </w:r>
      <w:r w:rsidRPr="003F17C6">
        <w:rPr>
          <w:rFonts w:cstheme="minorHAnsi"/>
          <w:i/>
          <w:iCs/>
        </w:rPr>
        <w:t>and landscaping.</w:t>
      </w:r>
    </w:p>
    <w:p w14:paraId="1F116293" w14:textId="77777777" w:rsidR="007B5F67" w:rsidRPr="003F17C6" w:rsidRDefault="007B5F67" w:rsidP="003F17C6">
      <w:pPr>
        <w:pStyle w:val="BodyText"/>
        <w:jc w:val="both"/>
        <w:rPr>
          <w:rFonts w:asciiTheme="minorHAnsi" w:hAnsiTheme="minorHAnsi" w:cstheme="minorHAnsi"/>
          <w:i/>
          <w:iCs/>
          <w:sz w:val="22"/>
          <w:szCs w:val="22"/>
        </w:rPr>
      </w:pPr>
    </w:p>
    <w:p w14:paraId="78FF545A" w14:textId="5D851B9D" w:rsidR="007B5F67" w:rsidRPr="003F17C6" w:rsidRDefault="00D57267" w:rsidP="003F17C6">
      <w:pPr>
        <w:pStyle w:val="BodyText"/>
        <w:spacing w:line="326" w:lineRule="auto"/>
        <w:ind w:left="460" w:right="117"/>
        <w:jc w:val="both"/>
        <w:rPr>
          <w:rFonts w:asciiTheme="minorHAnsi" w:hAnsiTheme="minorHAnsi" w:cstheme="minorHAnsi"/>
          <w:i/>
          <w:iCs/>
          <w:sz w:val="22"/>
          <w:szCs w:val="22"/>
        </w:rPr>
      </w:pPr>
      <w:r w:rsidRPr="003F17C6">
        <w:rPr>
          <w:rFonts w:asciiTheme="minorHAnsi" w:hAnsiTheme="minorHAnsi" w:cstheme="minorHAnsi"/>
          <w:i/>
          <w:iCs/>
          <w:sz w:val="22"/>
          <w:szCs w:val="22"/>
        </w:rPr>
        <w:t>Applications</w:t>
      </w:r>
      <w:r w:rsidR="007B5F67" w:rsidRPr="003F17C6">
        <w:rPr>
          <w:rFonts w:asciiTheme="minorHAnsi" w:hAnsiTheme="minorHAnsi" w:cstheme="minorHAnsi"/>
          <w:i/>
          <w:iCs/>
          <w:sz w:val="22"/>
          <w:szCs w:val="22"/>
        </w:rPr>
        <w:t xml:space="preserve"> for major developments, or other relevant developments, should be accompanied</w:t>
      </w:r>
      <w:r w:rsidR="007B5F67" w:rsidRPr="003F17C6">
        <w:rPr>
          <w:rFonts w:asciiTheme="minorHAnsi" w:hAnsiTheme="minorHAnsi" w:cstheme="minorHAnsi"/>
          <w:i/>
          <w:iCs/>
          <w:spacing w:val="1"/>
          <w:sz w:val="22"/>
          <w:szCs w:val="22"/>
        </w:rPr>
        <w:t xml:space="preserve"> </w:t>
      </w:r>
      <w:r w:rsidR="007B5F67" w:rsidRPr="003F17C6">
        <w:rPr>
          <w:rFonts w:asciiTheme="minorHAnsi" w:hAnsiTheme="minorHAnsi" w:cstheme="minorHAnsi"/>
          <w:i/>
          <w:iCs/>
          <w:sz w:val="22"/>
          <w:szCs w:val="22"/>
        </w:rPr>
        <w:t xml:space="preserve">by a design and access statement that deals with all the above </w:t>
      </w:r>
      <w:r w:rsidR="007026F3" w:rsidRPr="003F17C6">
        <w:rPr>
          <w:rFonts w:asciiTheme="minorHAnsi" w:hAnsiTheme="minorHAnsi" w:cstheme="minorHAnsi"/>
          <w:i/>
          <w:iCs/>
          <w:sz w:val="22"/>
          <w:szCs w:val="22"/>
        </w:rPr>
        <w:t>matters. “</w:t>
      </w:r>
    </w:p>
    <w:p w14:paraId="7653EE50" w14:textId="77777777" w:rsidR="007B5F67" w:rsidRPr="003F17C6" w:rsidRDefault="007B5F67" w:rsidP="003F17C6">
      <w:pPr>
        <w:pStyle w:val="BodyText"/>
        <w:spacing w:before="1"/>
        <w:jc w:val="both"/>
        <w:rPr>
          <w:rFonts w:asciiTheme="minorHAnsi" w:hAnsiTheme="minorHAnsi" w:cstheme="minorHAnsi"/>
          <w:sz w:val="22"/>
          <w:szCs w:val="22"/>
        </w:rPr>
      </w:pPr>
    </w:p>
    <w:p w14:paraId="73F5BCD9" w14:textId="56813AE3" w:rsidR="00546593" w:rsidRDefault="00546593" w:rsidP="003F17C6">
      <w:pPr>
        <w:pStyle w:val="ListParagraph"/>
        <w:widowControl w:val="0"/>
        <w:numPr>
          <w:ilvl w:val="1"/>
          <w:numId w:val="19"/>
        </w:numPr>
        <w:tabs>
          <w:tab w:val="left" w:pos="819"/>
          <w:tab w:val="left" w:pos="820"/>
        </w:tabs>
        <w:autoSpaceDE w:val="0"/>
        <w:autoSpaceDN w:val="0"/>
        <w:spacing w:after="0" w:line="240" w:lineRule="auto"/>
        <w:contextualSpacing w:val="0"/>
        <w:jc w:val="both"/>
        <w:rPr>
          <w:rFonts w:cstheme="minorHAnsi"/>
        </w:rPr>
      </w:pPr>
      <w:r>
        <w:rPr>
          <w:rFonts w:cstheme="minorHAnsi"/>
        </w:rPr>
        <w:t xml:space="preserve">The proposed development has been designed to meet the requirements of a variety of potential occupiers and with particular consideration to the </w:t>
      </w:r>
      <w:r w:rsidR="007026F3">
        <w:rPr>
          <w:rFonts w:cstheme="minorHAnsi"/>
        </w:rPr>
        <w:t>site’s</w:t>
      </w:r>
      <w:r>
        <w:rPr>
          <w:rFonts w:cstheme="minorHAnsi"/>
        </w:rPr>
        <w:t xml:space="preserve"> constraints. The site layout has been developed to ensure a safe and accessible environment to all. The proposed drive through the building itself is modest in scale with simple modern design which is </w:t>
      </w:r>
      <w:r w:rsidR="007E06B7">
        <w:rPr>
          <w:rFonts w:cstheme="minorHAnsi"/>
        </w:rPr>
        <w:t>appropriate</w:t>
      </w:r>
      <w:r>
        <w:rPr>
          <w:rFonts w:cstheme="minorHAnsi"/>
        </w:rPr>
        <w:t xml:space="preserve"> in the context of the industrial units at the rear of the site. The location and orientation of the building ha</w:t>
      </w:r>
      <w:r w:rsidR="007E06B7">
        <w:rPr>
          <w:rFonts w:cstheme="minorHAnsi"/>
        </w:rPr>
        <w:t>s</w:t>
      </w:r>
      <w:r>
        <w:rPr>
          <w:rFonts w:cstheme="minorHAnsi"/>
        </w:rPr>
        <w:t xml:space="preserve"> been car</w:t>
      </w:r>
      <w:r w:rsidR="007E06B7">
        <w:rPr>
          <w:rFonts w:cstheme="minorHAnsi"/>
        </w:rPr>
        <w:t>e</w:t>
      </w:r>
      <w:r>
        <w:rPr>
          <w:rFonts w:cstheme="minorHAnsi"/>
        </w:rPr>
        <w:t>f</w:t>
      </w:r>
      <w:r w:rsidR="007E06B7">
        <w:rPr>
          <w:rFonts w:cstheme="minorHAnsi"/>
        </w:rPr>
        <w:t>u</w:t>
      </w:r>
      <w:r>
        <w:rPr>
          <w:rFonts w:cstheme="minorHAnsi"/>
        </w:rPr>
        <w:t>ll</w:t>
      </w:r>
      <w:r w:rsidR="007E06B7">
        <w:rPr>
          <w:rFonts w:cstheme="minorHAnsi"/>
        </w:rPr>
        <w:t>y</w:t>
      </w:r>
      <w:r>
        <w:rPr>
          <w:rFonts w:cstheme="minorHAnsi"/>
        </w:rPr>
        <w:t xml:space="preserve"> considered to remov</w:t>
      </w:r>
      <w:r w:rsidR="00352FFD">
        <w:rPr>
          <w:rFonts w:cstheme="minorHAnsi"/>
        </w:rPr>
        <w:t xml:space="preserve">e any conflict with existing trees and their roots. The site layout caters not only for access and parking but also provides seating outside amongst a landscaped external area, which includes additional trees. </w:t>
      </w:r>
    </w:p>
    <w:p w14:paraId="0162C2F4" w14:textId="77777777" w:rsidR="005B3E25" w:rsidRDefault="005B3E25" w:rsidP="005B3E25">
      <w:pPr>
        <w:pStyle w:val="ListParagraph"/>
        <w:widowControl w:val="0"/>
        <w:tabs>
          <w:tab w:val="left" w:pos="819"/>
          <w:tab w:val="left" w:pos="820"/>
        </w:tabs>
        <w:autoSpaceDE w:val="0"/>
        <w:autoSpaceDN w:val="0"/>
        <w:spacing w:after="0" w:line="240" w:lineRule="auto"/>
        <w:ind w:left="820"/>
        <w:contextualSpacing w:val="0"/>
        <w:jc w:val="both"/>
        <w:rPr>
          <w:rFonts w:cstheme="minorHAnsi"/>
        </w:rPr>
      </w:pPr>
    </w:p>
    <w:p w14:paraId="238F35E9" w14:textId="09F2F527" w:rsidR="000759DC" w:rsidRDefault="000759DC" w:rsidP="003F17C6">
      <w:pPr>
        <w:pStyle w:val="ListParagraph"/>
        <w:widowControl w:val="0"/>
        <w:numPr>
          <w:ilvl w:val="1"/>
          <w:numId w:val="19"/>
        </w:numPr>
        <w:tabs>
          <w:tab w:val="left" w:pos="819"/>
          <w:tab w:val="left" w:pos="820"/>
        </w:tabs>
        <w:autoSpaceDE w:val="0"/>
        <w:autoSpaceDN w:val="0"/>
        <w:spacing w:after="0" w:line="240" w:lineRule="auto"/>
        <w:contextualSpacing w:val="0"/>
        <w:jc w:val="both"/>
        <w:rPr>
          <w:rFonts w:cstheme="minorHAnsi"/>
        </w:rPr>
      </w:pPr>
      <w:r>
        <w:rPr>
          <w:rFonts w:cstheme="minorHAnsi"/>
        </w:rPr>
        <w:t xml:space="preserve">In terms of </w:t>
      </w:r>
      <w:r w:rsidR="005B3E25">
        <w:rPr>
          <w:rFonts w:cstheme="minorHAnsi"/>
        </w:rPr>
        <w:t>protection amenity of adjoining uses, the building s closest to the proposed development are industrial and are not considered to be adversely affected.</w:t>
      </w:r>
    </w:p>
    <w:p w14:paraId="528BA712" w14:textId="77777777" w:rsidR="004A5FD6" w:rsidRPr="004A5FD6" w:rsidRDefault="004A5FD6" w:rsidP="004A5FD6">
      <w:pPr>
        <w:widowControl w:val="0"/>
        <w:tabs>
          <w:tab w:val="left" w:pos="819"/>
          <w:tab w:val="left" w:pos="820"/>
        </w:tabs>
        <w:autoSpaceDE w:val="0"/>
        <w:autoSpaceDN w:val="0"/>
        <w:spacing w:after="0" w:line="240" w:lineRule="auto"/>
        <w:jc w:val="both"/>
        <w:rPr>
          <w:rFonts w:cstheme="minorHAnsi"/>
        </w:rPr>
      </w:pPr>
    </w:p>
    <w:p w14:paraId="7D38EBC7" w14:textId="3BA840A4" w:rsidR="005B3E25" w:rsidRDefault="004A5FD6" w:rsidP="003F17C6">
      <w:pPr>
        <w:pStyle w:val="ListParagraph"/>
        <w:widowControl w:val="0"/>
        <w:numPr>
          <w:ilvl w:val="1"/>
          <w:numId w:val="19"/>
        </w:numPr>
        <w:tabs>
          <w:tab w:val="left" w:pos="819"/>
          <w:tab w:val="left" w:pos="820"/>
        </w:tabs>
        <w:autoSpaceDE w:val="0"/>
        <w:autoSpaceDN w:val="0"/>
        <w:spacing w:after="0" w:line="240" w:lineRule="auto"/>
        <w:contextualSpacing w:val="0"/>
        <w:jc w:val="both"/>
        <w:rPr>
          <w:rFonts w:cstheme="minorHAnsi"/>
        </w:rPr>
      </w:pPr>
      <w:r>
        <w:rPr>
          <w:rFonts w:cstheme="minorHAnsi"/>
        </w:rPr>
        <w:t>Local Plan Policy CC8: SAFEGUARDING AMENITY states that:</w:t>
      </w:r>
    </w:p>
    <w:p w14:paraId="02AFCD05" w14:textId="77777777" w:rsidR="004A5FD6" w:rsidRPr="004A5FD6" w:rsidRDefault="004A5FD6" w:rsidP="004A5FD6">
      <w:pPr>
        <w:pStyle w:val="ListParagraph"/>
        <w:rPr>
          <w:rFonts w:cstheme="minorHAnsi"/>
        </w:rPr>
      </w:pPr>
    </w:p>
    <w:p w14:paraId="7C9BDE65" w14:textId="28ACCE42" w:rsidR="004A5FD6" w:rsidRPr="00F46CC2" w:rsidRDefault="004A5FD6" w:rsidP="004A5FD6">
      <w:pPr>
        <w:pStyle w:val="ListParagraph"/>
        <w:widowControl w:val="0"/>
        <w:tabs>
          <w:tab w:val="left" w:pos="819"/>
          <w:tab w:val="left" w:pos="820"/>
        </w:tabs>
        <w:autoSpaceDE w:val="0"/>
        <w:autoSpaceDN w:val="0"/>
        <w:spacing w:after="0" w:line="240" w:lineRule="auto"/>
        <w:ind w:left="820"/>
        <w:contextualSpacing w:val="0"/>
        <w:jc w:val="both"/>
        <w:rPr>
          <w:rFonts w:cstheme="minorHAnsi"/>
          <w:i/>
          <w:iCs/>
        </w:rPr>
      </w:pPr>
      <w:r w:rsidRPr="00F46CC2">
        <w:rPr>
          <w:rFonts w:cstheme="minorHAnsi"/>
          <w:i/>
          <w:iCs/>
        </w:rPr>
        <w:t>“Development will not cause a detrimental impact in the living environment of existing residential properties or unacceptable living conditions for new res</w:t>
      </w:r>
      <w:r w:rsidR="00F46CC2" w:rsidRPr="00F46CC2">
        <w:rPr>
          <w:rFonts w:cstheme="minorHAnsi"/>
          <w:i/>
          <w:iCs/>
        </w:rPr>
        <w:t>i</w:t>
      </w:r>
      <w:r w:rsidRPr="00F46CC2">
        <w:rPr>
          <w:rFonts w:cstheme="minorHAnsi"/>
          <w:i/>
          <w:iCs/>
        </w:rPr>
        <w:t>dent</w:t>
      </w:r>
      <w:r w:rsidR="00F46CC2" w:rsidRPr="00F46CC2">
        <w:rPr>
          <w:rFonts w:cstheme="minorHAnsi"/>
          <w:i/>
          <w:iCs/>
        </w:rPr>
        <w:t>i</w:t>
      </w:r>
      <w:r w:rsidRPr="00F46CC2">
        <w:rPr>
          <w:rFonts w:cstheme="minorHAnsi"/>
          <w:i/>
          <w:iCs/>
        </w:rPr>
        <w:t xml:space="preserve">al properties, in terms of: </w:t>
      </w:r>
    </w:p>
    <w:p w14:paraId="5AE02199" w14:textId="77777777" w:rsidR="004A5FD6" w:rsidRPr="00F46CC2" w:rsidRDefault="004A5FD6" w:rsidP="004A5FD6">
      <w:pPr>
        <w:pStyle w:val="ListParagraph"/>
        <w:rPr>
          <w:rFonts w:cstheme="minorHAnsi"/>
          <w:i/>
          <w:iCs/>
        </w:rPr>
      </w:pPr>
    </w:p>
    <w:p w14:paraId="68F270EC" w14:textId="6D068AAF" w:rsidR="004A5FD6" w:rsidRPr="00F46CC2" w:rsidRDefault="004A5FD6" w:rsidP="00A54AC7">
      <w:pPr>
        <w:pStyle w:val="ListParagraph"/>
        <w:numPr>
          <w:ilvl w:val="0"/>
          <w:numId w:val="44"/>
        </w:numPr>
        <w:rPr>
          <w:rFonts w:cstheme="minorHAnsi"/>
          <w:i/>
          <w:iCs/>
        </w:rPr>
      </w:pPr>
      <w:r w:rsidRPr="00F46CC2">
        <w:rPr>
          <w:rFonts w:cstheme="minorHAnsi"/>
          <w:i/>
          <w:iCs/>
        </w:rPr>
        <w:t>Privacy and overlooking;</w:t>
      </w:r>
    </w:p>
    <w:p w14:paraId="29E2B842" w14:textId="122573B2" w:rsidR="004A5FD6" w:rsidRPr="00F46CC2" w:rsidRDefault="004A5FD6" w:rsidP="00A54AC7">
      <w:pPr>
        <w:pStyle w:val="ListParagraph"/>
        <w:numPr>
          <w:ilvl w:val="0"/>
          <w:numId w:val="44"/>
        </w:numPr>
        <w:rPr>
          <w:rFonts w:cstheme="minorHAnsi"/>
          <w:i/>
          <w:iCs/>
        </w:rPr>
      </w:pPr>
      <w:r w:rsidRPr="00F46CC2">
        <w:rPr>
          <w:rFonts w:cstheme="minorHAnsi"/>
          <w:i/>
          <w:iCs/>
        </w:rPr>
        <w:t>Access to sunlight and daylight;</w:t>
      </w:r>
    </w:p>
    <w:p w14:paraId="032D9EE9" w14:textId="11840C3E" w:rsidR="004A5FD6" w:rsidRPr="00F46CC2" w:rsidRDefault="004A5FD6" w:rsidP="00A54AC7">
      <w:pPr>
        <w:pStyle w:val="ListParagraph"/>
        <w:numPr>
          <w:ilvl w:val="0"/>
          <w:numId w:val="44"/>
        </w:numPr>
        <w:rPr>
          <w:rFonts w:cstheme="minorHAnsi"/>
          <w:i/>
          <w:iCs/>
        </w:rPr>
      </w:pPr>
      <w:r w:rsidRPr="00F46CC2">
        <w:rPr>
          <w:rFonts w:cstheme="minorHAnsi"/>
          <w:i/>
          <w:iCs/>
        </w:rPr>
        <w:t>Harm to outlook;</w:t>
      </w:r>
    </w:p>
    <w:p w14:paraId="6A863E4B" w14:textId="22871A3C" w:rsidR="004A5FD6" w:rsidRPr="00F46CC2" w:rsidRDefault="00F46CC2" w:rsidP="00A54AC7">
      <w:pPr>
        <w:pStyle w:val="ListParagraph"/>
        <w:numPr>
          <w:ilvl w:val="0"/>
          <w:numId w:val="44"/>
        </w:numPr>
        <w:rPr>
          <w:rFonts w:cstheme="minorHAnsi"/>
          <w:i/>
          <w:iCs/>
        </w:rPr>
      </w:pPr>
      <w:r w:rsidRPr="00F46CC2">
        <w:rPr>
          <w:rFonts w:cstheme="minorHAnsi"/>
          <w:i/>
          <w:iCs/>
        </w:rPr>
        <w:t>Noise and disturbance;</w:t>
      </w:r>
    </w:p>
    <w:p w14:paraId="6A78869E" w14:textId="7E468AB1" w:rsidR="00F46CC2" w:rsidRPr="00F46CC2" w:rsidRDefault="00F46CC2" w:rsidP="00A54AC7">
      <w:pPr>
        <w:pStyle w:val="ListParagraph"/>
        <w:numPr>
          <w:ilvl w:val="0"/>
          <w:numId w:val="44"/>
        </w:numPr>
        <w:rPr>
          <w:rFonts w:cstheme="minorHAnsi"/>
          <w:i/>
          <w:iCs/>
        </w:rPr>
      </w:pPr>
      <w:r w:rsidRPr="00F46CC2">
        <w:rPr>
          <w:rFonts w:cstheme="minorHAnsi"/>
          <w:i/>
          <w:iCs/>
        </w:rPr>
        <w:t>Artificial lighting;</w:t>
      </w:r>
    </w:p>
    <w:p w14:paraId="04E67726" w14:textId="41C0A236" w:rsidR="00F46CC2" w:rsidRPr="00F46CC2" w:rsidRDefault="00F46CC2" w:rsidP="00A54AC7">
      <w:pPr>
        <w:pStyle w:val="ListParagraph"/>
        <w:numPr>
          <w:ilvl w:val="0"/>
          <w:numId w:val="44"/>
        </w:numPr>
        <w:rPr>
          <w:rFonts w:cstheme="minorHAnsi"/>
          <w:i/>
          <w:iCs/>
        </w:rPr>
      </w:pPr>
      <w:r w:rsidRPr="00F46CC2">
        <w:rPr>
          <w:rFonts w:cstheme="minorHAnsi"/>
          <w:i/>
          <w:iCs/>
        </w:rPr>
        <w:t>Vibration;</w:t>
      </w:r>
    </w:p>
    <w:p w14:paraId="44E7373A" w14:textId="41CCB1B9" w:rsidR="00F46CC2" w:rsidRPr="00F46CC2" w:rsidRDefault="00F46CC2" w:rsidP="00A54AC7">
      <w:pPr>
        <w:pStyle w:val="ListParagraph"/>
        <w:numPr>
          <w:ilvl w:val="0"/>
          <w:numId w:val="44"/>
        </w:numPr>
        <w:rPr>
          <w:rFonts w:cstheme="minorHAnsi"/>
          <w:i/>
          <w:iCs/>
        </w:rPr>
      </w:pPr>
      <w:r w:rsidRPr="00F46CC2">
        <w:rPr>
          <w:rFonts w:cstheme="minorHAnsi"/>
          <w:i/>
          <w:iCs/>
        </w:rPr>
        <w:t>Dust and fumes;</w:t>
      </w:r>
    </w:p>
    <w:p w14:paraId="54C00C84" w14:textId="54DC9B00" w:rsidR="00F46CC2" w:rsidRPr="00F46CC2" w:rsidRDefault="00F46CC2" w:rsidP="00A54AC7">
      <w:pPr>
        <w:pStyle w:val="ListParagraph"/>
        <w:numPr>
          <w:ilvl w:val="0"/>
          <w:numId w:val="44"/>
        </w:numPr>
        <w:rPr>
          <w:rFonts w:cstheme="minorHAnsi"/>
          <w:i/>
          <w:iCs/>
        </w:rPr>
      </w:pPr>
      <w:r w:rsidRPr="00F46CC2">
        <w:rPr>
          <w:rFonts w:cstheme="minorHAnsi"/>
          <w:i/>
          <w:iCs/>
        </w:rPr>
        <w:t>Smell;</w:t>
      </w:r>
    </w:p>
    <w:p w14:paraId="7F8F6549" w14:textId="088EFF60" w:rsidR="00F46CC2" w:rsidRPr="00F46CC2" w:rsidRDefault="00F46CC2" w:rsidP="00A54AC7">
      <w:pPr>
        <w:pStyle w:val="ListParagraph"/>
        <w:numPr>
          <w:ilvl w:val="0"/>
          <w:numId w:val="44"/>
        </w:numPr>
        <w:rPr>
          <w:rFonts w:cstheme="minorHAnsi"/>
          <w:i/>
          <w:iCs/>
        </w:rPr>
      </w:pPr>
      <w:r w:rsidRPr="00F46CC2">
        <w:rPr>
          <w:rFonts w:cstheme="minorHAnsi"/>
          <w:i/>
          <w:iCs/>
        </w:rPr>
        <w:t>Crime and safety; or</w:t>
      </w:r>
    </w:p>
    <w:p w14:paraId="060ED43D" w14:textId="01F5B9F7" w:rsidR="00F46CC2" w:rsidRPr="00F46CC2" w:rsidRDefault="00F46CC2" w:rsidP="00A54AC7">
      <w:pPr>
        <w:pStyle w:val="ListParagraph"/>
        <w:numPr>
          <w:ilvl w:val="0"/>
          <w:numId w:val="44"/>
        </w:numPr>
        <w:rPr>
          <w:rFonts w:cstheme="minorHAnsi"/>
          <w:i/>
          <w:iCs/>
        </w:rPr>
      </w:pPr>
      <w:r w:rsidRPr="00F46CC2">
        <w:rPr>
          <w:rFonts w:cstheme="minorHAnsi"/>
          <w:i/>
          <w:iCs/>
        </w:rPr>
        <w:t>Wind, where the proposals involve new development of more than 8 storeys.”</w:t>
      </w:r>
    </w:p>
    <w:p w14:paraId="3249F8F2" w14:textId="77777777" w:rsidR="004A5FD6" w:rsidRDefault="004A5FD6" w:rsidP="004A5FD6">
      <w:pPr>
        <w:pStyle w:val="ListParagraph"/>
        <w:widowControl w:val="0"/>
        <w:tabs>
          <w:tab w:val="left" w:pos="819"/>
          <w:tab w:val="left" w:pos="820"/>
        </w:tabs>
        <w:autoSpaceDE w:val="0"/>
        <w:autoSpaceDN w:val="0"/>
        <w:spacing w:after="0" w:line="240" w:lineRule="auto"/>
        <w:ind w:left="820"/>
        <w:contextualSpacing w:val="0"/>
        <w:jc w:val="both"/>
        <w:rPr>
          <w:rFonts w:cstheme="minorHAnsi"/>
        </w:rPr>
      </w:pPr>
    </w:p>
    <w:p w14:paraId="0C335CFC" w14:textId="77777777" w:rsidR="00352FFD" w:rsidRDefault="00352FFD" w:rsidP="007E06B7">
      <w:pPr>
        <w:pStyle w:val="ListParagraph"/>
        <w:widowControl w:val="0"/>
        <w:tabs>
          <w:tab w:val="left" w:pos="819"/>
          <w:tab w:val="left" w:pos="820"/>
        </w:tabs>
        <w:autoSpaceDE w:val="0"/>
        <w:autoSpaceDN w:val="0"/>
        <w:spacing w:after="0" w:line="240" w:lineRule="auto"/>
        <w:ind w:left="820"/>
        <w:contextualSpacing w:val="0"/>
        <w:jc w:val="both"/>
        <w:rPr>
          <w:rFonts w:cstheme="minorHAnsi"/>
        </w:rPr>
      </w:pPr>
    </w:p>
    <w:p w14:paraId="5580D4E8" w14:textId="77F59703" w:rsidR="00500B6B" w:rsidRDefault="00500B6B" w:rsidP="003F17C6">
      <w:pPr>
        <w:pStyle w:val="ListParagraph"/>
        <w:widowControl w:val="0"/>
        <w:numPr>
          <w:ilvl w:val="1"/>
          <w:numId w:val="19"/>
        </w:numPr>
        <w:tabs>
          <w:tab w:val="left" w:pos="819"/>
          <w:tab w:val="left" w:pos="820"/>
        </w:tabs>
        <w:autoSpaceDE w:val="0"/>
        <w:autoSpaceDN w:val="0"/>
        <w:spacing w:after="0" w:line="240" w:lineRule="auto"/>
        <w:contextualSpacing w:val="0"/>
        <w:jc w:val="both"/>
        <w:rPr>
          <w:rFonts w:cstheme="minorHAnsi"/>
        </w:rPr>
      </w:pPr>
      <w:r>
        <w:rPr>
          <w:rFonts w:cstheme="minorHAnsi"/>
        </w:rPr>
        <w:t>The nearest residential buildings to the proposed development are located some distance away to the south of Oxford Road. As such it is conferred that the development does not pose issues in respect of privacy, overlooking or harm to outlook. The proposed enhanced landscaping may provide improvement to outlook overall.</w:t>
      </w:r>
    </w:p>
    <w:p w14:paraId="31616595" w14:textId="77777777" w:rsidR="00EC022D" w:rsidRPr="00EC022D" w:rsidRDefault="00EC022D" w:rsidP="00EC022D">
      <w:pPr>
        <w:widowControl w:val="0"/>
        <w:tabs>
          <w:tab w:val="left" w:pos="819"/>
          <w:tab w:val="left" w:pos="820"/>
        </w:tabs>
        <w:autoSpaceDE w:val="0"/>
        <w:autoSpaceDN w:val="0"/>
        <w:spacing w:after="0" w:line="240" w:lineRule="auto"/>
        <w:jc w:val="both"/>
        <w:rPr>
          <w:rFonts w:cstheme="minorHAnsi"/>
        </w:rPr>
      </w:pPr>
    </w:p>
    <w:p w14:paraId="0082DDEC" w14:textId="77777777" w:rsidR="00EC022D" w:rsidRPr="00EC022D" w:rsidRDefault="00EC022D" w:rsidP="00EC022D">
      <w:pPr>
        <w:pStyle w:val="ListParagraph"/>
        <w:rPr>
          <w:rFonts w:cstheme="minorHAnsi"/>
        </w:rPr>
      </w:pPr>
    </w:p>
    <w:p w14:paraId="64504F0D" w14:textId="36BD0309" w:rsidR="00500B6B" w:rsidRDefault="007026F3" w:rsidP="003F17C6">
      <w:pPr>
        <w:pStyle w:val="ListParagraph"/>
        <w:widowControl w:val="0"/>
        <w:numPr>
          <w:ilvl w:val="1"/>
          <w:numId w:val="19"/>
        </w:numPr>
        <w:tabs>
          <w:tab w:val="left" w:pos="819"/>
          <w:tab w:val="left" w:pos="820"/>
        </w:tabs>
        <w:autoSpaceDE w:val="0"/>
        <w:autoSpaceDN w:val="0"/>
        <w:spacing w:after="0" w:line="240" w:lineRule="auto"/>
        <w:contextualSpacing w:val="0"/>
        <w:jc w:val="both"/>
        <w:rPr>
          <w:rFonts w:cstheme="minorHAnsi"/>
        </w:rPr>
      </w:pPr>
      <w:r>
        <w:rPr>
          <w:rFonts w:cstheme="minorHAnsi"/>
        </w:rPr>
        <w:t>Again,</w:t>
      </w:r>
      <w:r w:rsidR="00A72CB0">
        <w:rPr>
          <w:rFonts w:cstheme="minorHAnsi"/>
        </w:rPr>
        <w:t xml:space="preserve"> given the distance to residential units it is considered unlikely that noise</w:t>
      </w:r>
      <w:r w:rsidR="00210A6C">
        <w:rPr>
          <w:rFonts w:cstheme="minorHAnsi"/>
        </w:rPr>
        <w:t xml:space="preserve"> and disturbance is likely. </w:t>
      </w:r>
    </w:p>
    <w:p w14:paraId="69FB3206" w14:textId="77777777" w:rsidR="00210A6C" w:rsidRPr="00210A6C" w:rsidRDefault="00210A6C" w:rsidP="00210A6C">
      <w:pPr>
        <w:pStyle w:val="ListParagraph"/>
        <w:rPr>
          <w:rFonts w:cstheme="minorHAnsi"/>
        </w:rPr>
      </w:pPr>
    </w:p>
    <w:p w14:paraId="1435AB59" w14:textId="6631F914" w:rsidR="00210A6C" w:rsidRDefault="00210A6C" w:rsidP="003F17C6">
      <w:pPr>
        <w:pStyle w:val="ListParagraph"/>
        <w:widowControl w:val="0"/>
        <w:numPr>
          <w:ilvl w:val="1"/>
          <w:numId w:val="19"/>
        </w:numPr>
        <w:tabs>
          <w:tab w:val="left" w:pos="819"/>
          <w:tab w:val="left" w:pos="820"/>
        </w:tabs>
        <w:autoSpaceDE w:val="0"/>
        <w:autoSpaceDN w:val="0"/>
        <w:spacing w:after="0" w:line="240" w:lineRule="auto"/>
        <w:contextualSpacing w:val="0"/>
        <w:jc w:val="both"/>
        <w:rPr>
          <w:rFonts w:cstheme="minorHAnsi"/>
        </w:rPr>
      </w:pPr>
      <w:r>
        <w:rPr>
          <w:rFonts w:cstheme="minorHAnsi"/>
        </w:rPr>
        <w:t>Policy CC8 goes on to say that:</w:t>
      </w:r>
    </w:p>
    <w:p w14:paraId="0A8E3B33" w14:textId="77777777" w:rsidR="00210A6C" w:rsidRPr="00210A6C" w:rsidRDefault="00210A6C" w:rsidP="00210A6C">
      <w:pPr>
        <w:pStyle w:val="ListParagraph"/>
        <w:rPr>
          <w:rFonts w:cstheme="minorHAnsi"/>
        </w:rPr>
      </w:pPr>
    </w:p>
    <w:p w14:paraId="376721F3" w14:textId="12198437" w:rsidR="00210A6C" w:rsidRDefault="00210A6C" w:rsidP="00210A6C">
      <w:pPr>
        <w:pStyle w:val="ListParagraph"/>
        <w:widowControl w:val="0"/>
        <w:tabs>
          <w:tab w:val="left" w:pos="819"/>
          <w:tab w:val="left" w:pos="820"/>
        </w:tabs>
        <w:autoSpaceDE w:val="0"/>
        <w:autoSpaceDN w:val="0"/>
        <w:spacing w:after="0" w:line="240" w:lineRule="auto"/>
        <w:ind w:left="820"/>
        <w:contextualSpacing w:val="0"/>
        <w:jc w:val="both"/>
        <w:rPr>
          <w:rFonts w:cstheme="minorHAnsi"/>
        </w:rPr>
      </w:pPr>
      <w:r>
        <w:rPr>
          <w:rFonts w:cstheme="minorHAnsi"/>
        </w:rPr>
        <w:t>“As well as immediate impacts, other aspects to which the policy applies will include matters such as hours of operation</w:t>
      </w:r>
      <w:r w:rsidR="008F7A4E">
        <w:rPr>
          <w:rFonts w:cstheme="minorHAnsi"/>
        </w:rPr>
        <w:t xml:space="preserve"> of businesses, and effects of traffic movements, particularly of </w:t>
      </w:r>
      <w:r w:rsidR="00C11EED">
        <w:rPr>
          <w:rFonts w:cstheme="minorHAnsi"/>
        </w:rPr>
        <w:t>heavy</w:t>
      </w:r>
      <w:r w:rsidR="008F7A4E">
        <w:rPr>
          <w:rFonts w:cstheme="minorHAnsi"/>
        </w:rPr>
        <w:t xml:space="preserve"> goods vehicles (HGVs)</w:t>
      </w:r>
      <w:r w:rsidR="00C11EED">
        <w:rPr>
          <w:rFonts w:cstheme="minorHAnsi"/>
        </w:rPr>
        <w:t>. Proposals which would generate regular movements of HGVs in residential roads will not be acceptable.</w:t>
      </w:r>
    </w:p>
    <w:p w14:paraId="4529B53F" w14:textId="77777777" w:rsidR="0070517E" w:rsidRDefault="0070517E" w:rsidP="00210A6C">
      <w:pPr>
        <w:pStyle w:val="ListParagraph"/>
        <w:widowControl w:val="0"/>
        <w:tabs>
          <w:tab w:val="left" w:pos="819"/>
          <w:tab w:val="left" w:pos="820"/>
        </w:tabs>
        <w:autoSpaceDE w:val="0"/>
        <w:autoSpaceDN w:val="0"/>
        <w:spacing w:after="0" w:line="240" w:lineRule="auto"/>
        <w:ind w:left="820"/>
        <w:contextualSpacing w:val="0"/>
        <w:jc w:val="both"/>
        <w:rPr>
          <w:rFonts w:cstheme="minorHAnsi"/>
        </w:rPr>
      </w:pPr>
    </w:p>
    <w:p w14:paraId="302E0793" w14:textId="6FA2C698" w:rsidR="00EC022D" w:rsidRDefault="002D5A3F" w:rsidP="003F17C6">
      <w:pPr>
        <w:pStyle w:val="ListParagraph"/>
        <w:widowControl w:val="0"/>
        <w:numPr>
          <w:ilvl w:val="1"/>
          <w:numId w:val="19"/>
        </w:numPr>
        <w:tabs>
          <w:tab w:val="left" w:pos="819"/>
          <w:tab w:val="left" w:pos="820"/>
        </w:tabs>
        <w:autoSpaceDE w:val="0"/>
        <w:autoSpaceDN w:val="0"/>
        <w:spacing w:after="0" w:line="240" w:lineRule="auto"/>
        <w:contextualSpacing w:val="0"/>
        <w:jc w:val="both"/>
        <w:rPr>
          <w:rFonts w:cstheme="minorHAnsi"/>
        </w:rPr>
      </w:pPr>
      <w:r>
        <w:rPr>
          <w:rFonts w:cstheme="minorHAnsi"/>
        </w:rPr>
        <w:t>The proposed operating hours are 05:30 – 23:00 hrs Monday to S</w:t>
      </w:r>
      <w:r w:rsidR="00A25DC1">
        <w:rPr>
          <w:rFonts w:cstheme="minorHAnsi"/>
        </w:rPr>
        <w:t>unday</w:t>
      </w:r>
      <w:r>
        <w:rPr>
          <w:rFonts w:cstheme="minorHAnsi"/>
        </w:rPr>
        <w:t>. The number of deliveries per week are expected to be a maximum</w:t>
      </w:r>
      <w:r w:rsidR="0070517E">
        <w:rPr>
          <w:rFonts w:cstheme="minorHAnsi"/>
        </w:rPr>
        <w:t xml:space="preserve"> </w:t>
      </w:r>
      <w:r>
        <w:rPr>
          <w:rFonts w:cstheme="minorHAnsi"/>
        </w:rPr>
        <w:t>of 3. The vehicle used for servi</w:t>
      </w:r>
      <w:r w:rsidR="0070517E">
        <w:rPr>
          <w:rFonts w:cstheme="minorHAnsi"/>
        </w:rPr>
        <w:t>c</w:t>
      </w:r>
      <w:r>
        <w:rPr>
          <w:rFonts w:cstheme="minorHAnsi"/>
        </w:rPr>
        <w:t xml:space="preserve">ing and deliveries is an 18T LGV (Class 2). A maximum of three private waste removals will take place each week. All servicing will take place on the north side of the unit which is furthest away from the </w:t>
      </w:r>
      <w:r w:rsidR="0070517E">
        <w:rPr>
          <w:rFonts w:cstheme="minorHAnsi"/>
        </w:rPr>
        <w:t>nearest residential buildings. Full details can be found in the Transport Statement.</w:t>
      </w:r>
    </w:p>
    <w:p w14:paraId="1C3E2201" w14:textId="77777777" w:rsidR="0070517E" w:rsidRDefault="0070517E" w:rsidP="0070517E">
      <w:pPr>
        <w:pStyle w:val="ListParagraph"/>
        <w:widowControl w:val="0"/>
        <w:tabs>
          <w:tab w:val="left" w:pos="819"/>
          <w:tab w:val="left" w:pos="820"/>
        </w:tabs>
        <w:autoSpaceDE w:val="0"/>
        <w:autoSpaceDN w:val="0"/>
        <w:spacing w:after="0" w:line="240" w:lineRule="auto"/>
        <w:ind w:left="820"/>
        <w:contextualSpacing w:val="0"/>
        <w:jc w:val="both"/>
        <w:rPr>
          <w:rFonts w:cstheme="minorHAnsi"/>
        </w:rPr>
      </w:pPr>
    </w:p>
    <w:p w14:paraId="65A0649A" w14:textId="63587682" w:rsidR="0070517E" w:rsidRDefault="0070517E" w:rsidP="003F17C6">
      <w:pPr>
        <w:pStyle w:val="ListParagraph"/>
        <w:widowControl w:val="0"/>
        <w:numPr>
          <w:ilvl w:val="1"/>
          <w:numId w:val="19"/>
        </w:numPr>
        <w:tabs>
          <w:tab w:val="left" w:pos="819"/>
          <w:tab w:val="left" w:pos="820"/>
        </w:tabs>
        <w:autoSpaceDE w:val="0"/>
        <w:autoSpaceDN w:val="0"/>
        <w:spacing w:after="0" w:line="240" w:lineRule="auto"/>
        <w:contextualSpacing w:val="0"/>
        <w:jc w:val="both"/>
        <w:rPr>
          <w:rFonts w:cstheme="minorHAnsi"/>
        </w:rPr>
      </w:pPr>
      <w:r>
        <w:rPr>
          <w:rFonts w:cstheme="minorHAnsi"/>
        </w:rPr>
        <w:t>Given the relatively modest quantum of servicing and deliveries which do not generate HGV traffic any likely disturbance is minimised.</w:t>
      </w:r>
    </w:p>
    <w:p w14:paraId="26B9F4F3" w14:textId="77777777" w:rsidR="0070517E" w:rsidRDefault="0070517E" w:rsidP="000D75CB">
      <w:pPr>
        <w:pStyle w:val="ListParagraph"/>
        <w:widowControl w:val="0"/>
        <w:tabs>
          <w:tab w:val="left" w:pos="819"/>
          <w:tab w:val="left" w:pos="820"/>
        </w:tabs>
        <w:autoSpaceDE w:val="0"/>
        <w:autoSpaceDN w:val="0"/>
        <w:spacing w:after="0" w:line="240" w:lineRule="auto"/>
        <w:ind w:left="820"/>
        <w:contextualSpacing w:val="0"/>
        <w:jc w:val="both"/>
        <w:rPr>
          <w:rFonts w:cstheme="minorHAnsi"/>
        </w:rPr>
      </w:pPr>
    </w:p>
    <w:p w14:paraId="5066B868" w14:textId="54A921FC" w:rsidR="007B5F67" w:rsidRPr="000D75CB" w:rsidRDefault="007B5F67" w:rsidP="002D6DCE">
      <w:pPr>
        <w:pStyle w:val="ListParagraph"/>
        <w:widowControl w:val="0"/>
        <w:numPr>
          <w:ilvl w:val="1"/>
          <w:numId w:val="19"/>
        </w:numPr>
        <w:tabs>
          <w:tab w:val="left" w:pos="819"/>
          <w:tab w:val="left" w:pos="820"/>
        </w:tabs>
        <w:autoSpaceDE w:val="0"/>
        <w:autoSpaceDN w:val="0"/>
        <w:spacing w:after="0" w:line="240" w:lineRule="auto"/>
        <w:contextualSpacing w:val="0"/>
        <w:jc w:val="both"/>
        <w:rPr>
          <w:rFonts w:cstheme="minorHAnsi"/>
          <w:b/>
        </w:rPr>
      </w:pPr>
      <w:r w:rsidRPr="000D75CB">
        <w:rPr>
          <w:rFonts w:cstheme="minorHAnsi"/>
        </w:rPr>
        <w:t>A</w:t>
      </w:r>
      <w:r w:rsidRPr="000D75CB">
        <w:rPr>
          <w:rFonts w:cstheme="minorHAnsi"/>
          <w:spacing w:val="-2"/>
        </w:rPr>
        <w:t xml:space="preserve"> </w:t>
      </w:r>
      <w:r w:rsidRPr="000D75CB">
        <w:rPr>
          <w:rFonts w:cstheme="minorHAnsi"/>
        </w:rPr>
        <w:t>design</w:t>
      </w:r>
      <w:r w:rsidRPr="000D75CB">
        <w:rPr>
          <w:rFonts w:cstheme="minorHAnsi"/>
          <w:spacing w:val="-2"/>
        </w:rPr>
        <w:t xml:space="preserve"> </w:t>
      </w:r>
      <w:r w:rsidRPr="000D75CB">
        <w:rPr>
          <w:rFonts w:cstheme="minorHAnsi"/>
        </w:rPr>
        <w:t>and</w:t>
      </w:r>
      <w:r w:rsidRPr="000D75CB">
        <w:rPr>
          <w:rFonts w:cstheme="minorHAnsi"/>
          <w:spacing w:val="-1"/>
        </w:rPr>
        <w:t xml:space="preserve"> </w:t>
      </w:r>
      <w:r w:rsidRPr="000D75CB">
        <w:rPr>
          <w:rFonts w:cstheme="minorHAnsi"/>
        </w:rPr>
        <w:t>access</w:t>
      </w:r>
      <w:r w:rsidRPr="000D75CB">
        <w:rPr>
          <w:rFonts w:cstheme="minorHAnsi"/>
          <w:spacing w:val="-2"/>
        </w:rPr>
        <w:t xml:space="preserve"> </w:t>
      </w:r>
      <w:r w:rsidRPr="000D75CB">
        <w:rPr>
          <w:rFonts w:cstheme="minorHAnsi"/>
        </w:rPr>
        <w:t>statement</w:t>
      </w:r>
      <w:r w:rsidRPr="000D75CB">
        <w:rPr>
          <w:rFonts w:cstheme="minorHAnsi"/>
          <w:spacing w:val="-1"/>
        </w:rPr>
        <w:t xml:space="preserve"> </w:t>
      </w:r>
      <w:r w:rsidR="000D75CB" w:rsidRPr="000D75CB">
        <w:rPr>
          <w:rFonts w:cstheme="minorHAnsi"/>
          <w:spacing w:val="-1"/>
        </w:rPr>
        <w:t>by Urban Edge has been provided with full details. Landscape details have been provided by Quartet Design</w:t>
      </w:r>
      <w:r w:rsidR="000D75CB">
        <w:rPr>
          <w:rFonts w:cstheme="minorHAnsi"/>
          <w:spacing w:val="-1"/>
        </w:rPr>
        <w:t>.</w:t>
      </w:r>
    </w:p>
    <w:p w14:paraId="1CC535AE" w14:textId="77777777" w:rsidR="000D75CB" w:rsidRPr="000D75CB" w:rsidRDefault="000D75CB" w:rsidP="000D75CB">
      <w:pPr>
        <w:pStyle w:val="ListParagraph"/>
        <w:widowControl w:val="0"/>
        <w:tabs>
          <w:tab w:val="left" w:pos="819"/>
          <w:tab w:val="left" w:pos="820"/>
        </w:tabs>
        <w:autoSpaceDE w:val="0"/>
        <w:autoSpaceDN w:val="0"/>
        <w:spacing w:after="0" w:line="240" w:lineRule="auto"/>
        <w:ind w:left="820"/>
        <w:contextualSpacing w:val="0"/>
        <w:jc w:val="both"/>
        <w:rPr>
          <w:rFonts w:cstheme="minorHAnsi"/>
          <w:b/>
        </w:rPr>
      </w:pPr>
    </w:p>
    <w:p w14:paraId="0FBD4B4C" w14:textId="0C2A51AE" w:rsidR="007B5F67" w:rsidRPr="003F17C6" w:rsidRDefault="00E545CE" w:rsidP="003F17C6">
      <w:pPr>
        <w:pStyle w:val="BodyText"/>
        <w:spacing w:before="11"/>
        <w:ind w:left="851"/>
        <w:jc w:val="both"/>
        <w:rPr>
          <w:rFonts w:asciiTheme="minorHAnsi" w:hAnsiTheme="minorHAnsi" w:cstheme="minorHAnsi"/>
          <w:b/>
          <w:sz w:val="22"/>
          <w:szCs w:val="22"/>
        </w:rPr>
      </w:pPr>
      <w:r w:rsidRPr="003F17C6">
        <w:rPr>
          <w:rFonts w:asciiTheme="minorHAnsi" w:hAnsiTheme="minorHAnsi" w:cstheme="minorHAnsi"/>
          <w:b/>
          <w:sz w:val="22"/>
          <w:szCs w:val="22"/>
        </w:rPr>
        <w:t>C) Open Space, Landscaping</w:t>
      </w:r>
      <w:r w:rsidR="002D25F1">
        <w:rPr>
          <w:rFonts w:asciiTheme="minorHAnsi" w:hAnsiTheme="minorHAnsi" w:cstheme="minorHAnsi"/>
          <w:b/>
          <w:sz w:val="22"/>
          <w:szCs w:val="22"/>
        </w:rPr>
        <w:t xml:space="preserve"> </w:t>
      </w:r>
      <w:r w:rsidR="007026F3">
        <w:rPr>
          <w:rFonts w:asciiTheme="minorHAnsi" w:hAnsiTheme="minorHAnsi" w:cstheme="minorHAnsi"/>
          <w:b/>
          <w:sz w:val="22"/>
          <w:szCs w:val="22"/>
        </w:rPr>
        <w:t>biodiversity</w:t>
      </w:r>
      <w:r w:rsidR="002D25F1">
        <w:rPr>
          <w:rFonts w:asciiTheme="minorHAnsi" w:hAnsiTheme="minorHAnsi" w:cstheme="minorHAnsi"/>
          <w:b/>
          <w:sz w:val="22"/>
          <w:szCs w:val="22"/>
        </w:rPr>
        <w:t xml:space="preserve"> and</w:t>
      </w:r>
      <w:r w:rsidRPr="003F17C6">
        <w:rPr>
          <w:rFonts w:asciiTheme="minorHAnsi" w:hAnsiTheme="minorHAnsi" w:cstheme="minorHAnsi"/>
          <w:b/>
          <w:sz w:val="22"/>
          <w:szCs w:val="22"/>
        </w:rPr>
        <w:t xml:space="preserve"> Trees</w:t>
      </w:r>
    </w:p>
    <w:p w14:paraId="46BD0725" w14:textId="77777777" w:rsidR="00E545CE" w:rsidRPr="003F17C6" w:rsidRDefault="00E545CE" w:rsidP="003F17C6">
      <w:pPr>
        <w:pStyle w:val="BodyText"/>
        <w:spacing w:before="11"/>
        <w:ind w:left="851"/>
        <w:jc w:val="both"/>
        <w:rPr>
          <w:rFonts w:asciiTheme="minorHAnsi" w:hAnsiTheme="minorHAnsi" w:cstheme="minorHAnsi"/>
          <w:b/>
          <w:sz w:val="22"/>
          <w:szCs w:val="22"/>
        </w:rPr>
      </w:pPr>
    </w:p>
    <w:p w14:paraId="6BFE4A18" w14:textId="77777777" w:rsidR="007B5F67" w:rsidRPr="003F17C6" w:rsidRDefault="007B5F67" w:rsidP="003F17C6">
      <w:pPr>
        <w:pStyle w:val="ListParagraph"/>
        <w:widowControl w:val="0"/>
        <w:numPr>
          <w:ilvl w:val="1"/>
          <w:numId w:val="19"/>
        </w:numPr>
        <w:tabs>
          <w:tab w:val="left" w:pos="819"/>
          <w:tab w:val="left" w:pos="820"/>
        </w:tabs>
        <w:autoSpaceDE w:val="0"/>
        <w:autoSpaceDN w:val="0"/>
        <w:spacing w:before="1" w:after="0" w:line="240" w:lineRule="auto"/>
        <w:contextualSpacing w:val="0"/>
        <w:jc w:val="both"/>
        <w:rPr>
          <w:rFonts w:cstheme="minorHAnsi"/>
        </w:rPr>
      </w:pPr>
      <w:r w:rsidRPr="003F17C6">
        <w:rPr>
          <w:rFonts w:cstheme="minorHAnsi"/>
        </w:rPr>
        <w:t>Paragraph</w:t>
      </w:r>
      <w:r w:rsidRPr="003F17C6">
        <w:rPr>
          <w:rFonts w:cstheme="minorHAnsi"/>
          <w:spacing w:val="-5"/>
        </w:rPr>
        <w:t xml:space="preserve"> </w:t>
      </w:r>
      <w:r w:rsidRPr="003F17C6">
        <w:rPr>
          <w:rFonts w:cstheme="minorHAnsi"/>
        </w:rPr>
        <w:t>98</w:t>
      </w:r>
      <w:r w:rsidRPr="003F17C6">
        <w:rPr>
          <w:rFonts w:cstheme="minorHAnsi"/>
          <w:spacing w:val="-4"/>
        </w:rPr>
        <w:t xml:space="preserve"> </w:t>
      </w:r>
      <w:r w:rsidRPr="003F17C6">
        <w:rPr>
          <w:rFonts w:cstheme="minorHAnsi"/>
        </w:rPr>
        <w:t>of</w:t>
      </w:r>
      <w:r w:rsidRPr="003F17C6">
        <w:rPr>
          <w:rFonts w:cstheme="minorHAnsi"/>
          <w:spacing w:val="-4"/>
        </w:rPr>
        <w:t xml:space="preserve"> </w:t>
      </w:r>
      <w:r w:rsidRPr="003F17C6">
        <w:rPr>
          <w:rFonts w:cstheme="minorHAnsi"/>
        </w:rPr>
        <w:t>the</w:t>
      </w:r>
      <w:r w:rsidRPr="003F17C6">
        <w:rPr>
          <w:rFonts w:cstheme="minorHAnsi"/>
          <w:spacing w:val="-4"/>
        </w:rPr>
        <w:t xml:space="preserve"> </w:t>
      </w:r>
      <w:r w:rsidRPr="003F17C6">
        <w:rPr>
          <w:rFonts w:cstheme="minorHAnsi"/>
        </w:rPr>
        <w:t>NPPF</w:t>
      </w:r>
      <w:r w:rsidRPr="003F17C6">
        <w:rPr>
          <w:rFonts w:cstheme="minorHAnsi"/>
          <w:spacing w:val="-4"/>
        </w:rPr>
        <w:t xml:space="preserve"> </w:t>
      </w:r>
      <w:r w:rsidRPr="003F17C6">
        <w:rPr>
          <w:rFonts w:cstheme="minorHAnsi"/>
        </w:rPr>
        <w:t>states</w:t>
      </w:r>
      <w:r w:rsidRPr="003F17C6">
        <w:rPr>
          <w:rFonts w:cstheme="minorHAnsi"/>
          <w:spacing w:val="-4"/>
        </w:rPr>
        <w:t xml:space="preserve"> </w:t>
      </w:r>
      <w:r w:rsidRPr="003F17C6">
        <w:rPr>
          <w:rFonts w:cstheme="minorHAnsi"/>
        </w:rPr>
        <w:t>that:</w:t>
      </w:r>
    </w:p>
    <w:p w14:paraId="33672C54" w14:textId="77777777" w:rsidR="00E545CE" w:rsidRPr="003F17C6" w:rsidRDefault="00E545CE" w:rsidP="003F17C6">
      <w:pPr>
        <w:ind w:left="720" w:firstLine="100"/>
        <w:jc w:val="both"/>
        <w:rPr>
          <w:rFonts w:cstheme="minorHAnsi"/>
          <w:i/>
        </w:rPr>
      </w:pPr>
    </w:p>
    <w:p w14:paraId="2BBCB879" w14:textId="3A526659" w:rsidR="00A7102D" w:rsidRPr="003F17C6" w:rsidRDefault="007B5F67" w:rsidP="003F17C6">
      <w:pPr>
        <w:ind w:left="720" w:hanging="11"/>
        <w:jc w:val="both"/>
        <w:rPr>
          <w:rFonts w:cstheme="minorHAnsi"/>
          <w:i/>
          <w:spacing w:val="-3"/>
        </w:rPr>
      </w:pPr>
      <w:r w:rsidRPr="003F17C6">
        <w:rPr>
          <w:rFonts w:cstheme="minorHAnsi"/>
          <w:i/>
        </w:rPr>
        <w:t>A</w:t>
      </w:r>
      <w:r w:rsidRPr="003F17C6">
        <w:rPr>
          <w:rFonts w:cstheme="minorHAnsi"/>
          <w:i/>
          <w:spacing w:val="-2"/>
        </w:rPr>
        <w:t>cc</w:t>
      </w:r>
      <w:r w:rsidRPr="003F17C6">
        <w:rPr>
          <w:rFonts w:cstheme="minorHAnsi"/>
          <w:i/>
        </w:rPr>
        <w:t xml:space="preserve">ess </w:t>
      </w:r>
      <w:r w:rsidRPr="003F17C6">
        <w:rPr>
          <w:rFonts w:cstheme="minorHAnsi"/>
          <w:i/>
          <w:spacing w:val="-3"/>
        </w:rPr>
        <w:t>t</w:t>
      </w:r>
      <w:r w:rsidRPr="003F17C6">
        <w:rPr>
          <w:rFonts w:cstheme="minorHAnsi"/>
          <w:i/>
        </w:rPr>
        <w:t>o a n</w:t>
      </w:r>
      <w:r w:rsidRPr="003F17C6">
        <w:rPr>
          <w:rFonts w:cstheme="minorHAnsi"/>
          <w:i/>
          <w:spacing w:val="-2"/>
        </w:rPr>
        <w:t>e</w:t>
      </w:r>
      <w:r w:rsidRPr="003F17C6">
        <w:rPr>
          <w:rFonts w:cstheme="minorHAnsi"/>
          <w:i/>
        </w:rPr>
        <w:t>t</w:t>
      </w:r>
      <w:r w:rsidRPr="003F17C6">
        <w:rPr>
          <w:rFonts w:cstheme="minorHAnsi"/>
          <w:i/>
          <w:spacing w:val="-1"/>
        </w:rPr>
        <w:t>w</w:t>
      </w:r>
      <w:r w:rsidRPr="003F17C6">
        <w:rPr>
          <w:rFonts w:cstheme="minorHAnsi"/>
          <w:i/>
        </w:rPr>
        <w:t xml:space="preserve">ork of </w:t>
      </w:r>
      <w:r w:rsidR="007026F3" w:rsidRPr="003F17C6">
        <w:rPr>
          <w:rFonts w:cstheme="minorHAnsi"/>
          <w:i/>
        </w:rPr>
        <w:t>high-quality</w:t>
      </w:r>
      <w:r w:rsidRPr="003F17C6">
        <w:rPr>
          <w:rFonts w:cstheme="minorHAnsi"/>
          <w:i/>
        </w:rPr>
        <w:t xml:space="preserve"> open spa</w:t>
      </w:r>
      <w:r w:rsidRPr="003F17C6">
        <w:rPr>
          <w:rFonts w:cstheme="minorHAnsi"/>
          <w:i/>
          <w:spacing w:val="-2"/>
        </w:rPr>
        <w:t>c</w:t>
      </w:r>
      <w:r w:rsidRPr="003F17C6">
        <w:rPr>
          <w:rFonts w:cstheme="minorHAnsi"/>
          <w:i/>
        </w:rPr>
        <w:t xml:space="preserve">es and </w:t>
      </w:r>
      <w:r w:rsidR="00C74B1F" w:rsidRPr="003F17C6">
        <w:rPr>
          <w:rFonts w:cstheme="minorHAnsi"/>
          <w:i/>
        </w:rPr>
        <w:t>opportun</w:t>
      </w:r>
      <w:r w:rsidR="00C74B1F" w:rsidRPr="003F17C6">
        <w:rPr>
          <w:rFonts w:cstheme="minorHAnsi"/>
          <w:i/>
          <w:spacing w:val="-1"/>
        </w:rPr>
        <w:t>iti</w:t>
      </w:r>
      <w:r w:rsidR="00C74B1F" w:rsidRPr="003F17C6">
        <w:rPr>
          <w:rFonts w:cstheme="minorHAnsi"/>
          <w:i/>
        </w:rPr>
        <w:t>es</w:t>
      </w:r>
      <w:r w:rsidRPr="003F17C6">
        <w:rPr>
          <w:rFonts w:cstheme="minorHAnsi"/>
          <w:i/>
        </w:rPr>
        <w:t xml:space="preserve"> </w:t>
      </w:r>
      <w:r w:rsidRPr="003F17C6">
        <w:rPr>
          <w:rFonts w:cstheme="minorHAnsi"/>
          <w:i/>
          <w:spacing w:val="-3"/>
        </w:rPr>
        <w:t>f</w:t>
      </w:r>
      <w:r w:rsidRPr="003F17C6">
        <w:rPr>
          <w:rFonts w:cstheme="minorHAnsi"/>
          <w:i/>
        </w:rPr>
        <w:t>or sport and p</w:t>
      </w:r>
      <w:r w:rsidRPr="003F17C6">
        <w:rPr>
          <w:rFonts w:cstheme="minorHAnsi"/>
          <w:i/>
          <w:spacing w:val="-4"/>
        </w:rPr>
        <w:t>h</w:t>
      </w:r>
      <w:r w:rsidRPr="003F17C6">
        <w:rPr>
          <w:rFonts w:cstheme="minorHAnsi"/>
          <w:i/>
        </w:rPr>
        <w:t>ysi</w:t>
      </w:r>
      <w:r w:rsidRPr="003F17C6">
        <w:rPr>
          <w:rFonts w:cstheme="minorHAnsi"/>
          <w:i/>
          <w:spacing w:val="-2"/>
        </w:rPr>
        <w:t>c</w:t>
      </w:r>
      <w:r w:rsidRPr="003F17C6">
        <w:rPr>
          <w:rFonts w:cstheme="minorHAnsi"/>
          <w:i/>
        </w:rPr>
        <w:t xml:space="preserve">al </w:t>
      </w:r>
      <w:r w:rsidR="00C74B1F" w:rsidRPr="003F17C6">
        <w:rPr>
          <w:rFonts w:cstheme="minorHAnsi"/>
          <w:i/>
        </w:rPr>
        <w:t>activity</w:t>
      </w:r>
      <w:r w:rsidRPr="003F17C6">
        <w:rPr>
          <w:rFonts w:cstheme="minorHAnsi"/>
          <w:i/>
        </w:rPr>
        <w:t xml:space="preserve"> is impor</w:t>
      </w:r>
      <w:r w:rsidRPr="003F17C6">
        <w:rPr>
          <w:rFonts w:cstheme="minorHAnsi"/>
          <w:i/>
          <w:spacing w:val="-3"/>
        </w:rPr>
        <w:t>t</w:t>
      </w:r>
      <w:r w:rsidRPr="003F17C6">
        <w:rPr>
          <w:rFonts w:cstheme="minorHAnsi"/>
          <w:i/>
        </w:rPr>
        <w:t>a</w:t>
      </w:r>
      <w:r w:rsidRPr="003F17C6">
        <w:rPr>
          <w:rFonts w:cstheme="minorHAnsi"/>
          <w:i/>
          <w:spacing w:val="-3"/>
        </w:rPr>
        <w:t>n</w:t>
      </w:r>
      <w:r w:rsidRPr="003F17C6">
        <w:rPr>
          <w:rFonts w:cstheme="minorHAnsi"/>
          <w:i/>
        </w:rPr>
        <w:t xml:space="preserve">t </w:t>
      </w:r>
      <w:r w:rsidRPr="003F17C6">
        <w:rPr>
          <w:rFonts w:cstheme="minorHAnsi"/>
          <w:i/>
          <w:spacing w:val="-3"/>
        </w:rPr>
        <w:t>f</w:t>
      </w:r>
      <w:r w:rsidRPr="003F17C6">
        <w:rPr>
          <w:rFonts w:cstheme="minorHAnsi"/>
          <w:i/>
        </w:rPr>
        <w:t xml:space="preserve">or the health and well-being of </w:t>
      </w:r>
      <w:r w:rsidR="00FD54E7" w:rsidRPr="003F17C6">
        <w:rPr>
          <w:rFonts w:cstheme="minorHAnsi"/>
          <w:i/>
          <w:spacing w:val="-2"/>
        </w:rPr>
        <w:t>c</w:t>
      </w:r>
      <w:r w:rsidR="00FD54E7" w:rsidRPr="003F17C6">
        <w:rPr>
          <w:rFonts w:cstheme="minorHAnsi"/>
          <w:i/>
        </w:rPr>
        <w:t>ommunities and</w:t>
      </w:r>
      <w:r w:rsidRPr="003F17C6">
        <w:rPr>
          <w:rFonts w:cstheme="minorHAnsi"/>
          <w:i/>
        </w:rPr>
        <w:t xml:space="preserve"> </w:t>
      </w:r>
      <w:r w:rsidRPr="003F17C6">
        <w:rPr>
          <w:rFonts w:cstheme="minorHAnsi"/>
          <w:i/>
          <w:spacing w:val="-2"/>
        </w:rPr>
        <w:t>c</w:t>
      </w:r>
      <w:r w:rsidRPr="003F17C6">
        <w:rPr>
          <w:rFonts w:cstheme="minorHAnsi"/>
          <w:i/>
        </w:rPr>
        <w:t>an deli</w:t>
      </w:r>
      <w:r w:rsidRPr="003F17C6">
        <w:rPr>
          <w:rFonts w:cstheme="minorHAnsi"/>
          <w:i/>
          <w:spacing w:val="-1"/>
        </w:rPr>
        <w:t>ve</w:t>
      </w:r>
      <w:r w:rsidRPr="003F17C6">
        <w:rPr>
          <w:rFonts w:cstheme="minorHAnsi"/>
          <w:i/>
        </w:rPr>
        <w:t xml:space="preserve">r </w:t>
      </w:r>
      <w:r w:rsidRPr="003F17C6">
        <w:rPr>
          <w:rFonts w:cstheme="minorHAnsi"/>
          <w:i/>
          <w:spacing w:val="-4"/>
        </w:rPr>
        <w:t>w</w:t>
      </w:r>
      <w:r w:rsidRPr="003F17C6">
        <w:rPr>
          <w:rFonts w:cstheme="minorHAnsi"/>
          <w:i/>
          <w:spacing w:val="-3"/>
        </w:rPr>
        <w:t>ider</w:t>
      </w:r>
      <w:r w:rsidR="00C74B1F" w:rsidRPr="003F17C6">
        <w:rPr>
          <w:rFonts w:cstheme="minorHAnsi"/>
          <w:i/>
          <w:spacing w:val="-3"/>
        </w:rPr>
        <w:t xml:space="preserve"> </w:t>
      </w:r>
      <w:r w:rsidR="00A7102D" w:rsidRPr="003F17C6">
        <w:rPr>
          <w:rFonts w:cstheme="minorHAnsi"/>
          <w:i/>
        </w:rPr>
        <w:t>beneﬁts</w:t>
      </w:r>
      <w:r w:rsidR="00A7102D" w:rsidRPr="003F17C6">
        <w:rPr>
          <w:rFonts w:cstheme="minorHAnsi"/>
          <w:i/>
          <w:spacing w:val="-2"/>
        </w:rPr>
        <w:t xml:space="preserve"> </w:t>
      </w:r>
      <w:r w:rsidR="00A7102D" w:rsidRPr="003F17C6">
        <w:rPr>
          <w:rFonts w:cstheme="minorHAnsi"/>
          <w:i/>
        </w:rPr>
        <w:t>for</w:t>
      </w:r>
      <w:r w:rsidR="00A7102D" w:rsidRPr="003F17C6">
        <w:rPr>
          <w:rFonts w:cstheme="minorHAnsi"/>
          <w:i/>
          <w:spacing w:val="-1"/>
        </w:rPr>
        <w:t xml:space="preserve"> </w:t>
      </w:r>
      <w:r w:rsidR="00A7102D" w:rsidRPr="003F17C6">
        <w:rPr>
          <w:rFonts w:cstheme="minorHAnsi"/>
          <w:i/>
        </w:rPr>
        <w:t>nature</w:t>
      </w:r>
      <w:r w:rsidR="00A7102D" w:rsidRPr="003F17C6">
        <w:rPr>
          <w:rFonts w:cstheme="minorHAnsi"/>
          <w:i/>
          <w:spacing w:val="-1"/>
        </w:rPr>
        <w:t xml:space="preserve"> </w:t>
      </w:r>
      <w:r w:rsidR="00A7102D" w:rsidRPr="003F17C6">
        <w:rPr>
          <w:rFonts w:cstheme="minorHAnsi"/>
          <w:i/>
        </w:rPr>
        <w:t>and</w:t>
      </w:r>
      <w:r w:rsidR="00A7102D" w:rsidRPr="003F17C6">
        <w:rPr>
          <w:rFonts w:cstheme="minorHAnsi"/>
          <w:i/>
          <w:spacing w:val="-1"/>
        </w:rPr>
        <w:t xml:space="preserve"> </w:t>
      </w:r>
      <w:r w:rsidR="00A7102D" w:rsidRPr="003F17C6">
        <w:rPr>
          <w:rFonts w:cstheme="minorHAnsi"/>
          <w:i/>
        </w:rPr>
        <w:t>support</w:t>
      </w:r>
      <w:r w:rsidR="00A7102D" w:rsidRPr="003F17C6">
        <w:rPr>
          <w:rFonts w:cstheme="minorHAnsi"/>
          <w:i/>
          <w:spacing w:val="-1"/>
        </w:rPr>
        <w:t xml:space="preserve"> </w:t>
      </w:r>
      <w:r w:rsidR="00A7102D" w:rsidRPr="003F17C6">
        <w:rPr>
          <w:rFonts w:cstheme="minorHAnsi"/>
          <w:i/>
        </w:rPr>
        <w:t>eﬀorts</w:t>
      </w:r>
      <w:r w:rsidR="00A7102D" w:rsidRPr="003F17C6">
        <w:rPr>
          <w:rFonts w:cstheme="minorHAnsi"/>
          <w:i/>
          <w:spacing w:val="-1"/>
        </w:rPr>
        <w:t xml:space="preserve"> </w:t>
      </w:r>
      <w:r w:rsidR="00A7102D" w:rsidRPr="003F17C6">
        <w:rPr>
          <w:rFonts w:cstheme="minorHAnsi"/>
          <w:i/>
        </w:rPr>
        <w:t>to</w:t>
      </w:r>
      <w:r w:rsidR="00A7102D" w:rsidRPr="003F17C6">
        <w:rPr>
          <w:rFonts w:cstheme="minorHAnsi"/>
          <w:i/>
          <w:spacing w:val="-1"/>
        </w:rPr>
        <w:t xml:space="preserve"> </w:t>
      </w:r>
      <w:r w:rsidR="00A7102D" w:rsidRPr="003F17C6">
        <w:rPr>
          <w:rFonts w:cstheme="minorHAnsi"/>
          <w:i/>
        </w:rPr>
        <w:t>address</w:t>
      </w:r>
      <w:r w:rsidR="00A7102D" w:rsidRPr="003F17C6">
        <w:rPr>
          <w:rFonts w:cstheme="minorHAnsi"/>
          <w:i/>
          <w:spacing w:val="-1"/>
        </w:rPr>
        <w:t xml:space="preserve"> </w:t>
      </w:r>
      <w:r w:rsidR="00A7102D" w:rsidRPr="003F17C6">
        <w:rPr>
          <w:rFonts w:cstheme="minorHAnsi"/>
          <w:i/>
        </w:rPr>
        <w:t>climate</w:t>
      </w:r>
      <w:r w:rsidR="00A7102D" w:rsidRPr="003F17C6">
        <w:rPr>
          <w:rFonts w:cstheme="minorHAnsi"/>
          <w:i/>
          <w:spacing w:val="-2"/>
        </w:rPr>
        <w:t xml:space="preserve"> </w:t>
      </w:r>
      <w:r w:rsidR="00A7102D" w:rsidRPr="003F17C6">
        <w:rPr>
          <w:rFonts w:cstheme="minorHAnsi"/>
          <w:i/>
        </w:rPr>
        <w:t>change.</w:t>
      </w:r>
      <w:r w:rsidR="00A7102D" w:rsidRPr="003F17C6">
        <w:rPr>
          <w:rFonts w:cstheme="minorHAnsi"/>
          <w:i/>
          <w:spacing w:val="-1"/>
        </w:rPr>
        <w:t xml:space="preserve"> </w:t>
      </w:r>
      <w:r w:rsidR="00A7102D" w:rsidRPr="003F17C6">
        <w:rPr>
          <w:rFonts w:cstheme="minorHAnsi"/>
          <w:i/>
        </w:rPr>
        <w:t>Planning</w:t>
      </w:r>
      <w:r w:rsidR="00A7102D" w:rsidRPr="003F17C6">
        <w:rPr>
          <w:rFonts w:cstheme="minorHAnsi"/>
          <w:i/>
          <w:spacing w:val="-1"/>
        </w:rPr>
        <w:t xml:space="preserve"> </w:t>
      </w:r>
      <w:r w:rsidR="00A7102D" w:rsidRPr="003F17C6">
        <w:rPr>
          <w:rFonts w:cstheme="minorHAnsi"/>
          <w:i/>
        </w:rPr>
        <w:t>policies</w:t>
      </w:r>
      <w:r w:rsidR="00A7102D" w:rsidRPr="003F17C6">
        <w:rPr>
          <w:rFonts w:cstheme="minorHAnsi"/>
          <w:i/>
          <w:spacing w:val="-1"/>
        </w:rPr>
        <w:t xml:space="preserve"> </w:t>
      </w:r>
      <w:r w:rsidR="00A7102D" w:rsidRPr="003F17C6">
        <w:rPr>
          <w:rFonts w:cstheme="minorHAnsi"/>
          <w:i/>
        </w:rPr>
        <w:t>should</w:t>
      </w:r>
      <w:r w:rsidR="00A7102D" w:rsidRPr="003F17C6">
        <w:rPr>
          <w:rFonts w:cstheme="minorHAnsi"/>
          <w:i/>
          <w:spacing w:val="-1"/>
        </w:rPr>
        <w:t xml:space="preserve"> </w:t>
      </w:r>
      <w:r w:rsidR="00A7102D" w:rsidRPr="003F17C6">
        <w:rPr>
          <w:rFonts w:cstheme="minorHAnsi"/>
          <w:i/>
        </w:rPr>
        <w:t>be</w:t>
      </w:r>
      <w:r w:rsidR="00A7102D" w:rsidRPr="003F17C6">
        <w:rPr>
          <w:rFonts w:cstheme="minorHAnsi"/>
          <w:i/>
          <w:spacing w:val="-47"/>
        </w:rPr>
        <w:t xml:space="preserve"> </w:t>
      </w:r>
      <w:r w:rsidR="00A7102D" w:rsidRPr="003F17C6">
        <w:rPr>
          <w:rFonts w:cstheme="minorHAnsi"/>
          <w:i/>
        </w:rPr>
        <w:t>based on</w:t>
      </w:r>
      <w:r w:rsidR="00A7102D" w:rsidRPr="003F17C6">
        <w:rPr>
          <w:rFonts w:cstheme="minorHAnsi"/>
          <w:i/>
          <w:spacing w:val="1"/>
        </w:rPr>
        <w:t xml:space="preserve"> </w:t>
      </w:r>
      <w:r w:rsidR="00A7102D" w:rsidRPr="003F17C6">
        <w:rPr>
          <w:rFonts w:cstheme="minorHAnsi"/>
          <w:i/>
        </w:rPr>
        <w:t>robust and</w:t>
      </w:r>
      <w:r w:rsidR="00A7102D" w:rsidRPr="003F17C6">
        <w:rPr>
          <w:rFonts w:cstheme="minorHAnsi"/>
          <w:i/>
          <w:spacing w:val="1"/>
        </w:rPr>
        <w:t xml:space="preserve"> </w:t>
      </w:r>
      <w:r w:rsidR="00A7102D" w:rsidRPr="003F17C6">
        <w:rPr>
          <w:rFonts w:cstheme="minorHAnsi"/>
          <w:i/>
        </w:rPr>
        <w:t>up-to-date assessments</w:t>
      </w:r>
      <w:r w:rsidR="00A7102D" w:rsidRPr="003F17C6">
        <w:rPr>
          <w:rFonts w:cstheme="minorHAnsi"/>
          <w:i/>
          <w:spacing w:val="1"/>
        </w:rPr>
        <w:t xml:space="preserve"> </w:t>
      </w:r>
      <w:r w:rsidR="00A7102D" w:rsidRPr="003F17C6">
        <w:rPr>
          <w:rFonts w:cstheme="minorHAnsi"/>
          <w:i/>
        </w:rPr>
        <w:t>of</w:t>
      </w:r>
      <w:r w:rsidR="00A7102D" w:rsidRPr="003F17C6">
        <w:rPr>
          <w:rFonts w:cstheme="minorHAnsi"/>
          <w:i/>
          <w:spacing w:val="1"/>
        </w:rPr>
        <w:t xml:space="preserve"> </w:t>
      </w:r>
      <w:r w:rsidR="00A7102D" w:rsidRPr="003F17C6">
        <w:rPr>
          <w:rFonts w:cstheme="minorHAnsi"/>
          <w:i/>
        </w:rPr>
        <w:t>the need</w:t>
      </w:r>
      <w:r w:rsidR="00A7102D" w:rsidRPr="003F17C6">
        <w:rPr>
          <w:rFonts w:cstheme="minorHAnsi"/>
          <w:i/>
          <w:spacing w:val="1"/>
        </w:rPr>
        <w:t xml:space="preserve"> </w:t>
      </w:r>
      <w:r w:rsidR="00A7102D" w:rsidRPr="003F17C6">
        <w:rPr>
          <w:rFonts w:cstheme="minorHAnsi"/>
          <w:i/>
        </w:rPr>
        <w:t>for open</w:t>
      </w:r>
      <w:r w:rsidR="00A7102D" w:rsidRPr="003F17C6">
        <w:rPr>
          <w:rFonts w:cstheme="minorHAnsi"/>
          <w:i/>
          <w:spacing w:val="1"/>
        </w:rPr>
        <w:t xml:space="preserve"> </w:t>
      </w:r>
      <w:r w:rsidR="00A7102D" w:rsidRPr="003F17C6">
        <w:rPr>
          <w:rFonts w:cstheme="minorHAnsi"/>
          <w:i/>
        </w:rPr>
        <w:t>space, sport</w:t>
      </w:r>
      <w:r w:rsidR="00A7102D" w:rsidRPr="003F17C6">
        <w:rPr>
          <w:rFonts w:cstheme="minorHAnsi"/>
          <w:i/>
          <w:spacing w:val="1"/>
        </w:rPr>
        <w:t xml:space="preserve"> </w:t>
      </w:r>
      <w:r w:rsidR="00A7102D" w:rsidRPr="003F17C6">
        <w:rPr>
          <w:rFonts w:cstheme="minorHAnsi"/>
          <w:i/>
        </w:rPr>
        <w:t>and</w:t>
      </w:r>
      <w:r w:rsidR="00A7102D" w:rsidRPr="003F17C6">
        <w:rPr>
          <w:rFonts w:cstheme="minorHAnsi"/>
          <w:i/>
          <w:spacing w:val="1"/>
        </w:rPr>
        <w:t xml:space="preserve"> </w:t>
      </w:r>
      <w:r w:rsidR="00C74B1F" w:rsidRPr="003F17C6">
        <w:rPr>
          <w:rFonts w:cstheme="minorHAnsi"/>
          <w:i/>
        </w:rPr>
        <w:t>rec</w:t>
      </w:r>
      <w:r w:rsidR="00C74B1F" w:rsidRPr="003F17C6">
        <w:rPr>
          <w:rFonts w:cstheme="minorHAnsi"/>
          <w:i/>
          <w:spacing w:val="-1"/>
        </w:rPr>
        <w:t>r</w:t>
      </w:r>
      <w:r w:rsidR="00C74B1F" w:rsidRPr="003F17C6">
        <w:rPr>
          <w:rFonts w:cstheme="minorHAnsi"/>
          <w:i/>
        </w:rPr>
        <w:t>e</w:t>
      </w:r>
      <w:r w:rsidR="009203D5" w:rsidRPr="003F17C6">
        <w:rPr>
          <w:rFonts w:cstheme="minorHAnsi"/>
          <w:i/>
        </w:rPr>
        <w:t>at</w:t>
      </w:r>
      <w:r w:rsidR="00C74B1F" w:rsidRPr="003F17C6">
        <w:rPr>
          <w:rFonts w:cstheme="minorHAnsi"/>
          <w:i/>
        </w:rPr>
        <w:t>ion</w:t>
      </w:r>
      <w:r w:rsidR="00A7102D" w:rsidRPr="003F17C6">
        <w:rPr>
          <w:rFonts w:cstheme="minorHAnsi"/>
          <w:i/>
        </w:rPr>
        <w:t xml:space="preserve"> </w:t>
      </w:r>
      <w:r w:rsidR="00C74B1F" w:rsidRPr="003F17C6">
        <w:rPr>
          <w:rFonts w:cstheme="minorHAnsi"/>
          <w:i/>
          <w:spacing w:val="-3"/>
        </w:rPr>
        <w:t>f</w:t>
      </w:r>
      <w:r w:rsidR="00C74B1F" w:rsidRPr="003F17C6">
        <w:rPr>
          <w:rFonts w:cstheme="minorHAnsi"/>
          <w:i/>
        </w:rPr>
        <w:t>acil</w:t>
      </w:r>
      <w:r w:rsidR="009203D5" w:rsidRPr="003F17C6">
        <w:rPr>
          <w:rFonts w:cstheme="minorHAnsi"/>
          <w:i/>
          <w:spacing w:val="-1"/>
        </w:rPr>
        <w:t>it</w:t>
      </w:r>
      <w:r w:rsidR="00C74B1F" w:rsidRPr="003F17C6">
        <w:rPr>
          <w:rFonts w:cstheme="minorHAnsi"/>
          <w:i/>
        </w:rPr>
        <w:t>ies</w:t>
      </w:r>
      <w:r w:rsidR="00A7102D" w:rsidRPr="003F17C6">
        <w:rPr>
          <w:rFonts w:cstheme="minorHAnsi"/>
          <w:i/>
        </w:rPr>
        <w:t xml:space="preserve"> (including </w:t>
      </w:r>
      <w:r w:rsidR="009203D5" w:rsidRPr="003F17C6">
        <w:rPr>
          <w:rFonts w:cstheme="minorHAnsi"/>
          <w:i/>
        </w:rPr>
        <w:t>qua</w:t>
      </w:r>
      <w:r w:rsidR="009203D5" w:rsidRPr="003F17C6">
        <w:rPr>
          <w:rFonts w:cstheme="minorHAnsi"/>
          <w:i/>
          <w:spacing w:val="-3"/>
        </w:rPr>
        <w:t>ntitative</w:t>
      </w:r>
      <w:r w:rsidR="00A7102D" w:rsidRPr="003F17C6">
        <w:rPr>
          <w:rFonts w:cstheme="minorHAnsi"/>
          <w:i/>
          <w:spacing w:val="-1"/>
        </w:rPr>
        <w:t xml:space="preserve"> o</w:t>
      </w:r>
      <w:r w:rsidR="00A7102D" w:rsidRPr="003F17C6">
        <w:rPr>
          <w:rFonts w:cstheme="minorHAnsi"/>
          <w:i/>
        </w:rPr>
        <w:t>r</w:t>
      </w:r>
      <w:r w:rsidR="00A7102D" w:rsidRPr="003F17C6">
        <w:rPr>
          <w:rFonts w:cstheme="minorHAnsi"/>
          <w:i/>
          <w:spacing w:val="-1"/>
        </w:rPr>
        <w:t xml:space="preserve"> qua</w:t>
      </w:r>
      <w:r w:rsidR="00A7102D" w:rsidRPr="003F17C6">
        <w:rPr>
          <w:rFonts w:cstheme="minorHAnsi"/>
          <w:i/>
        </w:rPr>
        <w:t>li</w:t>
      </w:r>
      <w:r w:rsidR="00A7102D" w:rsidRPr="003F17C6">
        <w:rPr>
          <w:rFonts w:cstheme="minorHAnsi"/>
          <w:i/>
          <w:spacing w:val="-4"/>
        </w:rPr>
        <w:t>t</w:t>
      </w:r>
      <w:r w:rsidR="009203D5" w:rsidRPr="003F17C6">
        <w:rPr>
          <w:rFonts w:cstheme="minorHAnsi"/>
          <w:i/>
        </w:rPr>
        <w:t>ativ</w:t>
      </w:r>
      <w:r w:rsidR="00A7102D" w:rsidRPr="003F17C6">
        <w:rPr>
          <w:rFonts w:cstheme="minorHAnsi"/>
          <w:i/>
        </w:rPr>
        <w:t>e</w:t>
      </w:r>
      <w:r w:rsidR="00A7102D" w:rsidRPr="003F17C6">
        <w:rPr>
          <w:rFonts w:cstheme="minorHAnsi"/>
          <w:i/>
          <w:spacing w:val="-1"/>
        </w:rPr>
        <w:t xml:space="preserve"> de</w:t>
      </w:r>
      <w:r w:rsidR="00A7102D" w:rsidRPr="003F17C6">
        <w:rPr>
          <w:rFonts w:cstheme="minorHAnsi"/>
          <w:i/>
        </w:rPr>
        <w:t xml:space="preserve">ﬁcits or surpluses) and </w:t>
      </w:r>
      <w:r w:rsidR="009203D5" w:rsidRPr="003F17C6">
        <w:rPr>
          <w:rFonts w:cstheme="minorHAnsi"/>
          <w:i/>
        </w:rPr>
        <w:t>opportun</w:t>
      </w:r>
      <w:r w:rsidR="009203D5" w:rsidRPr="003F17C6">
        <w:rPr>
          <w:rFonts w:cstheme="minorHAnsi"/>
          <w:i/>
          <w:spacing w:val="-1"/>
        </w:rPr>
        <w:t>it</w:t>
      </w:r>
      <w:r w:rsidR="009203D5" w:rsidRPr="003F17C6">
        <w:rPr>
          <w:rFonts w:cstheme="minorHAnsi"/>
          <w:i/>
        </w:rPr>
        <w:t>ies</w:t>
      </w:r>
      <w:r w:rsidR="00A7102D" w:rsidRPr="003F17C6">
        <w:rPr>
          <w:rFonts w:cstheme="minorHAnsi"/>
          <w:i/>
        </w:rPr>
        <w:t xml:space="preserve"> </w:t>
      </w:r>
      <w:r w:rsidR="00A7102D" w:rsidRPr="003F17C6">
        <w:rPr>
          <w:rFonts w:cstheme="minorHAnsi"/>
          <w:i/>
          <w:spacing w:val="-3"/>
        </w:rPr>
        <w:t>f</w:t>
      </w:r>
      <w:r w:rsidR="00A7102D" w:rsidRPr="003F17C6">
        <w:rPr>
          <w:rFonts w:cstheme="minorHAnsi"/>
          <w:i/>
        </w:rPr>
        <w:t>or n</w:t>
      </w:r>
      <w:r w:rsidR="00A7102D" w:rsidRPr="003F17C6">
        <w:rPr>
          <w:rFonts w:cstheme="minorHAnsi"/>
          <w:i/>
          <w:spacing w:val="-2"/>
        </w:rPr>
        <w:t>e</w:t>
      </w:r>
      <w:r w:rsidR="00A7102D" w:rsidRPr="003F17C6">
        <w:rPr>
          <w:rFonts w:cstheme="minorHAnsi"/>
          <w:i/>
        </w:rPr>
        <w:t>w pr</w:t>
      </w:r>
      <w:r w:rsidR="00A7102D" w:rsidRPr="003F17C6">
        <w:rPr>
          <w:rFonts w:cstheme="minorHAnsi"/>
          <w:i/>
          <w:spacing w:val="-1"/>
        </w:rPr>
        <w:t>o</w:t>
      </w:r>
      <w:r w:rsidR="00A7102D" w:rsidRPr="003F17C6">
        <w:rPr>
          <w:rFonts w:cstheme="minorHAnsi"/>
          <w:i/>
        </w:rPr>
        <w:t>vision. In</w:t>
      </w:r>
      <w:r w:rsidR="00A7102D" w:rsidRPr="003F17C6">
        <w:rPr>
          <w:rFonts w:cstheme="minorHAnsi"/>
          <w:i/>
          <w:spacing w:val="-3"/>
        </w:rPr>
        <w:t>f</w:t>
      </w:r>
      <w:r w:rsidR="00A7102D" w:rsidRPr="003F17C6">
        <w:rPr>
          <w:rFonts w:cstheme="minorHAnsi"/>
          <w:i/>
        </w:rPr>
        <w:t>orm</w:t>
      </w:r>
      <w:r w:rsidR="009203D5" w:rsidRPr="003F17C6">
        <w:rPr>
          <w:rFonts w:cstheme="minorHAnsi"/>
          <w:i/>
          <w:spacing w:val="-1"/>
        </w:rPr>
        <w:t>ati</w:t>
      </w:r>
      <w:r w:rsidR="00A7102D" w:rsidRPr="003F17C6">
        <w:rPr>
          <w:rFonts w:cstheme="minorHAnsi"/>
          <w:i/>
        </w:rPr>
        <w:t>on gained from the assessm</w:t>
      </w:r>
      <w:r w:rsidR="00A7102D" w:rsidRPr="003F17C6">
        <w:rPr>
          <w:rFonts w:cstheme="minorHAnsi"/>
          <w:i/>
          <w:spacing w:val="-1"/>
        </w:rPr>
        <w:t>e</w:t>
      </w:r>
      <w:r w:rsidR="00A7102D" w:rsidRPr="003F17C6">
        <w:rPr>
          <w:rFonts w:cstheme="minorHAnsi"/>
          <w:i/>
          <w:spacing w:val="-3"/>
        </w:rPr>
        <w:t>n</w:t>
      </w:r>
      <w:r w:rsidR="00A7102D" w:rsidRPr="003F17C6">
        <w:rPr>
          <w:rFonts w:cstheme="minorHAnsi"/>
          <w:i/>
        </w:rPr>
        <w:t xml:space="preserve">ts should be used </w:t>
      </w:r>
      <w:r w:rsidR="00A7102D" w:rsidRPr="003F17C6">
        <w:rPr>
          <w:rFonts w:cstheme="minorHAnsi"/>
          <w:i/>
          <w:spacing w:val="-3"/>
        </w:rPr>
        <w:t>t</w:t>
      </w:r>
      <w:r w:rsidR="00A7102D" w:rsidRPr="003F17C6">
        <w:rPr>
          <w:rFonts w:cstheme="minorHAnsi"/>
          <w:i/>
        </w:rPr>
        <w:t>o d</w:t>
      </w:r>
      <w:r w:rsidR="00A7102D" w:rsidRPr="003F17C6">
        <w:rPr>
          <w:rFonts w:cstheme="minorHAnsi"/>
          <w:i/>
          <w:spacing w:val="-2"/>
        </w:rPr>
        <w:t>e</w:t>
      </w:r>
      <w:r w:rsidR="00A7102D" w:rsidRPr="003F17C6">
        <w:rPr>
          <w:rFonts w:cstheme="minorHAnsi"/>
          <w:i/>
          <w:spacing w:val="-3"/>
        </w:rPr>
        <w:t>t</w:t>
      </w:r>
      <w:r w:rsidR="00A7102D" w:rsidRPr="003F17C6">
        <w:rPr>
          <w:rFonts w:cstheme="minorHAnsi"/>
          <w:i/>
        </w:rPr>
        <w:t>ermine what open spa</w:t>
      </w:r>
      <w:r w:rsidR="00A7102D" w:rsidRPr="003F17C6">
        <w:rPr>
          <w:rFonts w:cstheme="minorHAnsi"/>
          <w:i/>
          <w:spacing w:val="-2"/>
        </w:rPr>
        <w:t>c</w:t>
      </w:r>
      <w:r w:rsidR="00A7102D" w:rsidRPr="003F17C6">
        <w:rPr>
          <w:rFonts w:cstheme="minorHAnsi"/>
          <w:i/>
        </w:rPr>
        <w:t>e, sport and rec</w:t>
      </w:r>
      <w:r w:rsidR="00A7102D" w:rsidRPr="003F17C6">
        <w:rPr>
          <w:rFonts w:cstheme="minorHAnsi"/>
          <w:i/>
          <w:spacing w:val="-1"/>
        </w:rPr>
        <w:t>r</w:t>
      </w:r>
      <w:r w:rsidR="00A7102D" w:rsidRPr="003F17C6">
        <w:rPr>
          <w:rFonts w:cstheme="minorHAnsi"/>
          <w:i/>
        </w:rPr>
        <w:t>e</w:t>
      </w:r>
      <w:r w:rsidR="009203D5" w:rsidRPr="003F17C6">
        <w:rPr>
          <w:rFonts w:cstheme="minorHAnsi"/>
          <w:i/>
          <w:spacing w:val="-1"/>
        </w:rPr>
        <w:t>ati</w:t>
      </w:r>
      <w:r w:rsidR="00A7102D" w:rsidRPr="003F17C6">
        <w:rPr>
          <w:rFonts w:cstheme="minorHAnsi"/>
          <w:i/>
        </w:rPr>
        <w:t>onal pr</w:t>
      </w:r>
      <w:r w:rsidR="00A7102D" w:rsidRPr="003F17C6">
        <w:rPr>
          <w:rFonts w:cstheme="minorHAnsi"/>
          <w:i/>
          <w:spacing w:val="-1"/>
        </w:rPr>
        <w:t>o</w:t>
      </w:r>
      <w:r w:rsidR="00A7102D" w:rsidRPr="003F17C6">
        <w:rPr>
          <w:rFonts w:cstheme="minorHAnsi"/>
          <w:i/>
        </w:rPr>
        <w:t>vision is needed, which plans should then</w:t>
      </w:r>
      <w:r w:rsidR="00A7102D" w:rsidRPr="003F17C6">
        <w:rPr>
          <w:rFonts w:cstheme="minorHAnsi"/>
          <w:i/>
          <w:spacing w:val="-1"/>
        </w:rPr>
        <w:t xml:space="preserve"> </w:t>
      </w:r>
      <w:r w:rsidR="00A7102D" w:rsidRPr="003F17C6">
        <w:rPr>
          <w:rFonts w:cstheme="minorHAnsi"/>
          <w:i/>
        </w:rPr>
        <w:t>seek to accommodate.</w:t>
      </w:r>
    </w:p>
    <w:p w14:paraId="01FDBB73" w14:textId="509C4905" w:rsidR="00A7102D" w:rsidRPr="003F17C6" w:rsidRDefault="00A7102D" w:rsidP="003F17C6">
      <w:pPr>
        <w:pStyle w:val="ListParagraph"/>
        <w:widowControl w:val="0"/>
        <w:numPr>
          <w:ilvl w:val="1"/>
          <w:numId w:val="19"/>
        </w:numPr>
        <w:tabs>
          <w:tab w:val="left" w:pos="819"/>
          <w:tab w:val="left" w:pos="820"/>
        </w:tabs>
        <w:autoSpaceDE w:val="0"/>
        <w:autoSpaceDN w:val="0"/>
        <w:spacing w:before="3" w:after="0" w:line="240" w:lineRule="auto"/>
        <w:contextualSpacing w:val="0"/>
        <w:jc w:val="both"/>
        <w:rPr>
          <w:rFonts w:cstheme="minorHAnsi"/>
        </w:rPr>
      </w:pPr>
      <w:r w:rsidRPr="003F17C6">
        <w:rPr>
          <w:rFonts w:cstheme="minorHAnsi"/>
        </w:rPr>
        <w:t>Local</w:t>
      </w:r>
      <w:r w:rsidRPr="003F17C6">
        <w:rPr>
          <w:rFonts w:cstheme="minorHAnsi"/>
          <w:spacing w:val="-7"/>
        </w:rPr>
        <w:t xml:space="preserve"> </w:t>
      </w:r>
      <w:r w:rsidRPr="003F17C6">
        <w:rPr>
          <w:rFonts w:cstheme="minorHAnsi"/>
        </w:rPr>
        <w:t>Plan</w:t>
      </w:r>
      <w:r w:rsidRPr="003F17C6">
        <w:rPr>
          <w:rFonts w:cstheme="minorHAnsi"/>
          <w:spacing w:val="-6"/>
        </w:rPr>
        <w:t xml:space="preserve"> </w:t>
      </w:r>
      <w:r w:rsidRPr="003F17C6">
        <w:rPr>
          <w:rFonts w:cstheme="minorHAnsi"/>
        </w:rPr>
        <w:t>Policy</w:t>
      </w:r>
      <w:r w:rsidRPr="003F17C6">
        <w:rPr>
          <w:rFonts w:cstheme="minorHAnsi"/>
          <w:spacing w:val="-6"/>
        </w:rPr>
        <w:t xml:space="preserve"> </w:t>
      </w:r>
      <w:r w:rsidRPr="003F17C6">
        <w:rPr>
          <w:rFonts w:cstheme="minorHAnsi"/>
        </w:rPr>
        <w:t>EN8:</w:t>
      </w:r>
      <w:r w:rsidRPr="003F17C6">
        <w:rPr>
          <w:rFonts w:cstheme="minorHAnsi"/>
          <w:spacing w:val="-6"/>
        </w:rPr>
        <w:t xml:space="preserve"> </w:t>
      </w:r>
      <w:r w:rsidRPr="003F17C6">
        <w:rPr>
          <w:rFonts w:cstheme="minorHAnsi"/>
        </w:rPr>
        <w:t>UNDESIGNATED</w:t>
      </w:r>
      <w:r w:rsidRPr="003F17C6">
        <w:rPr>
          <w:rFonts w:cstheme="minorHAnsi"/>
          <w:spacing w:val="-6"/>
        </w:rPr>
        <w:t xml:space="preserve"> </w:t>
      </w:r>
      <w:r w:rsidRPr="003F17C6">
        <w:rPr>
          <w:rFonts w:cstheme="minorHAnsi"/>
        </w:rPr>
        <w:t>OPEN</w:t>
      </w:r>
      <w:r w:rsidRPr="003F17C6">
        <w:rPr>
          <w:rFonts w:cstheme="minorHAnsi"/>
          <w:spacing w:val="-6"/>
        </w:rPr>
        <w:t xml:space="preserve"> </w:t>
      </w:r>
      <w:r w:rsidRPr="003F17C6">
        <w:rPr>
          <w:rFonts w:cstheme="minorHAnsi"/>
        </w:rPr>
        <w:t>SPACE</w:t>
      </w:r>
      <w:r w:rsidRPr="003F17C6">
        <w:rPr>
          <w:rFonts w:cstheme="minorHAnsi"/>
          <w:spacing w:val="38"/>
        </w:rPr>
        <w:t xml:space="preserve"> </w:t>
      </w:r>
      <w:r w:rsidRPr="003F17C6">
        <w:rPr>
          <w:rFonts w:cstheme="minorHAnsi"/>
        </w:rPr>
        <w:t>states</w:t>
      </w:r>
      <w:r w:rsidRPr="003F17C6">
        <w:rPr>
          <w:rFonts w:cstheme="minorHAnsi"/>
          <w:spacing w:val="-6"/>
        </w:rPr>
        <w:t xml:space="preserve"> </w:t>
      </w:r>
      <w:r w:rsidRPr="003F17C6">
        <w:rPr>
          <w:rFonts w:cstheme="minorHAnsi"/>
        </w:rPr>
        <w:t>that:</w:t>
      </w:r>
    </w:p>
    <w:p w14:paraId="16AA21BB" w14:textId="77777777" w:rsidR="009203D5" w:rsidRPr="003F17C6" w:rsidRDefault="009203D5" w:rsidP="003F17C6">
      <w:pPr>
        <w:pStyle w:val="ListParagraph"/>
        <w:widowControl w:val="0"/>
        <w:tabs>
          <w:tab w:val="left" w:pos="819"/>
          <w:tab w:val="left" w:pos="820"/>
        </w:tabs>
        <w:autoSpaceDE w:val="0"/>
        <w:autoSpaceDN w:val="0"/>
        <w:spacing w:before="3" w:after="0" w:line="240" w:lineRule="auto"/>
        <w:ind w:left="820"/>
        <w:contextualSpacing w:val="0"/>
        <w:jc w:val="both"/>
        <w:rPr>
          <w:rFonts w:cstheme="minorHAnsi"/>
        </w:rPr>
      </w:pPr>
    </w:p>
    <w:p w14:paraId="7E0CD4CF" w14:textId="3526FC51" w:rsidR="00A7102D" w:rsidRPr="003F17C6" w:rsidRDefault="009203D5" w:rsidP="003F17C6">
      <w:pPr>
        <w:pStyle w:val="ListParagraph"/>
        <w:widowControl w:val="0"/>
        <w:tabs>
          <w:tab w:val="left" w:pos="820"/>
        </w:tabs>
        <w:autoSpaceDE w:val="0"/>
        <w:autoSpaceDN w:val="0"/>
        <w:spacing w:before="97" w:after="0" w:line="326" w:lineRule="auto"/>
        <w:ind w:left="820" w:right="117"/>
        <w:contextualSpacing w:val="0"/>
        <w:jc w:val="both"/>
        <w:rPr>
          <w:rFonts w:cstheme="minorHAnsi"/>
          <w:i/>
        </w:rPr>
      </w:pPr>
      <w:r w:rsidRPr="003F17C6">
        <w:rPr>
          <w:rFonts w:cstheme="minorHAnsi"/>
          <w:i/>
        </w:rPr>
        <w:t>“</w:t>
      </w:r>
      <w:r w:rsidR="007026F3" w:rsidRPr="003F17C6">
        <w:rPr>
          <w:rFonts w:cstheme="minorHAnsi"/>
          <w:i/>
        </w:rPr>
        <w:t>Th</w:t>
      </w:r>
      <w:r w:rsidR="00AA36EA">
        <w:rPr>
          <w:rFonts w:cstheme="minorHAnsi"/>
          <w:i/>
        </w:rPr>
        <w:t xml:space="preserve">ere will be a presumption </w:t>
      </w:r>
      <w:r w:rsidR="00D07CDA">
        <w:rPr>
          <w:rFonts w:cstheme="minorHAnsi"/>
          <w:i/>
        </w:rPr>
        <w:t>in favour of retention of undesignated open space</w:t>
      </w:r>
      <w:r w:rsidR="000F0EB6" w:rsidRPr="003F17C6">
        <w:rPr>
          <w:rFonts w:cstheme="minorHAnsi"/>
          <w:i/>
        </w:rPr>
        <w:t>,</w:t>
      </w:r>
      <w:r w:rsidR="00D07CDA">
        <w:rPr>
          <w:rFonts w:cstheme="minorHAnsi"/>
          <w:i/>
        </w:rPr>
        <w:t xml:space="preserve"> </w:t>
      </w:r>
      <w:proofErr w:type="gramStart"/>
      <w:r w:rsidR="00D07CDA">
        <w:rPr>
          <w:rFonts w:cstheme="minorHAnsi"/>
          <w:i/>
        </w:rPr>
        <w:t>which</w:t>
      </w:r>
      <w:r w:rsidR="00A7102D" w:rsidRPr="003F17C6">
        <w:rPr>
          <w:rFonts w:cstheme="minorHAnsi"/>
          <w:i/>
        </w:rPr>
        <w:t xml:space="preserve"> </w:t>
      </w:r>
      <w:r w:rsidR="00A7102D" w:rsidRPr="003F17C6">
        <w:rPr>
          <w:rFonts w:cstheme="minorHAnsi"/>
          <w:i/>
          <w:spacing w:val="-24"/>
        </w:rPr>
        <w:t xml:space="preserve"> </w:t>
      </w:r>
      <w:r w:rsidR="00A7102D" w:rsidRPr="003F17C6">
        <w:rPr>
          <w:rFonts w:cstheme="minorHAnsi"/>
          <w:i/>
        </w:rPr>
        <w:t>will</w:t>
      </w:r>
      <w:proofErr w:type="gramEnd"/>
      <w:r w:rsidR="00A7102D" w:rsidRPr="003F17C6">
        <w:rPr>
          <w:rFonts w:cstheme="minorHAnsi"/>
          <w:i/>
        </w:rPr>
        <w:t xml:space="preserve"> include</w:t>
      </w:r>
      <w:r w:rsidR="00A7102D" w:rsidRPr="003F17C6">
        <w:rPr>
          <w:rFonts w:cstheme="minorHAnsi"/>
          <w:i/>
          <w:spacing w:val="1"/>
        </w:rPr>
        <w:t xml:space="preserve"> </w:t>
      </w:r>
      <w:r w:rsidR="00A7102D" w:rsidRPr="003F17C6">
        <w:rPr>
          <w:rFonts w:cstheme="minorHAnsi"/>
          <w:i/>
        </w:rPr>
        <w:t>allotments.</w:t>
      </w:r>
      <w:r w:rsidR="00A7102D" w:rsidRPr="003F17C6">
        <w:rPr>
          <w:rFonts w:cstheme="minorHAnsi"/>
          <w:i/>
          <w:spacing w:val="1"/>
        </w:rPr>
        <w:t xml:space="preserve"> </w:t>
      </w:r>
      <w:r w:rsidR="00A7102D" w:rsidRPr="003F17C6">
        <w:rPr>
          <w:rFonts w:cstheme="minorHAnsi"/>
          <w:i/>
        </w:rPr>
        <w:t>Development</w:t>
      </w:r>
      <w:r w:rsidR="00A7102D" w:rsidRPr="003F17C6">
        <w:rPr>
          <w:rFonts w:cstheme="minorHAnsi"/>
          <w:i/>
          <w:spacing w:val="1"/>
        </w:rPr>
        <w:t xml:space="preserve"> </w:t>
      </w:r>
      <w:r w:rsidR="00A7102D" w:rsidRPr="003F17C6">
        <w:rPr>
          <w:rFonts w:cstheme="minorHAnsi"/>
          <w:i/>
        </w:rPr>
        <w:t>should</w:t>
      </w:r>
      <w:r w:rsidR="00A7102D" w:rsidRPr="003F17C6">
        <w:rPr>
          <w:rFonts w:cstheme="minorHAnsi"/>
          <w:i/>
          <w:spacing w:val="1"/>
        </w:rPr>
        <w:t xml:space="preserve"> </w:t>
      </w:r>
      <w:r w:rsidR="00A7102D" w:rsidRPr="003F17C6">
        <w:rPr>
          <w:rFonts w:cstheme="minorHAnsi"/>
          <w:i/>
        </w:rPr>
        <w:t>not</w:t>
      </w:r>
      <w:r w:rsidR="00A7102D" w:rsidRPr="003F17C6">
        <w:rPr>
          <w:rFonts w:cstheme="minorHAnsi"/>
          <w:i/>
          <w:spacing w:val="1"/>
        </w:rPr>
        <w:t xml:space="preserve"> </w:t>
      </w:r>
      <w:r w:rsidR="00A7102D" w:rsidRPr="003F17C6">
        <w:rPr>
          <w:rFonts w:cstheme="minorHAnsi"/>
          <w:i/>
        </w:rPr>
        <w:t>result</w:t>
      </w:r>
      <w:r w:rsidR="00A7102D" w:rsidRPr="003F17C6">
        <w:rPr>
          <w:rFonts w:cstheme="minorHAnsi"/>
          <w:i/>
          <w:spacing w:val="1"/>
        </w:rPr>
        <w:t xml:space="preserve"> </w:t>
      </w:r>
      <w:r w:rsidR="00A7102D" w:rsidRPr="003F17C6">
        <w:rPr>
          <w:rFonts w:cstheme="minorHAnsi"/>
          <w:i/>
        </w:rPr>
        <w:t>in</w:t>
      </w:r>
      <w:r w:rsidR="00A7102D" w:rsidRPr="003F17C6">
        <w:rPr>
          <w:rFonts w:cstheme="minorHAnsi"/>
          <w:i/>
          <w:spacing w:val="1"/>
        </w:rPr>
        <w:t xml:space="preserve"> </w:t>
      </w:r>
      <w:r w:rsidR="00A7102D" w:rsidRPr="003F17C6">
        <w:rPr>
          <w:rFonts w:cstheme="minorHAnsi"/>
          <w:i/>
        </w:rPr>
        <w:t>the</w:t>
      </w:r>
      <w:r w:rsidR="00A7102D" w:rsidRPr="003F17C6">
        <w:rPr>
          <w:rFonts w:cstheme="minorHAnsi"/>
          <w:i/>
          <w:spacing w:val="1"/>
        </w:rPr>
        <w:t xml:space="preserve"> </w:t>
      </w:r>
      <w:r w:rsidR="00A7102D" w:rsidRPr="003F17C6">
        <w:rPr>
          <w:rFonts w:cstheme="minorHAnsi"/>
          <w:i/>
        </w:rPr>
        <w:t>loss</w:t>
      </w:r>
      <w:r w:rsidR="00A7102D" w:rsidRPr="003F17C6">
        <w:rPr>
          <w:rFonts w:cstheme="minorHAnsi"/>
          <w:i/>
          <w:spacing w:val="1"/>
        </w:rPr>
        <w:t xml:space="preserve"> </w:t>
      </w:r>
      <w:r w:rsidR="00A7102D" w:rsidRPr="003F17C6">
        <w:rPr>
          <w:rFonts w:cstheme="minorHAnsi"/>
          <w:i/>
        </w:rPr>
        <w:t>of</w:t>
      </w:r>
      <w:r w:rsidR="00A7102D" w:rsidRPr="003F17C6">
        <w:rPr>
          <w:rFonts w:cstheme="minorHAnsi"/>
          <w:i/>
          <w:spacing w:val="1"/>
        </w:rPr>
        <w:t xml:space="preserve"> </w:t>
      </w:r>
      <w:r w:rsidR="00A7102D" w:rsidRPr="003F17C6">
        <w:rPr>
          <w:rFonts w:cstheme="minorHAnsi"/>
          <w:i/>
        </w:rPr>
        <w:t>or</w:t>
      </w:r>
      <w:r w:rsidR="00A7102D" w:rsidRPr="003F17C6">
        <w:rPr>
          <w:rFonts w:cstheme="minorHAnsi"/>
          <w:i/>
          <w:spacing w:val="1"/>
        </w:rPr>
        <w:t xml:space="preserve"> </w:t>
      </w:r>
      <w:r w:rsidR="00A7102D" w:rsidRPr="003F17C6">
        <w:rPr>
          <w:rFonts w:cstheme="minorHAnsi"/>
          <w:i/>
        </w:rPr>
        <w:t>jeopardise</w:t>
      </w:r>
      <w:r w:rsidR="00A7102D" w:rsidRPr="003F17C6">
        <w:rPr>
          <w:rFonts w:cstheme="minorHAnsi"/>
          <w:i/>
          <w:spacing w:val="1"/>
        </w:rPr>
        <w:t xml:space="preserve"> </w:t>
      </w:r>
      <w:r w:rsidR="00A7102D" w:rsidRPr="003F17C6">
        <w:rPr>
          <w:rFonts w:cstheme="minorHAnsi"/>
          <w:i/>
        </w:rPr>
        <w:t>use</w:t>
      </w:r>
      <w:r w:rsidR="00A7102D" w:rsidRPr="003F17C6">
        <w:rPr>
          <w:rFonts w:cstheme="minorHAnsi"/>
          <w:i/>
          <w:spacing w:val="1"/>
        </w:rPr>
        <w:t xml:space="preserve"> </w:t>
      </w:r>
      <w:r w:rsidR="00A7102D" w:rsidRPr="003F17C6">
        <w:rPr>
          <w:rFonts w:cstheme="minorHAnsi"/>
          <w:i/>
        </w:rPr>
        <w:t>and</w:t>
      </w:r>
      <w:r w:rsidR="00A7102D" w:rsidRPr="003F17C6">
        <w:rPr>
          <w:rFonts w:cstheme="minorHAnsi"/>
          <w:i/>
          <w:spacing w:val="1"/>
        </w:rPr>
        <w:t xml:space="preserve"> </w:t>
      </w:r>
      <w:r w:rsidR="00A7102D" w:rsidRPr="003F17C6">
        <w:rPr>
          <w:rFonts w:cstheme="minorHAnsi"/>
          <w:i/>
        </w:rPr>
        <w:t>enjoyment of undesignated open space. Development may be permi</w:t>
      </w:r>
      <w:r w:rsidRPr="003F17C6">
        <w:rPr>
          <w:rFonts w:cstheme="minorHAnsi"/>
          <w:i/>
        </w:rPr>
        <w:t>tt</w:t>
      </w:r>
      <w:r w:rsidR="00A7102D" w:rsidRPr="003F17C6">
        <w:rPr>
          <w:rFonts w:cstheme="minorHAnsi"/>
          <w:i/>
        </w:rPr>
        <w:t>ed where it is clearly</w:t>
      </w:r>
      <w:r w:rsidR="00A7102D" w:rsidRPr="003F17C6">
        <w:rPr>
          <w:rFonts w:cstheme="minorHAnsi"/>
          <w:i/>
          <w:spacing w:val="1"/>
        </w:rPr>
        <w:t xml:space="preserve"> </w:t>
      </w:r>
      <w:r w:rsidR="007026F3" w:rsidRPr="003F17C6">
        <w:rPr>
          <w:rFonts w:cstheme="minorHAnsi"/>
          <w:i/>
        </w:rPr>
        <w:t>demon</w:t>
      </w:r>
      <w:r w:rsidR="007026F3" w:rsidRPr="003F17C6">
        <w:rPr>
          <w:rFonts w:cstheme="minorHAnsi"/>
          <w:i/>
          <w:spacing w:val="-3"/>
        </w:rPr>
        <w:t>s</w:t>
      </w:r>
      <w:r w:rsidR="007026F3" w:rsidRPr="003F17C6">
        <w:rPr>
          <w:rFonts w:cstheme="minorHAnsi"/>
          <w:i/>
        </w:rPr>
        <w:t>t</w:t>
      </w:r>
      <w:r w:rsidR="007026F3" w:rsidRPr="003F17C6">
        <w:rPr>
          <w:rFonts w:cstheme="minorHAnsi"/>
          <w:i/>
          <w:spacing w:val="-1"/>
        </w:rPr>
        <w:t>r</w:t>
      </w:r>
      <w:r w:rsidR="007026F3" w:rsidRPr="003F17C6">
        <w:rPr>
          <w:rFonts w:cstheme="minorHAnsi"/>
          <w:i/>
        </w:rPr>
        <w:t>a</w:t>
      </w:r>
      <w:r w:rsidR="007026F3" w:rsidRPr="003F17C6">
        <w:rPr>
          <w:rFonts w:cstheme="minorHAnsi"/>
          <w:i/>
          <w:spacing w:val="-3"/>
        </w:rPr>
        <w:t>t</w:t>
      </w:r>
      <w:r w:rsidR="007026F3" w:rsidRPr="003F17C6">
        <w:rPr>
          <w:rFonts w:cstheme="minorHAnsi"/>
          <w:i/>
        </w:rPr>
        <w:t xml:space="preserve">ed </w:t>
      </w:r>
      <w:r w:rsidR="00FD54E7" w:rsidRPr="003F17C6">
        <w:rPr>
          <w:rFonts w:cstheme="minorHAnsi"/>
          <w:i/>
        </w:rPr>
        <w:t xml:space="preserve">that replacement </w:t>
      </w:r>
      <w:proofErr w:type="gramStart"/>
      <w:r w:rsidR="00FD54E7" w:rsidRPr="003F17C6">
        <w:rPr>
          <w:rFonts w:cstheme="minorHAnsi"/>
          <w:i/>
        </w:rPr>
        <w:t>open</w:t>
      </w:r>
      <w:r w:rsidR="00A7102D" w:rsidRPr="003F17C6">
        <w:rPr>
          <w:rFonts w:cstheme="minorHAnsi"/>
          <w:i/>
        </w:rPr>
        <w:t xml:space="preserve">  spa</w:t>
      </w:r>
      <w:r w:rsidR="00A7102D" w:rsidRPr="003F17C6">
        <w:rPr>
          <w:rFonts w:cstheme="minorHAnsi"/>
          <w:i/>
          <w:spacing w:val="-2"/>
        </w:rPr>
        <w:t>c</w:t>
      </w:r>
      <w:r w:rsidR="00A7102D" w:rsidRPr="003F17C6">
        <w:rPr>
          <w:rFonts w:cstheme="minorHAnsi"/>
          <w:i/>
        </w:rPr>
        <w:t>e</w:t>
      </w:r>
      <w:proofErr w:type="gramEnd"/>
      <w:r w:rsidR="00A7102D" w:rsidRPr="003F17C6">
        <w:rPr>
          <w:rFonts w:cstheme="minorHAnsi"/>
          <w:i/>
        </w:rPr>
        <w:t xml:space="preserve">,  of  a  similar  </w:t>
      </w:r>
      <w:r w:rsidR="00A7102D" w:rsidRPr="003F17C6">
        <w:rPr>
          <w:rFonts w:cstheme="minorHAnsi"/>
          <w:i/>
          <w:spacing w:val="-3"/>
        </w:rPr>
        <w:t>st</w:t>
      </w:r>
      <w:r w:rsidR="00A7102D" w:rsidRPr="003F17C6">
        <w:rPr>
          <w:rFonts w:cstheme="minorHAnsi"/>
          <w:i/>
        </w:rPr>
        <w:t>andard  and  fun</w:t>
      </w:r>
      <w:r w:rsidRPr="003F17C6">
        <w:rPr>
          <w:rFonts w:cstheme="minorHAnsi"/>
          <w:i/>
          <w:spacing w:val="-1"/>
        </w:rPr>
        <w:t>cti</w:t>
      </w:r>
      <w:r w:rsidR="00A7102D" w:rsidRPr="003F17C6">
        <w:rPr>
          <w:rFonts w:cstheme="minorHAnsi"/>
          <w:i/>
        </w:rPr>
        <w:t xml:space="preserve">on,  </w:t>
      </w:r>
      <w:r w:rsidR="00A7102D" w:rsidRPr="003F17C6">
        <w:rPr>
          <w:rFonts w:cstheme="minorHAnsi"/>
          <w:i/>
          <w:spacing w:val="-2"/>
        </w:rPr>
        <w:t>c</w:t>
      </w:r>
      <w:r w:rsidR="00A7102D" w:rsidRPr="003F17C6">
        <w:rPr>
          <w:rFonts w:cstheme="minorHAnsi"/>
          <w:i/>
          <w:spacing w:val="-1"/>
        </w:rPr>
        <w:t>a</w:t>
      </w:r>
      <w:r w:rsidR="00A7102D" w:rsidRPr="003F17C6">
        <w:rPr>
          <w:rFonts w:cstheme="minorHAnsi"/>
          <w:i/>
        </w:rPr>
        <w:t>n  be pr</w:t>
      </w:r>
      <w:r w:rsidR="00A7102D" w:rsidRPr="003F17C6">
        <w:rPr>
          <w:rFonts w:cstheme="minorHAnsi"/>
          <w:i/>
          <w:spacing w:val="-1"/>
        </w:rPr>
        <w:t>o</w:t>
      </w:r>
      <w:r w:rsidR="00A7102D" w:rsidRPr="003F17C6">
        <w:rPr>
          <w:rFonts w:cstheme="minorHAnsi"/>
          <w:i/>
        </w:rPr>
        <w:t>vided</w:t>
      </w:r>
      <w:r w:rsidR="00A7102D" w:rsidRPr="003F17C6">
        <w:rPr>
          <w:rFonts w:cstheme="minorHAnsi"/>
          <w:i/>
          <w:spacing w:val="7"/>
        </w:rPr>
        <w:t xml:space="preserve"> </w:t>
      </w:r>
      <w:r w:rsidR="00A7102D" w:rsidRPr="003F17C6">
        <w:rPr>
          <w:rFonts w:cstheme="minorHAnsi"/>
          <w:i/>
        </w:rPr>
        <w:t>at</w:t>
      </w:r>
      <w:r w:rsidR="00A7102D" w:rsidRPr="003F17C6">
        <w:rPr>
          <w:rFonts w:cstheme="minorHAnsi"/>
          <w:i/>
          <w:spacing w:val="7"/>
        </w:rPr>
        <w:t xml:space="preserve"> </w:t>
      </w:r>
      <w:r w:rsidR="00A7102D" w:rsidRPr="003F17C6">
        <w:rPr>
          <w:rFonts w:cstheme="minorHAnsi"/>
          <w:i/>
        </w:rPr>
        <w:t>an</w:t>
      </w:r>
      <w:r w:rsidR="00A7102D" w:rsidRPr="003F17C6">
        <w:rPr>
          <w:rFonts w:cstheme="minorHAnsi"/>
          <w:i/>
          <w:spacing w:val="7"/>
        </w:rPr>
        <w:t xml:space="preserve"> </w:t>
      </w:r>
      <w:r w:rsidR="00A7102D" w:rsidRPr="003F17C6">
        <w:rPr>
          <w:rFonts w:cstheme="minorHAnsi"/>
          <w:i/>
        </w:rPr>
        <w:t>a</w:t>
      </w:r>
      <w:r w:rsidR="00A7102D" w:rsidRPr="003F17C6">
        <w:rPr>
          <w:rFonts w:cstheme="minorHAnsi"/>
          <w:i/>
          <w:spacing w:val="-2"/>
        </w:rPr>
        <w:t>cc</w:t>
      </w:r>
      <w:r w:rsidR="00A7102D" w:rsidRPr="003F17C6">
        <w:rPr>
          <w:rFonts w:cstheme="minorHAnsi"/>
          <w:i/>
        </w:rPr>
        <w:t>essible</w:t>
      </w:r>
      <w:r w:rsidR="00A7102D" w:rsidRPr="003F17C6">
        <w:rPr>
          <w:rFonts w:cstheme="minorHAnsi"/>
          <w:i/>
          <w:spacing w:val="7"/>
        </w:rPr>
        <w:t xml:space="preserve"> </w:t>
      </w:r>
      <w:r w:rsidR="00A7102D" w:rsidRPr="003F17C6">
        <w:rPr>
          <w:rFonts w:cstheme="minorHAnsi"/>
          <w:i/>
        </w:rPr>
        <w:t>lo</w:t>
      </w:r>
      <w:r w:rsidR="00A7102D" w:rsidRPr="003F17C6">
        <w:rPr>
          <w:rFonts w:cstheme="minorHAnsi"/>
          <w:i/>
          <w:spacing w:val="-2"/>
        </w:rPr>
        <w:t>c</w:t>
      </w:r>
      <w:r w:rsidRPr="003F17C6">
        <w:rPr>
          <w:rFonts w:cstheme="minorHAnsi"/>
          <w:i/>
          <w:spacing w:val="-1"/>
        </w:rPr>
        <w:t>ati</w:t>
      </w:r>
      <w:r w:rsidR="00A7102D" w:rsidRPr="003F17C6">
        <w:rPr>
          <w:rFonts w:cstheme="minorHAnsi"/>
          <w:i/>
        </w:rPr>
        <w:t>on</w:t>
      </w:r>
      <w:r w:rsidR="00A7102D" w:rsidRPr="003F17C6">
        <w:rPr>
          <w:rFonts w:cstheme="minorHAnsi"/>
          <w:i/>
          <w:spacing w:val="7"/>
        </w:rPr>
        <w:t xml:space="preserve"> </w:t>
      </w:r>
      <w:r w:rsidR="00A7102D" w:rsidRPr="003F17C6">
        <w:rPr>
          <w:rFonts w:cstheme="minorHAnsi"/>
          <w:i/>
        </w:rPr>
        <w:t>close</w:t>
      </w:r>
      <w:r w:rsidR="00A7102D" w:rsidRPr="003F17C6">
        <w:rPr>
          <w:rFonts w:cstheme="minorHAnsi"/>
          <w:i/>
          <w:spacing w:val="7"/>
        </w:rPr>
        <w:t xml:space="preserve"> </w:t>
      </w:r>
      <w:r w:rsidR="00A7102D" w:rsidRPr="003F17C6">
        <w:rPr>
          <w:rFonts w:cstheme="minorHAnsi"/>
          <w:i/>
          <w:spacing w:val="-2"/>
        </w:rPr>
        <w:t>b</w:t>
      </w:r>
      <w:r w:rsidR="00A7102D" w:rsidRPr="003F17C6">
        <w:rPr>
          <w:rFonts w:cstheme="minorHAnsi"/>
          <w:i/>
          <w:spacing w:val="-13"/>
        </w:rPr>
        <w:t>y</w:t>
      </w:r>
      <w:r w:rsidR="00A7102D" w:rsidRPr="003F17C6">
        <w:rPr>
          <w:rFonts w:cstheme="minorHAnsi"/>
          <w:i/>
        </w:rPr>
        <w:t>,</w:t>
      </w:r>
      <w:r w:rsidR="00A7102D" w:rsidRPr="003F17C6">
        <w:rPr>
          <w:rFonts w:cstheme="minorHAnsi"/>
          <w:i/>
          <w:spacing w:val="7"/>
        </w:rPr>
        <w:t xml:space="preserve"> </w:t>
      </w:r>
      <w:r w:rsidR="00A7102D" w:rsidRPr="003F17C6">
        <w:rPr>
          <w:rFonts w:cstheme="minorHAnsi"/>
          <w:i/>
        </w:rPr>
        <w:t>or</w:t>
      </w:r>
      <w:r w:rsidR="00A7102D" w:rsidRPr="003F17C6">
        <w:rPr>
          <w:rFonts w:cstheme="minorHAnsi"/>
          <w:i/>
          <w:spacing w:val="7"/>
        </w:rPr>
        <w:t xml:space="preserve"> </w:t>
      </w:r>
      <w:r w:rsidR="00A7102D" w:rsidRPr="003F17C6">
        <w:rPr>
          <w:rFonts w:cstheme="minorHAnsi"/>
          <w:i/>
        </w:rPr>
        <w:t>that</w:t>
      </w:r>
      <w:r w:rsidR="00A7102D" w:rsidRPr="003F17C6">
        <w:rPr>
          <w:rFonts w:cstheme="minorHAnsi"/>
          <w:i/>
          <w:spacing w:val="7"/>
        </w:rPr>
        <w:t xml:space="preserve"> </w:t>
      </w:r>
      <w:r w:rsidR="00A7102D" w:rsidRPr="003F17C6">
        <w:rPr>
          <w:rFonts w:cstheme="minorHAnsi"/>
          <w:i/>
        </w:rPr>
        <w:t>impr</w:t>
      </w:r>
      <w:r w:rsidR="00A7102D" w:rsidRPr="003F17C6">
        <w:rPr>
          <w:rFonts w:cstheme="minorHAnsi"/>
          <w:i/>
          <w:spacing w:val="-1"/>
        </w:rPr>
        <w:t>o</w:t>
      </w:r>
      <w:r w:rsidR="00A7102D" w:rsidRPr="003F17C6">
        <w:rPr>
          <w:rFonts w:cstheme="minorHAnsi"/>
          <w:i/>
        </w:rPr>
        <w:t>vem</w:t>
      </w:r>
      <w:r w:rsidR="00A7102D" w:rsidRPr="003F17C6">
        <w:rPr>
          <w:rFonts w:cstheme="minorHAnsi"/>
          <w:i/>
          <w:spacing w:val="-1"/>
        </w:rPr>
        <w:t>e</w:t>
      </w:r>
      <w:r w:rsidR="00A7102D" w:rsidRPr="003F17C6">
        <w:rPr>
          <w:rFonts w:cstheme="minorHAnsi"/>
          <w:i/>
          <w:spacing w:val="-3"/>
        </w:rPr>
        <w:t>n</w:t>
      </w:r>
      <w:r w:rsidR="00A7102D" w:rsidRPr="003F17C6">
        <w:rPr>
          <w:rFonts w:cstheme="minorHAnsi"/>
          <w:i/>
        </w:rPr>
        <w:t>ts</w:t>
      </w:r>
      <w:r w:rsidR="00A7102D" w:rsidRPr="003F17C6">
        <w:rPr>
          <w:rFonts w:cstheme="minorHAnsi"/>
          <w:i/>
          <w:spacing w:val="7"/>
        </w:rPr>
        <w:t xml:space="preserve"> </w:t>
      </w:r>
      <w:r w:rsidR="00A7102D" w:rsidRPr="003F17C6">
        <w:rPr>
          <w:rFonts w:cstheme="minorHAnsi"/>
          <w:i/>
          <w:spacing w:val="-3"/>
        </w:rPr>
        <w:t>t</w:t>
      </w:r>
      <w:r w:rsidR="00A7102D" w:rsidRPr="003F17C6">
        <w:rPr>
          <w:rFonts w:cstheme="minorHAnsi"/>
          <w:i/>
        </w:rPr>
        <w:t>o</w:t>
      </w:r>
      <w:r w:rsidR="00A7102D" w:rsidRPr="003F17C6">
        <w:rPr>
          <w:rFonts w:cstheme="minorHAnsi"/>
          <w:i/>
          <w:spacing w:val="7"/>
        </w:rPr>
        <w:t xml:space="preserve"> </w:t>
      </w:r>
      <w:r w:rsidR="00A7102D" w:rsidRPr="003F17C6">
        <w:rPr>
          <w:rFonts w:cstheme="minorHAnsi"/>
          <w:i/>
        </w:rPr>
        <w:t>rec</w:t>
      </w:r>
      <w:r w:rsidR="00A7102D" w:rsidRPr="003F17C6">
        <w:rPr>
          <w:rFonts w:cstheme="minorHAnsi"/>
          <w:i/>
          <w:spacing w:val="-1"/>
        </w:rPr>
        <w:t>r</w:t>
      </w:r>
      <w:r w:rsidR="00A7102D" w:rsidRPr="003F17C6">
        <w:rPr>
          <w:rFonts w:cstheme="minorHAnsi"/>
          <w:i/>
        </w:rPr>
        <w:t>e</w:t>
      </w:r>
      <w:r w:rsidRPr="003F17C6">
        <w:rPr>
          <w:rFonts w:cstheme="minorHAnsi"/>
          <w:i/>
          <w:spacing w:val="-1"/>
        </w:rPr>
        <w:t>ati</w:t>
      </w:r>
      <w:r w:rsidR="00A7102D" w:rsidRPr="003F17C6">
        <w:rPr>
          <w:rFonts w:cstheme="minorHAnsi"/>
          <w:i/>
        </w:rPr>
        <w:t>onal</w:t>
      </w:r>
      <w:r w:rsidR="00A7102D" w:rsidRPr="003F17C6">
        <w:rPr>
          <w:rFonts w:cstheme="minorHAnsi"/>
          <w:i/>
          <w:spacing w:val="7"/>
        </w:rPr>
        <w:t xml:space="preserve"> </w:t>
      </w:r>
      <w:r w:rsidR="00A7102D" w:rsidRPr="003F17C6">
        <w:rPr>
          <w:rFonts w:cstheme="minorHAnsi"/>
          <w:i/>
          <w:spacing w:val="-3"/>
        </w:rPr>
        <w:t>f</w:t>
      </w:r>
      <w:r w:rsidR="00A7102D" w:rsidRPr="003F17C6">
        <w:rPr>
          <w:rFonts w:cstheme="minorHAnsi"/>
          <w:i/>
        </w:rPr>
        <w:t>acil</w:t>
      </w:r>
      <w:r w:rsidRPr="003F17C6">
        <w:rPr>
          <w:rFonts w:cstheme="minorHAnsi"/>
          <w:i/>
          <w:spacing w:val="-1"/>
        </w:rPr>
        <w:t>iti</w:t>
      </w:r>
      <w:r w:rsidR="00A7102D" w:rsidRPr="003F17C6">
        <w:rPr>
          <w:rFonts w:cstheme="minorHAnsi"/>
          <w:i/>
        </w:rPr>
        <w:t>es</w:t>
      </w:r>
      <w:r w:rsidR="00A7102D" w:rsidRPr="003F17C6">
        <w:rPr>
          <w:rFonts w:cstheme="minorHAnsi"/>
          <w:i/>
          <w:spacing w:val="7"/>
        </w:rPr>
        <w:t xml:space="preserve"> </w:t>
      </w:r>
      <w:r w:rsidR="00A7102D" w:rsidRPr="003F17C6">
        <w:rPr>
          <w:rFonts w:cstheme="minorHAnsi"/>
          <w:i/>
        </w:rPr>
        <w:t xml:space="preserve">on remaining open space can be provided to a level suﬃcient to outweigh the loss of the </w:t>
      </w:r>
      <w:r w:rsidR="00A7102D" w:rsidRPr="003F17C6">
        <w:rPr>
          <w:rFonts w:cstheme="minorHAnsi"/>
          <w:i/>
        </w:rPr>
        <w:lastRenderedPageBreak/>
        <w:t>open</w:t>
      </w:r>
      <w:r w:rsidR="00A7102D" w:rsidRPr="003F17C6">
        <w:rPr>
          <w:rFonts w:cstheme="minorHAnsi"/>
          <w:i/>
          <w:spacing w:val="1"/>
        </w:rPr>
        <w:t xml:space="preserve"> </w:t>
      </w:r>
      <w:r w:rsidR="00A7102D" w:rsidRPr="003F17C6">
        <w:rPr>
          <w:rFonts w:cstheme="minorHAnsi"/>
          <w:i/>
        </w:rPr>
        <w:t>spa</w:t>
      </w:r>
      <w:r w:rsidR="00A7102D" w:rsidRPr="003F17C6">
        <w:rPr>
          <w:rFonts w:cstheme="minorHAnsi"/>
          <w:i/>
          <w:spacing w:val="-2"/>
        </w:rPr>
        <w:t>c</w:t>
      </w:r>
      <w:r w:rsidR="00A7102D" w:rsidRPr="003F17C6">
        <w:rPr>
          <w:rFonts w:cstheme="minorHAnsi"/>
          <w:i/>
        </w:rPr>
        <w:t>e.</w:t>
      </w:r>
      <w:r w:rsidR="00A7102D" w:rsidRPr="003F17C6">
        <w:rPr>
          <w:rFonts w:cstheme="minorHAnsi"/>
          <w:i/>
          <w:spacing w:val="2"/>
        </w:rPr>
        <w:t xml:space="preserve"> </w:t>
      </w:r>
      <w:r w:rsidR="00A7102D" w:rsidRPr="003F17C6">
        <w:rPr>
          <w:rFonts w:cstheme="minorHAnsi"/>
          <w:i/>
        </w:rPr>
        <w:t>The</w:t>
      </w:r>
      <w:r w:rsidR="00A7102D" w:rsidRPr="003F17C6">
        <w:rPr>
          <w:rFonts w:cstheme="minorHAnsi"/>
          <w:i/>
          <w:spacing w:val="2"/>
        </w:rPr>
        <w:t xml:space="preserve"> </w:t>
      </w:r>
      <w:r w:rsidR="00A7102D" w:rsidRPr="003F17C6">
        <w:rPr>
          <w:rFonts w:cstheme="minorHAnsi"/>
          <w:i/>
        </w:rPr>
        <w:t>quality</w:t>
      </w:r>
      <w:r w:rsidR="00A7102D" w:rsidRPr="003F17C6">
        <w:rPr>
          <w:rFonts w:cstheme="minorHAnsi"/>
          <w:i/>
          <w:spacing w:val="2"/>
        </w:rPr>
        <w:t xml:space="preserve"> </w:t>
      </w:r>
      <w:r w:rsidR="00A7102D" w:rsidRPr="003F17C6">
        <w:rPr>
          <w:rFonts w:cstheme="minorHAnsi"/>
          <w:i/>
        </w:rPr>
        <w:t>of</w:t>
      </w:r>
      <w:r w:rsidR="00A7102D" w:rsidRPr="003F17C6">
        <w:rPr>
          <w:rFonts w:cstheme="minorHAnsi"/>
          <w:i/>
          <w:spacing w:val="2"/>
        </w:rPr>
        <w:t xml:space="preserve"> </w:t>
      </w:r>
      <w:r w:rsidR="00A7102D" w:rsidRPr="003F17C6">
        <w:rPr>
          <w:rFonts w:cstheme="minorHAnsi"/>
          <w:i/>
          <w:spacing w:val="-5"/>
        </w:rPr>
        <w:t>e</w:t>
      </w:r>
      <w:r w:rsidR="00A7102D" w:rsidRPr="003F17C6">
        <w:rPr>
          <w:rFonts w:cstheme="minorHAnsi"/>
          <w:i/>
        </w:rPr>
        <w:t>xi</w:t>
      </w:r>
      <w:r w:rsidRPr="003F17C6">
        <w:rPr>
          <w:rFonts w:cstheme="minorHAnsi"/>
          <w:i/>
          <w:spacing w:val="-3"/>
        </w:rPr>
        <w:t>sti</w:t>
      </w:r>
      <w:r w:rsidR="00A7102D" w:rsidRPr="003F17C6">
        <w:rPr>
          <w:rFonts w:cstheme="minorHAnsi"/>
          <w:i/>
        </w:rPr>
        <w:t>ng</w:t>
      </w:r>
      <w:r w:rsidR="00A7102D" w:rsidRPr="003F17C6">
        <w:rPr>
          <w:rFonts w:cstheme="minorHAnsi"/>
          <w:i/>
          <w:spacing w:val="2"/>
        </w:rPr>
        <w:t xml:space="preserve"> </w:t>
      </w:r>
      <w:r w:rsidR="00A7102D" w:rsidRPr="003F17C6">
        <w:rPr>
          <w:rFonts w:cstheme="minorHAnsi"/>
          <w:i/>
        </w:rPr>
        <w:t>open</w:t>
      </w:r>
      <w:r w:rsidR="00A7102D" w:rsidRPr="003F17C6">
        <w:rPr>
          <w:rFonts w:cstheme="minorHAnsi"/>
          <w:i/>
          <w:spacing w:val="2"/>
        </w:rPr>
        <w:t xml:space="preserve"> </w:t>
      </w:r>
      <w:r w:rsidR="00A7102D" w:rsidRPr="003F17C6">
        <w:rPr>
          <w:rFonts w:cstheme="minorHAnsi"/>
          <w:i/>
        </w:rPr>
        <w:t>spa</w:t>
      </w:r>
      <w:r w:rsidR="00A7102D" w:rsidRPr="003F17C6">
        <w:rPr>
          <w:rFonts w:cstheme="minorHAnsi"/>
          <w:i/>
          <w:spacing w:val="-2"/>
        </w:rPr>
        <w:t>c</w:t>
      </w:r>
      <w:r w:rsidR="00A7102D" w:rsidRPr="003F17C6">
        <w:rPr>
          <w:rFonts w:cstheme="minorHAnsi"/>
          <w:i/>
        </w:rPr>
        <w:t>e</w:t>
      </w:r>
      <w:r w:rsidR="00A7102D" w:rsidRPr="003F17C6">
        <w:rPr>
          <w:rFonts w:cstheme="minorHAnsi"/>
          <w:i/>
          <w:spacing w:val="2"/>
        </w:rPr>
        <w:t xml:space="preserve"> </w:t>
      </w:r>
      <w:r w:rsidR="00A7102D" w:rsidRPr="003F17C6">
        <w:rPr>
          <w:rFonts w:cstheme="minorHAnsi"/>
          <w:i/>
        </w:rPr>
        <w:t>should</w:t>
      </w:r>
      <w:r w:rsidR="00A7102D" w:rsidRPr="003F17C6">
        <w:rPr>
          <w:rFonts w:cstheme="minorHAnsi"/>
          <w:i/>
          <w:spacing w:val="2"/>
        </w:rPr>
        <w:t xml:space="preserve"> </w:t>
      </w:r>
      <w:r w:rsidR="00A7102D" w:rsidRPr="003F17C6">
        <w:rPr>
          <w:rFonts w:cstheme="minorHAnsi"/>
          <w:i/>
        </w:rPr>
        <w:t>not</w:t>
      </w:r>
      <w:r w:rsidR="00A7102D" w:rsidRPr="003F17C6">
        <w:rPr>
          <w:rFonts w:cstheme="minorHAnsi"/>
          <w:i/>
          <w:spacing w:val="2"/>
        </w:rPr>
        <w:t xml:space="preserve"> </w:t>
      </w:r>
      <w:r w:rsidR="00A7102D" w:rsidRPr="003F17C6">
        <w:rPr>
          <w:rFonts w:cstheme="minorHAnsi"/>
          <w:i/>
        </w:rPr>
        <w:t>be</w:t>
      </w:r>
      <w:r w:rsidR="00A7102D" w:rsidRPr="003F17C6">
        <w:rPr>
          <w:rFonts w:cstheme="minorHAnsi"/>
          <w:i/>
          <w:spacing w:val="2"/>
        </w:rPr>
        <w:t xml:space="preserve"> </w:t>
      </w:r>
      <w:r w:rsidR="00A7102D" w:rsidRPr="003F17C6">
        <w:rPr>
          <w:rFonts w:cstheme="minorHAnsi"/>
          <w:i/>
        </w:rPr>
        <w:t>eroded</w:t>
      </w:r>
      <w:r w:rsidR="00A7102D" w:rsidRPr="003F17C6">
        <w:rPr>
          <w:rFonts w:cstheme="minorHAnsi"/>
          <w:i/>
          <w:spacing w:val="2"/>
        </w:rPr>
        <w:t xml:space="preserve"> </w:t>
      </w:r>
      <w:r w:rsidR="00A7102D" w:rsidRPr="003F17C6">
        <w:rPr>
          <w:rFonts w:cstheme="minorHAnsi"/>
          <w:i/>
          <w:spacing w:val="-2"/>
        </w:rPr>
        <w:t>b</w:t>
      </w:r>
      <w:r w:rsidR="00A7102D" w:rsidRPr="003F17C6">
        <w:rPr>
          <w:rFonts w:cstheme="minorHAnsi"/>
          <w:i/>
        </w:rPr>
        <w:t>y</w:t>
      </w:r>
      <w:r w:rsidR="00A7102D" w:rsidRPr="003F17C6">
        <w:rPr>
          <w:rFonts w:cstheme="minorHAnsi"/>
          <w:i/>
          <w:spacing w:val="2"/>
        </w:rPr>
        <w:t xml:space="preserve"> </w:t>
      </w:r>
      <w:r w:rsidR="00A7102D" w:rsidRPr="003F17C6">
        <w:rPr>
          <w:rFonts w:cstheme="minorHAnsi"/>
          <w:i/>
        </w:rPr>
        <w:t>insens</w:t>
      </w:r>
      <w:r w:rsidRPr="003F17C6">
        <w:rPr>
          <w:rFonts w:cstheme="minorHAnsi"/>
          <w:i/>
          <w:spacing w:val="-1"/>
        </w:rPr>
        <w:t>iti</w:t>
      </w:r>
      <w:r w:rsidR="00A7102D" w:rsidRPr="003F17C6">
        <w:rPr>
          <w:rFonts w:cstheme="minorHAnsi"/>
          <w:i/>
        </w:rPr>
        <w:t>ve</w:t>
      </w:r>
      <w:r w:rsidR="00A7102D" w:rsidRPr="003F17C6">
        <w:rPr>
          <w:rFonts w:cstheme="minorHAnsi"/>
          <w:i/>
          <w:spacing w:val="2"/>
        </w:rPr>
        <w:t xml:space="preserve"> </w:t>
      </w:r>
      <w:r w:rsidR="00A7102D" w:rsidRPr="003F17C6">
        <w:rPr>
          <w:rFonts w:cstheme="minorHAnsi"/>
          <w:i/>
        </w:rPr>
        <w:t>d</w:t>
      </w:r>
      <w:r w:rsidR="00A7102D" w:rsidRPr="003F17C6">
        <w:rPr>
          <w:rFonts w:cstheme="minorHAnsi"/>
          <w:i/>
          <w:spacing w:val="-2"/>
        </w:rPr>
        <w:t>e</w:t>
      </w:r>
      <w:r w:rsidR="00A7102D" w:rsidRPr="003F17C6">
        <w:rPr>
          <w:rFonts w:cstheme="minorHAnsi"/>
          <w:i/>
        </w:rPr>
        <w:t>velopm</w:t>
      </w:r>
      <w:r w:rsidR="00A7102D" w:rsidRPr="003F17C6">
        <w:rPr>
          <w:rFonts w:cstheme="minorHAnsi"/>
          <w:i/>
          <w:spacing w:val="-1"/>
        </w:rPr>
        <w:t>e</w:t>
      </w:r>
      <w:r w:rsidR="00A7102D" w:rsidRPr="003F17C6">
        <w:rPr>
          <w:rFonts w:cstheme="minorHAnsi"/>
          <w:i/>
          <w:spacing w:val="-3"/>
        </w:rPr>
        <w:t>n</w:t>
      </w:r>
      <w:r w:rsidR="00A7102D" w:rsidRPr="003F17C6">
        <w:rPr>
          <w:rFonts w:cstheme="minorHAnsi"/>
          <w:i/>
        </w:rPr>
        <w:t>t</w:t>
      </w:r>
      <w:r w:rsidR="00A7102D" w:rsidRPr="003F17C6">
        <w:rPr>
          <w:rFonts w:cstheme="minorHAnsi"/>
          <w:i/>
          <w:spacing w:val="2"/>
        </w:rPr>
        <w:t xml:space="preserve"> </w:t>
      </w:r>
      <w:r w:rsidR="00A7102D" w:rsidRPr="003F17C6">
        <w:rPr>
          <w:rFonts w:cstheme="minorHAnsi"/>
          <w:i/>
        </w:rPr>
        <w:t>on adjoining</w:t>
      </w:r>
      <w:r w:rsidR="00A7102D" w:rsidRPr="003F17C6">
        <w:rPr>
          <w:rFonts w:cstheme="minorHAnsi"/>
          <w:i/>
          <w:spacing w:val="-1"/>
        </w:rPr>
        <w:t xml:space="preserve"> </w:t>
      </w:r>
      <w:r w:rsidR="00A7102D" w:rsidRPr="003F17C6">
        <w:rPr>
          <w:rFonts w:cstheme="minorHAnsi"/>
          <w:i/>
        </w:rPr>
        <w:t>land.</w:t>
      </w:r>
    </w:p>
    <w:p w14:paraId="4D4D0595" w14:textId="77777777" w:rsidR="00A7102D" w:rsidRPr="003F17C6" w:rsidRDefault="00A7102D" w:rsidP="003F17C6">
      <w:pPr>
        <w:pStyle w:val="BodyText"/>
        <w:spacing w:before="3"/>
        <w:jc w:val="both"/>
        <w:rPr>
          <w:rFonts w:asciiTheme="minorHAnsi" w:hAnsiTheme="minorHAnsi" w:cstheme="minorHAnsi"/>
          <w:i/>
          <w:sz w:val="22"/>
          <w:szCs w:val="22"/>
        </w:rPr>
      </w:pPr>
    </w:p>
    <w:p w14:paraId="1EDC03C4" w14:textId="544F57EB" w:rsidR="00A7102D" w:rsidRPr="003F17C6" w:rsidRDefault="00A7102D" w:rsidP="003F17C6">
      <w:pPr>
        <w:pStyle w:val="ListParagraph"/>
        <w:widowControl w:val="0"/>
        <w:numPr>
          <w:ilvl w:val="1"/>
          <w:numId w:val="19"/>
        </w:numPr>
        <w:tabs>
          <w:tab w:val="left" w:pos="820"/>
        </w:tabs>
        <w:autoSpaceDE w:val="0"/>
        <w:autoSpaceDN w:val="0"/>
        <w:spacing w:after="0" w:line="326" w:lineRule="auto"/>
        <w:ind w:right="117"/>
        <w:contextualSpacing w:val="0"/>
        <w:jc w:val="both"/>
        <w:rPr>
          <w:rFonts w:cstheme="minorHAnsi"/>
        </w:rPr>
      </w:pPr>
      <w:r w:rsidRPr="003F17C6">
        <w:rPr>
          <w:rFonts w:cstheme="minorHAnsi"/>
        </w:rPr>
        <w:t>The</w:t>
      </w:r>
      <w:r w:rsidRPr="003F17C6">
        <w:rPr>
          <w:rFonts w:cstheme="minorHAnsi"/>
          <w:spacing w:val="1"/>
        </w:rPr>
        <w:t xml:space="preserve"> </w:t>
      </w:r>
      <w:r w:rsidRPr="003F17C6">
        <w:rPr>
          <w:rFonts w:cstheme="minorHAnsi"/>
        </w:rPr>
        <w:t>pre-</w:t>
      </w:r>
      <w:r w:rsidR="009203D5" w:rsidRPr="003F17C6">
        <w:rPr>
          <w:rFonts w:cstheme="minorHAnsi"/>
        </w:rPr>
        <w:t>application</w:t>
      </w:r>
      <w:r w:rsidRPr="003F17C6">
        <w:rPr>
          <w:rFonts w:cstheme="minorHAnsi"/>
          <w:spacing w:val="1"/>
        </w:rPr>
        <w:t xml:space="preserve"> </w:t>
      </w:r>
      <w:r w:rsidRPr="003F17C6">
        <w:rPr>
          <w:rFonts w:cstheme="minorHAnsi"/>
        </w:rPr>
        <w:t>response</w:t>
      </w:r>
      <w:r w:rsidRPr="003F17C6">
        <w:rPr>
          <w:rFonts w:cstheme="minorHAnsi"/>
          <w:spacing w:val="1"/>
        </w:rPr>
        <w:t xml:space="preserve"> </w:t>
      </w:r>
      <w:r w:rsidRPr="003F17C6">
        <w:rPr>
          <w:rFonts w:cstheme="minorHAnsi"/>
        </w:rPr>
        <w:t>from</w:t>
      </w:r>
      <w:r w:rsidRPr="003F17C6">
        <w:rPr>
          <w:rFonts w:cstheme="minorHAnsi"/>
          <w:spacing w:val="1"/>
        </w:rPr>
        <w:t xml:space="preserve"> </w:t>
      </w:r>
      <w:r w:rsidRPr="003F17C6">
        <w:rPr>
          <w:rFonts w:cstheme="minorHAnsi"/>
        </w:rPr>
        <w:t>the</w:t>
      </w:r>
      <w:r w:rsidRPr="003F17C6">
        <w:rPr>
          <w:rFonts w:cstheme="minorHAnsi"/>
          <w:spacing w:val="1"/>
        </w:rPr>
        <w:t xml:space="preserve"> </w:t>
      </w:r>
      <w:r w:rsidRPr="003F17C6">
        <w:rPr>
          <w:rFonts w:cstheme="minorHAnsi"/>
        </w:rPr>
        <w:t>Council</w:t>
      </w:r>
      <w:r w:rsidRPr="003F17C6">
        <w:rPr>
          <w:rFonts w:cstheme="minorHAnsi"/>
          <w:spacing w:val="1"/>
        </w:rPr>
        <w:t xml:space="preserve"> </w:t>
      </w:r>
      <w:r w:rsidRPr="003F17C6">
        <w:rPr>
          <w:rFonts w:cstheme="minorHAnsi"/>
        </w:rPr>
        <w:t>iden</w:t>
      </w:r>
      <w:r w:rsidR="00D53022" w:rsidRPr="003F17C6">
        <w:rPr>
          <w:rFonts w:cstheme="minorHAnsi"/>
        </w:rPr>
        <w:t>ti</w:t>
      </w:r>
      <w:r w:rsidRPr="003F17C6">
        <w:rPr>
          <w:rFonts w:cstheme="minorHAnsi"/>
        </w:rPr>
        <w:t>ﬁed</w:t>
      </w:r>
      <w:r w:rsidRPr="003F17C6">
        <w:rPr>
          <w:rFonts w:cstheme="minorHAnsi"/>
          <w:spacing w:val="1"/>
        </w:rPr>
        <w:t xml:space="preserve"> </w:t>
      </w:r>
      <w:r w:rsidRPr="003F17C6">
        <w:rPr>
          <w:rFonts w:cstheme="minorHAnsi"/>
        </w:rPr>
        <w:t>the</w:t>
      </w:r>
      <w:r w:rsidRPr="003F17C6">
        <w:rPr>
          <w:rFonts w:cstheme="minorHAnsi"/>
          <w:spacing w:val="1"/>
        </w:rPr>
        <w:t xml:space="preserve"> </w:t>
      </w:r>
      <w:r w:rsidRPr="003F17C6">
        <w:rPr>
          <w:rFonts w:cstheme="minorHAnsi"/>
        </w:rPr>
        <w:t>proposal</w:t>
      </w:r>
      <w:r w:rsidRPr="003F17C6">
        <w:rPr>
          <w:rFonts w:cstheme="minorHAnsi"/>
          <w:spacing w:val="1"/>
        </w:rPr>
        <w:t xml:space="preserve"> </w:t>
      </w:r>
      <w:r w:rsidRPr="003F17C6">
        <w:rPr>
          <w:rFonts w:cstheme="minorHAnsi"/>
        </w:rPr>
        <w:t>site</w:t>
      </w:r>
      <w:r w:rsidRPr="003F17C6">
        <w:rPr>
          <w:rFonts w:cstheme="minorHAnsi"/>
          <w:spacing w:val="1"/>
        </w:rPr>
        <w:t xml:space="preserve"> </w:t>
      </w:r>
      <w:r w:rsidRPr="003F17C6">
        <w:rPr>
          <w:rFonts w:cstheme="minorHAnsi"/>
        </w:rPr>
        <w:t>as</w:t>
      </w:r>
      <w:r w:rsidRPr="003F17C6">
        <w:rPr>
          <w:rFonts w:cstheme="minorHAnsi"/>
          <w:spacing w:val="1"/>
        </w:rPr>
        <w:t xml:space="preserve"> </w:t>
      </w:r>
      <w:r w:rsidRPr="003F17C6">
        <w:rPr>
          <w:rFonts w:cstheme="minorHAnsi"/>
        </w:rPr>
        <w:t>an</w:t>
      </w:r>
      <w:r w:rsidRPr="003F17C6">
        <w:rPr>
          <w:rFonts w:cstheme="minorHAnsi"/>
          <w:spacing w:val="-47"/>
        </w:rPr>
        <w:t xml:space="preserve"> </w:t>
      </w:r>
      <w:r w:rsidRPr="003F17C6">
        <w:rPr>
          <w:rFonts w:cstheme="minorHAnsi"/>
        </w:rPr>
        <w:t>Undesignated Open Space in accordance with this policy. The site is not presently in any</w:t>
      </w:r>
      <w:r w:rsidRPr="003F17C6">
        <w:rPr>
          <w:rFonts w:cstheme="minorHAnsi"/>
          <w:spacing w:val="1"/>
        </w:rPr>
        <w:t xml:space="preserve"> </w:t>
      </w:r>
      <w:r w:rsidRPr="003F17C6">
        <w:rPr>
          <w:rFonts w:cstheme="minorHAnsi"/>
        </w:rPr>
        <w:t xml:space="preserve">signiﬁcant </w:t>
      </w:r>
      <w:r w:rsidR="00D53022" w:rsidRPr="003F17C6">
        <w:rPr>
          <w:rFonts w:cstheme="minorHAnsi"/>
        </w:rPr>
        <w:t>recreational</w:t>
      </w:r>
      <w:r w:rsidRPr="003F17C6">
        <w:rPr>
          <w:rFonts w:cstheme="minorHAnsi"/>
        </w:rPr>
        <w:t xml:space="preserve"> use which would be displaced as a result of the development. The</w:t>
      </w:r>
      <w:r w:rsidRPr="003F17C6">
        <w:rPr>
          <w:rFonts w:cstheme="minorHAnsi"/>
          <w:spacing w:val="1"/>
        </w:rPr>
        <w:t xml:space="preserve"> </w:t>
      </w:r>
      <w:r w:rsidRPr="003F17C6">
        <w:rPr>
          <w:rFonts w:cstheme="minorHAnsi"/>
        </w:rPr>
        <w:t xml:space="preserve">site comprises a piece of grassed land with a </w:t>
      </w:r>
      <w:r w:rsidR="002E25FA">
        <w:rPr>
          <w:rFonts w:cstheme="minorHAnsi"/>
        </w:rPr>
        <w:t>group</w:t>
      </w:r>
      <w:r w:rsidRPr="003F17C6">
        <w:rPr>
          <w:rFonts w:cstheme="minorHAnsi"/>
        </w:rPr>
        <w:t xml:space="preserve"> of trees adjoining a main road and a</w:t>
      </w:r>
      <w:r w:rsidRPr="003F17C6">
        <w:rPr>
          <w:rFonts w:cstheme="minorHAnsi"/>
          <w:spacing w:val="1"/>
        </w:rPr>
        <w:t xml:space="preserve"> </w:t>
      </w:r>
      <w:r w:rsidRPr="003F17C6">
        <w:rPr>
          <w:rFonts w:cstheme="minorHAnsi"/>
        </w:rPr>
        <w:t>traﬃc</w:t>
      </w:r>
      <w:r w:rsidRPr="003F17C6">
        <w:rPr>
          <w:rFonts w:cstheme="minorHAnsi"/>
          <w:spacing w:val="-1"/>
        </w:rPr>
        <w:t xml:space="preserve"> </w:t>
      </w:r>
      <w:r w:rsidRPr="003F17C6">
        <w:rPr>
          <w:rFonts w:cstheme="minorHAnsi"/>
        </w:rPr>
        <w:t>roundabout.</w:t>
      </w:r>
      <w:r w:rsidRPr="003F17C6">
        <w:rPr>
          <w:rFonts w:cstheme="minorHAnsi"/>
          <w:spacing w:val="-1"/>
        </w:rPr>
        <w:t xml:space="preserve"> </w:t>
      </w:r>
      <w:r w:rsidRPr="003F17C6">
        <w:rPr>
          <w:rFonts w:cstheme="minorHAnsi"/>
        </w:rPr>
        <w:t>As such</w:t>
      </w:r>
      <w:r w:rsidRPr="003F17C6">
        <w:rPr>
          <w:rFonts w:cstheme="minorHAnsi"/>
          <w:spacing w:val="-1"/>
        </w:rPr>
        <w:t xml:space="preserve"> </w:t>
      </w:r>
      <w:r w:rsidRPr="003F17C6">
        <w:rPr>
          <w:rFonts w:cstheme="minorHAnsi"/>
        </w:rPr>
        <w:t>its use</w:t>
      </w:r>
      <w:r w:rsidRPr="003F17C6">
        <w:rPr>
          <w:rFonts w:cstheme="minorHAnsi"/>
          <w:spacing w:val="-1"/>
        </w:rPr>
        <w:t xml:space="preserve"> </w:t>
      </w:r>
      <w:r w:rsidRPr="003F17C6">
        <w:rPr>
          <w:rFonts w:cstheme="minorHAnsi"/>
        </w:rPr>
        <w:t>value as</w:t>
      </w:r>
      <w:r w:rsidRPr="003F17C6">
        <w:rPr>
          <w:rFonts w:cstheme="minorHAnsi"/>
          <w:spacing w:val="-1"/>
        </w:rPr>
        <w:t xml:space="preserve"> </w:t>
      </w:r>
      <w:r w:rsidRPr="003F17C6">
        <w:rPr>
          <w:rFonts w:cstheme="minorHAnsi"/>
        </w:rPr>
        <w:t>an open</w:t>
      </w:r>
      <w:r w:rsidRPr="003F17C6">
        <w:rPr>
          <w:rFonts w:cstheme="minorHAnsi"/>
          <w:spacing w:val="-1"/>
        </w:rPr>
        <w:t xml:space="preserve"> </w:t>
      </w:r>
      <w:r w:rsidRPr="003F17C6">
        <w:rPr>
          <w:rFonts w:cstheme="minorHAnsi"/>
        </w:rPr>
        <w:t>space</w:t>
      </w:r>
      <w:r w:rsidRPr="003F17C6">
        <w:rPr>
          <w:rFonts w:cstheme="minorHAnsi"/>
          <w:spacing w:val="-1"/>
        </w:rPr>
        <w:t xml:space="preserve"> </w:t>
      </w:r>
      <w:r w:rsidRPr="003F17C6">
        <w:rPr>
          <w:rFonts w:cstheme="minorHAnsi"/>
        </w:rPr>
        <w:t>is arguably</w:t>
      </w:r>
      <w:r w:rsidRPr="003F17C6">
        <w:rPr>
          <w:rFonts w:cstheme="minorHAnsi"/>
          <w:spacing w:val="-1"/>
        </w:rPr>
        <w:t xml:space="preserve"> </w:t>
      </w:r>
      <w:r w:rsidRPr="003F17C6">
        <w:rPr>
          <w:rFonts w:cstheme="minorHAnsi"/>
        </w:rPr>
        <w:t>limited.</w:t>
      </w:r>
    </w:p>
    <w:p w14:paraId="7989397C" w14:textId="77777777" w:rsidR="00A7102D" w:rsidRPr="003F17C6" w:rsidRDefault="00A7102D" w:rsidP="003F17C6">
      <w:pPr>
        <w:pStyle w:val="BodyText"/>
        <w:spacing w:before="2"/>
        <w:jc w:val="both"/>
        <w:rPr>
          <w:rFonts w:asciiTheme="minorHAnsi" w:hAnsiTheme="minorHAnsi" w:cstheme="minorHAnsi"/>
          <w:sz w:val="22"/>
          <w:szCs w:val="22"/>
        </w:rPr>
      </w:pPr>
    </w:p>
    <w:p w14:paraId="206F4E99" w14:textId="0E465873" w:rsidR="00A7102D" w:rsidRDefault="00A7102D" w:rsidP="003F17C6">
      <w:pPr>
        <w:pStyle w:val="ListParagraph"/>
        <w:widowControl w:val="0"/>
        <w:numPr>
          <w:ilvl w:val="1"/>
          <w:numId w:val="19"/>
        </w:numPr>
        <w:tabs>
          <w:tab w:val="left" w:pos="820"/>
        </w:tabs>
        <w:autoSpaceDE w:val="0"/>
        <w:autoSpaceDN w:val="0"/>
        <w:spacing w:after="0" w:line="326" w:lineRule="auto"/>
        <w:ind w:right="117"/>
        <w:contextualSpacing w:val="0"/>
        <w:jc w:val="both"/>
        <w:rPr>
          <w:rFonts w:cstheme="minorHAnsi"/>
        </w:rPr>
      </w:pPr>
      <w:r w:rsidRPr="003F17C6">
        <w:rPr>
          <w:rFonts w:cstheme="minorHAnsi"/>
        </w:rPr>
        <w:t>The</w:t>
      </w:r>
      <w:r w:rsidRPr="003F17C6">
        <w:rPr>
          <w:rFonts w:cstheme="minorHAnsi"/>
          <w:spacing w:val="1"/>
        </w:rPr>
        <w:t xml:space="preserve"> </w:t>
      </w:r>
      <w:r w:rsidRPr="003F17C6">
        <w:rPr>
          <w:rFonts w:cstheme="minorHAnsi"/>
        </w:rPr>
        <w:t>site</w:t>
      </w:r>
      <w:r w:rsidRPr="003F17C6">
        <w:rPr>
          <w:rFonts w:cstheme="minorHAnsi"/>
          <w:spacing w:val="1"/>
        </w:rPr>
        <w:t xml:space="preserve"> </w:t>
      </w:r>
      <w:r w:rsidRPr="003F17C6">
        <w:rPr>
          <w:rFonts w:cstheme="minorHAnsi"/>
        </w:rPr>
        <w:t>is</w:t>
      </w:r>
      <w:r w:rsidRPr="003F17C6">
        <w:rPr>
          <w:rFonts w:cstheme="minorHAnsi"/>
          <w:spacing w:val="1"/>
        </w:rPr>
        <w:t xml:space="preserve"> </w:t>
      </w:r>
      <w:r w:rsidRPr="003F17C6">
        <w:rPr>
          <w:rFonts w:cstheme="minorHAnsi"/>
        </w:rPr>
        <w:t>nonetheless</w:t>
      </w:r>
      <w:r w:rsidRPr="003F17C6">
        <w:rPr>
          <w:rFonts w:cstheme="minorHAnsi"/>
          <w:spacing w:val="1"/>
        </w:rPr>
        <w:t xml:space="preserve"> </w:t>
      </w:r>
      <w:r w:rsidRPr="003F17C6">
        <w:rPr>
          <w:rFonts w:cstheme="minorHAnsi"/>
        </w:rPr>
        <w:t>located</w:t>
      </w:r>
      <w:r w:rsidRPr="003F17C6">
        <w:rPr>
          <w:rFonts w:cstheme="minorHAnsi"/>
          <w:spacing w:val="1"/>
        </w:rPr>
        <w:t xml:space="preserve"> </w:t>
      </w:r>
      <w:r w:rsidRPr="003F17C6">
        <w:rPr>
          <w:rFonts w:cstheme="minorHAnsi"/>
        </w:rPr>
        <w:t>next</w:t>
      </w:r>
      <w:r w:rsidRPr="003F17C6">
        <w:rPr>
          <w:rFonts w:cstheme="minorHAnsi"/>
          <w:spacing w:val="1"/>
        </w:rPr>
        <w:t xml:space="preserve"> </w:t>
      </w:r>
      <w:r w:rsidRPr="003F17C6">
        <w:rPr>
          <w:rFonts w:cstheme="minorHAnsi"/>
        </w:rPr>
        <w:t>to</w:t>
      </w:r>
      <w:r w:rsidRPr="003F17C6">
        <w:rPr>
          <w:rFonts w:cstheme="minorHAnsi"/>
          <w:spacing w:val="1"/>
        </w:rPr>
        <w:t xml:space="preserve"> </w:t>
      </w:r>
      <w:r w:rsidRPr="003F17C6">
        <w:rPr>
          <w:rFonts w:cstheme="minorHAnsi"/>
        </w:rPr>
        <w:t>a</w:t>
      </w:r>
      <w:r w:rsidRPr="003F17C6">
        <w:rPr>
          <w:rFonts w:cstheme="minorHAnsi"/>
          <w:spacing w:val="1"/>
        </w:rPr>
        <w:t xml:space="preserve"> </w:t>
      </w:r>
      <w:r w:rsidRPr="003F17C6">
        <w:rPr>
          <w:rFonts w:cstheme="minorHAnsi"/>
        </w:rPr>
        <w:t>commercial</w:t>
      </w:r>
      <w:r w:rsidRPr="003F17C6">
        <w:rPr>
          <w:rFonts w:cstheme="minorHAnsi"/>
          <w:spacing w:val="1"/>
        </w:rPr>
        <w:t xml:space="preserve"> </w:t>
      </w:r>
      <w:r w:rsidRPr="003F17C6">
        <w:rPr>
          <w:rFonts w:cstheme="minorHAnsi"/>
        </w:rPr>
        <w:t>park</w:t>
      </w:r>
      <w:r w:rsidRPr="003F17C6">
        <w:rPr>
          <w:rFonts w:cstheme="minorHAnsi"/>
          <w:spacing w:val="1"/>
        </w:rPr>
        <w:t xml:space="preserve"> </w:t>
      </w:r>
      <w:r w:rsidRPr="003F17C6">
        <w:rPr>
          <w:rFonts w:cstheme="minorHAnsi"/>
        </w:rPr>
        <w:t>and</w:t>
      </w:r>
      <w:r w:rsidRPr="003F17C6">
        <w:rPr>
          <w:rFonts w:cstheme="minorHAnsi"/>
          <w:spacing w:val="1"/>
        </w:rPr>
        <w:t xml:space="preserve"> </w:t>
      </w:r>
      <w:r w:rsidRPr="003F17C6">
        <w:rPr>
          <w:rFonts w:cstheme="minorHAnsi"/>
        </w:rPr>
        <w:t>the</w:t>
      </w:r>
      <w:r w:rsidRPr="003F17C6">
        <w:rPr>
          <w:rFonts w:cstheme="minorHAnsi"/>
          <w:spacing w:val="1"/>
        </w:rPr>
        <w:t xml:space="preserve"> </w:t>
      </w:r>
      <w:r w:rsidRPr="003F17C6">
        <w:rPr>
          <w:rFonts w:cstheme="minorHAnsi"/>
        </w:rPr>
        <w:t>proposal</w:t>
      </w:r>
      <w:r w:rsidRPr="003F17C6">
        <w:rPr>
          <w:rFonts w:cstheme="minorHAnsi"/>
          <w:spacing w:val="1"/>
        </w:rPr>
        <w:t xml:space="preserve"> </w:t>
      </w:r>
      <w:r w:rsidRPr="003F17C6">
        <w:rPr>
          <w:rFonts w:cstheme="minorHAnsi"/>
        </w:rPr>
        <w:t>provides</w:t>
      </w:r>
      <w:r w:rsidRPr="003F17C6">
        <w:rPr>
          <w:rFonts w:cstheme="minorHAnsi"/>
          <w:spacing w:val="1"/>
        </w:rPr>
        <w:t xml:space="preserve"> </w:t>
      </w:r>
      <w:r w:rsidRPr="003F17C6">
        <w:rPr>
          <w:rFonts w:cstheme="minorHAnsi"/>
        </w:rPr>
        <w:t>signiﬁcant new landscaping and outdoor se</w:t>
      </w:r>
      <w:r w:rsidR="00D53022" w:rsidRPr="003F17C6">
        <w:rPr>
          <w:rFonts w:cstheme="minorHAnsi"/>
        </w:rPr>
        <w:t>ati</w:t>
      </w:r>
      <w:r w:rsidRPr="003F17C6">
        <w:rPr>
          <w:rFonts w:cstheme="minorHAnsi"/>
        </w:rPr>
        <w:t>ng areas would provide a new usable outdoor</w:t>
      </w:r>
      <w:r w:rsidRPr="003F17C6">
        <w:rPr>
          <w:rFonts w:cstheme="minorHAnsi"/>
          <w:spacing w:val="1"/>
        </w:rPr>
        <w:t xml:space="preserve"> </w:t>
      </w:r>
      <w:r w:rsidRPr="003F17C6">
        <w:rPr>
          <w:rFonts w:cstheme="minorHAnsi"/>
        </w:rPr>
        <w:t>area</w:t>
      </w:r>
      <w:r w:rsidRPr="003F17C6">
        <w:rPr>
          <w:rFonts w:cstheme="minorHAnsi"/>
          <w:spacing w:val="-1"/>
        </w:rPr>
        <w:t xml:space="preserve"> </w:t>
      </w:r>
      <w:r w:rsidRPr="003F17C6">
        <w:rPr>
          <w:rFonts w:cstheme="minorHAnsi"/>
        </w:rPr>
        <w:t>for those who presently</w:t>
      </w:r>
      <w:r w:rsidRPr="003F17C6">
        <w:rPr>
          <w:rFonts w:cstheme="minorHAnsi"/>
          <w:spacing w:val="-1"/>
        </w:rPr>
        <w:t xml:space="preserve"> </w:t>
      </w:r>
      <w:r w:rsidRPr="003F17C6">
        <w:rPr>
          <w:rFonts w:cstheme="minorHAnsi"/>
        </w:rPr>
        <w:t>work</w:t>
      </w:r>
      <w:r w:rsidR="00EF0215">
        <w:rPr>
          <w:rFonts w:cstheme="minorHAnsi"/>
        </w:rPr>
        <w:t>, live</w:t>
      </w:r>
      <w:r w:rsidRPr="003F17C6">
        <w:rPr>
          <w:rFonts w:cstheme="minorHAnsi"/>
        </w:rPr>
        <w:t xml:space="preserve"> and visit </w:t>
      </w:r>
      <w:r w:rsidR="00EF0215">
        <w:rPr>
          <w:rFonts w:cstheme="minorHAnsi"/>
        </w:rPr>
        <w:t xml:space="preserve">in </w:t>
      </w:r>
      <w:r w:rsidRPr="003F17C6">
        <w:rPr>
          <w:rFonts w:cstheme="minorHAnsi"/>
        </w:rPr>
        <w:t>the</w:t>
      </w:r>
      <w:r w:rsidRPr="003F17C6">
        <w:rPr>
          <w:rFonts w:cstheme="minorHAnsi"/>
          <w:spacing w:val="-1"/>
        </w:rPr>
        <w:t xml:space="preserve"> </w:t>
      </w:r>
      <w:r w:rsidRPr="003F17C6">
        <w:rPr>
          <w:rFonts w:cstheme="minorHAnsi"/>
        </w:rPr>
        <w:t>area.</w:t>
      </w:r>
    </w:p>
    <w:p w14:paraId="30F6A1BD" w14:textId="77777777" w:rsidR="00EF0215" w:rsidRPr="00EF0215" w:rsidRDefault="00EF0215" w:rsidP="00EF0215">
      <w:pPr>
        <w:pStyle w:val="ListParagraph"/>
        <w:rPr>
          <w:rFonts w:cstheme="minorHAnsi"/>
        </w:rPr>
      </w:pPr>
    </w:p>
    <w:p w14:paraId="323EDED0" w14:textId="1A655244" w:rsidR="00EF0215" w:rsidRDefault="002765D8" w:rsidP="003F17C6">
      <w:pPr>
        <w:pStyle w:val="ListParagraph"/>
        <w:widowControl w:val="0"/>
        <w:numPr>
          <w:ilvl w:val="1"/>
          <w:numId w:val="19"/>
        </w:numPr>
        <w:tabs>
          <w:tab w:val="left" w:pos="820"/>
        </w:tabs>
        <w:autoSpaceDE w:val="0"/>
        <w:autoSpaceDN w:val="0"/>
        <w:spacing w:after="0" w:line="326" w:lineRule="auto"/>
        <w:ind w:right="117"/>
        <w:contextualSpacing w:val="0"/>
        <w:jc w:val="both"/>
        <w:rPr>
          <w:rFonts w:cstheme="minorHAnsi"/>
        </w:rPr>
      </w:pPr>
      <w:r>
        <w:rPr>
          <w:rFonts w:cstheme="minorHAnsi"/>
        </w:rPr>
        <w:t>Local Plan Policy EN12: BIODVERSITY AND THE GREEN NETWORK states that:</w:t>
      </w:r>
    </w:p>
    <w:p w14:paraId="797570A7" w14:textId="77777777" w:rsidR="00CB2D82" w:rsidRPr="00CB2D82" w:rsidRDefault="00CB2D82" w:rsidP="00CB2D82">
      <w:pPr>
        <w:pStyle w:val="ListParagraph"/>
        <w:rPr>
          <w:rFonts w:cstheme="minorHAnsi"/>
        </w:rPr>
      </w:pPr>
    </w:p>
    <w:p w14:paraId="41190F86" w14:textId="54711CED" w:rsidR="00CB2D82" w:rsidRPr="003F17C6" w:rsidRDefault="00CB2D82" w:rsidP="00CB2D82">
      <w:pPr>
        <w:pStyle w:val="ListParagraph"/>
        <w:widowControl w:val="0"/>
        <w:tabs>
          <w:tab w:val="left" w:pos="820"/>
        </w:tabs>
        <w:autoSpaceDE w:val="0"/>
        <w:autoSpaceDN w:val="0"/>
        <w:spacing w:after="0" w:line="326" w:lineRule="auto"/>
        <w:ind w:left="820" w:right="117"/>
        <w:contextualSpacing w:val="0"/>
        <w:jc w:val="both"/>
        <w:rPr>
          <w:rFonts w:cstheme="minorHAnsi"/>
        </w:rPr>
      </w:pPr>
      <w:r>
        <w:rPr>
          <w:rFonts w:cstheme="minorHAnsi"/>
        </w:rPr>
        <w:t>“New development</w:t>
      </w:r>
      <w:r w:rsidR="001970C6">
        <w:rPr>
          <w:rFonts w:cstheme="minorHAnsi"/>
        </w:rPr>
        <w:t xml:space="preserve"> </w:t>
      </w:r>
      <w:r w:rsidR="001970C6">
        <w:rPr>
          <w:i/>
          <w:iCs/>
        </w:rPr>
        <w:t>“New development shall demonstrate how the location and type of green space, landscaping and water features provided within a scheme have been arranged such that they maintain or</w:t>
      </w:r>
      <w:r w:rsidR="00D07CDA">
        <w:rPr>
          <w:i/>
          <w:iCs/>
        </w:rPr>
        <w:t xml:space="preserve"> </w:t>
      </w:r>
      <w:r w:rsidR="001970C6">
        <w:rPr>
          <w:i/>
          <w:iCs/>
        </w:rPr>
        <w:t>link into the existing Green Network and contribute to its consolidation. Such features should be designed to maximise the opportunities for enhancing this network. All new development should maximise opportunities to create new assets and links into areas where opportunities</w:t>
      </w:r>
      <w:r w:rsidR="00D07CDA">
        <w:rPr>
          <w:i/>
          <w:iCs/>
        </w:rPr>
        <w:t xml:space="preserve"> </w:t>
      </w:r>
      <w:r w:rsidR="001970C6">
        <w:rPr>
          <w:i/>
          <w:iCs/>
        </w:rPr>
        <w:t>are as yet unidentified on the Proposals Map. “</w:t>
      </w:r>
    </w:p>
    <w:p w14:paraId="6927037E" w14:textId="77777777" w:rsidR="00A7102D" w:rsidRPr="003F17C6" w:rsidRDefault="00A7102D" w:rsidP="003F17C6">
      <w:pPr>
        <w:pStyle w:val="BodyText"/>
        <w:spacing w:before="1"/>
        <w:jc w:val="both"/>
        <w:rPr>
          <w:rFonts w:asciiTheme="minorHAnsi" w:hAnsiTheme="minorHAnsi" w:cstheme="minorHAnsi"/>
          <w:sz w:val="22"/>
          <w:szCs w:val="22"/>
        </w:rPr>
      </w:pPr>
    </w:p>
    <w:p w14:paraId="5D12AA9D" w14:textId="126F8478" w:rsidR="0076104C" w:rsidRPr="00203E35" w:rsidRDefault="0076104C" w:rsidP="0076104C">
      <w:pPr>
        <w:pStyle w:val="Header"/>
        <w:numPr>
          <w:ilvl w:val="1"/>
          <w:numId w:val="19"/>
        </w:numPr>
        <w:pBdr>
          <w:top w:val="nil"/>
          <w:left w:val="nil"/>
          <w:bottom w:val="nil"/>
          <w:right w:val="nil"/>
          <w:between w:val="nil"/>
          <w:bar w:val="nil"/>
        </w:pBdr>
        <w:spacing w:line="360" w:lineRule="auto"/>
        <w:jc w:val="both"/>
      </w:pPr>
      <w:r>
        <w:t>As part of the landscape principles, it is proposed “t</w:t>
      </w:r>
      <w:r>
        <w:rPr>
          <w:i/>
          <w:iCs/>
        </w:rPr>
        <w:t xml:space="preserve">hat the existing green area associated with the development and boundary with Wigmore Road can provide an opportunity for local environmental improvements by providing drifts </w:t>
      </w:r>
      <w:r w:rsidR="007026F3">
        <w:rPr>
          <w:i/>
          <w:iCs/>
        </w:rPr>
        <w:t>wildflower</w:t>
      </w:r>
      <w:r>
        <w:rPr>
          <w:i/>
          <w:iCs/>
        </w:rPr>
        <w:t xml:space="preserve"> areas and additional tree/hedge planting.</w:t>
      </w:r>
    </w:p>
    <w:p w14:paraId="1483C20B" w14:textId="77777777" w:rsidR="00203E35" w:rsidRPr="0076104C" w:rsidRDefault="00203E35" w:rsidP="00203E35">
      <w:pPr>
        <w:pStyle w:val="Header"/>
        <w:pBdr>
          <w:top w:val="nil"/>
          <w:left w:val="nil"/>
          <w:bottom w:val="nil"/>
          <w:right w:val="nil"/>
          <w:between w:val="nil"/>
          <w:bar w:val="nil"/>
        </w:pBdr>
        <w:spacing w:line="360" w:lineRule="auto"/>
        <w:ind w:left="820"/>
        <w:jc w:val="both"/>
      </w:pPr>
    </w:p>
    <w:p w14:paraId="62C5EBF0" w14:textId="77777777" w:rsidR="00AC0A72" w:rsidRDefault="00AC0A72" w:rsidP="00AC0A72">
      <w:pPr>
        <w:pStyle w:val="Header"/>
        <w:numPr>
          <w:ilvl w:val="1"/>
          <w:numId w:val="19"/>
        </w:numPr>
        <w:pBdr>
          <w:top w:val="nil"/>
          <w:left w:val="nil"/>
          <w:bottom w:val="nil"/>
          <w:right w:val="nil"/>
          <w:between w:val="nil"/>
          <w:bar w:val="nil"/>
        </w:pBdr>
        <w:spacing w:line="360" w:lineRule="auto"/>
        <w:jc w:val="both"/>
      </w:pPr>
      <w:r>
        <w:t>The proposed Landscaping design also integrates bat and bird boxes as well as log piles and hedgehog hotels to further support local wildlife and ecology.</w:t>
      </w:r>
    </w:p>
    <w:p w14:paraId="7E41A222" w14:textId="77777777" w:rsidR="00203E35" w:rsidRDefault="00203E35" w:rsidP="00203E35">
      <w:pPr>
        <w:pStyle w:val="Header"/>
        <w:pBdr>
          <w:top w:val="nil"/>
          <w:left w:val="nil"/>
          <w:bottom w:val="nil"/>
          <w:right w:val="nil"/>
          <w:between w:val="nil"/>
          <w:bar w:val="nil"/>
        </w:pBdr>
        <w:spacing w:line="360" w:lineRule="auto"/>
        <w:ind w:left="820"/>
        <w:jc w:val="both"/>
      </w:pPr>
    </w:p>
    <w:p w14:paraId="3E50D590" w14:textId="77777777" w:rsidR="00203E35" w:rsidRPr="00A54AC7" w:rsidRDefault="00203E35" w:rsidP="00203E35">
      <w:pPr>
        <w:pStyle w:val="Header"/>
        <w:numPr>
          <w:ilvl w:val="1"/>
          <w:numId w:val="19"/>
        </w:numPr>
        <w:pBdr>
          <w:top w:val="nil"/>
          <w:left w:val="nil"/>
          <w:bottom w:val="nil"/>
          <w:right w:val="nil"/>
          <w:between w:val="nil"/>
          <w:bar w:val="nil"/>
        </w:pBdr>
        <w:spacing w:line="360" w:lineRule="auto"/>
        <w:jc w:val="both"/>
      </w:pPr>
      <w:r>
        <w:t>Furthermore, the Landscape statement states that, “</w:t>
      </w:r>
      <w:r>
        <w:rPr>
          <w:i/>
          <w:iCs/>
        </w:rPr>
        <w:t>the provision of tree canopy and wildflower areas together with understorey shrub planting will provide wildlife habitat opportunity and encourage biodiversity. This would also provide a net gain of trees and tree canopy.”</w:t>
      </w:r>
    </w:p>
    <w:p w14:paraId="4E7544F4" w14:textId="77777777" w:rsidR="00D07CDA" w:rsidRDefault="00D07CDA" w:rsidP="00A54AC7">
      <w:pPr>
        <w:pStyle w:val="ListParagraph"/>
      </w:pPr>
    </w:p>
    <w:p w14:paraId="2BED6CD7" w14:textId="77777777" w:rsidR="00D07CDA" w:rsidRPr="00D070BE" w:rsidRDefault="00D07CDA" w:rsidP="00A54AC7">
      <w:pPr>
        <w:pStyle w:val="Header"/>
        <w:pBdr>
          <w:top w:val="nil"/>
          <w:left w:val="nil"/>
          <w:bottom w:val="nil"/>
          <w:right w:val="nil"/>
          <w:between w:val="nil"/>
          <w:bar w:val="nil"/>
        </w:pBdr>
        <w:spacing w:line="360" w:lineRule="auto"/>
        <w:ind w:left="820"/>
        <w:jc w:val="both"/>
      </w:pPr>
    </w:p>
    <w:p w14:paraId="30F8F88D" w14:textId="7A3DCE96" w:rsidR="0076104C" w:rsidRDefault="005037EC" w:rsidP="0076104C">
      <w:pPr>
        <w:pStyle w:val="Header"/>
        <w:numPr>
          <w:ilvl w:val="1"/>
          <w:numId w:val="19"/>
        </w:numPr>
        <w:pBdr>
          <w:top w:val="nil"/>
          <w:left w:val="nil"/>
          <w:bottom w:val="nil"/>
          <w:right w:val="nil"/>
          <w:between w:val="nil"/>
          <w:bar w:val="nil"/>
        </w:pBdr>
        <w:spacing w:line="360" w:lineRule="auto"/>
        <w:jc w:val="both"/>
      </w:pPr>
      <w:r>
        <w:t>Local Plan Policy EN14: TREES, HEDGES AND WOODLAND states that:</w:t>
      </w:r>
    </w:p>
    <w:p w14:paraId="3B06C701" w14:textId="77777777" w:rsidR="00D07CDA" w:rsidRDefault="00D07CDA" w:rsidP="00A54AC7">
      <w:pPr>
        <w:pStyle w:val="Header"/>
        <w:pBdr>
          <w:top w:val="nil"/>
          <w:left w:val="nil"/>
          <w:bottom w:val="nil"/>
          <w:right w:val="nil"/>
          <w:between w:val="nil"/>
          <w:bar w:val="nil"/>
        </w:pBdr>
        <w:spacing w:line="360" w:lineRule="auto"/>
        <w:ind w:left="820"/>
        <w:jc w:val="both"/>
      </w:pPr>
    </w:p>
    <w:p w14:paraId="309575FB" w14:textId="1A1FA76A" w:rsidR="002A7E2F" w:rsidRDefault="002A7E2F" w:rsidP="002A7E2F">
      <w:pPr>
        <w:pStyle w:val="Header"/>
        <w:tabs>
          <w:tab w:val="clear" w:pos="4513"/>
          <w:tab w:val="clear" w:pos="9026"/>
          <w:tab w:val="left" w:pos="720"/>
          <w:tab w:val="center" w:pos="4153"/>
          <w:tab w:val="right" w:pos="8306"/>
        </w:tabs>
        <w:spacing w:line="360" w:lineRule="auto"/>
        <w:ind w:left="820"/>
        <w:jc w:val="both"/>
        <w:rPr>
          <w:i/>
          <w:iCs/>
        </w:rPr>
      </w:pPr>
      <w:r>
        <w:t>“</w:t>
      </w:r>
      <w:r>
        <w:rPr>
          <w:i/>
          <w:iCs/>
        </w:rPr>
        <w:t xml:space="preserve">Individual trees, groups of trees, hedges and woodlands will be protected from damage or </w:t>
      </w:r>
      <w:r>
        <w:rPr>
          <w:i/>
          <w:iCs/>
        </w:rPr>
        <w:tab/>
        <w:t xml:space="preserve">removal where they are of importance, and Reading’s vegetation cover will be extended. The quality of waterside vegetation will be maintained or enhanced. </w:t>
      </w:r>
    </w:p>
    <w:p w14:paraId="56C060D2" w14:textId="38AA980D" w:rsidR="002A7E2F" w:rsidRDefault="002A7E2F" w:rsidP="002A7E2F">
      <w:pPr>
        <w:pStyle w:val="Header"/>
        <w:pBdr>
          <w:top w:val="nil"/>
          <w:left w:val="nil"/>
          <w:bottom w:val="nil"/>
          <w:right w:val="nil"/>
          <w:between w:val="nil"/>
          <w:bar w:val="nil"/>
        </w:pBdr>
        <w:spacing w:line="360" w:lineRule="auto"/>
        <w:ind w:left="820"/>
        <w:jc w:val="both"/>
        <w:rPr>
          <w:i/>
          <w:iCs/>
        </w:rPr>
      </w:pPr>
      <w:r>
        <w:rPr>
          <w:i/>
          <w:iCs/>
        </w:rPr>
        <w:tab/>
        <w:t xml:space="preserve">New development shall make provision for tree retention and planting within the application </w:t>
      </w:r>
      <w:r>
        <w:rPr>
          <w:i/>
          <w:iCs/>
        </w:rPr>
        <w:tab/>
        <w:t xml:space="preserve">site, particularly on the street frontage, or off-site in appropriate situations, to improve the </w:t>
      </w:r>
      <w:r>
        <w:rPr>
          <w:i/>
          <w:iCs/>
        </w:rPr>
        <w:tab/>
      </w:r>
      <w:r>
        <w:rPr>
          <w:i/>
          <w:iCs/>
        </w:rPr>
        <w:tab/>
        <w:t xml:space="preserve">level of tree coverage within the Borough, to maintain and enhance the character and </w:t>
      </w:r>
      <w:r>
        <w:rPr>
          <w:i/>
          <w:iCs/>
        </w:rPr>
        <w:tab/>
      </w:r>
      <w:r>
        <w:rPr>
          <w:i/>
          <w:iCs/>
        </w:rPr>
        <w:tab/>
        <w:t xml:space="preserve">appearance of the area in which a site is located, to provide for biodiversity and to contribute </w:t>
      </w:r>
      <w:r>
        <w:rPr>
          <w:i/>
          <w:iCs/>
        </w:rPr>
        <w:tab/>
        <w:t>to measures to reduce carbon and adapt to climate change. Measures must be in place to ensure that these trees are adequately maintained.”</w:t>
      </w:r>
    </w:p>
    <w:p w14:paraId="4DE1A1C3" w14:textId="77777777" w:rsidR="00435D20" w:rsidRDefault="00435D20" w:rsidP="002A7E2F">
      <w:pPr>
        <w:pStyle w:val="Header"/>
        <w:pBdr>
          <w:top w:val="nil"/>
          <w:left w:val="nil"/>
          <w:bottom w:val="nil"/>
          <w:right w:val="nil"/>
          <w:between w:val="nil"/>
          <w:bar w:val="nil"/>
        </w:pBdr>
        <w:spacing w:line="360" w:lineRule="auto"/>
        <w:ind w:left="820"/>
        <w:jc w:val="both"/>
      </w:pPr>
    </w:p>
    <w:p w14:paraId="6C0793B5" w14:textId="5039D84B" w:rsidR="00435D20" w:rsidRPr="00A54AC7" w:rsidRDefault="00435D20" w:rsidP="00435D20">
      <w:pPr>
        <w:pStyle w:val="Header"/>
        <w:numPr>
          <w:ilvl w:val="1"/>
          <w:numId w:val="19"/>
        </w:numPr>
        <w:pBdr>
          <w:top w:val="nil"/>
          <w:left w:val="nil"/>
          <w:bottom w:val="nil"/>
          <w:right w:val="nil"/>
          <w:between w:val="nil"/>
          <w:bar w:val="nil"/>
        </w:pBdr>
        <w:spacing w:line="360" w:lineRule="auto"/>
        <w:jc w:val="both"/>
      </w:pPr>
      <w:r>
        <w:t xml:space="preserve">A tree Survey has been provided as part of this planning application.  The survey identifies a total of 9 trees, 8 of which are wilting the application site. Two trees are propped to be removed, one poor quality and one moderate quality tree, to facilitate development.   </w:t>
      </w:r>
      <w:r w:rsidR="00FD54E7">
        <w:t>However,</w:t>
      </w:r>
      <w:r>
        <w:t xml:space="preserve"> the landscape proposals </w:t>
      </w:r>
      <w:r w:rsidR="007026F3">
        <w:t>provide significant</w:t>
      </w:r>
      <w:r>
        <w:t xml:space="preserve"> additional planting, including a total of </w:t>
      </w:r>
      <w:r>
        <w:rPr>
          <w:color w:val="000000" w:themeColor="text1"/>
        </w:rPr>
        <w:t>36 hedge plants which will be positioned on the site boundary and along road frontages.</w:t>
      </w:r>
    </w:p>
    <w:p w14:paraId="217E9F75" w14:textId="77777777" w:rsidR="00AD6EB4" w:rsidRDefault="00AD6EB4" w:rsidP="00A54AC7">
      <w:pPr>
        <w:pStyle w:val="Header"/>
        <w:pBdr>
          <w:top w:val="nil"/>
          <w:left w:val="nil"/>
          <w:bottom w:val="nil"/>
          <w:right w:val="nil"/>
          <w:between w:val="nil"/>
          <w:bar w:val="nil"/>
        </w:pBdr>
        <w:spacing w:line="360" w:lineRule="auto"/>
        <w:ind w:left="820"/>
        <w:jc w:val="both"/>
      </w:pPr>
    </w:p>
    <w:p w14:paraId="4DCCC88D" w14:textId="76F5A0E4" w:rsidR="00A7102D" w:rsidRPr="00435D20" w:rsidRDefault="00A7102D" w:rsidP="00A54AC7">
      <w:pPr>
        <w:pStyle w:val="Header"/>
        <w:numPr>
          <w:ilvl w:val="1"/>
          <w:numId w:val="19"/>
        </w:numPr>
        <w:pBdr>
          <w:top w:val="nil"/>
          <w:left w:val="nil"/>
          <w:bottom w:val="nil"/>
          <w:right w:val="nil"/>
          <w:between w:val="nil"/>
          <w:bar w:val="nil"/>
        </w:pBdr>
        <w:spacing w:line="360" w:lineRule="auto"/>
        <w:jc w:val="both"/>
      </w:pPr>
      <w:r w:rsidRPr="00435D20">
        <w:t>Full</w:t>
      </w:r>
      <w:r w:rsidRPr="00435D20">
        <w:rPr>
          <w:spacing w:val="-2"/>
        </w:rPr>
        <w:t xml:space="preserve"> </w:t>
      </w:r>
      <w:r w:rsidRPr="00435D20">
        <w:t>landscaping</w:t>
      </w:r>
      <w:r w:rsidRPr="00435D20">
        <w:rPr>
          <w:spacing w:val="-2"/>
        </w:rPr>
        <w:t xml:space="preserve"> </w:t>
      </w:r>
      <w:r w:rsidRPr="00435D20">
        <w:t>proposals</w:t>
      </w:r>
      <w:r w:rsidRPr="00435D20">
        <w:rPr>
          <w:spacing w:val="-1"/>
        </w:rPr>
        <w:t xml:space="preserve"> </w:t>
      </w:r>
      <w:r w:rsidRPr="00435D20">
        <w:t>have</w:t>
      </w:r>
      <w:r w:rsidRPr="00435D20">
        <w:rPr>
          <w:spacing w:val="-2"/>
        </w:rPr>
        <w:t xml:space="preserve"> </w:t>
      </w:r>
      <w:r w:rsidRPr="00435D20">
        <w:t>been</w:t>
      </w:r>
      <w:r w:rsidRPr="00435D20">
        <w:rPr>
          <w:spacing w:val="-1"/>
        </w:rPr>
        <w:t xml:space="preserve"> </w:t>
      </w:r>
      <w:r w:rsidRPr="00435D20">
        <w:t>provided</w:t>
      </w:r>
      <w:r w:rsidRPr="00435D20">
        <w:rPr>
          <w:spacing w:val="-2"/>
        </w:rPr>
        <w:t xml:space="preserve"> </w:t>
      </w:r>
      <w:r w:rsidRPr="00435D20">
        <w:t>as</w:t>
      </w:r>
      <w:r w:rsidRPr="00435D20">
        <w:rPr>
          <w:spacing w:val="-1"/>
        </w:rPr>
        <w:t xml:space="preserve"> </w:t>
      </w:r>
      <w:r w:rsidRPr="00435D20">
        <w:t>part</w:t>
      </w:r>
      <w:r w:rsidRPr="00435D20">
        <w:rPr>
          <w:spacing w:val="-2"/>
        </w:rPr>
        <w:t xml:space="preserve"> </w:t>
      </w:r>
      <w:r w:rsidRPr="00435D20">
        <w:t>of</w:t>
      </w:r>
      <w:r w:rsidRPr="00435D20">
        <w:rPr>
          <w:spacing w:val="-1"/>
        </w:rPr>
        <w:t xml:space="preserve"> </w:t>
      </w:r>
      <w:r w:rsidRPr="00435D20">
        <w:t>this</w:t>
      </w:r>
      <w:r w:rsidRPr="00435D20">
        <w:rPr>
          <w:spacing w:val="-2"/>
        </w:rPr>
        <w:t xml:space="preserve"> </w:t>
      </w:r>
      <w:r w:rsidRPr="00435D20">
        <w:t>planning</w:t>
      </w:r>
      <w:r w:rsidRPr="00435D20">
        <w:rPr>
          <w:spacing w:val="-1"/>
        </w:rPr>
        <w:t xml:space="preserve"> </w:t>
      </w:r>
      <w:r w:rsidRPr="00435D20">
        <w:t>submission.</w:t>
      </w:r>
    </w:p>
    <w:p w14:paraId="18235E2D" w14:textId="77777777" w:rsidR="00D53022" w:rsidRPr="003F17C6" w:rsidRDefault="00D53022" w:rsidP="003F17C6">
      <w:pPr>
        <w:pStyle w:val="ListParagraph"/>
        <w:jc w:val="both"/>
        <w:rPr>
          <w:rFonts w:cstheme="minorHAnsi"/>
        </w:rPr>
      </w:pPr>
    </w:p>
    <w:p w14:paraId="4436B232" w14:textId="30368006" w:rsidR="00A7102D" w:rsidRPr="003F17C6" w:rsidRDefault="00E545CE" w:rsidP="003F17C6">
      <w:pPr>
        <w:pStyle w:val="Heading2"/>
        <w:spacing w:before="109"/>
        <w:ind w:left="720"/>
        <w:jc w:val="both"/>
        <w:rPr>
          <w:rFonts w:asciiTheme="minorHAnsi" w:hAnsiTheme="minorHAnsi" w:cstheme="minorHAnsi"/>
          <w:b/>
          <w:bCs/>
          <w:color w:val="auto"/>
          <w:sz w:val="22"/>
          <w:szCs w:val="22"/>
        </w:rPr>
      </w:pPr>
      <w:r w:rsidRPr="003F17C6">
        <w:rPr>
          <w:rFonts w:asciiTheme="minorHAnsi" w:hAnsiTheme="minorHAnsi" w:cstheme="minorHAnsi"/>
          <w:b/>
          <w:bCs/>
          <w:color w:val="auto"/>
          <w:sz w:val="22"/>
          <w:szCs w:val="22"/>
        </w:rPr>
        <w:t>D) Transport</w:t>
      </w:r>
      <w:r w:rsidR="00AD6EB4">
        <w:rPr>
          <w:rFonts w:asciiTheme="minorHAnsi" w:hAnsiTheme="minorHAnsi" w:cstheme="minorHAnsi"/>
          <w:b/>
          <w:bCs/>
          <w:color w:val="auto"/>
          <w:sz w:val="22"/>
          <w:szCs w:val="22"/>
        </w:rPr>
        <w:t xml:space="preserve"> and Highways</w:t>
      </w:r>
    </w:p>
    <w:p w14:paraId="379CF25A" w14:textId="77777777" w:rsidR="00A7102D" w:rsidRPr="003F17C6" w:rsidRDefault="00A7102D" w:rsidP="003F17C6">
      <w:pPr>
        <w:pStyle w:val="BodyText"/>
        <w:spacing w:before="11"/>
        <w:jc w:val="both"/>
        <w:rPr>
          <w:rFonts w:asciiTheme="minorHAnsi" w:hAnsiTheme="minorHAnsi" w:cstheme="minorHAnsi"/>
          <w:b/>
          <w:sz w:val="22"/>
          <w:szCs w:val="22"/>
        </w:rPr>
      </w:pPr>
    </w:p>
    <w:p w14:paraId="1B0A33E0" w14:textId="36CE2808" w:rsidR="00A7102D" w:rsidRPr="003F17C6" w:rsidRDefault="00A7102D" w:rsidP="003F17C6">
      <w:pPr>
        <w:pStyle w:val="ListParagraph"/>
        <w:widowControl w:val="0"/>
        <w:numPr>
          <w:ilvl w:val="1"/>
          <w:numId w:val="19"/>
        </w:numPr>
        <w:tabs>
          <w:tab w:val="left" w:pos="819"/>
          <w:tab w:val="left" w:pos="820"/>
        </w:tabs>
        <w:autoSpaceDE w:val="0"/>
        <w:autoSpaceDN w:val="0"/>
        <w:spacing w:after="0" w:line="240" w:lineRule="auto"/>
        <w:contextualSpacing w:val="0"/>
        <w:jc w:val="both"/>
        <w:rPr>
          <w:rFonts w:cstheme="minorHAnsi"/>
        </w:rPr>
      </w:pPr>
      <w:r w:rsidRPr="003F17C6">
        <w:rPr>
          <w:rFonts w:cstheme="minorHAnsi"/>
        </w:rPr>
        <w:t>Paragraph</w:t>
      </w:r>
      <w:r w:rsidRPr="003F17C6">
        <w:rPr>
          <w:rFonts w:cstheme="minorHAnsi"/>
          <w:spacing w:val="-5"/>
        </w:rPr>
        <w:t xml:space="preserve"> </w:t>
      </w:r>
      <w:r w:rsidRPr="003F17C6">
        <w:rPr>
          <w:rFonts w:cstheme="minorHAnsi"/>
        </w:rPr>
        <w:t>110</w:t>
      </w:r>
      <w:r w:rsidRPr="003F17C6">
        <w:rPr>
          <w:rFonts w:cstheme="minorHAnsi"/>
          <w:spacing w:val="-4"/>
        </w:rPr>
        <w:t xml:space="preserve"> </w:t>
      </w:r>
      <w:r w:rsidRPr="003F17C6">
        <w:rPr>
          <w:rFonts w:cstheme="minorHAnsi"/>
        </w:rPr>
        <w:t>of</w:t>
      </w:r>
      <w:r w:rsidRPr="003F17C6">
        <w:rPr>
          <w:rFonts w:cstheme="minorHAnsi"/>
          <w:spacing w:val="-4"/>
        </w:rPr>
        <w:t xml:space="preserve"> </w:t>
      </w:r>
      <w:r w:rsidRPr="003F17C6">
        <w:rPr>
          <w:rFonts w:cstheme="minorHAnsi"/>
        </w:rPr>
        <w:t>the</w:t>
      </w:r>
      <w:r w:rsidRPr="003F17C6">
        <w:rPr>
          <w:rFonts w:cstheme="minorHAnsi"/>
          <w:spacing w:val="-4"/>
        </w:rPr>
        <w:t xml:space="preserve"> </w:t>
      </w:r>
      <w:r w:rsidRPr="003F17C6">
        <w:rPr>
          <w:rFonts w:cstheme="minorHAnsi"/>
        </w:rPr>
        <w:t>NPPF</w:t>
      </w:r>
      <w:r w:rsidRPr="003F17C6">
        <w:rPr>
          <w:rFonts w:cstheme="minorHAnsi"/>
          <w:spacing w:val="-4"/>
        </w:rPr>
        <w:t xml:space="preserve"> </w:t>
      </w:r>
      <w:r w:rsidRPr="003F17C6">
        <w:rPr>
          <w:rFonts w:cstheme="minorHAnsi"/>
        </w:rPr>
        <w:t>states</w:t>
      </w:r>
      <w:r w:rsidRPr="003F17C6">
        <w:rPr>
          <w:rFonts w:cstheme="minorHAnsi"/>
          <w:spacing w:val="-4"/>
        </w:rPr>
        <w:t xml:space="preserve"> </w:t>
      </w:r>
      <w:r w:rsidRPr="003F17C6">
        <w:rPr>
          <w:rFonts w:cstheme="minorHAnsi"/>
        </w:rPr>
        <w:t>that;</w:t>
      </w:r>
    </w:p>
    <w:p w14:paraId="1DE28131" w14:textId="77777777" w:rsidR="00D53022" w:rsidRPr="003F17C6" w:rsidRDefault="00D53022" w:rsidP="003F17C6">
      <w:pPr>
        <w:pStyle w:val="ListParagraph"/>
        <w:widowControl w:val="0"/>
        <w:tabs>
          <w:tab w:val="left" w:pos="819"/>
          <w:tab w:val="left" w:pos="820"/>
        </w:tabs>
        <w:autoSpaceDE w:val="0"/>
        <w:autoSpaceDN w:val="0"/>
        <w:spacing w:after="0" w:line="240" w:lineRule="auto"/>
        <w:ind w:left="820"/>
        <w:contextualSpacing w:val="0"/>
        <w:jc w:val="both"/>
        <w:rPr>
          <w:rFonts w:cstheme="minorHAnsi"/>
        </w:rPr>
      </w:pPr>
    </w:p>
    <w:p w14:paraId="7174DAC2" w14:textId="451DA632" w:rsidR="00A7102D" w:rsidRPr="003F17C6" w:rsidRDefault="00AD6EB4" w:rsidP="003F17C6">
      <w:pPr>
        <w:pStyle w:val="ListParagraph"/>
        <w:numPr>
          <w:ilvl w:val="0"/>
          <w:numId w:val="32"/>
        </w:numPr>
        <w:spacing w:before="97" w:line="326" w:lineRule="auto"/>
        <w:ind w:left="1276"/>
        <w:jc w:val="both"/>
        <w:rPr>
          <w:rFonts w:cstheme="minorHAnsi"/>
          <w:i/>
        </w:rPr>
      </w:pPr>
      <w:r>
        <w:rPr>
          <w:rFonts w:cstheme="minorHAnsi"/>
        </w:rPr>
        <w:t>“</w:t>
      </w:r>
      <w:r w:rsidR="007026F3" w:rsidRPr="003F17C6">
        <w:rPr>
          <w:rFonts w:cstheme="minorHAnsi"/>
        </w:rPr>
        <w:t>I</w:t>
      </w:r>
      <w:r w:rsidR="007026F3" w:rsidRPr="003F17C6">
        <w:rPr>
          <w:rFonts w:cstheme="minorHAnsi"/>
          <w:i/>
        </w:rPr>
        <w:t xml:space="preserve">n </w:t>
      </w:r>
      <w:r w:rsidR="00FD54E7" w:rsidRPr="003F17C6">
        <w:rPr>
          <w:rFonts w:cstheme="minorHAnsi"/>
          <w:i/>
          <w:spacing w:val="-16"/>
        </w:rPr>
        <w:t>assessing</w:t>
      </w:r>
      <w:r w:rsidR="00FD54E7" w:rsidRPr="003F17C6">
        <w:rPr>
          <w:rFonts w:cstheme="minorHAnsi"/>
          <w:i/>
        </w:rPr>
        <w:t xml:space="preserve"> </w:t>
      </w:r>
      <w:r w:rsidR="00FD54E7" w:rsidRPr="003F17C6">
        <w:rPr>
          <w:rFonts w:cstheme="minorHAnsi"/>
          <w:i/>
          <w:spacing w:val="-16"/>
        </w:rPr>
        <w:t>sites</w:t>
      </w:r>
      <w:r w:rsidR="00FD54E7" w:rsidRPr="003F17C6">
        <w:rPr>
          <w:rFonts w:cstheme="minorHAnsi"/>
          <w:i/>
        </w:rPr>
        <w:t xml:space="preserve"> </w:t>
      </w:r>
      <w:r w:rsidR="00FD54E7" w:rsidRPr="003F17C6">
        <w:rPr>
          <w:rFonts w:cstheme="minorHAnsi"/>
          <w:i/>
          <w:spacing w:val="-16"/>
        </w:rPr>
        <w:t>that</w:t>
      </w:r>
      <w:r w:rsidR="00FD54E7" w:rsidRPr="003F17C6">
        <w:rPr>
          <w:rFonts w:cstheme="minorHAnsi"/>
          <w:i/>
        </w:rPr>
        <w:t xml:space="preserve"> </w:t>
      </w:r>
      <w:r w:rsidR="00FD54E7" w:rsidRPr="003F17C6">
        <w:rPr>
          <w:rFonts w:cstheme="minorHAnsi"/>
          <w:i/>
          <w:spacing w:val="-16"/>
        </w:rPr>
        <w:t>may</w:t>
      </w:r>
      <w:r w:rsidR="00FD54E7" w:rsidRPr="003F17C6">
        <w:rPr>
          <w:rFonts w:cstheme="minorHAnsi"/>
          <w:i/>
        </w:rPr>
        <w:t xml:space="preserve"> </w:t>
      </w:r>
      <w:r w:rsidR="00FD54E7" w:rsidRPr="003F17C6">
        <w:rPr>
          <w:rFonts w:cstheme="minorHAnsi"/>
          <w:i/>
          <w:spacing w:val="-16"/>
        </w:rPr>
        <w:t>be</w:t>
      </w:r>
      <w:r w:rsidR="00FD54E7" w:rsidRPr="003F17C6">
        <w:rPr>
          <w:rFonts w:cstheme="minorHAnsi"/>
          <w:i/>
        </w:rPr>
        <w:t xml:space="preserve"> </w:t>
      </w:r>
      <w:r w:rsidR="000F0EB6" w:rsidRPr="003F17C6">
        <w:rPr>
          <w:rFonts w:cstheme="minorHAnsi"/>
          <w:i/>
          <w:spacing w:val="-16"/>
        </w:rPr>
        <w:t>allocated</w:t>
      </w:r>
      <w:r w:rsidR="000F0EB6" w:rsidRPr="003F17C6">
        <w:rPr>
          <w:rFonts w:cstheme="minorHAnsi"/>
          <w:i/>
        </w:rPr>
        <w:t xml:space="preserve"> </w:t>
      </w:r>
      <w:r w:rsidR="000F0EB6" w:rsidRPr="003F17C6">
        <w:rPr>
          <w:rFonts w:cstheme="minorHAnsi"/>
          <w:i/>
          <w:spacing w:val="-16"/>
        </w:rPr>
        <w:t>for</w:t>
      </w:r>
      <w:r w:rsidR="000F0EB6" w:rsidRPr="003F17C6">
        <w:rPr>
          <w:rFonts w:cstheme="minorHAnsi"/>
          <w:i/>
        </w:rPr>
        <w:t xml:space="preserve"> </w:t>
      </w:r>
      <w:r w:rsidR="000F0EB6" w:rsidRPr="003F17C6">
        <w:rPr>
          <w:rFonts w:cstheme="minorHAnsi"/>
          <w:i/>
          <w:spacing w:val="-16"/>
        </w:rPr>
        <w:t>development</w:t>
      </w:r>
      <w:r w:rsidR="000F0EB6" w:rsidRPr="003F17C6">
        <w:rPr>
          <w:rFonts w:cstheme="minorHAnsi"/>
          <w:i/>
        </w:rPr>
        <w:t xml:space="preserve"> </w:t>
      </w:r>
      <w:r w:rsidR="000F0EB6" w:rsidRPr="003F17C6">
        <w:rPr>
          <w:rFonts w:cstheme="minorHAnsi"/>
          <w:i/>
          <w:spacing w:val="-16"/>
        </w:rPr>
        <w:t>in</w:t>
      </w:r>
      <w:r w:rsidR="000F0EB6" w:rsidRPr="003F17C6">
        <w:rPr>
          <w:rFonts w:cstheme="minorHAnsi"/>
          <w:i/>
        </w:rPr>
        <w:t xml:space="preserve"> </w:t>
      </w:r>
      <w:r w:rsidR="000F0EB6" w:rsidRPr="003F17C6">
        <w:rPr>
          <w:rFonts w:cstheme="minorHAnsi"/>
          <w:i/>
          <w:spacing w:val="-16"/>
        </w:rPr>
        <w:t>plans</w:t>
      </w:r>
      <w:r w:rsidR="000F0EB6" w:rsidRPr="003F17C6">
        <w:rPr>
          <w:rFonts w:cstheme="minorHAnsi"/>
          <w:i/>
        </w:rPr>
        <w:t xml:space="preserve">, </w:t>
      </w:r>
      <w:r w:rsidR="000F0EB6" w:rsidRPr="003F17C6">
        <w:rPr>
          <w:rFonts w:cstheme="minorHAnsi"/>
          <w:i/>
          <w:spacing w:val="-16"/>
        </w:rPr>
        <w:t>or</w:t>
      </w:r>
      <w:r w:rsidR="000F0EB6" w:rsidRPr="003F17C6">
        <w:rPr>
          <w:rFonts w:cstheme="minorHAnsi"/>
          <w:i/>
        </w:rPr>
        <w:t xml:space="preserve"> </w:t>
      </w:r>
      <w:proofErr w:type="gramStart"/>
      <w:r w:rsidR="000F0EB6" w:rsidRPr="003F17C6">
        <w:rPr>
          <w:rFonts w:cstheme="minorHAnsi"/>
          <w:i/>
          <w:spacing w:val="-16"/>
        </w:rPr>
        <w:t>speciﬁc</w:t>
      </w:r>
      <w:r w:rsidR="00A7102D" w:rsidRPr="003F17C6">
        <w:rPr>
          <w:rFonts w:cstheme="minorHAnsi"/>
          <w:i/>
        </w:rPr>
        <w:t xml:space="preserve"> </w:t>
      </w:r>
      <w:r w:rsidR="00A7102D" w:rsidRPr="003F17C6">
        <w:rPr>
          <w:rFonts w:cstheme="minorHAnsi"/>
          <w:i/>
          <w:spacing w:val="-16"/>
        </w:rPr>
        <w:t xml:space="preserve"> </w:t>
      </w:r>
      <w:r w:rsidR="00A7102D" w:rsidRPr="003F17C6">
        <w:rPr>
          <w:rFonts w:cstheme="minorHAnsi"/>
          <w:i/>
        </w:rPr>
        <w:t>appli</w:t>
      </w:r>
      <w:r w:rsidR="00A7102D" w:rsidRPr="003F17C6">
        <w:rPr>
          <w:rFonts w:cstheme="minorHAnsi"/>
          <w:i/>
          <w:spacing w:val="-2"/>
        </w:rPr>
        <w:t>c</w:t>
      </w:r>
      <w:r w:rsidR="00E545CE" w:rsidRPr="003F17C6">
        <w:rPr>
          <w:rFonts w:cstheme="minorHAnsi"/>
          <w:i/>
          <w:spacing w:val="-1"/>
        </w:rPr>
        <w:t>ati</w:t>
      </w:r>
      <w:r w:rsidR="00A7102D" w:rsidRPr="003F17C6">
        <w:rPr>
          <w:rFonts w:cstheme="minorHAnsi"/>
          <w:i/>
          <w:spacing w:val="-1"/>
        </w:rPr>
        <w:t>on</w:t>
      </w:r>
      <w:r w:rsidR="00A7102D" w:rsidRPr="003F17C6">
        <w:rPr>
          <w:rFonts w:cstheme="minorHAnsi"/>
          <w:i/>
        </w:rPr>
        <w:t>s</w:t>
      </w:r>
      <w:proofErr w:type="gramEnd"/>
      <w:r w:rsidR="00A7102D" w:rsidRPr="003F17C6">
        <w:rPr>
          <w:rFonts w:cstheme="minorHAnsi"/>
          <w:i/>
        </w:rPr>
        <w:t xml:space="preserve"> </w:t>
      </w:r>
      <w:r w:rsidR="00A7102D" w:rsidRPr="003F17C6">
        <w:rPr>
          <w:rFonts w:cstheme="minorHAnsi"/>
          <w:i/>
          <w:spacing w:val="-16"/>
        </w:rPr>
        <w:t xml:space="preserve"> </w:t>
      </w:r>
      <w:r w:rsidR="00A7102D" w:rsidRPr="003F17C6">
        <w:rPr>
          <w:rFonts w:cstheme="minorHAnsi"/>
          <w:i/>
          <w:spacing w:val="-3"/>
        </w:rPr>
        <w:t>f</w:t>
      </w:r>
      <w:r w:rsidR="00A7102D" w:rsidRPr="003F17C6">
        <w:rPr>
          <w:rFonts w:cstheme="minorHAnsi"/>
          <w:i/>
          <w:spacing w:val="-1"/>
        </w:rPr>
        <w:t xml:space="preserve">or </w:t>
      </w:r>
      <w:r w:rsidR="00A7102D" w:rsidRPr="003F17C6">
        <w:rPr>
          <w:rFonts w:cstheme="minorHAnsi"/>
          <w:i/>
        </w:rPr>
        <w:t>development,</w:t>
      </w:r>
      <w:r w:rsidR="00A7102D" w:rsidRPr="003F17C6">
        <w:rPr>
          <w:rFonts w:cstheme="minorHAnsi"/>
          <w:i/>
          <w:spacing w:val="-2"/>
        </w:rPr>
        <w:t xml:space="preserve"> </w:t>
      </w:r>
      <w:r w:rsidR="00A7102D" w:rsidRPr="003F17C6">
        <w:rPr>
          <w:rFonts w:cstheme="minorHAnsi"/>
          <w:i/>
        </w:rPr>
        <w:t>it should be ensured that:</w:t>
      </w:r>
    </w:p>
    <w:p w14:paraId="63E3B940" w14:textId="70B088BA" w:rsidR="00D53022" w:rsidRPr="003F17C6" w:rsidRDefault="00A7102D" w:rsidP="003F17C6">
      <w:pPr>
        <w:pStyle w:val="ListParagraph"/>
        <w:widowControl w:val="0"/>
        <w:numPr>
          <w:ilvl w:val="0"/>
          <w:numId w:val="32"/>
        </w:numPr>
        <w:tabs>
          <w:tab w:val="left" w:pos="795"/>
        </w:tabs>
        <w:autoSpaceDE w:val="0"/>
        <w:autoSpaceDN w:val="0"/>
        <w:spacing w:before="1" w:after="0" w:line="326" w:lineRule="auto"/>
        <w:ind w:left="1276" w:right="117"/>
        <w:jc w:val="both"/>
        <w:rPr>
          <w:rFonts w:cstheme="minorHAnsi"/>
          <w:i/>
        </w:rPr>
      </w:pPr>
      <w:r w:rsidRPr="003F17C6">
        <w:rPr>
          <w:rFonts w:cstheme="minorHAnsi"/>
          <w:i/>
        </w:rPr>
        <w:t>appropria</w:t>
      </w:r>
      <w:r w:rsidRPr="003F17C6">
        <w:rPr>
          <w:rFonts w:cstheme="minorHAnsi"/>
          <w:i/>
          <w:spacing w:val="-3"/>
        </w:rPr>
        <w:t>t</w:t>
      </w:r>
      <w:r w:rsidRPr="003F17C6">
        <w:rPr>
          <w:rFonts w:cstheme="minorHAnsi"/>
          <w:i/>
        </w:rPr>
        <w:t>e</w:t>
      </w:r>
      <w:r w:rsidRPr="003F17C6">
        <w:rPr>
          <w:rFonts w:cstheme="minorHAnsi"/>
          <w:i/>
          <w:spacing w:val="18"/>
        </w:rPr>
        <w:t xml:space="preserve"> </w:t>
      </w:r>
      <w:r w:rsidRPr="003F17C6">
        <w:rPr>
          <w:rFonts w:cstheme="minorHAnsi"/>
          <w:i/>
        </w:rPr>
        <w:t>opportun</w:t>
      </w:r>
      <w:r w:rsidR="00D53022" w:rsidRPr="003F17C6">
        <w:rPr>
          <w:rFonts w:cstheme="minorHAnsi"/>
          <w:i/>
          <w:spacing w:val="-1"/>
        </w:rPr>
        <w:t>iti</w:t>
      </w:r>
      <w:r w:rsidRPr="003F17C6">
        <w:rPr>
          <w:rFonts w:cstheme="minorHAnsi"/>
          <w:i/>
        </w:rPr>
        <w:t>es</w:t>
      </w:r>
      <w:r w:rsidRPr="003F17C6">
        <w:rPr>
          <w:rFonts w:cstheme="minorHAnsi"/>
          <w:i/>
          <w:spacing w:val="18"/>
        </w:rPr>
        <w:t xml:space="preserve"> </w:t>
      </w:r>
      <w:r w:rsidRPr="003F17C6">
        <w:rPr>
          <w:rFonts w:cstheme="minorHAnsi"/>
          <w:i/>
          <w:spacing w:val="-3"/>
        </w:rPr>
        <w:t>t</w:t>
      </w:r>
      <w:r w:rsidRPr="003F17C6">
        <w:rPr>
          <w:rFonts w:cstheme="minorHAnsi"/>
          <w:i/>
        </w:rPr>
        <w:t>o</w:t>
      </w:r>
      <w:r w:rsidRPr="003F17C6">
        <w:rPr>
          <w:rFonts w:cstheme="minorHAnsi"/>
          <w:i/>
          <w:spacing w:val="18"/>
        </w:rPr>
        <w:t xml:space="preserve"> </w:t>
      </w:r>
      <w:r w:rsidRPr="003F17C6">
        <w:rPr>
          <w:rFonts w:cstheme="minorHAnsi"/>
          <w:i/>
        </w:rPr>
        <w:t>promo</w:t>
      </w:r>
      <w:r w:rsidRPr="003F17C6">
        <w:rPr>
          <w:rFonts w:cstheme="minorHAnsi"/>
          <w:i/>
          <w:spacing w:val="-3"/>
        </w:rPr>
        <w:t>t</w:t>
      </w:r>
      <w:r w:rsidRPr="003F17C6">
        <w:rPr>
          <w:rFonts w:cstheme="minorHAnsi"/>
          <w:i/>
        </w:rPr>
        <w:t>e</w:t>
      </w:r>
      <w:r w:rsidRPr="003F17C6">
        <w:rPr>
          <w:rFonts w:cstheme="minorHAnsi"/>
          <w:i/>
          <w:spacing w:val="18"/>
        </w:rPr>
        <w:t xml:space="preserve"> </w:t>
      </w:r>
      <w:r w:rsidRPr="003F17C6">
        <w:rPr>
          <w:rFonts w:cstheme="minorHAnsi"/>
          <w:i/>
        </w:rPr>
        <w:t>su</w:t>
      </w:r>
      <w:r w:rsidRPr="003F17C6">
        <w:rPr>
          <w:rFonts w:cstheme="minorHAnsi"/>
          <w:i/>
          <w:spacing w:val="-3"/>
        </w:rPr>
        <w:t>st</w:t>
      </w:r>
      <w:r w:rsidRPr="003F17C6">
        <w:rPr>
          <w:rFonts w:cstheme="minorHAnsi"/>
          <w:i/>
        </w:rPr>
        <w:t>ainable</w:t>
      </w:r>
      <w:r w:rsidRPr="003F17C6">
        <w:rPr>
          <w:rFonts w:cstheme="minorHAnsi"/>
          <w:i/>
          <w:spacing w:val="18"/>
        </w:rPr>
        <w:t xml:space="preserve"> </w:t>
      </w:r>
      <w:r w:rsidRPr="003F17C6">
        <w:rPr>
          <w:rFonts w:cstheme="minorHAnsi"/>
          <w:i/>
        </w:rPr>
        <w:t>t</w:t>
      </w:r>
      <w:r w:rsidRPr="003F17C6">
        <w:rPr>
          <w:rFonts w:cstheme="minorHAnsi"/>
          <w:i/>
          <w:spacing w:val="-1"/>
        </w:rPr>
        <w:t>r</w:t>
      </w:r>
      <w:r w:rsidRPr="003F17C6">
        <w:rPr>
          <w:rFonts w:cstheme="minorHAnsi"/>
          <w:i/>
        </w:rPr>
        <w:t>ansport</w:t>
      </w:r>
      <w:r w:rsidRPr="003F17C6">
        <w:rPr>
          <w:rFonts w:cstheme="minorHAnsi"/>
          <w:i/>
          <w:spacing w:val="18"/>
        </w:rPr>
        <w:t xml:space="preserve"> </w:t>
      </w:r>
      <w:r w:rsidRPr="003F17C6">
        <w:rPr>
          <w:rFonts w:cstheme="minorHAnsi"/>
          <w:i/>
        </w:rPr>
        <w:t>modes</w:t>
      </w:r>
      <w:r w:rsidRPr="003F17C6">
        <w:rPr>
          <w:rFonts w:cstheme="minorHAnsi"/>
          <w:i/>
          <w:spacing w:val="18"/>
        </w:rPr>
        <w:t xml:space="preserve"> </w:t>
      </w:r>
      <w:r w:rsidRPr="003F17C6">
        <w:rPr>
          <w:rFonts w:cstheme="minorHAnsi"/>
          <w:i/>
          <w:spacing w:val="-2"/>
        </w:rPr>
        <w:t>c</w:t>
      </w:r>
      <w:r w:rsidRPr="003F17C6">
        <w:rPr>
          <w:rFonts w:cstheme="minorHAnsi"/>
          <w:i/>
        </w:rPr>
        <w:t>an</w:t>
      </w:r>
      <w:r w:rsidRPr="003F17C6">
        <w:rPr>
          <w:rFonts w:cstheme="minorHAnsi"/>
          <w:i/>
          <w:spacing w:val="18"/>
        </w:rPr>
        <w:t xml:space="preserve"> </w:t>
      </w:r>
      <w:r w:rsidRPr="003F17C6">
        <w:rPr>
          <w:rFonts w:cstheme="minorHAnsi"/>
          <w:i/>
        </w:rPr>
        <w:t>be</w:t>
      </w:r>
      <w:r w:rsidRPr="003F17C6">
        <w:rPr>
          <w:rFonts w:cstheme="minorHAnsi"/>
          <w:i/>
          <w:spacing w:val="18"/>
        </w:rPr>
        <w:t xml:space="preserve"> </w:t>
      </w:r>
      <w:r w:rsidRPr="003F17C6">
        <w:rPr>
          <w:rFonts w:cstheme="minorHAnsi"/>
          <w:i/>
        </w:rPr>
        <w:t>–</w:t>
      </w:r>
      <w:r w:rsidRPr="003F17C6">
        <w:rPr>
          <w:rFonts w:cstheme="minorHAnsi"/>
          <w:i/>
          <w:spacing w:val="18"/>
        </w:rPr>
        <w:t xml:space="preserve"> </w:t>
      </w:r>
      <w:r w:rsidRPr="003F17C6">
        <w:rPr>
          <w:rFonts w:cstheme="minorHAnsi"/>
          <w:i/>
        </w:rPr>
        <w:t>or</w:t>
      </w:r>
      <w:r w:rsidRPr="003F17C6">
        <w:rPr>
          <w:rFonts w:cstheme="minorHAnsi"/>
          <w:i/>
          <w:spacing w:val="18"/>
        </w:rPr>
        <w:t xml:space="preserve"> </w:t>
      </w:r>
      <w:r w:rsidRPr="003F17C6">
        <w:rPr>
          <w:rFonts w:cstheme="minorHAnsi"/>
          <w:i/>
        </w:rPr>
        <w:t>have</w:t>
      </w:r>
      <w:r w:rsidRPr="003F17C6">
        <w:rPr>
          <w:rFonts w:cstheme="minorHAnsi"/>
          <w:i/>
          <w:spacing w:val="18"/>
        </w:rPr>
        <w:t xml:space="preserve"> </w:t>
      </w:r>
      <w:r w:rsidRPr="003F17C6">
        <w:rPr>
          <w:rFonts w:cstheme="minorHAnsi"/>
          <w:i/>
        </w:rPr>
        <w:t>been</w:t>
      </w:r>
      <w:r w:rsidRPr="003F17C6">
        <w:rPr>
          <w:rFonts w:cstheme="minorHAnsi"/>
          <w:i/>
          <w:spacing w:val="18"/>
        </w:rPr>
        <w:t xml:space="preserve"> </w:t>
      </w:r>
      <w:r w:rsidRPr="003F17C6">
        <w:rPr>
          <w:rFonts w:cstheme="minorHAnsi"/>
          <w:i/>
        </w:rPr>
        <w:t xml:space="preserve">– </w:t>
      </w:r>
      <w:r w:rsidRPr="003F17C6">
        <w:rPr>
          <w:rFonts w:cstheme="minorHAnsi"/>
          <w:i/>
          <w:spacing w:val="-3"/>
        </w:rPr>
        <w:t>t</w:t>
      </w:r>
      <w:r w:rsidRPr="003F17C6">
        <w:rPr>
          <w:rFonts w:cstheme="minorHAnsi"/>
          <w:i/>
        </w:rPr>
        <w:t>a</w:t>
      </w:r>
      <w:r w:rsidRPr="003F17C6">
        <w:rPr>
          <w:rFonts w:cstheme="minorHAnsi"/>
          <w:i/>
          <w:spacing w:val="-8"/>
        </w:rPr>
        <w:t>k</w:t>
      </w:r>
      <w:r w:rsidRPr="003F17C6">
        <w:rPr>
          <w:rFonts w:cstheme="minorHAnsi"/>
          <w:i/>
        </w:rPr>
        <w:t>en up, given the type of d</w:t>
      </w:r>
      <w:r w:rsidRPr="003F17C6">
        <w:rPr>
          <w:rFonts w:cstheme="minorHAnsi"/>
          <w:i/>
          <w:spacing w:val="-2"/>
        </w:rPr>
        <w:t>e</w:t>
      </w:r>
      <w:r w:rsidRPr="003F17C6">
        <w:rPr>
          <w:rFonts w:cstheme="minorHAnsi"/>
          <w:i/>
        </w:rPr>
        <w:t>velopm</w:t>
      </w:r>
      <w:r w:rsidRPr="003F17C6">
        <w:rPr>
          <w:rFonts w:cstheme="minorHAnsi"/>
          <w:i/>
          <w:spacing w:val="-1"/>
        </w:rPr>
        <w:t>e</w:t>
      </w:r>
      <w:r w:rsidRPr="003F17C6">
        <w:rPr>
          <w:rFonts w:cstheme="minorHAnsi"/>
          <w:i/>
          <w:spacing w:val="-3"/>
        </w:rPr>
        <w:t>n</w:t>
      </w:r>
      <w:r w:rsidRPr="003F17C6">
        <w:rPr>
          <w:rFonts w:cstheme="minorHAnsi"/>
          <w:i/>
        </w:rPr>
        <w:t>t and its lo</w:t>
      </w:r>
      <w:r w:rsidRPr="003F17C6">
        <w:rPr>
          <w:rFonts w:cstheme="minorHAnsi"/>
          <w:i/>
          <w:spacing w:val="-2"/>
        </w:rPr>
        <w:t>c</w:t>
      </w:r>
      <w:r w:rsidR="00D53022" w:rsidRPr="003F17C6">
        <w:rPr>
          <w:rFonts w:cstheme="minorHAnsi"/>
          <w:i/>
          <w:spacing w:val="-1"/>
        </w:rPr>
        <w:t>ati</w:t>
      </w:r>
      <w:r w:rsidRPr="003F17C6">
        <w:rPr>
          <w:rFonts w:cstheme="minorHAnsi"/>
          <w:i/>
        </w:rPr>
        <w:t>on;</w:t>
      </w:r>
    </w:p>
    <w:p w14:paraId="6BB2258C" w14:textId="77777777" w:rsidR="00D53022" w:rsidRPr="003F17C6" w:rsidRDefault="00BF60F3" w:rsidP="003F17C6">
      <w:pPr>
        <w:pStyle w:val="ListParagraph"/>
        <w:widowControl w:val="0"/>
        <w:numPr>
          <w:ilvl w:val="0"/>
          <w:numId w:val="32"/>
        </w:numPr>
        <w:tabs>
          <w:tab w:val="left" w:pos="795"/>
        </w:tabs>
        <w:autoSpaceDE w:val="0"/>
        <w:autoSpaceDN w:val="0"/>
        <w:spacing w:before="1" w:after="0" w:line="326" w:lineRule="auto"/>
        <w:ind w:left="1276" w:right="117"/>
        <w:jc w:val="both"/>
        <w:rPr>
          <w:rFonts w:cstheme="minorHAnsi"/>
          <w:i/>
        </w:rPr>
      </w:pPr>
      <w:r w:rsidRPr="003F17C6">
        <w:rPr>
          <w:rFonts w:cstheme="minorHAnsi"/>
          <w:i/>
        </w:rPr>
        <w:t>safe</w:t>
      </w:r>
      <w:r w:rsidRPr="003F17C6">
        <w:rPr>
          <w:rFonts w:cstheme="minorHAnsi"/>
          <w:i/>
          <w:spacing w:val="-2"/>
        </w:rPr>
        <w:t xml:space="preserve"> </w:t>
      </w:r>
      <w:r w:rsidRPr="003F17C6">
        <w:rPr>
          <w:rFonts w:cstheme="minorHAnsi"/>
          <w:i/>
        </w:rPr>
        <w:t>and</w:t>
      </w:r>
      <w:r w:rsidRPr="003F17C6">
        <w:rPr>
          <w:rFonts w:cstheme="minorHAnsi"/>
          <w:i/>
          <w:spacing w:val="-2"/>
        </w:rPr>
        <w:t xml:space="preserve"> </w:t>
      </w:r>
      <w:r w:rsidRPr="003F17C6">
        <w:rPr>
          <w:rFonts w:cstheme="minorHAnsi"/>
          <w:i/>
        </w:rPr>
        <w:t>suitable</w:t>
      </w:r>
      <w:r w:rsidRPr="003F17C6">
        <w:rPr>
          <w:rFonts w:cstheme="minorHAnsi"/>
          <w:i/>
          <w:spacing w:val="-2"/>
        </w:rPr>
        <w:t xml:space="preserve"> </w:t>
      </w:r>
      <w:r w:rsidRPr="003F17C6">
        <w:rPr>
          <w:rFonts w:cstheme="minorHAnsi"/>
          <w:i/>
        </w:rPr>
        <w:t>access</w:t>
      </w:r>
      <w:r w:rsidRPr="003F17C6">
        <w:rPr>
          <w:rFonts w:cstheme="minorHAnsi"/>
          <w:i/>
          <w:spacing w:val="-2"/>
        </w:rPr>
        <w:t xml:space="preserve"> </w:t>
      </w:r>
      <w:r w:rsidRPr="003F17C6">
        <w:rPr>
          <w:rFonts w:cstheme="minorHAnsi"/>
          <w:i/>
        </w:rPr>
        <w:t>to</w:t>
      </w:r>
      <w:r w:rsidRPr="003F17C6">
        <w:rPr>
          <w:rFonts w:cstheme="minorHAnsi"/>
          <w:i/>
          <w:spacing w:val="-1"/>
        </w:rPr>
        <w:t xml:space="preserve"> </w:t>
      </w:r>
      <w:r w:rsidRPr="003F17C6">
        <w:rPr>
          <w:rFonts w:cstheme="minorHAnsi"/>
          <w:i/>
        </w:rPr>
        <w:t>the</w:t>
      </w:r>
      <w:r w:rsidRPr="003F17C6">
        <w:rPr>
          <w:rFonts w:cstheme="minorHAnsi"/>
          <w:i/>
          <w:spacing w:val="-2"/>
        </w:rPr>
        <w:t xml:space="preserve"> </w:t>
      </w:r>
      <w:r w:rsidRPr="003F17C6">
        <w:rPr>
          <w:rFonts w:cstheme="minorHAnsi"/>
          <w:i/>
        </w:rPr>
        <w:t>site</w:t>
      </w:r>
      <w:r w:rsidRPr="003F17C6">
        <w:rPr>
          <w:rFonts w:cstheme="minorHAnsi"/>
          <w:i/>
          <w:spacing w:val="-2"/>
        </w:rPr>
        <w:t xml:space="preserve"> </w:t>
      </w:r>
      <w:r w:rsidRPr="003F17C6">
        <w:rPr>
          <w:rFonts w:cstheme="minorHAnsi"/>
          <w:i/>
        </w:rPr>
        <w:t>can</w:t>
      </w:r>
      <w:r w:rsidRPr="003F17C6">
        <w:rPr>
          <w:rFonts w:cstheme="minorHAnsi"/>
          <w:i/>
          <w:spacing w:val="-2"/>
        </w:rPr>
        <w:t xml:space="preserve"> </w:t>
      </w:r>
      <w:r w:rsidRPr="003F17C6">
        <w:rPr>
          <w:rFonts w:cstheme="minorHAnsi"/>
          <w:i/>
        </w:rPr>
        <w:t>be</w:t>
      </w:r>
      <w:r w:rsidRPr="003F17C6">
        <w:rPr>
          <w:rFonts w:cstheme="minorHAnsi"/>
          <w:i/>
          <w:spacing w:val="-2"/>
        </w:rPr>
        <w:t xml:space="preserve"> </w:t>
      </w:r>
      <w:r w:rsidRPr="003F17C6">
        <w:rPr>
          <w:rFonts w:cstheme="minorHAnsi"/>
          <w:i/>
        </w:rPr>
        <w:t>achieved</w:t>
      </w:r>
      <w:r w:rsidRPr="003F17C6">
        <w:rPr>
          <w:rFonts w:cstheme="minorHAnsi"/>
          <w:i/>
          <w:spacing w:val="-1"/>
        </w:rPr>
        <w:t xml:space="preserve"> </w:t>
      </w:r>
      <w:r w:rsidRPr="003F17C6">
        <w:rPr>
          <w:rFonts w:cstheme="minorHAnsi"/>
          <w:i/>
        </w:rPr>
        <w:t>for</w:t>
      </w:r>
      <w:r w:rsidRPr="003F17C6">
        <w:rPr>
          <w:rFonts w:cstheme="minorHAnsi"/>
          <w:i/>
          <w:spacing w:val="-2"/>
        </w:rPr>
        <w:t xml:space="preserve"> </w:t>
      </w:r>
      <w:r w:rsidRPr="003F17C6">
        <w:rPr>
          <w:rFonts w:cstheme="minorHAnsi"/>
          <w:i/>
        </w:rPr>
        <w:t>all</w:t>
      </w:r>
      <w:r w:rsidRPr="003F17C6">
        <w:rPr>
          <w:rFonts w:cstheme="minorHAnsi"/>
          <w:i/>
          <w:spacing w:val="-2"/>
        </w:rPr>
        <w:t xml:space="preserve"> </w:t>
      </w:r>
      <w:r w:rsidRPr="003F17C6">
        <w:rPr>
          <w:rFonts w:cstheme="minorHAnsi"/>
          <w:i/>
        </w:rPr>
        <w:t>users;</w:t>
      </w:r>
    </w:p>
    <w:p w14:paraId="5857745C" w14:textId="54CF8747" w:rsidR="00D53022" w:rsidRPr="003F17C6" w:rsidRDefault="00BF60F3" w:rsidP="003F17C6">
      <w:pPr>
        <w:pStyle w:val="ListParagraph"/>
        <w:widowControl w:val="0"/>
        <w:numPr>
          <w:ilvl w:val="0"/>
          <w:numId w:val="32"/>
        </w:numPr>
        <w:tabs>
          <w:tab w:val="left" w:pos="795"/>
        </w:tabs>
        <w:autoSpaceDE w:val="0"/>
        <w:autoSpaceDN w:val="0"/>
        <w:spacing w:before="1" w:after="0" w:line="326" w:lineRule="auto"/>
        <w:ind w:left="1276" w:right="117"/>
        <w:jc w:val="both"/>
        <w:rPr>
          <w:rFonts w:cstheme="minorHAnsi"/>
          <w:i/>
        </w:rPr>
      </w:pPr>
      <w:r w:rsidRPr="003F17C6">
        <w:rPr>
          <w:rFonts w:cstheme="minorHAnsi"/>
          <w:i/>
        </w:rPr>
        <w:t>the</w:t>
      </w:r>
      <w:r w:rsidR="00D53022" w:rsidRPr="003F17C6">
        <w:rPr>
          <w:rFonts w:cstheme="minorHAnsi"/>
          <w:i/>
        </w:rPr>
        <w:t xml:space="preserve"> </w:t>
      </w:r>
      <w:r w:rsidRPr="003F17C6">
        <w:rPr>
          <w:rFonts w:cstheme="minorHAnsi"/>
          <w:i/>
        </w:rPr>
        <w:t>design</w:t>
      </w:r>
      <w:r w:rsidR="00D53022" w:rsidRPr="003F17C6">
        <w:rPr>
          <w:rFonts w:cstheme="minorHAnsi"/>
          <w:i/>
        </w:rPr>
        <w:t xml:space="preserve"> </w:t>
      </w:r>
      <w:r w:rsidRPr="003F17C6">
        <w:rPr>
          <w:rFonts w:cstheme="minorHAnsi"/>
          <w:i/>
        </w:rPr>
        <w:t>of</w:t>
      </w:r>
      <w:r w:rsidR="00D53022" w:rsidRPr="003F17C6">
        <w:rPr>
          <w:rFonts w:cstheme="minorHAnsi"/>
          <w:i/>
        </w:rPr>
        <w:t xml:space="preserve"> </w:t>
      </w:r>
      <w:r w:rsidRPr="003F17C6">
        <w:rPr>
          <w:rFonts w:cstheme="minorHAnsi"/>
          <w:i/>
        </w:rPr>
        <w:t>streets,</w:t>
      </w:r>
      <w:r w:rsidR="00D53022" w:rsidRPr="003F17C6">
        <w:rPr>
          <w:rFonts w:cstheme="minorHAnsi"/>
          <w:i/>
        </w:rPr>
        <w:t xml:space="preserve"> </w:t>
      </w:r>
      <w:r w:rsidRPr="003F17C6">
        <w:rPr>
          <w:rFonts w:cstheme="minorHAnsi"/>
          <w:i/>
        </w:rPr>
        <w:t>parking</w:t>
      </w:r>
      <w:r w:rsidR="00D53022" w:rsidRPr="003F17C6">
        <w:rPr>
          <w:rFonts w:cstheme="minorHAnsi"/>
          <w:i/>
        </w:rPr>
        <w:t xml:space="preserve"> </w:t>
      </w:r>
      <w:r w:rsidRPr="003F17C6">
        <w:rPr>
          <w:rFonts w:cstheme="minorHAnsi"/>
          <w:i/>
        </w:rPr>
        <w:t>areas,</w:t>
      </w:r>
      <w:r w:rsidR="00D53022" w:rsidRPr="003F17C6">
        <w:rPr>
          <w:rFonts w:cstheme="minorHAnsi"/>
          <w:i/>
        </w:rPr>
        <w:t xml:space="preserve"> </w:t>
      </w:r>
      <w:r w:rsidRPr="003F17C6">
        <w:rPr>
          <w:rFonts w:cstheme="minorHAnsi"/>
          <w:i/>
        </w:rPr>
        <w:t>other</w:t>
      </w:r>
      <w:r w:rsidR="00D53022" w:rsidRPr="003F17C6">
        <w:rPr>
          <w:rFonts w:cstheme="minorHAnsi"/>
          <w:i/>
        </w:rPr>
        <w:t xml:space="preserve"> </w:t>
      </w:r>
      <w:r w:rsidRPr="003F17C6">
        <w:rPr>
          <w:rFonts w:cstheme="minorHAnsi"/>
          <w:i/>
        </w:rPr>
        <w:t>transport</w:t>
      </w:r>
      <w:r w:rsidR="00D53022" w:rsidRPr="003F17C6">
        <w:rPr>
          <w:rFonts w:cstheme="minorHAnsi"/>
          <w:i/>
        </w:rPr>
        <w:t xml:space="preserve"> </w:t>
      </w:r>
      <w:r w:rsidRPr="003F17C6">
        <w:rPr>
          <w:rFonts w:cstheme="minorHAnsi"/>
          <w:i/>
        </w:rPr>
        <w:t>elements</w:t>
      </w:r>
      <w:r w:rsidR="00D53022" w:rsidRPr="003F17C6">
        <w:rPr>
          <w:rFonts w:cstheme="minorHAnsi"/>
          <w:i/>
        </w:rPr>
        <w:t xml:space="preserve"> </w:t>
      </w:r>
      <w:r w:rsidRPr="003F17C6">
        <w:rPr>
          <w:rFonts w:cstheme="minorHAnsi"/>
          <w:i/>
        </w:rPr>
        <w:t>and</w:t>
      </w:r>
      <w:r w:rsidR="00D53022" w:rsidRPr="003F17C6">
        <w:rPr>
          <w:rFonts w:cstheme="minorHAnsi"/>
          <w:i/>
        </w:rPr>
        <w:t xml:space="preserve"> </w:t>
      </w:r>
      <w:r w:rsidRPr="003F17C6">
        <w:rPr>
          <w:rFonts w:cstheme="minorHAnsi"/>
          <w:i/>
        </w:rPr>
        <w:t>the</w:t>
      </w:r>
      <w:r w:rsidR="00D53022" w:rsidRPr="003F17C6">
        <w:rPr>
          <w:rFonts w:cstheme="minorHAnsi"/>
          <w:i/>
        </w:rPr>
        <w:t xml:space="preserve"> </w:t>
      </w:r>
      <w:r w:rsidRPr="003F17C6">
        <w:rPr>
          <w:rFonts w:cstheme="minorHAnsi"/>
          <w:i/>
        </w:rPr>
        <w:t>content</w:t>
      </w:r>
      <w:r w:rsidR="00D53022" w:rsidRPr="003F17C6">
        <w:rPr>
          <w:rFonts w:cstheme="minorHAnsi"/>
          <w:i/>
        </w:rPr>
        <w:t xml:space="preserve"> </w:t>
      </w:r>
      <w:r w:rsidRPr="003F17C6">
        <w:rPr>
          <w:rFonts w:cstheme="minorHAnsi"/>
          <w:i/>
        </w:rPr>
        <w:t>of</w:t>
      </w:r>
      <w:r w:rsidR="00E545CE" w:rsidRPr="003F17C6">
        <w:rPr>
          <w:rFonts w:cstheme="minorHAnsi"/>
          <w:i/>
        </w:rPr>
        <w:t xml:space="preserve"> </w:t>
      </w:r>
      <w:r w:rsidRPr="003F17C6">
        <w:rPr>
          <w:rFonts w:cstheme="minorHAnsi"/>
          <w:i/>
        </w:rPr>
        <w:t>associated</w:t>
      </w:r>
      <w:r w:rsidRPr="003F17C6">
        <w:rPr>
          <w:rFonts w:cstheme="minorHAnsi"/>
          <w:i/>
          <w:spacing w:val="1"/>
        </w:rPr>
        <w:t xml:space="preserve"> </w:t>
      </w:r>
      <w:r w:rsidR="007026F3" w:rsidRPr="003F17C6">
        <w:rPr>
          <w:rFonts w:cstheme="minorHAnsi"/>
          <w:i/>
          <w:spacing w:val="-3"/>
        </w:rPr>
        <w:t>s</w:t>
      </w:r>
      <w:r w:rsidR="007026F3" w:rsidRPr="003F17C6">
        <w:rPr>
          <w:rFonts w:cstheme="minorHAnsi"/>
          <w:i/>
          <w:spacing w:val="-4"/>
        </w:rPr>
        <w:t>t</w:t>
      </w:r>
      <w:r w:rsidR="007026F3" w:rsidRPr="003F17C6">
        <w:rPr>
          <w:rFonts w:cstheme="minorHAnsi"/>
          <w:i/>
          <w:spacing w:val="-1"/>
        </w:rPr>
        <w:t>anda</w:t>
      </w:r>
      <w:r w:rsidR="007026F3" w:rsidRPr="003F17C6">
        <w:rPr>
          <w:rFonts w:cstheme="minorHAnsi"/>
          <w:i/>
        </w:rPr>
        <w:t>r</w:t>
      </w:r>
      <w:r w:rsidR="007026F3" w:rsidRPr="003F17C6">
        <w:rPr>
          <w:rFonts w:cstheme="minorHAnsi"/>
          <w:i/>
          <w:spacing w:val="-1"/>
        </w:rPr>
        <w:t>d</w:t>
      </w:r>
      <w:r w:rsidR="007026F3" w:rsidRPr="003F17C6">
        <w:rPr>
          <w:rFonts w:cstheme="minorHAnsi"/>
          <w:i/>
        </w:rPr>
        <w:t xml:space="preserve">s </w:t>
      </w:r>
      <w:r w:rsidR="00FD54E7" w:rsidRPr="003F17C6">
        <w:rPr>
          <w:rFonts w:cstheme="minorHAnsi"/>
          <w:i/>
          <w:spacing w:val="14"/>
        </w:rPr>
        <w:t>reﬂects</w:t>
      </w:r>
      <w:r w:rsidR="00FD54E7" w:rsidRPr="003F17C6">
        <w:rPr>
          <w:rFonts w:cstheme="minorHAnsi"/>
          <w:i/>
        </w:rPr>
        <w:t xml:space="preserve"> </w:t>
      </w:r>
      <w:r w:rsidR="00FD54E7" w:rsidRPr="003F17C6">
        <w:rPr>
          <w:rFonts w:cstheme="minorHAnsi"/>
          <w:i/>
          <w:spacing w:val="14"/>
        </w:rPr>
        <w:t>current</w:t>
      </w:r>
      <w:r w:rsidR="00FD54E7" w:rsidRPr="003F17C6">
        <w:rPr>
          <w:rFonts w:cstheme="minorHAnsi"/>
          <w:i/>
        </w:rPr>
        <w:t xml:space="preserve"> </w:t>
      </w:r>
      <w:r w:rsidR="00FD54E7" w:rsidRPr="003F17C6">
        <w:rPr>
          <w:rFonts w:cstheme="minorHAnsi"/>
          <w:i/>
          <w:spacing w:val="14"/>
        </w:rPr>
        <w:t>national</w:t>
      </w:r>
      <w:r w:rsidR="00FD54E7" w:rsidRPr="003F17C6">
        <w:rPr>
          <w:rFonts w:cstheme="minorHAnsi"/>
          <w:i/>
        </w:rPr>
        <w:t xml:space="preserve"> </w:t>
      </w:r>
      <w:r w:rsidR="00FD54E7" w:rsidRPr="003F17C6">
        <w:rPr>
          <w:rFonts w:cstheme="minorHAnsi"/>
          <w:i/>
          <w:spacing w:val="14"/>
        </w:rPr>
        <w:t>guidance</w:t>
      </w:r>
      <w:r w:rsidR="00FD54E7" w:rsidRPr="003F17C6">
        <w:rPr>
          <w:rFonts w:cstheme="minorHAnsi"/>
          <w:i/>
        </w:rPr>
        <w:t xml:space="preserve">, </w:t>
      </w:r>
      <w:r w:rsidR="00FD54E7" w:rsidRPr="003F17C6">
        <w:rPr>
          <w:rFonts w:cstheme="minorHAnsi"/>
          <w:i/>
          <w:spacing w:val="14"/>
        </w:rPr>
        <w:t>including</w:t>
      </w:r>
      <w:r w:rsidR="00FD54E7" w:rsidRPr="003F17C6">
        <w:rPr>
          <w:rFonts w:cstheme="minorHAnsi"/>
          <w:i/>
        </w:rPr>
        <w:t xml:space="preserve"> </w:t>
      </w:r>
      <w:r w:rsidR="000F0EB6" w:rsidRPr="003F17C6">
        <w:rPr>
          <w:rFonts w:cstheme="minorHAnsi"/>
          <w:i/>
          <w:spacing w:val="14"/>
        </w:rPr>
        <w:t>the</w:t>
      </w:r>
      <w:r w:rsidR="000F0EB6" w:rsidRPr="003F17C6">
        <w:rPr>
          <w:rFonts w:cstheme="minorHAnsi"/>
          <w:i/>
        </w:rPr>
        <w:t xml:space="preserve"> </w:t>
      </w:r>
      <w:r w:rsidR="000F0EB6" w:rsidRPr="003F17C6">
        <w:rPr>
          <w:rFonts w:cstheme="minorHAnsi"/>
          <w:i/>
          <w:spacing w:val="14"/>
        </w:rPr>
        <w:t>National</w:t>
      </w:r>
      <w:r w:rsidR="000F0EB6" w:rsidRPr="003F17C6">
        <w:rPr>
          <w:rFonts w:cstheme="minorHAnsi"/>
          <w:i/>
        </w:rPr>
        <w:t xml:space="preserve"> </w:t>
      </w:r>
      <w:proofErr w:type="gramStart"/>
      <w:r w:rsidR="000F0EB6" w:rsidRPr="003F17C6">
        <w:rPr>
          <w:rFonts w:cstheme="minorHAnsi"/>
          <w:i/>
          <w:spacing w:val="14"/>
        </w:rPr>
        <w:t>Design</w:t>
      </w:r>
      <w:r w:rsidRPr="003F17C6">
        <w:rPr>
          <w:rFonts w:cstheme="minorHAnsi"/>
          <w:i/>
        </w:rPr>
        <w:t xml:space="preserve"> </w:t>
      </w:r>
      <w:r w:rsidRPr="003F17C6">
        <w:rPr>
          <w:rFonts w:cstheme="minorHAnsi"/>
          <w:i/>
          <w:spacing w:val="14"/>
        </w:rPr>
        <w:t xml:space="preserve"> </w:t>
      </w:r>
      <w:r w:rsidRPr="003F17C6">
        <w:rPr>
          <w:rFonts w:cstheme="minorHAnsi"/>
          <w:i/>
        </w:rPr>
        <w:t>Guide</w:t>
      </w:r>
      <w:proofErr w:type="gramEnd"/>
      <w:r w:rsidRPr="003F17C6">
        <w:rPr>
          <w:rFonts w:cstheme="minorHAnsi"/>
          <w:i/>
        </w:rPr>
        <w:t xml:space="preserve"> </w:t>
      </w:r>
      <w:r w:rsidRPr="003F17C6">
        <w:rPr>
          <w:rFonts w:cstheme="minorHAnsi"/>
          <w:i/>
          <w:spacing w:val="14"/>
        </w:rPr>
        <w:t xml:space="preserve"> </w:t>
      </w:r>
      <w:r w:rsidRPr="003F17C6">
        <w:rPr>
          <w:rFonts w:cstheme="minorHAnsi"/>
          <w:i/>
        </w:rPr>
        <w:t xml:space="preserve">and </w:t>
      </w:r>
      <w:r w:rsidRPr="003F17C6">
        <w:rPr>
          <w:rFonts w:cstheme="minorHAnsi"/>
          <w:i/>
          <w:spacing w:val="14"/>
        </w:rPr>
        <w:t xml:space="preserve"> </w:t>
      </w:r>
      <w:r w:rsidRPr="003F17C6">
        <w:rPr>
          <w:rFonts w:cstheme="minorHAnsi"/>
          <w:i/>
        </w:rPr>
        <w:t>the N</w:t>
      </w:r>
      <w:r w:rsidR="00D53022" w:rsidRPr="003F17C6">
        <w:rPr>
          <w:rFonts w:cstheme="minorHAnsi"/>
          <w:i/>
        </w:rPr>
        <w:t>ati</w:t>
      </w:r>
      <w:r w:rsidRPr="003F17C6">
        <w:rPr>
          <w:rFonts w:cstheme="minorHAnsi"/>
          <w:i/>
        </w:rPr>
        <w:t>onal Model Design Code 46; and</w:t>
      </w:r>
    </w:p>
    <w:p w14:paraId="6EA57561" w14:textId="30CEA640" w:rsidR="00BF60F3" w:rsidRPr="003F17C6" w:rsidRDefault="00BF60F3" w:rsidP="003F17C6">
      <w:pPr>
        <w:pStyle w:val="ListParagraph"/>
        <w:widowControl w:val="0"/>
        <w:numPr>
          <w:ilvl w:val="0"/>
          <w:numId w:val="32"/>
        </w:numPr>
        <w:tabs>
          <w:tab w:val="left" w:pos="795"/>
        </w:tabs>
        <w:autoSpaceDE w:val="0"/>
        <w:autoSpaceDN w:val="0"/>
        <w:spacing w:before="1" w:after="0" w:line="326" w:lineRule="auto"/>
        <w:ind w:left="1276" w:right="117"/>
        <w:jc w:val="both"/>
        <w:rPr>
          <w:rFonts w:cstheme="minorHAnsi"/>
          <w:i/>
        </w:rPr>
      </w:pPr>
      <w:r w:rsidRPr="003F17C6">
        <w:rPr>
          <w:rFonts w:cstheme="minorHAnsi"/>
          <w:i/>
        </w:rPr>
        <w:t>any signiﬁcant impacts from the development on the transport network (in terms of capacity</w:t>
      </w:r>
      <w:r w:rsidRPr="003F17C6">
        <w:rPr>
          <w:rFonts w:cstheme="minorHAnsi"/>
          <w:i/>
          <w:spacing w:val="1"/>
        </w:rPr>
        <w:t xml:space="preserve"> </w:t>
      </w:r>
      <w:r w:rsidRPr="003F17C6">
        <w:rPr>
          <w:rFonts w:cstheme="minorHAnsi"/>
          <w:i/>
          <w:spacing w:val="-1"/>
        </w:rPr>
        <w:t>an</w:t>
      </w:r>
      <w:r w:rsidRPr="003F17C6">
        <w:rPr>
          <w:rFonts w:cstheme="minorHAnsi"/>
          <w:i/>
        </w:rPr>
        <w:t xml:space="preserve">d </w:t>
      </w:r>
      <w:r w:rsidRPr="003F17C6">
        <w:rPr>
          <w:rFonts w:cstheme="minorHAnsi"/>
          <w:i/>
          <w:spacing w:val="-2"/>
        </w:rPr>
        <w:t>c</w:t>
      </w:r>
      <w:r w:rsidRPr="003F17C6">
        <w:rPr>
          <w:rFonts w:cstheme="minorHAnsi"/>
          <w:i/>
        </w:rPr>
        <w:t>ong</w:t>
      </w:r>
      <w:r w:rsidRPr="003F17C6">
        <w:rPr>
          <w:rFonts w:cstheme="minorHAnsi"/>
          <w:i/>
          <w:spacing w:val="-1"/>
        </w:rPr>
        <w:t>e</w:t>
      </w:r>
      <w:r w:rsidR="00D53022" w:rsidRPr="003F17C6">
        <w:rPr>
          <w:rFonts w:cstheme="minorHAnsi"/>
          <w:i/>
          <w:spacing w:val="-3"/>
        </w:rPr>
        <w:t>sti</w:t>
      </w:r>
      <w:r w:rsidRPr="003F17C6">
        <w:rPr>
          <w:rFonts w:cstheme="minorHAnsi"/>
          <w:i/>
        </w:rPr>
        <w:t>on), or on hig</w:t>
      </w:r>
      <w:r w:rsidRPr="003F17C6">
        <w:rPr>
          <w:rFonts w:cstheme="minorHAnsi"/>
          <w:i/>
          <w:spacing w:val="-3"/>
        </w:rPr>
        <w:t>h</w:t>
      </w:r>
      <w:r w:rsidRPr="003F17C6">
        <w:rPr>
          <w:rFonts w:cstheme="minorHAnsi"/>
          <w:i/>
        </w:rPr>
        <w:t>way sa</w:t>
      </w:r>
      <w:r w:rsidRPr="003F17C6">
        <w:rPr>
          <w:rFonts w:cstheme="minorHAnsi"/>
          <w:i/>
          <w:spacing w:val="-4"/>
        </w:rPr>
        <w:t>f</w:t>
      </w:r>
      <w:r w:rsidRPr="003F17C6">
        <w:rPr>
          <w:rFonts w:cstheme="minorHAnsi"/>
          <w:i/>
          <w:spacing w:val="-2"/>
        </w:rPr>
        <w:t>e</w:t>
      </w:r>
      <w:r w:rsidRPr="003F17C6">
        <w:rPr>
          <w:rFonts w:cstheme="minorHAnsi"/>
          <w:i/>
        </w:rPr>
        <w:t>t</w:t>
      </w:r>
      <w:r w:rsidRPr="003F17C6">
        <w:rPr>
          <w:rFonts w:cstheme="minorHAnsi"/>
          <w:i/>
          <w:spacing w:val="-13"/>
        </w:rPr>
        <w:t>y</w:t>
      </w:r>
      <w:r w:rsidRPr="003F17C6">
        <w:rPr>
          <w:rFonts w:cstheme="minorHAnsi"/>
          <w:i/>
        </w:rPr>
        <w:t xml:space="preserve">, </w:t>
      </w:r>
      <w:r w:rsidRPr="003F17C6">
        <w:rPr>
          <w:rFonts w:cstheme="minorHAnsi"/>
          <w:i/>
          <w:spacing w:val="-2"/>
        </w:rPr>
        <w:t>c</w:t>
      </w:r>
      <w:r w:rsidRPr="003F17C6">
        <w:rPr>
          <w:rFonts w:cstheme="minorHAnsi"/>
          <w:i/>
        </w:rPr>
        <w:t xml:space="preserve">an be </w:t>
      </w:r>
      <w:r w:rsidRPr="003F17C6">
        <w:rPr>
          <w:rFonts w:cstheme="minorHAnsi"/>
          <w:i/>
          <w:spacing w:val="-2"/>
        </w:rPr>
        <w:t>c</w:t>
      </w:r>
      <w:r w:rsidRPr="003F17C6">
        <w:rPr>
          <w:rFonts w:cstheme="minorHAnsi"/>
          <w:i/>
        </w:rPr>
        <w:t>o</w:t>
      </w:r>
      <w:r w:rsidRPr="003F17C6">
        <w:rPr>
          <w:rFonts w:cstheme="minorHAnsi"/>
          <w:i/>
          <w:spacing w:val="-3"/>
        </w:rPr>
        <w:t>s</w:t>
      </w:r>
      <w:r w:rsidRPr="003F17C6">
        <w:rPr>
          <w:rFonts w:cstheme="minorHAnsi"/>
          <w:i/>
        </w:rPr>
        <w:t xml:space="preserve">t </w:t>
      </w:r>
      <w:r w:rsidRPr="003F17C6">
        <w:rPr>
          <w:rFonts w:cstheme="minorHAnsi"/>
          <w:i/>
          <w:spacing w:val="-1"/>
        </w:rPr>
        <w:t>e</w:t>
      </w:r>
      <w:r w:rsidRPr="003F17C6">
        <w:rPr>
          <w:rFonts w:cstheme="minorHAnsi"/>
          <w:i/>
          <w:spacing w:val="-4"/>
        </w:rPr>
        <w:t>ﬀ</w:t>
      </w:r>
      <w:r w:rsidR="00D53022" w:rsidRPr="003F17C6">
        <w:rPr>
          <w:rFonts w:cstheme="minorHAnsi"/>
          <w:i/>
        </w:rPr>
        <w:t>ecti</w:t>
      </w:r>
      <w:r w:rsidRPr="003F17C6">
        <w:rPr>
          <w:rFonts w:cstheme="minorHAnsi"/>
          <w:i/>
        </w:rPr>
        <w:t>vely m</w:t>
      </w:r>
      <w:r w:rsidR="00306FFF" w:rsidRPr="003F17C6">
        <w:rPr>
          <w:rFonts w:cstheme="minorHAnsi"/>
          <w:i/>
        </w:rPr>
        <w:t>iti</w:t>
      </w:r>
      <w:r w:rsidRPr="003F17C6">
        <w:rPr>
          <w:rFonts w:cstheme="minorHAnsi"/>
          <w:i/>
        </w:rPr>
        <w:t>ga</w:t>
      </w:r>
      <w:r w:rsidRPr="003F17C6">
        <w:rPr>
          <w:rFonts w:cstheme="minorHAnsi"/>
          <w:i/>
          <w:spacing w:val="-3"/>
        </w:rPr>
        <w:t>t</w:t>
      </w:r>
      <w:r w:rsidRPr="003F17C6">
        <w:rPr>
          <w:rFonts w:cstheme="minorHAnsi"/>
          <w:i/>
          <w:spacing w:val="-1"/>
        </w:rPr>
        <w:t>e</w:t>
      </w:r>
      <w:r w:rsidRPr="003F17C6">
        <w:rPr>
          <w:rFonts w:cstheme="minorHAnsi"/>
          <w:i/>
        </w:rPr>
        <w:t xml:space="preserve">d </w:t>
      </w:r>
      <w:r w:rsidRPr="003F17C6">
        <w:rPr>
          <w:rFonts w:cstheme="minorHAnsi"/>
          <w:i/>
          <w:spacing w:val="-3"/>
        </w:rPr>
        <w:t>t</w:t>
      </w:r>
      <w:r w:rsidRPr="003F17C6">
        <w:rPr>
          <w:rFonts w:cstheme="minorHAnsi"/>
          <w:i/>
        </w:rPr>
        <w:t xml:space="preserve">o </w:t>
      </w:r>
      <w:r w:rsidRPr="003F17C6">
        <w:rPr>
          <w:rFonts w:cstheme="minorHAnsi"/>
          <w:i/>
          <w:spacing w:val="-1"/>
        </w:rPr>
        <w:t>a</w:t>
      </w:r>
      <w:r w:rsidRPr="003F17C6">
        <w:rPr>
          <w:rFonts w:cstheme="minorHAnsi"/>
          <w:i/>
        </w:rPr>
        <w:t xml:space="preserve">n </w:t>
      </w:r>
      <w:r w:rsidRPr="003F17C6">
        <w:rPr>
          <w:rFonts w:cstheme="minorHAnsi"/>
          <w:i/>
        </w:rPr>
        <w:lastRenderedPageBreak/>
        <w:t>a</w:t>
      </w:r>
      <w:r w:rsidRPr="003F17C6">
        <w:rPr>
          <w:rFonts w:cstheme="minorHAnsi"/>
          <w:i/>
          <w:spacing w:val="-2"/>
        </w:rPr>
        <w:t>cc</w:t>
      </w:r>
      <w:r w:rsidRPr="003F17C6">
        <w:rPr>
          <w:rFonts w:cstheme="minorHAnsi"/>
          <w:i/>
          <w:spacing w:val="-1"/>
        </w:rPr>
        <w:t>ep</w:t>
      </w:r>
      <w:r w:rsidRPr="003F17C6">
        <w:rPr>
          <w:rFonts w:cstheme="minorHAnsi"/>
          <w:i/>
          <w:spacing w:val="-4"/>
        </w:rPr>
        <w:t>t</w:t>
      </w:r>
      <w:r w:rsidRPr="003F17C6">
        <w:rPr>
          <w:rFonts w:cstheme="minorHAnsi"/>
          <w:i/>
        </w:rPr>
        <w:t>able</w:t>
      </w:r>
      <w:r w:rsidRPr="003F17C6">
        <w:rPr>
          <w:rFonts w:cstheme="minorHAnsi"/>
          <w:i/>
          <w:spacing w:val="-1"/>
        </w:rPr>
        <w:t xml:space="preserve"> </w:t>
      </w:r>
      <w:r w:rsidRPr="003F17C6">
        <w:rPr>
          <w:rFonts w:cstheme="minorHAnsi"/>
          <w:i/>
        </w:rPr>
        <w:t>d</w:t>
      </w:r>
      <w:r w:rsidRPr="003F17C6">
        <w:rPr>
          <w:rFonts w:cstheme="minorHAnsi"/>
          <w:i/>
          <w:spacing w:val="-1"/>
        </w:rPr>
        <w:t>e</w:t>
      </w:r>
      <w:r w:rsidRPr="003F17C6">
        <w:rPr>
          <w:rFonts w:cstheme="minorHAnsi"/>
          <w:i/>
        </w:rPr>
        <w:t>gr</w:t>
      </w:r>
      <w:r w:rsidRPr="003F17C6">
        <w:rPr>
          <w:rFonts w:cstheme="minorHAnsi"/>
          <w:i/>
          <w:spacing w:val="-1"/>
        </w:rPr>
        <w:t>ee</w:t>
      </w:r>
      <w:r w:rsidRPr="003F17C6">
        <w:rPr>
          <w:rFonts w:cstheme="minorHAnsi"/>
          <w:i/>
        </w:rPr>
        <w:t>.</w:t>
      </w:r>
      <w:r w:rsidR="00AD6EB4">
        <w:rPr>
          <w:rFonts w:cstheme="minorHAnsi"/>
          <w:i/>
        </w:rPr>
        <w:t>”</w:t>
      </w:r>
    </w:p>
    <w:p w14:paraId="5C950F3C" w14:textId="77777777" w:rsidR="00BF60F3" w:rsidRPr="003F17C6" w:rsidRDefault="00BF60F3" w:rsidP="003F17C6">
      <w:pPr>
        <w:pStyle w:val="BodyText"/>
        <w:jc w:val="both"/>
        <w:rPr>
          <w:rFonts w:asciiTheme="minorHAnsi" w:hAnsiTheme="minorHAnsi" w:cstheme="minorHAnsi"/>
          <w:i/>
          <w:sz w:val="22"/>
          <w:szCs w:val="22"/>
        </w:rPr>
      </w:pPr>
    </w:p>
    <w:p w14:paraId="1B03972E" w14:textId="38858569" w:rsidR="005672CA" w:rsidRPr="00A54AC7" w:rsidRDefault="00BF60F3" w:rsidP="003F17C6">
      <w:pPr>
        <w:pStyle w:val="ListParagraph"/>
        <w:widowControl w:val="0"/>
        <w:numPr>
          <w:ilvl w:val="1"/>
          <w:numId w:val="19"/>
        </w:numPr>
        <w:tabs>
          <w:tab w:val="left" w:pos="820"/>
        </w:tabs>
        <w:autoSpaceDE w:val="0"/>
        <w:autoSpaceDN w:val="0"/>
        <w:spacing w:after="0" w:line="326" w:lineRule="auto"/>
        <w:ind w:right="117"/>
        <w:contextualSpacing w:val="0"/>
        <w:jc w:val="both"/>
        <w:rPr>
          <w:rFonts w:cstheme="minorHAnsi"/>
          <w:i/>
        </w:rPr>
      </w:pPr>
      <w:r w:rsidRPr="003F17C6">
        <w:rPr>
          <w:rFonts w:cstheme="minorHAnsi"/>
        </w:rPr>
        <w:t>Paragraph 111 goes on to state that</w:t>
      </w:r>
      <w:r w:rsidR="005672CA">
        <w:rPr>
          <w:rFonts w:cstheme="minorHAnsi"/>
        </w:rPr>
        <w:t>:</w:t>
      </w:r>
    </w:p>
    <w:p w14:paraId="6E415236" w14:textId="77777777" w:rsidR="000A2981" w:rsidRPr="00A54AC7" w:rsidRDefault="000A2981" w:rsidP="00A54AC7">
      <w:pPr>
        <w:widowControl w:val="0"/>
        <w:tabs>
          <w:tab w:val="left" w:pos="820"/>
        </w:tabs>
        <w:autoSpaceDE w:val="0"/>
        <w:autoSpaceDN w:val="0"/>
        <w:spacing w:after="0" w:line="326" w:lineRule="auto"/>
        <w:ind w:right="117"/>
        <w:jc w:val="both"/>
        <w:rPr>
          <w:rFonts w:cstheme="minorHAnsi"/>
          <w:i/>
        </w:rPr>
      </w:pPr>
    </w:p>
    <w:p w14:paraId="1D1CB491" w14:textId="5A4C2389" w:rsidR="000A2981" w:rsidRDefault="000A2981" w:rsidP="000A2981">
      <w:pPr>
        <w:pStyle w:val="ListParagraph"/>
        <w:widowControl w:val="0"/>
        <w:tabs>
          <w:tab w:val="left" w:pos="820"/>
        </w:tabs>
        <w:autoSpaceDE w:val="0"/>
        <w:autoSpaceDN w:val="0"/>
        <w:spacing w:after="0" w:line="326" w:lineRule="auto"/>
        <w:ind w:left="820" w:right="117"/>
        <w:contextualSpacing w:val="0"/>
        <w:jc w:val="both"/>
        <w:rPr>
          <w:rFonts w:cstheme="minorHAnsi"/>
          <w:i/>
        </w:rPr>
      </w:pPr>
      <w:r w:rsidRPr="003F17C6">
        <w:rPr>
          <w:rFonts w:cstheme="minorHAnsi"/>
        </w:rPr>
        <w:t>“</w:t>
      </w:r>
      <w:r w:rsidRPr="003F17C6">
        <w:rPr>
          <w:rFonts w:cstheme="minorHAnsi"/>
          <w:i/>
        </w:rPr>
        <w:t>Development should only be prevented or refused on</w:t>
      </w:r>
      <w:r w:rsidRPr="003F17C6">
        <w:rPr>
          <w:rFonts w:cstheme="minorHAnsi"/>
          <w:i/>
          <w:spacing w:val="1"/>
        </w:rPr>
        <w:t xml:space="preserve"> </w:t>
      </w:r>
      <w:r w:rsidRPr="003F17C6">
        <w:rPr>
          <w:rFonts w:cstheme="minorHAnsi"/>
          <w:i/>
        </w:rPr>
        <w:t>highways</w:t>
      </w:r>
      <w:r w:rsidRPr="003F17C6">
        <w:rPr>
          <w:rFonts w:cstheme="minorHAnsi"/>
          <w:i/>
          <w:spacing w:val="47"/>
        </w:rPr>
        <w:t xml:space="preserve"> </w:t>
      </w:r>
      <w:r w:rsidRPr="003F17C6">
        <w:rPr>
          <w:rFonts w:cstheme="minorHAnsi"/>
          <w:i/>
        </w:rPr>
        <w:t>grounds</w:t>
      </w:r>
      <w:r w:rsidRPr="003F17C6">
        <w:rPr>
          <w:rFonts w:cstheme="minorHAnsi"/>
          <w:i/>
          <w:spacing w:val="47"/>
        </w:rPr>
        <w:t xml:space="preserve"> </w:t>
      </w:r>
      <w:r w:rsidRPr="003F17C6">
        <w:rPr>
          <w:rFonts w:cstheme="minorHAnsi"/>
          <w:i/>
        </w:rPr>
        <w:t>if</w:t>
      </w:r>
      <w:r w:rsidRPr="003F17C6">
        <w:rPr>
          <w:rFonts w:cstheme="minorHAnsi"/>
          <w:i/>
          <w:spacing w:val="47"/>
        </w:rPr>
        <w:t xml:space="preserve"> </w:t>
      </w:r>
      <w:r w:rsidRPr="003F17C6">
        <w:rPr>
          <w:rFonts w:cstheme="minorHAnsi"/>
          <w:i/>
        </w:rPr>
        <w:t>there</w:t>
      </w:r>
      <w:r w:rsidRPr="003F17C6">
        <w:rPr>
          <w:rFonts w:cstheme="minorHAnsi"/>
          <w:i/>
          <w:spacing w:val="47"/>
        </w:rPr>
        <w:t xml:space="preserve"> </w:t>
      </w:r>
      <w:r w:rsidRPr="003F17C6">
        <w:rPr>
          <w:rFonts w:cstheme="minorHAnsi"/>
          <w:i/>
        </w:rPr>
        <w:t>would</w:t>
      </w:r>
      <w:r w:rsidRPr="003F17C6">
        <w:rPr>
          <w:rFonts w:cstheme="minorHAnsi"/>
          <w:i/>
          <w:spacing w:val="48"/>
        </w:rPr>
        <w:t xml:space="preserve"> </w:t>
      </w:r>
      <w:r w:rsidRPr="003F17C6">
        <w:rPr>
          <w:rFonts w:cstheme="minorHAnsi"/>
          <w:i/>
        </w:rPr>
        <w:t>be</w:t>
      </w:r>
      <w:r w:rsidRPr="003F17C6">
        <w:rPr>
          <w:rFonts w:cstheme="minorHAnsi"/>
          <w:i/>
          <w:spacing w:val="47"/>
        </w:rPr>
        <w:t xml:space="preserve"> </w:t>
      </w:r>
      <w:r w:rsidRPr="003F17C6">
        <w:rPr>
          <w:rFonts w:cstheme="minorHAnsi"/>
          <w:i/>
        </w:rPr>
        <w:t>an</w:t>
      </w:r>
      <w:r w:rsidRPr="003F17C6">
        <w:rPr>
          <w:rFonts w:cstheme="minorHAnsi"/>
          <w:i/>
          <w:spacing w:val="47"/>
        </w:rPr>
        <w:t xml:space="preserve"> </w:t>
      </w:r>
      <w:r w:rsidRPr="003F17C6">
        <w:rPr>
          <w:rFonts w:cstheme="minorHAnsi"/>
          <w:i/>
        </w:rPr>
        <w:t>unacceptable</w:t>
      </w:r>
      <w:r w:rsidRPr="003F17C6">
        <w:rPr>
          <w:rFonts w:cstheme="minorHAnsi"/>
          <w:i/>
          <w:spacing w:val="47"/>
        </w:rPr>
        <w:t xml:space="preserve"> </w:t>
      </w:r>
      <w:r w:rsidRPr="003F17C6">
        <w:rPr>
          <w:rFonts w:cstheme="minorHAnsi"/>
          <w:i/>
        </w:rPr>
        <w:t>impact</w:t>
      </w:r>
      <w:r w:rsidRPr="003F17C6">
        <w:rPr>
          <w:rFonts w:cstheme="minorHAnsi"/>
          <w:i/>
          <w:spacing w:val="48"/>
        </w:rPr>
        <w:t xml:space="preserve"> </w:t>
      </w:r>
      <w:r w:rsidRPr="003F17C6">
        <w:rPr>
          <w:rFonts w:cstheme="minorHAnsi"/>
          <w:i/>
        </w:rPr>
        <w:t>on</w:t>
      </w:r>
      <w:r w:rsidRPr="003F17C6">
        <w:rPr>
          <w:rFonts w:cstheme="minorHAnsi"/>
          <w:i/>
          <w:spacing w:val="47"/>
        </w:rPr>
        <w:t xml:space="preserve"> </w:t>
      </w:r>
      <w:r w:rsidRPr="003F17C6">
        <w:rPr>
          <w:rFonts w:cstheme="minorHAnsi"/>
          <w:i/>
        </w:rPr>
        <w:t>highway</w:t>
      </w:r>
      <w:r w:rsidRPr="003F17C6">
        <w:rPr>
          <w:rFonts w:cstheme="minorHAnsi"/>
          <w:i/>
          <w:spacing w:val="47"/>
        </w:rPr>
        <w:t xml:space="preserve"> </w:t>
      </w:r>
      <w:r w:rsidRPr="003F17C6">
        <w:rPr>
          <w:rFonts w:cstheme="minorHAnsi"/>
          <w:i/>
        </w:rPr>
        <w:t>safety,</w:t>
      </w:r>
      <w:r w:rsidRPr="003F17C6">
        <w:rPr>
          <w:rFonts w:cstheme="minorHAnsi"/>
          <w:i/>
          <w:spacing w:val="47"/>
        </w:rPr>
        <w:t xml:space="preserve"> </w:t>
      </w:r>
      <w:r w:rsidRPr="003F17C6">
        <w:rPr>
          <w:rFonts w:cstheme="minorHAnsi"/>
          <w:i/>
        </w:rPr>
        <w:t>or</w:t>
      </w:r>
      <w:r w:rsidRPr="003F17C6">
        <w:rPr>
          <w:rFonts w:cstheme="minorHAnsi"/>
          <w:i/>
          <w:spacing w:val="47"/>
        </w:rPr>
        <w:t xml:space="preserve"> </w:t>
      </w:r>
      <w:r w:rsidRPr="003F17C6">
        <w:rPr>
          <w:rFonts w:cstheme="minorHAnsi"/>
          <w:i/>
        </w:rPr>
        <w:t>the</w:t>
      </w:r>
      <w:r w:rsidRPr="003F17C6">
        <w:rPr>
          <w:rFonts w:cstheme="minorHAnsi"/>
          <w:i/>
          <w:spacing w:val="-47"/>
        </w:rPr>
        <w:t xml:space="preserve"> </w:t>
      </w:r>
      <w:r w:rsidRPr="003F17C6">
        <w:rPr>
          <w:rFonts w:cstheme="minorHAnsi"/>
          <w:i/>
        </w:rPr>
        <w:t>residual cumul</w:t>
      </w:r>
      <w:r w:rsidRPr="003F17C6">
        <w:rPr>
          <w:rFonts w:cstheme="minorHAnsi"/>
          <w:i/>
          <w:spacing w:val="-1"/>
        </w:rPr>
        <w:t>ativ</w:t>
      </w:r>
      <w:r w:rsidRPr="003F17C6">
        <w:rPr>
          <w:rFonts w:cstheme="minorHAnsi"/>
          <w:i/>
        </w:rPr>
        <w:t>e impacts on the road n</w:t>
      </w:r>
      <w:r w:rsidRPr="003F17C6">
        <w:rPr>
          <w:rFonts w:cstheme="minorHAnsi"/>
          <w:i/>
          <w:spacing w:val="-2"/>
        </w:rPr>
        <w:t>e</w:t>
      </w:r>
      <w:r w:rsidRPr="003F17C6">
        <w:rPr>
          <w:rFonts w:cstheme="minorHAnsi"/>
          <w:i/>
        </w:rPr>
        <w:t>t</w:t>
      </w:r>
      <w:r w:rsidRPr="003F17C6">
        <w:rPr>
          <w:rFonts w:cstheme="minorHAnsi"/>
          <w:i/>
          <w:spacing w:val="-1"/>
        </w:rPr>
        <w:t>w</w:t>
      </w:r>
      <w:r w:rsidRPr="003F17C6">
        <w:rPr>
          <w:rFonts w:cstheme="minorHAnsi"/>
          <w:i/>
        </w:rPr>
        <w:t>ork would be s</w:t>
      </w:r>
      <w:r w:rsidRPr="003F17C6">
        <w:rPr>
          <w:rFonts w:cstheme="minorHAnsi"/>
          <w:i/>
          <w:spacing w:val="-2"/>
        </w:rPr>
        <w:t>e</w:t>
      </w:r>
      <w:r w:rsidRPr="003F17C6">
        <w:rPr>
          <w:rFonts w:cstheme="minorHAnsi"/>
          <w:i/>
        </w:rPr>
        <w:t>vere</w:t>
      </w:r>
      <w:r w:rsidRPr="003F17C6">
        <w:rPr>
          <w:rFonts w:cstheme="minorHAnsi"/>
          <w:i/>
          <w:spacing w:val="-21"/>
        </w:rPr>
        <w:t>”</w:t>
      </w:r>
      <w:r w:rsidRPr="003F17C6">
        <w:rPr>
          <w:rFonts w:cstheme="minorHAnsi"/>
          <w:i/>
        </w:rPr>
        <w:t>.</w:t>
      </w:r>
    </w:p>
    <w:p w14:paraId="27791A1B" w14:textId="77777777" w:rsidR="000A2981" w:rsidRPr="00A54AC7" w:rsidRDefault="000A2981" w:rsidP="00A54AC7">
      <w:pPr>
        <w:pStyle w:val="ListParagraph"/>
        <w:widowControl w:val="0"/>
        <w:tabs>
          <w:tab w:val="left" w:pos="820"/>
        </w:tabs>
        <w:autoSpaceDE w:val="0"/>
        <w:autoSpaceDN w:val="0"/>
        <w:spacing w:after="0" w:line="326" w:lineRule="auto"/>
        <w:ind w:left="820" w:right="117"/>
        <w:contextualSpacing w:val="0"/>
        <w:jc w:val="both"/>
        <w:rPr>
          <w:rFonts w:cstheme="minorHAnsi"/>
          <w:i/>
        </w:rPr>
      </w:pPr>
    </w:p>
    <w:p w14:paraId="3D0A4C8D" w14:textId="37C47BF0" w:rsidR="00EC29AC" w:rsidRPr="00A54AC7" w:rsidRDefault="00F16937" w:rsidP="00A54AC7">
      <w:pPr>
        <w:pStyle w:val="ListParagraph"/>
        <w:widowControl w:val="0"/>
        <w:numPr>
          <w:ilvl w:val="1"/>
          <w:numId w:val="19"/>
        </w:numPr>
        <w:tabs>
          <w:tab w:val="left" w:pos="820"/>
        </w:tabs>
        <w:autoSpaceDE w:val="0"/>
        <w:autoSpaceDN w:val="0"/>
        <w:spacing w:after="0" w:line="326" w:lineRule="auto"/>
        <w:ind w:right="117"/>
        <w:contextualSpacing w:val="0"/>
        <w:jc w:val="both"/>
        <w:rPr>
          <w:rFonts w:cstheme="minorHAnsi"/>
          <w:i/>
        </w:rPr>
      </w:pPr>
      <w:r w:rsidRPr="00A54AC7">
        <w:rPr>
          <w:rFonts w:cstheme="minorHAnsi"/>
          <w:i/>
        </w:rPr>
        <w:t>Local Plan Policy TR</w:t>
      </w:r>
      <w:r w:rsidR="007026F3" w:rsidRPr="00A54AC7">
        <w:rPr>
          <w:rFonts w:cstheme="minorHAnsi"/>
          <w:i/>
        </w:rPr>
        <w:t>1: ACHIEVING</w:t>
      </w:r>
      <w:r w:rsidRPr="00A54AC7">
        <w:rPr>
          <w:rFonts w:cstheme="minorHAnsi"/>
          <w:i/>
        </w:rPr>
        <w:t xml:space="preserve"> THE TRANSPORT STRATEGY states that:</w:t>
      </w:r>
    </w:p>
    <w:p w14:paraId="23C36AF5" w14:textId="77777777" w:rsidR="00EC29AC" w:rsidRDefault="00EC29AC" w:rsidP="00EC29AC">
      <w:pPr>
        <w:pStyle w:val="ListParagraph"/>
      </w:pPr>
    </w:p>
    <w:p w14:paraId="4F516AC5" w14:textId="77777777" w:rsidR="00EC29AC" w:rsidRDefault="00EC29AC" w:rsidP="00EC29AC">
      <w:pPr>
        <w:pStyle w:val="Header"/>
        <w:tabs>
          <w:tab w:val="clear" w:pos="4513"/>
          <w:tab w:val="clear" w:pos="9026"/>
          <w:tab w:val="left" w:pos="720"/>
          <w:tab w:val="center" w:pos="4153"/>
          <w:tab w:val="right" w:pos="8306"/>
        </w:tabs>
        <w:spacing w:line="360" w:lineRule="auto"/>
        <w:ind w:left="820"/>
        <w:jc w:val="both"/>
        <w:rPr>
          <w:i/>
          <w:iCs/>
        </w:rPr>
      </w:pPr>
      <w:r>
        <w:rPr>
          <w:i/>
          <w:iCs/>
        </w:rPr>
        <w:t xml:space="preserve">“Proposed development should contribute appropriately to meeting the objectives of the most up-to-date Local Transport Plan or any successor document, including sub-strategies, specific projects identified and the local action plans. </w:t>
      </w:r>
    </w:p>
    <w:p w14:paraId="0179DF3D" w14:textId="77777777" w:rsidR="00EC29AC" w:rsidRDefault="00EC29AC" w:rsidP="00EC29AC">
      <w:pPr>
        <w:pStyle w:val="Header"/>
        <w:tabs>
          <w:tab w:val="clear" w:pos="4513"/>
          <w:tab w:val="clear" w:pos="9026"/>
          <w:tab w:val="left" w:pos="720"/>
          <w:tab w:val="center" w:pos="4153"/>
          <w:tab w:val="right" w:pos="8306"/>
        </w:tabs>
        <w:spacing w:line="360" w:lineRule="auto"/>
        <w:ind w:left="820"/>
        <w:jc w:val="both"/>
        <w:rPr>
          <w:i/>
          <w:iCs/>
        </w:rPr>
      </w:pPr>
      <w:r>
        <w:rPr>
          <w:i/>
          <w:iCs/>
        </w:rPr>
        <w:tab/>
        <w:t xml:space="preserve">Planning permission will not be granted for major development proposals unless there is a commitment to implement measures to promote and improve sustainable transport facilities, such as through provision to encourage walking, cycling and the use of public transport; and through agreed travel plans, safe routes to local facilities and services, including schools and parks, and similar measures. </w:t>
      </w:r>
    </w:p>
    <w:p w14:paraId="3B75C834" w14:textId="77777777" w:rsidR="00EC29AC" w:rsidRDefault="00EC29AC" w:rsidP="00EC29AC">
      <w:pPr>
        <w:pStyle w:val="Header"/>
        <w:tabs>
          <w:tab w:val="clear" w:pos="4513"/>
          <w:tab w:val="clear" w:pos="9026"/>
          <w:tab w:val="left" w:pos="720"/>
          <w:tab w:val="center" w:pos="4153"/>
          <w:tab w:val="right" w:pos="8306"/>
        </w:tabs>
        <w:spacing w:line="360" w:lineRule="auto"/>
        <w:ind w:left="820"/>
        <w:jc w:val="both"/>
        <w:rPr>
          <w:i/>
          <w:iCs/>
        </w:rPr>
      </w:pPr>
      <w:r>
        <w:rPr>
          <w:i/>
          <w:iCs/>
        </w:rPr>
        <w:tab/>
        <w:t>All development proposals should make appropriate provision for works and contributions to ensure an adequate level of accessibility and safety by all modes of transport from all parts of a development, particularly by public transport, walking and cycling, in accordance with any agreed transport assessment submitted as part of the application.”</w:t>
      </w:r>
    </w:p>
    <w:p w14:paraId="10F084D4" w14:textId="77777777" w:rsidR="00EC29AC" w:rsidRDefault="00EC29AC" w:rsidP="00EC29AC">
      <w:pPr>
        <w:pStyle w:val="Header"/>
        <w:tabs>
          <w:tab w:val="clear" w:pos="4513"/>
          <w:tab w:val="clear" w:pos="9026"/>
          <w:tab w:val="left" w:pos="720"/>
          <w:tab w:val="center" w:pos="4153"/>
          <w:tab w:val="right" w:pos="8306"/>
        </w:tabs>
        <w:spacing w:line="360" w:lineRule="auto"/>
        <w:ind w:left="820"/>
        <w:jc w:val="both"/>
        <w:rPr>
          <w:i/>
          <w:iCs/>
        </w:rPr>
      </w:pPr>
    </w:p>
    <w:p w14:paraId="1D6EA552" w14:textId="38FF5C12" w:rsidR="00D95C1E" w:rsidRDefault="00EC29AC" w:rsidP="00EC29AC">
      <w:pPr>
        <w:pStyle w:val="ListParagraph"/>
      </w:pPr>
      <w:r w:rsidRPr="001A3109">
        <w:t>A</w:t>
      </w:r>
      <w:r w:rsidRPr="001A3109">
        <w:rPr>
          <w:spacing w:val="-3"/>
        </w:rPr>
        <w:t xml:space="preserve"> </w:t>
      </w:r>
      <w:r w:rsidRPr="001A3109">
        <w:t>Transport</w:t>
      </w:r>
      <w:r w:rsidRPr="001A3109">
        <w:rPr>
          <w:spacing w:val="-2"/>
        </w:rPr>
        <w:t xml:space="preserve"> </w:t>
      </w:r>
      <w:r w:rsidRPr="001A3109">
        <w:t>Assessment</w:t>
      </w:r>
      <w:r w:rsidRPr="001A3109">
        <w:rPr>
          <w:spacing w:val="-2"/>
        </w:rPr>
        <w:t xml:space="preserve"> </w:t>
      </w:r>
      <w:r w:rsidRPr="001A3109">
        <w:t>has</w:t>
      </w:r>
      <w:r w:rsidRPr="001A3109">
        <w:rPr>
          <w:spacing w:val="-2"/>
        </w:rPr>
        <w:t xml:space="preserve"> </w:t>
      </w:r>
      <w:r w:rsidRPr="001A3109">
        <w:t>been</w:t>
      </w:r>
      <w:r w:rsidRPr="001A3109">
        <w:rPr>
          <w:spacing w:val="-2"/>
        </w:rPr>
        <w:t xml:space="preserve"> </w:t>
      </w:r>
      <w:r w:rsidRPr="001A3109">
        <w:t>provided</w:t>
      </w:r>
      <w:r w:rsidRPr="001A3109">
        <w:rPr>
          <w:spacing w:val="-2"/>
        </w:rPr>
        <w:t xml:space="preserve"> </w:t>
      </w:r>
      <w:r w:rsidRPr="001A3109">
        <w:t>in</w:t>
      </w:r>
      <w:r w:rsidRPr="001A3109">
        <w:rPr>
          <w:spacing w:val="-3"/>
        </w:rPr>
        <w:t xml:space="preserve"> </w:t>
      </w:r>
      <w:r w:rsidRPr="001A3109">
        <w:t>support</w:t>
      </w:r>
      <w:r w:rsidRPr="001A3109">
        <w:rPr>
          <w:spacing w:val="-2"/>
        </w:rPr>
        <w:t xml:space="preserve"> </w:t>
      </w:r>
      <w:r w:rsidRPr="001A3109">
        <w:t>of</w:t>
      </w:r>
      <w:r w:rsidRPr="001A3109">
        <w:rPr>
          <w:spacing w:val="-2"/>
        </w:rPr>
        <w:t xml:space="preserve"> </w:t>
      </w:r>
      <w:r w:rsidRPr="001A3109">
        <w:t>this</w:t>
      </w:r>
      <w:r w:rsidRPr="001A3109">
        <w:rPr>
          <w:spacing w:val="-2"/>
        </w:rPr>
        <w:t xml:space="preserve"> </w:t>
      </w:r>
      <w:r w:rsidRPr="001A3109">
        <w:t>planning</w:t>
      </w:r>
      <w:r w:rsidRPr="001A3109">
        <w:rPr>
          <w:spacing w:val="-2"/>
        </w:rPr>
        <w:t xml:space="preserve"> </w:t>
      </w:r>
      <w:r w:rsidRPr="001A3109">
        <w:t>submission</w:t>
      </w:r>
      <w:r>
        <w:t xml:space="preserve"> and demonstrated that the above policy requirement has been met by the proposals by offering a genuine modal choice for prospective customers and staff, provide permeable access for pedestrians and cyclists through the site into the existing footway / cycleway infrastructure and provision of 5 bicycle spaces in line with the current adopted parking standards (SPG 2011).</w:t>
      </w:r>
    </w:p>
    <w:p w14:paraId="49F9CA74" w14:textId="77777777" w:rsidR="00EC29AC" w:rsidRDefault="00EC29AC" w:rsidP="00A54AC7">
      <w:pPr>
        <w:pStyle w:val="ListParagraph"/>
      </w:pPr>
    </w:p>
    <w:p w14:paraId="3DBC2EAD" w14:textId="377BE400" w:rsidR="00BF60F3" w:rsidRDefault="002A0CA1" w:rsidP="00F44195">
      <w:pPr>
        <w:pStyle w:val="ListParagraph"/>
        <w:widowControl w:val="0"/>
        <w:numPr>
          <w:ilvl w:val="1"/>
          <w:numId w:val="19"/>
        </w:numPr>
        <w:tabs>
          <w:tab w:val="left" w:pos="820"/>
        </w:tabs>
        <w:autoSpaceDE w:val="0"/>
        <w:autoSpaceDN w:val="0"/>
        <w:spacing w:after="0" w:line="326" w:lineRule="auto"/>
        <w:ind w:right="117"/>
        <w:contextualSpacing w:val="0"/>
        <w:jc w:val="both"/>
      </w:pPr>
      <w:r>
        <w:t>Local Plan Policy TR3: ACCESS, TRAFFIC AND HIGHWAY RELATED MATTERS states that:</w:t>
      </w:r>
    </w:p>
    <w:p w14:paraId="29567F28" w14:textId="77777777" w:rsidR="00EC29AC" w:rsidRDefault="00EC29AC" w:rsidP="00A54AC7">
      <w:pPr>
        <w:pStyle w:val="ListParagraph"/>
        <w:widowControl w:val="0"/>
        <w:tabs>
          <w:tab w:val="left" w:pos="820"/>
        </w:tabs>
        <w:autoSpaceDE w:val="0"/>
        <w:autoSpaceDN w:val="0"/>
        <w:spacing w:after="0" w:line="326" w:lineRule="auto"/>
        <w:ind w:left="820" w:right="117"/>
        <w:contextualSpacing w:val="0"/>
        <w:jc w:val="both"/>
      </w:pPr>
    </w:p>
    <w:p w14:paraId="321D7656" w14:textId="77777777" w:rsidR="00097870" w:rsidRDefault="00363A10" w:rsidP="00097870">
      <w:pPr>
        <w:pStyle w:val="Header"/>
        <w:tabs>
          <w:tab w:val="clear" w:pos="4513"/>
          <w:tab w:val="clear" w:pos="9026"/>
          <w:tab w:val="left" w:pos="720"/>
          <w:tab w:val="center" w:pos="4153"/>
          <w:tab w:val="right" w:pos="8306"/>
        </w:tabs>
        <w:spacing w:line="360" w:lineRule="auto"/>
        <w:ind w:left="720"/>
        <w:jc w:val="both"/>
        <w:rPr>
          <w:i/>
          <w:iCs/>
        </w:rPr>
      </w:pPr>
      <w:r>
        <w:rPr>
          <w:i/>
          <w:iCs/>
        </w:rPr>
        <w:t>“In determining proposals involving a new or altered access onto the transport network, improvement works to the transport network, the creation of new transport infrastructure or</w:t>
      </w:r>
      <w:r w:rsidR="00097870">
        <w:rPr>
          <w:i/>
          <w:iCs/>
        </w:rPr>
        <w:t xml:space="preserve"> the generation of additional trips on the transport network, consideration will be given to the effect on safety, congestion and the environment. </w:t>
      </w:r>
    </w:p>
    <w:p w14:paraId="7311B9FC" w14:textId="77777777" w:rsidR="00097870" w:rsidRDefault="00097870" w:rsidP="00097870">
      <w:pPr>
        <w:pStyle w:val="Header"/>
        <w:tabs>
          <w:tab w:val="clear" w:pos="4513"/>
          <w:tab w:val="clear" w:pos="9026"/>
          <w:tab w:val="left" w:pos="720"/>
          <w:tab w:val="center" w:pos="4153"/>
          <w:tab w:val="right" w:pos="8306"/>
        </w:tabs>
        <w:spacing w:line="360" w:lineRule="auto"/>
        <w:ind w:left="720"/>
        <w:jc w:val="both"/>
        <w:rPr>
          <w:i/>
          <w:iCs/>
        </w:rPr>
      </w:pPr>
    </w:p>
    <w:p w14:paraId="2F51A280" w14:textId="4144B62E" w:rsidR="00097870" w:rsidRDefault="00097870" w:rsidP="00097870">
      <w:pPr>
        <w:pStyle w:val="Header"/>
        <w:tabs>
          <w:tab w:val="clear" w:pos="4513"/>
          <w:tab w:val="clear" w:pos="9026"/>
          <w:tab w:val="left" w:pos="720"/>
          <w:tab w:val="center" w:pos="4153"/>
          <w:tab w:val="right" w:pos="8306"/>
        </w:tabs>
        <w:spacing w:line="360" w:lineRule="auto"/>
        <w:ind w:left="360"/>
        <w:rPr>
          <w:i/>
          <w:iCs/>
        </w:rPr>
      </w:pPr>
      <w:r>
        <w:rPr>
          <w:i/>
          <w:iCs/>
        </w:rPr>
        <w:tab/>
        <w:t xml:space="preserve">Development will only be permitted </w:t>
      </w:r>
      <w:r w:rsidR="000E7FDA">
        <w:rPr>
          <w:i/>
          <w:iCs/>
        </w:rPr>
        <w:t>where: -</w:t>
      </w:r>
      <w:r>
        <w:rPr>
          <w:i/>
          <w:iCs/>
        </w:rPr>
        <w:t xml:space="preserve"> </w:t>
      </w:r>
    </w:p>
    <w:p w14:paraId="4BA5403B" w14:textId="77777777" w:rsidR="00EC29AC" w:rsidRDefault="00EC29AC" w:rsidP="00097870">
      <w:pPr>
        <w:pStyle w:val="Header"/>
        <w:tabs>
          <w:tab w:val="clear" w:pos="4513"/>
          <w:tab w:val="clear" w:pos="9026"/>
          <w:tab w:val="left" w:pos="720"/>
          <w:tab w:val="center" w:pos="4153"/>
          <w:tab w:val="right" w:pos="8306"/>
        </w:tabs>
        <w:spacing w:line="360" w:lineRule="auto"/>
        <w:ind w:left="360"/>
        <w:rPr>
          <w:i/>
          <w:iCs/>
        </w:rPr>
      </w:pPr>
    </w:p>
    <w:p w14:paraId="63E2D1D6" w14:textId="4A823E28" w:rsidR="00897322" w:rsidRDefault="00897322" w:rsidP="00A54AC7">
      <w:pPr>
        <w:pStyle w:val="Header"/>
        <w:tabs>
          <w:tab w:val="clear" w:pos="4513"/>
          <w:tab w:val="clear" w:pos="9026"/>
          <w:tab w:val="left" w:pos="720"/>
          <w:tab w:val="center" w:pos="4153"/>
          <w:tab w:val="right" w:pos="8306"/>
        </w:tabs>
        <w:spacing w:line="360" w:lineRule="auto"/>
        <w:ind w:left="720"/>
        <w:rPr>
          <w:i/>
          <w:iCs/>
        </w:rPr>
      </w:pPr>
      <w:r>
        <w:rPr>
          <w:i/>
          <w:iCs/>
        </w:rPr>
        <w:t xml:space="preserve">i)  Accesses and works to the highway comply with the adopted standards of the Transport Authority; </w:t>
      </w:r>
    </w:p>
    <w:p w14:paraId="0F98F522" w14:textId="01975323" w:rsidR="00897322" w:rsidRDefault="00897322" w:rsidP="00897322">
      <w:pPr>
        <w:pStyle w:val="Header"/>
        <w:tabs>
          <w:tab w:val="clear" w:pos="4513"/>
          <w:tab w:val="clear" w:pos="9026"/>
          <w:tab w:val="left" w:pos="720"/>
          <w:tab w:val="center" w:pos="4153"/>
          <w:tab w:val="right" w:pos="8306"/>
        </w:tabs>
        <w:spacing w:line="360" w:lineRule="auto"/>
        <w:ind w:left="720"/>
        <w:rPr>
          <w:i/>
          <w:iCs/>
        </w:rPr>
      </w:pPr>
      <w:r>
        <w:rPr>
          <w:i/>
          <w:iCs/>
        </w:rPr>
        <w:tab/>
        <w:t xml:space="preserve">ii)  The development would not have a material detrimental impact on the functioning of the transport network; </w:t>
      </w:r>
    </w:p>
    <w:p w14:paraId="7A00CC86" w14:textId="255D0796" w:rsidR="00897322" w:rsidRDefault="00897322" w:rsidP="00897322">
      <w:pPr>
        <w:pStyle w:val="Header"/>
        <w:tabs>
          <w:tab w:val="clear" w:pos="4513"/>
          <w:tab w:val="clear" w:pos="9026"/>
          <w:tab w:val="left" w:pos="720"/>
          <w:tab w:val="center" w:pos="4153"/>
          <w:tab w:val="right" w:pos="8306"/>
        </w:tabs>
        <w:spacing w:line="360" w:lineRule="auto"/>
        <w:ind w:left="720"/>
        <w:rPr>
          <w:i/>
          <w:iCs/>
        </w:rPr>
      </w:pPr>
      <w:r>
        <w:rPr>
          <w:i/>
          <w:iCs/>
        </w:rPr>
        <w:tab/>
        <w:t xml:space="preserve">iii)  The proposals would not be detrimental to the safety of users of the transport network, including pedestrians and cyclists; </w:t>
      </w:r>
    </w:p>
    <w:p w14:paraId="0BB33335" w14:textId="7CF8BCDD" w:rsidR="00897322" w:rsidRDefault="00897322" w:rsidP="00897322">
      <w:pPr>
        <w:pStyle w:val="Header"/>
        <w:tabs>
          <w:tab w:val="clear" w:pos="4513"/>
          <w:tab w:val="clear" w:pos="9026"/>
          <w:tab w:val="left" w:pos="720"/>
          <w:tab w:val="center" w:pos="4153"/>
          <w:tab w:val="right" w:pos="8306"/>
        </w:tabs>
        <w:spacing w:line="360" w:lineRule="auto"/>
        <w:ind w:left="720"/>
        <w:jc w:val="both"/>
        <w:rPr>
          <w:i/>
          <w:iCs/>
        </w:rPr>
      </w:pPr>
      <w:r>
        <w:rPr>
          <w:i/>
          <w:iCs/>
        </w:rPr>
        <w:tab/>
        <w:t xml:space="preserve">iv)  The proposal would not generate regular movement of heavy goods vehicles (HGVs) on unsuitable roads, or on roads without easy access to the Classified Highway Network; and </w:t>
      </w:r>
    </w:p>
    <w:p w14:paraId="74C03BE9" w14:textId="6D72588A" w:rsidR="00897322" w:rsidRDefault="00897322" w:rsidP="00897322">
      <w:pPr>
        <w:pStyle w:val="Header"/>
        <w:tabs>
          <w:tab w:val="clear" w:pos="4513"/>
          <w:tab w:val="clear" w:pos="9026"/>
          <w:tab w:val="left" w:pos="720"/>
          <w:tab w:val="center" w:pos="4153"/>
          <w:tab w:val="right" w:pos="8306"/>
        </w:tabs>
        <w:spacing w:line="360" w:lineRule="auto"/>
        <w:ind w:left="720"/>
        <w:jc w:val="both"/>
        <w:rPr>
          <w:i/>
          <w:iCs/>
        </w:rPr>
      </w:pPr>
      <w:r>
        <w:rPr>
          <w:i/>
          <w:iCs/>
        </w:rPr>
        <w:t xml:space="preserve">v)  For non-residential uses, or new dwellings on classified roads, off-street servicing would be provided. </w:t>
      </w:r>
    </w:p>
    <w:p w14:paraId="76ACD136" w14:textId="77777777" w:rsidR="00D95C1E" w:rsidRDefault="00D95C1E" w:rsidP="00897322">
      <w:pPr>
        <w:pStyle w:val="Header"/>
        <w:tabs>
          <w:tab w:val="clear" w:pos="4513"/>
          <w:tab w:val="clear" w:pos="9026"/>
          <w:tab w:val="left" w:pos="720"/>
          <w:tab w:val="center" w:pos="4153"/>
          <w:tab w:val="right" w:pos="8306"/>
        </w:tabs>
        <w:spacing w:line="360" w:lineRule="auto"/>
        <w:ind w:left="720"/>
        <w:jc w:val="both"/>
        <w:rPr>
          <w:i/>
          <w:iCs/>
        </w:rPr>
      </w:pPr>
    </w:p>
    <w:p w14:paraId="0DC75AAD" w14:textId="77777777" w:rsidR="00897322" w:rsidRDefault="00897322" w:rsidP="00897322">
      <w:pPr>
        <w:pStyle w:val="Header"/>
        <w:tabs>
          <w:tab w:val="clear" w:pos="4513"/>
          <w:tab w:val="clear" w:pos="9026"/>
          <w:tab w:val="left" w:pos="720"/>
          <w:tab w:val="center" w:pos="4153"/>
          <w:tab w:val="right" w:pos="8306"/>
        </w:tabs>
        <w:spacing w:line="360" w:lineRule="auto"/>
        <w:ind w:left="720"/>
        <w:jc w:val="both"/>
        <w:rPr>
          <w:i/>
          <w:iCs/>
        </w:rPr>
      </w:pPr>
      <w:r>
        <w:rPr>
          <w:i/>
          <w:iCs/>
        </w:rPr>
        <w:tab/>
        <w:t>Proposals involving either the construction of a new site access, or a material increase in the use of an existing site access, directly onto the Classified Highway Network will not be acceptable if they would be likely to result in the encouragement of the use of the network for short local trips or compromise the safe movement and free flow of traffic on the network or the safe use of the road. "</w:t>
      </w:r>
    </w:p>
    <w:p w14:paraId="17BD8FD5" w14:textId="77777777" w:rsidR="00897322" w:rsidRDefault="00897322" w:rsidP="00097870">
      <w:pPr>
        <w:pStyle w:val="Header"/>
        <w:tabs>
          <w:tab w:val="clear" w:pos="4513"/>
          <w:tab w:val="clear" w:pos="9026"/>
          <w:tab w:val="left" w:pos="720"/>
          <w:tab w:val="center" w:pos="4153"/>
          <w:tab w:val="right" w:pos="8306"/>
        </w:tabs>
        <w:spacing w:line="360" w:lineRule="auto"/>
        <w:ind w:left="360"/>
        <w:rPr>
          <w:i/>
          <w:iCs/>
        </w:rPr>
      </w:pPr>
    </w:p>
    <w:p w14:paraId="0CE7805A" w14:textId="24204FE5" w:rsidR="00150EEF" w:rsidRDefault="00150EEF" w:rsidP="00150EEF">
      <w:pPr>
        <w:pStyle w:val="Header"/>
        <w:numPr>
          <w:ilvl w:val="1"/>
          <w:numId w:val="19"/>
        </w:numPr>
        <w:pBdr>
          <w:top w:val="nil"/>
          <w:left w:val="nil"/>
          <w:bottom w:val="nil"/>
          <w:right w:val="nil"/>
          <w:between w:val="nil"/>
          <w:bar w:val="nil"/>
        </w:pBdr>
        <w:spacing w:line="360" w:lineRule="auto"/>
        <w:jc w:val="both"/>
        <w:rPr>
          <w:i/>
          <w:iCs/>
        </w:rPr>
      </w:pPr>
      <w:r>
        <w:t xml:space="preserve">The impacts of the development on the operational and safety characteristics of the surrounding highway and transport networks have been comprehensively assessed in the TS, which concludes that </w:t>
      </w:r>
      <w:r w:rsidR="000E7FDA" w:rsidRPr="001153C8">
        <w:rPr>
          <w:i/>
          <w:iCs/>
        </w:rPr>
        <w:t>“there</w:t>
      </w:r>
      <w:r w:rsidRPr="001153C8">
        <w:rPr>
          <w:i/>
          <w:iCs/>
        </w:rPr>
        <w:t xml:space="preserve"> are no residual cumulative impacts in terms of highway safety or the operational capacity of the surrounding road network and therefore planning permission should not be withheld on transport grounds.” </w:t>
      </w:r>
    </w:p>
    <w:p w14:paraId="64E7A993" w14:textId="77777777" w:rsidR="00D95C1E" w:rsidRPr="001153C8" w:rsidRDefault="00D95C1E" w:rsidP="00A54AC7">
      <w:pPr>
        <w:pStyle w:val="Header"/>
        <w:pBdr>
          <w:top w:val="nil"/>
          <w:left w:val="nil"/>
          <w:bottom w:val="nil"/>
          <w:right w:val="nil"/>
          <w:between w:val="nil"/>
          <w:bar w:val="nil"/>
        </w:pBdr>
        <w:spacing w:line="360" w:lineRule="auto"/>
        <w:ind w:left="820"/>
        <w:jc w:val="both"/>
        <w:rPr>
          <w:i/>
          <w:iCs/>
        </w:rPr>
      </w:pPr>
    </w:p>
    <w:p w14:paraId="50DA1330" w14:textId="411EE081" w:rsidR="002A0CA1" w:rsidRDefault="00D95C1E" w:rsidP="00F44195">
      <w:pPr>
        <w:pStyle w:val="ListParagraph"/>
        <w:widowControl w:val="0"/>
        <w:numPr>
          <w:ilvl w:val="1"/>
          <w:numId w:val="19"/>
        </w:numPr>
        <w:tabs>
          <w:tab w:val="left" w:pos="820"/>
        </w:tabs>
        <w:autoSpaceDE w:val="0"/>
        <w:autoSpaceDN w:val="0"/>
        <w:spacing w:after="0" w:line="326" w:lineRule="auto"/>
        <w:ind w:right="117"/>
        <w:contextualSpacing w:val="0"/>
        <w:jc w:val="both"/>
      </w:pPr>
      <w:r>
        <w:t>The proposed drive-thru restaurant has the potential to generate 33-43 two-way vehicle trips during weekday AM and PM peak hourly periods rising to some 82-115 two-way vehicle trips during the weekend hourly periods. However very few vehicular trips generated by the proposed development will be wholly ‘new’, or sole purpose trips.</w:t>
      </w:r>
    </w:p>
    <w:p w14:paraId="1F637A86" w14:textId="77777777" w:rsidR="00D95C1E" w:rsidRDefault="00D95C1E" w:rsidP="00A54AC7">
      <w:pPr>
        <w:pStyle w:val="ListParagraph"/>
      </w:pPr>
    </w:p>
    <w:p w14:paraId="46289EDE" w14:textId="6BE478CB" w:rsidR="00D95C1E" w:rsidRDefault="00E94DFE" w:rsidP="00F44195">
      <w:pPr>
        <w:pStyle w:val="ListParagraph"/>
        <w:widowControl w:val="0"/>
        <w:numPr>
          <w:ilvl w:val="1"/>
          <w:numId w:val="19"/>
        </w:numPr>
        <w:tabs>
          <w:tab w:val="left" w:pos="820"/>
        </w:tabs>
        <w:autoSpaceDE w:val="0"/>
        <w:autoSpaceDN w:val="0"/>
        <w:spacing w:after="0" w:line="326" w:lineRule="auto"/>
        <w:ind w:right="117"/>
        <w:contextualSpacing w:val="0"/>
        <w:jc w:val="both"/>
      </w:pPr>
      <w:r>
        <w:t>Local Plan Policy TR5: CAR AND CYCLE PARKING AND ELECTRIC VEHICLE CHARGING states that:</w:t>
      </w:r>
    </w:p>
    <w:p w14:paraId="117C229A" w14:textId="77777777" w:rsidR="007D79EB" w:rsidRDefault="007D79EB" w:rsidP="00A54AC7">
      <w:pPr>
        <w:pStyle w:val="ListParagraph"/>
      </w:pPr>
    </w:p>
    <w:p w14:paraId="0114953C" w14:textId="77777777" w:rsidR="00353BBA" w:rsidRDefault="00353BBA" w:rsidP="00353BBA">
      <w:pPr>
        <w:pStyle w:val="Header"/>
        <w:tabs>
          <w:tab w:val="clear" w:pos="4513"/>
          <w:tab w:val="clear" w:pos="9026"/>
          <w:tab w:val="left" w:pos="720"/>
          <w:tab w:val="center" w:pos="4153"/>
          <w:tab w:val="right" w:pos="8306"/>
        </w:tabs>
        <w:spacing w:line="360" w:lineRule="auto"/>
        <w:ind w:left="720"/>
        <w:jc w:val="both"/>
        <w:rPr>
          <w:i/>
          <w:iCs/>
        </w:rPr>
      </w:pPr>
      <w:r>
        <w:rPr>
          <w:i/>
          <w:iCs/>
        </w:rPr>
        <w:lastRenderedPageBreak/>
        <w:t xml:space="preserve">“Development should provide car parking and cycle parking that is appropriate to the accessibility of locations within the Borough to sustainable transport facilities, particularly public transport. </w:t>
      </w:r>
    </w:p>
    <w:p w14:paraId="0DADC144" w14:textId="77777777" w:rsidR="00353BBA" w:rsidRDefault="00353BBA" w:rsidP="00353BBA">
      <w:pPr>
        <w:pStyle w:val="Header"/>
        <w:tabs>
          <w:tab w:val="clear" w:pos="4513"/>
          <w:tab w:val="clear" w:pos="9026"/>
          <w:tab w:val="left" w:pos="720"/>
          <w:tab w:val="center" w:pos="4153"/>
          <w:tab w:val="right" w:pos="8306"/>
        </w:tabs>
        <w:spacing w:line="360" w:lineRule="auto"/>
        <w:ind w:left="360"/>
        <w:jc w:val="both"/>
        <w:rPr>
          <w:i/>
          <w:iCs/>
        </w:rPr>
      </w:pPr>
      <w:r>
        <w:rPr>
          <w:i/>
          <w:iCs/>
        </w:rPr>
        <w:tab/>
        <w:t xml:space="preserve">Development should make the following provision for electric vehicle charging points: </w:t>
      </w:r>
    </w:p>
    <w:p w14:paraId="752F395D" w14:textId="77777777" w:rsidR="00353BBA" w:rsidRDefault="00353BBA" w:rsidP="00353BBA">
      <w:pPr>
        <w:pStyle w:val="Header"/>
        <w:tabs>
          <w:tab w:val="clear" w:pos="4513"/>
          <w:tab w:val="clear" w:pos="9026"/>
          <w:tab w:val="left" w:pos="720"/>
          <w:tab w:val="center" w:pos="4153"/>
          <w:tab w:val="right" w:pos="8306"/>
        </w:tabs>
        <w:spacing w:line="360" w:lineRule="auto"/>
        <w:ind w:left="360"/>
        <w:jc w:val="both"/>
        <w:rPr>
          <w:i/>
          <w:iCs/>
        </w:rPr>
      </w:pPr>
    </w:p>
    <w:p w14:paraId="5DDC1675" w14:textId="1D9DF52C" w:rsidR="00353BBA" w:rsidRDefault="00353BBA" w:rsidP="00A54AC7">
      <w:pPr>
        <w:pStyle w:val="Header"/>
        <w:pBdr>
          <w:top w:val="nil"/>
          <w:left w:val="nil"/>
          <w:bottom w:val="nil"/>
          <w:right w:val="nil"/>
          <w:between w:val="nil"/>
          <w:bar w:val="nil"/>
        </w:pBdr>
        <w:spacing w:line="360" w:lineRule="auto"/>
        <w:ind w:left="820"/>
        <w:jc w:val="both"/>
        <w:rPr>
          <w:i/>
          <w:iCs/>
        </w:rPr>
      </w:pPr>
      <w:r>
        <w:rPr>
          <w:i/>
          <w:iCs/>
        </w:rPr>
        <w:t xml:space="preserve">All new houses with dedicated off-street parking should provide charging points; </w:t>
      </w:r>
    </w:p>
    <w:p w14:paraId="48842B40" w14:textId="5F567A27" w:rsidR="007D79EB" w:rsidRPr="00F44195" w:rsidRDefault="00353BBA" w:rsidP="00A54AC7">
      <w:pPr>
        <w:pStyle w:val="ListParagraph"/>
        <w:widowControl w:val="0"/>
        <w:autoSpaceDE w:val="0"/>
        <w:autoSpaceDN w:val="0"/>
        <w:spacing w:after="0" w:line="326" w:lineRule="auto"/>
        <w:ind w:left="820" w:right="117"/>
        <w:contextualSpacing w:val="0"/>
        <w:jc w:val="both"/>
      </w:pPr>
      <w:r>
        <w:rPr>
          <w:i/>
          <w:iCs/>
        </w:rPr>
        <w:t xml:space="preserve">Within communal car parks for residential or non-residential developments of at least </w:t>
      </w:r>
      <w:r>
        <w:rPr>
          <w:i/>
          <w:iCs/>
        </w:rPr>
        <w:br/>
        <w:t>10 spaces, 10% of spaces should provide an active charging point”</w:t>
      </w:r>
    </w:p>
    <w:p w14:paraId="3B009CE8" w14:textId="77777777" w:rsidR="00306FFF" w:rsidRPr="003F17C6" w:rsidRDefault="00306FFF" w:rsidP="003F17C6">
      <w:pPr>
        <w:pStyle w:val="ListParagraph"/>
        <w:jc w:val="both"/>
        <w:rPr>
          <w:rFonts w:cstheme="minorHAnsi"/>
        </w:rPr>
      </w:pPr>
    </w:p>
    <w:p w14:paraId="016EF21C" w14:textId="77777777" w:rsidR="00611F33" w:rsidRDefault="00611F33" w:rsidP="00611F33">
      <w:pPr>
        <w:pStyle w:val="Header"/>
        <w:numPr>
          <w:ilvl w:val="1"/>
          <w:numId w:val="19"/>
        </w:numPr>
        <w:pBdr>
          <w:top w:val="nil"/>
          <w:left w:val="nil"/>
          <w:bottom w:val="nil"/>
          <w:right w:val="nil"/>
          <w:between w:val="nil"/>
          <w:bar w:val="nil"/>
        </w:pBdr>
        <w:spacing w:line="360" w:lineRule="auto"/>
        <w:jc w:val="both"/>
      </w:pPr>
      <w:r>
        <w:t>The proposed car park will incorporate 22 car parking spaces which are considered to cater for the expected visitor volume and are within the maximum allowed by the Council’s current standards.  5 x active EV charging bays (23%) will also be provided and requirements for motorcycle and disabled parking within the overall provision are met in accordance with the Adopted SPD (2011).</w:t>
      </w:r>
    </w:p>
    <w:p w14:paraId="084A872B" w14:textId="77777777" w:rsidR="00CC1F2F" w:rsidRDefault="00CC1F2F" w:rsidP="00A54AC7">
      <w:pPr>
        <w:pStyle w:val="Header"/>
        <w:pBdr>
          <w:top w:val="nil"/>
          <w:left w:val="nil"/>
          <w:bottom w:val="nil"/>
          <w:right w:val="nil"/>
          <w:between w:val="nil"/>
          <w:bar w:val="nil"/>
        </w:pBdr>
        <w:spacing w:line="360" w:lineRule="auto"/>
        <w:ind w:left="820"/>
        <w:jc w:val="both"/>
      </w:pPr>
    </w:p>
    <w:p w14:paraId="009385BD" w14:textId="77777777" w:rsidR="00CC1F2F" w:rsidRDefault="00CC1F2F" w:rsidP="00CC1F2F">
      <w:pPr>
        <w:pStyle w:val="Header"/>
        <w:numPr>
          <w:ilvl w:val="1"/>
          <w:numId w:val="19"/>
        </w:numPr>
        <w:pBdr>
          <w:top w:val="nil"/>
          <w:left w:val="nil"/>
          <w:bottom w:val="nil"/>
          <w:right w:val="nil"/>
          <w:between w:val="nil"/>
          <w:bar w:val="nil"/>
        </w:pBdr>
        <w:spacing w:line="360" w:lineRule="auto"/>
        <w:jc w:val="both"/>
      </w:pPr>
      <w:r>
        <w:t xml:space="preserve">A full Transport Assessment has been provided in support of this planning submission.   </w:t>
      </w:r>
    </w:p>
    <w:p w14:paraId="0481EC2B" w14:textId="26E69617" w:rsidR="00306FFF" w:rsidRPr="003F17C6" w:rsidRDefault="00306FFF" w:rsidP="00A54AC7">
      <w:pPr>
        <w:pStyle w:val="ListParagraph"/>
        <w:widowControl w:val="0"/>
        <w:tabs>
          <w:tab w:val="left" w:pos="819"/>
          <w:tab w:val="left" w:pos="820"/>
        </w:tabs>
        <w:autoSpaceDE w:val="0"/>
        <w:autoSpaceDN w:val="0"/>
        <w:spacing w:after="0" w:line="240" w:lineRule="auto"/>
        <w:ind w:left="820"/>
        <w:contextualSpacing w:val="0"/>
        <w:jc w:val="both"/>
        <w:rPr>
          <w:rFonts w:cstheme="minorHAnsi"/>
          <w:highlight w:val="yellow"/>
        </w:rPr>
      </w:pPr>
    </w:p>
    <w:p w14:paraId="38CF881A" w14:textId="77777777" w:rsidR="00306FFF" w:rsidRPr="003F17C6" w:rsidRDefault="00306FFF" w:rsidP="003F17C6">
      <w:pPr>
        <w:pStyle w:val="ListParagraph"/>
        <w:jc w:val="both"/>
        <w:rPr>
          <w:rFonts w:cstheme="minorHAnsi"/>
          <w:color w:val="FF0000"/>
        </w:rPr>
      </w:pPr>
    </w:p>
    <w:p w14:paraId="30FB6E9F" w14:textId="4019DD8B" w:rsidR="00306FFF" w:rsidRPr="003F17C6" w:rsidRDefault="00E545CE" w:rsidP="003F17C6">
      <w:pPr>
        <w:pStyle w:val="ListParagraph"/>
        <w:widowControl w:val="0"/>
        <w:tabs>
          <w:tab w:val="left" w:pos="819"/>
          <w:tab w:val="left" w:pos="820"/>
        </w:tabs>
        <w:autoSpaceDE w:val="0"/>
        <w:autoSpaceDN w:val="0"/>
        <w:spacing w:after="0" w:line="240" w:lineRule="auto"/>
        <w:ind w:left="820"/>
        <w:contextualSpacing w:val="0"/>
        <w:jc w:val="both"/>
        <w:rPr>
          <w:rFonts w:cstheme="minorHAnsi"/>
          <w:b/>
          <w:bCs/>
        </w:rPr>
      </w:pPr>
      <w:r w:rsidRPr="003F17C6">
        <w:rPr>
          <w:rFonts w:cstheme="minorHAnsi"/>
          <w:b/>
          <w:bCs/>
        </w:rPr>
        <w:t>E) Flood Risk</w:t>
      </w:r>
    </w:p>
    <w:p w14:paraId="074DD50A" w14:textId="77777777" w:rsidR="00306FFF" w:rsidRPr="003F17C6" w:rsidRDefault="00306FFF" w:rsidP="003F17C6">
      <w:pPr>
        <w:pStyle w:val="ListParagraph"/>
        <w:jc w:val="both"/>
        <w:rPr>
          <w:rFonts w:cstheme="minorHAnsi"/>
        </w:rPr>
      </w:pPr>
    </w:p>
    <w:p w14:paraId="31460EFE" w14:textId="17344886" w:rsidR="00306FFF" w:rsidRDefault="00CC1F2F" w:rsidP="003F17C6">
      <w:pPr>
        <w:pStyle w:val="ListParagraph"/>
        <w:widowControl w:val="0"/>
        <w:numPr>
          <w:ilvl w:val="1"/>
          <w:numId w:val="19"/>
        </w:numPr>
        <w:tabs>
          <w:tab w:val="left" w:pos="819"/>
          <w:tab w:val="left" w:pos="820"/>
        </w:tabs>
        <w:autoSpaceDE w:val="0"/>
        <w:autoSpaceDN w:val="0"/>
        <w:spacing w:after="0" w:line="240" w:lineRule="auto"/>
        <w:contextualSpacing w:val="0"/>
        <w:jc w:val="both"/>
        <w:rPr>
          <w:rFonts w:cstheme="minorHAnsi"/>
        </w:rPr>
      </w:pPr>
      <w:r w:rsidRPr="00A54AC7">
        <w:rPr>
          <w:rFonts w:cstheme="minorHAnsi"/>
        </w:rPr>
        <w:t xml:space="preserve">Paragraph 159 </w:t>
      </w:r>
      <w:r w:rsidR="00215A63" w:rsidRPr="00A54AC7">
        <w:rPr>
          <w:rFonts w:cstheme="minorHAnsi"/>
        </w:rPr>
        <w:t>of t</w:t>
      </w:r>
      <w:r w:rsidR="00BF60F3" w:rsidRPr="00A54AC7">
        <w:rPr>
          <w:rFonts w:cstheme="minorHAnsi"/>
        </w:rPr>
        <w:t>he</w:t>
      </w:r>
      <w:r w:rsidR="00BF60F3" w:rsidRPr="00A54AC7">
        <w:rPr>
          <w:rFonts w:cstheme="minorHAnsi"/>
          <w:spacing w:val="-4"/>
        </w:rPr>
        <w:t xml:space="preserve"> </w:t>
      </w:r>
      <w:r w:rsidR="00BF60F3" w:rsidRPr="00A54AC7">
        <w:rPr>
          <w:rFonts w:cstheme="minorHAnsi"/>
        </w:rPr>
        <w:t>NPPF</w:t>
      </w:r>
      <w:r w:rsidR="00BF60F3" w:rsidRPr="00A54AC7">
        <w:rPr>
          <w:rFonts w:cstheme="minorHAnsi"/>
          <w:spacing w:val="-3"/>
        </w:rPr>
        <w:t xml:space="preserve"> </w:t>
      </w:r>
      <w:r w:rsidR="00BF60F3" w:rsidRPr="00A54AC7">
        <w:rPr>
          <w:rFonts w:cstheme="minorHAnsi"/>
        </w:rPr>
        <w:t>states</w:t>
      </w:r>
      <w:r w:rsidR="00BF60F3" w:rsidRPr="00A54AC7">
        <w:rPr>
          <w:rFonts w:cstheme="minorHAnsi"/>
          <w:spacing w:val="-4"/>
        </w:rPr>
        <w:t xml:space="preserve"> </w:t>
      </w:r>
      <w:r w:rsidR="00BF60F3" w:rsidRPr="00A54AC7">
        <w:rPr>
          <w:rFonts w:cstheme="minorHAnsi"/>
        </w:rPr>
        <w:t>tha</w:t>
      </w:r>
      <w:r w:rsidR="00215A63" w:rsidRPr="00A54AC7">
        <w:rPr>
          <w:rFonts w:cstheme="minorHAnsi"/>
        </w:rPr>
        <w:t xml:space="preserve">t: </w:t>
      </w:r>
    </w:p>
    <w:p w14:paraId="797F2D25" w14:textId="77777777" w:rsidR="00EC29AC" w:rsidRDefault="00EC29AC" w:rsidP="00A54AC7">
      <w:pPr>
        <w:pStyle w:val="ListParagraph"/>
        <w:widowControl w:val="0"/>
        <w:tabs>
          <w:tab w:val="left" w:pos="819"/>
          <w:tab w:val="left" w:pos="820"/>
        </w:tabs>
        <w:autoSpaceDE w:val="0"/>
        <w:autoSpaceDN w:val="0"/>
        <w:spacing w:after="0" w:line="240" w:lineRule="auto"/>
        <w:ind w:left="820"/>
        <w:contextualSpacing w:val="0"/>
        <w:jc w:val="both"/>
        <w:rPr>
          <w:rFonts w:cstheme="minorHAnsi"/>
        </w:rPr>
      </w:pPr>
    </w:p>
    <w:p w14:paraId="3963E491" w14:textId="77777777" w:rsidR="00A37366" w:rsidRPr="00A54AC7" w:rsidRDefault="00A37366" w:rsidP="00A54AC7">
      <w:pPr>
        <w:pStyle w:val="ListParagraph"/>
        <w:widowControl w:val="0"/>
        <w:tabs>
          <w:tab w:val="left" w:pos="819"/>
          <w:tab w:val="left" w:pos="820"/>
        </w:tabs>
        <w:autoSpaceDE w:val="0"/>
        <w:autoSpaceDN w:val="0"/>
        <w:spacing w:after="0" w:line="240" w:lineRule="auto"/>
        <w:ind w:left="820"/>
        <w:contextualSpacing w:val="0"/>
        <w:jc w:val="both"/>
        <w:rPr>
          <w:rFonts w:cstheme="minorHAnsi"/>
        </w:rPr>
      </w:pPr>
    </w:p>
    <w:p w14:paraId="74826105" w14:textId="75A48EAD" w:rsidR="00215A63" w:rsidRPr="00A54AC7" w:rsidRDefault="00A37366" w:rsidP="00A54AC7">
      <w:pPr>
        <w:pStyle w:val="Header"/>
        <w:spacing w:line="360" w:lineRule="auto"/>
        <w:ind w:left="820"/>
        <w:jc w:val="both"/>
        <w:rPr>
          <w:i/>
          <w:iCs/>
        </w:rPr>
      </w:pPr>
      <w:r>
        <w:rPr>
          <w:i/>
          <w:iCs/>
        </w:rPr>
        <w:t>“</w:t>
      </w:r>
      <w:r w:rsidRPr="003C3A08">
        <w:rPr>
          <w:i/>
          <w:iCs/>
        </w:rPr>
        <w:t>Inappropriate development in areas at risk of flooding should be avoided by directing development away from areas at highest risk (whether existing or future). Where development is necessary in such areas, the development should be made safe for its lifetime without increasing flood risk elsewhere.</w:t>
      </w:r>
      <w:r>
        <w:rPr>
          <w:i/>
          <w:iCs/>
        </w:rPr>
        <w:t>”</w:t>
      </w:r>
    </w:p>
    <w:p w14:paraId="33731615" w14:textId="77777777" w:rsidR="00795111" w:rsidRPr="003F17C6" w:rsidRDefault="00795111" w:rsidP="003F17C6">
      <w:pPr>
        <w:pStyle w:val="ListParagraph"/>
        <w:widowControl w:val="0"/>
        <w:tabs>
          <w:tab w:val="left" w:pos="819"/>
          <w:tab w:val="left" w:pos="820"/>
        </w:tabs>
        <w:autoSpaceDE w:val="0"/>
        <w:autoSpaceDN w:val="0"/>
        <w:spacing w:after="0" w:line="240" w:lineRule="auto"/>
        <w:ind w:left="820"/>
        <w:contextualSpacing w:val="0"/>
        <w:jc w:val="both"/>
        <w:rPr>
          <w:rFonts w:cstheme="minorHAnsi"/>
        </w:rPr>
      </w:pPr>
    </w:p>
    <w:p w14:paraId="4BC6E88C" w14:textId="2199C148" w:rsidR="007A55E5" w:rsidRDefault="00795111" w:rsidP="003F17C6">
      <w:pPr>
        <w:pStyle w:val="ListParagraph"/>
        <w:widowControl w:val="0"/>
        <w:numPr>
          <w:ilvl w:val="1"/>
          <w:numId w:val="19"/>
        </w:numPr>
        <w:tabs>
          <w:tab w:val="left" w:pos="819"/>
          <w:tab w:val="left" w:pos="820"/>
        </w:tabs>
        <w:autoSpaceDE w:val="0"/>
        <w:autoSpaceDN w:val="0"/>
        <w:spacing w:after="0" w:line="240" w:lineRule="auto"/>
        <w:contextualSpacing w:val="0"/>
        <w:jc w:val="both"/>
        <w:rPr>
          <w:rFonts w:cstheme="minorHAnsi"/>
        </w:rPr>
      </w:pPr>
      <w:r w:rsidRPr="003F17C6">
        <w:rPr>
          <w:rFonts w:cstheme="minorHAnsi"/>
        </w:rPr>
        <w:t>The</w:t>
      </w:r>
      <w:r w:rsidRPr="003F17C6">
        <w:rPr>
          <w:rFonts w:cstheme="minorHAnsi"/>
          <w:spacing w:val="33"/>
        </w:rPr>
        <w:t xml:space="preserve"> </w:t>
      </w:r>
      <w:r w:rsidRPr="003F17C6">
        <w:rPr>
          <w:rFonts w:cstheme="minorHAnsi"/>
        </w:rPr>
        <w:t>local</w:t>
      </w:r>
      <w:r w:rsidRPr="003F17C6">
        <w:rPr>
          <w:rFonts w:cstheme="minorHAnsi"/>
          <w:spacing w:val="34"/>
        </w:rPr>
        <w:t xml:space="preserve"> </w:t>
      </w:r>
      <w:r w:rsidRPr="003F17C6">
        <w:rPr>
          <w:rFonts w:cstheme="minorHAnsi"/>
        </w:rPr>
        <w:t>Plan</w:t>
      </w:r>
      <w:r w:rsidRPr="003F17C6">
        <w:rPr>
          <w:rFonts w:cstheme="minorHAnsi"/>
          <w:spacing w:val="33"/>
        </w:rPr>
        <w:t xml:space="preserve"> </w:t>
      </w:r>
      <w:r w:rsidRPr="003F17C6">
        <w:rPr>
          <w:rFonts w:cstheme="minorHAnsi"/>
        </w:rPr>
        <w:t>Policy</w:t>
      </w:r>
      <w:r w:rsidRPr="003F17C6">
        <w:rPr>
          <w:rFonts w:cstheme="minorHAnsi"/>
          <w:spacing w:val="34"/>
        </w:rPr>
        <w:t xml:space="preserve"> </w:t>
      </w:r>
      <w:r w:rsidRPr="003F17C6">
        <w:rPr>
          <w:rFonts w:cstheme="minorHAnsi"/>
        </w:rPr>
        <w:t>EN18:</w:t>
      </w:r>
      <w:r w:rsidRPr="003F17C6">
        <w:rPr>
          <w:rFonts w:cstheme="minorHAnsi"/>
          <w:spacing w:val="34"/>
        </w:rPr>
        <w:t xml:space="preserve"> </w:t>
      </w:r>
      <w:r w:rsidRPr="003F17C6">
        <w:rPr>
          <w:rFonts w:cstheme="minorHAnsi"/>
        </w:rPr>
        <w:t>FLOODING</w:t>
      </w:r>
      <w:r w:rsidRPr="003F17C6">
        <w:rPr>
          <w:rFonts w:cstheme="minorHAnsi"/>
          <w:spacing w:val="33"/>
        </w:rPr>
        <w:t xml:space="preserve"> </w:t>
      </w:r>
      <w:r w:rsidRPr="003F17C6">
        <w:rPr>
          <w:rFonts w:cstheme="minorHAnsi"/>
        </w:rPr>
        <w:t>AND</w:t>
      </w:r>
      <w:r w:rsidRPr="003F17C6">
        <w:rPr>
          <w:rFonts w:cstheme="minorHAnsi"/>
          <w:spacing w:val="34"/>
        </w:rPr>
        <w:t xml:space="preserve"> </w:t>
      </w:r>
      <w:r w:rsidRPr="003F17C6">
        <w:rPr>
          <w:rFonts w:cstheme="minorHAnsi"/>
        </w:rPr>
        <w:t>SUSTAINABLE</w:t>
      </w:r>
      <w:r w:rsidRPr="003F17C6">
        <w:rPr>
          <w:rFonts w:cstheme="minorHAnsi"/>
          <w:spacing w:val="34"/>
        </w:rPr>
        <w:t xml:space="preserve"> </w:t>
      </w:r>
      <w:r w:rsidRPr="003F17C6">
        <w:rPr>
          <w:rFonts w:cstheme="minorHAnsi"/>
        </w:rPr>
        <w:t>DRAINAGE</w:t>
      </w:r>
      <w:r w:rsidRPr="003F17C6">
        <w:rPr>
          <w:rFonts w:cstheme="minorHAnsi"/>
          <w:spacing w:val="33"/>
        </w:rPr>
        <w:t xml:space="preserve"> </w:t>
      </w:r>
      <w:r w:rsidRPr="003F17C6">
        <w:rPr>
          <w:rFonts w:cstheme="minorHAnsi"/>
        </w:rPr>
        <w:t>SYSTEMS</w:t>
      </w:r>
      <w:r w:rsidRPr="003F17C6">
        <w:rPr>
          <w:rFonts w:cstheme="minorHAnsi"/>
          <w:spacing w:val="34"/>
        </w:rPr>
        <w:t xml:space="preserve"> </w:t>
      </w:r>
      <w:r w:rsidRPr="003F17C6">
        <w:rPr>
          <w:rFonts w:cstheme="minorHAnsi"/>
        </w:rPr>
        <w:t>states</w:t>
      </w:r>
      <w:r w:rsidRPr="003F17C6">
        <w:rPr>
          <w:rFonts w:cstheme="minorHAnsi"/>
          <w:spacing w:val="34"/>
        </w:rPr>
        <w:t xml:space="preserve"> </w:t>
      </w:r>
      <w:r w:rsidR="000E7FDA" w:rsidRPr="003F17C6">
        <w:rPr>
          <w:rFonts w:cstheme="minorHAnsi"/>
        </w:rPr>
        <w:t>the</w:t>
      </w:r>
      <w:r w:rsidR="00EC29AC">
        <w:rPr>
          <w:rFonts w:cstheme="minorHAnsi"/>
        </w:rPr>
        <w:t xml:space="preserve"> following:</w:t>
      </w:r>
    </w:p>
    <w:p w14:paraId="7406DA7C" w14:textId="26567613" w:rsidR="00795111" w:rsidRPr="00A54AC7" w:rsidRDefault="000E7FDA" w:rsidP="00A54AC7">
      <w:pPr>
        <w:widowControl w:val="0"/>
        <w:tabs>
          <w:tab w:val="left" w:pos="819"/>
          <w:tab w:val="left" w:pos="820"/>
        </w:tabs>
        <w:autoSpaceDE w:val="0"/>
        <w:autoSpaceDN w:val="0"/>
        <w:spacing w:after="0" w:line="240" w:lineRule="auto"/>
        <w:jc w:val="both"/>
        <w:rPr>
          <w:rFonts w:cstheme="minorHAnsi"/>
        </w:rPr>
      </w:pPr>
      <w:r w:rsidRPr="003F17C6">
        <w:rPr>
          <w:rFonts w:cstheme="minorHAnsi"/>
        </w:rPr>
        <w:t xml:space="preserve"> </w:t>
      </w:r>
    </w:p>
    <w:p w14:paraId="45F8B2B8" w14:textId="21C5A0E1" w:rsidR="00795111" w:rsidRPr="003F17C6" w:rsidRDefault="00A37366" w:rsidP="003F17C6">
      <w:pPr>
        <w:pStyle w:val="ListParagraph"/>
        <w:widowControl w:val="0"/>
        <w:tabs>
          <w:tab w:val="left" w:pos="819"/>
          <w:tab w:val="left" w:pos="820"/>
        </w:tabs>
        <w:autoSpaceDE w:val="0"/>
        <w:autoSpaceDN w:val="0"/>
        <w:spacing w:after="0" w:line="240" w:lineRule="auto"/>
        <w:ind w:left="820"/>
        <w:contextualSpacing w:val="0"/>
        <w:jc w:val="both"/>
        <w:rPr>
          <w:rFonts w:cstheme="minorHAnsi"/>
          <w:i/>
        </w:rPr>
      </w:pPr>
      <w:r>
        <w:rPr>
          <w:rFonts w:cstheme="minorHAnsi"/>
          <w:i/>
        </w:rPr>
        <w:t>“</w:t>
      </w:r>
      <w:r w:rsidR="00795111" w:rsidRPr="003F17C6">
        <w:rPr>
          <w:rFonts w:cstheme="minorHAnsi"/>
          <w:i/>
        </w:rPr>
        <w:t>Development will be directed to areas at lowest risk of ﬂooding in the ﬁrst instance, following</w:t>
      </w:r>
      <w:r w:rsidR="00795111" w:rsidRPr="003F17C6">
        <w:rPr>
          <w:rFonts w:cstheme="minorHAnsi"/>
          <w:i/>
          <w:spacing w:val="-47"/>
        </w:rPr>
        <w:t xml:space="preserve">    </w:t>
      </w:r>
      <w:r w:rsidR="00795111" w:rsidRPr="003F17C6">
        <w:rPr>
          <w:rFonts w:cstheme="minorHAnsi"/>
          <w:i/>
        </w:rPr>
        <w:t xml:space="preserve"> the sequential </w:t>
      </w:r>
      <w:r w:rsidR="00795111" w:rsidRPr="003F17C6">
        <w:rPr>
          <w:rFonts w:cstheme="minorHAnsi"/>
          <w:i/>
          <w:spacing w:val="-1"/>
        </w:rPr>
        <w:t>an</w:t>
      </w:r>
      <w:r w:rsidR="00795111" w:rsidRPr="003F17C6">
        <w:rPr>
          <w:rFonts w:cstheme="minorHAnsi"/>
          <w:i/>
        </w:rPr>
        <w:t xml:space="preserve">d </w:t>
      </w:r>
      <w:r w:rsidR="00795111" w:rsidRPr="003F17C6">
        <w:rPr>
          <w:rFonts w:cstheme="minorHAnsi"/>
          <w:i/>
          <w:spacing w:val="-1"/>
        </w:rPr>
        <w:t>E</w:t>
      </w:r>
      <w:r w:rsidR="00795111" w:rsidRPr="003F17C6">
        <w:rPr>
          <w:rFonts w:cstheme="minorHAnsi"/>
          <w:i/>
          <w:spacing w:val="-6"/>
        </w:rPr>
        <w:t>x</w:t>
      </w:r>
      <w:r w:rsidR="00795111" w:rsidRPr="003F17C6">
        <w:rPr>
          <w:rFonts w:cstheme="minorHAnsi"/>
          <w:i/>
          <w:spacing w:val="-2"/>
        </w:rPr>
        <w:t>c</w:t>
      </w:r>
      <w:r w:rsidR="00795111" w:rsidRPr="003F17C6">
        <w:rPr>
          <w:rFonts w:cstheme="minorHAnsi"/>
          <w:i/>
          <w:spacing w:val="-1"/>
        </w:rPr>
        <w:t>epti</w:t>
      </w:r>
      <w:r w:rsidR="00795111" w:rsidRPr="003F17C6">
        <w:rPr>
          <w:rFonts w:cstheme="minorHAnsi"/>
          <w:i/>
        </w:rPr>
        <w:t xml:space="preserve">ons </w:t>
      </w:r>
      <w:r w:rsidR="00795111" w:rsidRPr="003F17C6">
        <w:rPr>
          <w:rFonts w:cstheme="minorHAnsi"/>
          <w:i/>
          <w:spacing w:val="-19"/>
        </w:rPr>
        <w:t>T</w:t>
      </w:r>
      <w:r w:rsidR="00795111" w:rsidRPr="003F17C6">
        <w:rPr>
          <w:rFonts w:cstheme="minorHAnsi"/>
          <w:i/>
        </w:rPr>
        <w:t>e</w:t>
      </w:r>
      <w:r w:rsidR="00795111" w:rsidRPr="003F17C6">
        <w:rPr>
          <w:rFonts w:cstheme="minorHAnsi"/>
          <w:i/>
          <w:spacing w:val="-3"/>
        </w:rPr>
        <w:t>s</w:t>
      </w:r>
      <w:r w:rsidR="00795111" w:rsidRPr="003F17C6">
        <w:rPr>
          <w:rFonts w:cstheme="minorHAnsi"/>
          <w:i/>
        </w:rPr>
        <w:t>t s</w:t>
      </w:r>
      <w:r w:rsidR="00795111" w:rsidRPr="003F17C6">
        <w:rPr>
          <w:rFonts w:cstheme="minorHAnsi"/>
          <w:i/>
          <w:spacing w:val="-2"/>
        </w:rPr>
        <w:t>e</w:t>
      </w:r>
      <w:r w:rsidR="00795111" w:rsidRPr="003F17C6">
        <w:rPr>
          <w:rFonts w:cstheme="minorHAnsi"/>
          <w:i/>
        </w:rPr>
        <w:t>t out in the NPP</w:t>
      </w:r>
      <w:r w:rsidR="00795111" w:rsidRPr="003F17C6">
        <w:rPr>
          <w:rFonts w:cstheme="minorHAnsi"/>
          <w:i/>
          <w:spacing w:val="-22"/>
        </w:rPr>
        <w:t>F</w:t>
      </w:r>
      <w:r w:rsidR="00795111" w:rsidRPr="003F17C6">
        <w:rPr>
          <w:rFonts w:cstheme="minorHAnsi"/>
          <w:i/>
        </w:rPr>
        <w:t xml:space="preserve">, and </w:t>
      </w:r>
      <w:r w:rsidR="00795111" w:rsidRPr="003F17C6">
        <w:rPr>
          <w:rFonts w:cstheme="minorHAnsi"/>
          <w:i/>
          <w:spacing w:val="-3"/>
        </w:rPr>
        <w:t>t</w:t>
      </w:r>
      <w:r w:rsidR="00795111" w:rsidRPr="003F17C6">
        <w:rPr>
          <w:rFonts w:cstheme="minorHAnsi"/>
          <w:i/>
        </w:rPr>
        <w:t>aking i</w:t>
      </w:r>
      <w:r w:rsidR="00795111" w:rsidRPr="003F17C6">
        <w:rPr>
          <w:rFonts w:cstheme="minorHAnsi"/>
          <w:i/>
          <w:spacing w:val="-3"/>
        </w:rPr>
        <w:t>nt</w:t>
      </w:r>
      <w:r w:rsidR="00795111" w:rsidRPr="003F17C6">
        <w:rPr>
          <w:rFonts w:cstheme="minorHAnsi"/>
          <w:i/>
        </w:rPr>
        <w:t>o a</w:t>
      </w:r>
      <w:r w:rsidR="00795111" w:rsidRPr="003F17C6">
        <w:rPr>
          <w:rFonts w:cstheme="minorHAnsi"/>
          <w:i/>
          <w:spacing w:val="-2"/>
        </w:rPr>
        <w:t>cc</w:t>
      </w:r>
      <w:r w:rsidR="00795111" w:rsidRPr="003F17C6">
        <w:rPr>
          <w:rFonts w:cstheme="minorHAnsi"/>
          <w:i/>
        </w:rPr>
        <w:t>ou</w:t>
      </w:r>
      <w:r w:rsidR="00795111" w:rsidRPr="003F17C6">
        <w:rPr>
          <w:rFonts w:cstheme="minorHAnsi"/>
          <w:i/>
          <w:spacing w:val="-3"/>
        </w:rPr>
        <w:t>n</w:t>
      </w:r>
      <w:r w:rsidR="00795111" w:rsidRPr="003F17C6">
        <w:rPr>
          <w:rFonts w:cstheme="minorHAnsi"/>
          <w:i/>
        </w:rPr>
        <w:t xml:space="preserve">t the </w:t>
      </w:r>
      <w:r w:rsidR="00795111" w:rsidRPr="003F17C6">
        <w:rPr>
          <w:rFonts w:cstheme="minorHAnsi"/>
          <w:i/>
          <w:spacing w:val="-1"/>
        </w:rPr>
        <w:t>e</w:t>
      </w:r>
      <w:r w:rsidR="00795111" w:rsidRPr="003F17C6">
        <w:rPr>
          <w:rFonts w:cstheme="minorHAnsi"/>
          <w:i/>
          <w:spacing w:val="-4"/>
        </w:rPr>
        <w:t>ﬀ</w:t>
      </w:r>
      <w:r w:rsidR="00795111" w:rsidRPr="003F17C6">
        <w:rPr>
          <w:rFonts w:cstheme="minorHAnsi"/>
          <w:i/>
        </w:rPr>
        <w:t>ects of climate change. It will consider ﬂooding from all sources, including ﬂuvial, surface water,</w:t>
      </w:r>
      <w:r w:rsidR="00795111" w:rsidRPr="003F17C6">
        <w:rPr>
          <w:rFonts w:cstheme="minorHAnsi"/>
          <w:i/>
          <w:spacing w:val="1"/>
        </w:rPr>
        <w:t xml:space="preserve"> </w:t>
      </w:r>
      <w:r w:rsidR="00795111" w:rsidRPr="003F17C6">
        <w:rPr>
          <w:rFonts w:cstheme="minorHAnsi"/>
          <w:i/>
        </w:rPr>
        <w:t>groundwater and sewer ﬂooding. Where development in areas at risk of ﬂooding is</w:t>
      </w:r>
      <w:r w:rsidR="00795111" w:rsidRPr="003F17C6">
        <w:rPr>
          <w:rFonts w:cstheme="minorHAnsi"/>
          <w:i/>
          <w:spacing w:val="1"/>
        </w:rPr>
        <w:t xml:space="preserve"> </w:t>
      </w:r>
      <w:r w:rsidR="00795111" w:rsidRPr="003F17C6">
        <w:rPr>
          <w:rFonts w:cstheme="minorHAnsi"/>
          <w:i/>
        </w:rPr>
        <w:t>necessary, it will not reduce the capacity of the ﬂood plain to store ﬂoodwater, impede the</w:t>
      </w:r>
      <w:r w:rsidR="00795111" w:rsidRPr="003F17C6">
        <w:rPr>
          <w:rFonts w:cstheme="minorHAnsi"/>
          <w:i/>
          <w:spacing w:val="1"/>
        </w:rPr>
        <w:t xml:space="preserve"> </w:t>
      </w:r>
      <w:r w:rsidR="00795111" w:rsidRPr="003F17C6">
        <w:rPr>
          <w:rFonts w:cstheme="minorHAnsi"/>
          <w:i/>
        </w:rPr>
        <w:t>ﬂow of ﬂoodwater or in any way increase the risks to life and property arising from ﬂooding.</w:t>
      </w:r>
      <w:r w:rsidR="00795111" w:rsidRPr="003F17C6">
        <w:rPr>
          <w:rFonts w:cstheme="minorHAnsi"/>
          <w:i/>
          <w:spacing w:val="1"/>
        </w:rPr>
        <w:t xml:space="preserve"> </w:t>
      </w:r>
      <w:r w:rsidR="00795111" w:rsidRPr="003F17C6">
        <w:rPr>
          <w:rFonts w:cstheme="minorHAnsi"/>
          <w:i/>
        </w:rPr>
        <w:t>Wherever possible, development should be designed to reduce ﬂood risk, both on- and oﬀ-</w:t>
      </w:r>
      <w:r w:rsidR="00795111" w:rsidRPr="003F17C6">
        <w:rPr>
          <w:rFonts w:cstheme="minorHAnsi"/>
          <w:i/>
          <w:spacing w:val="1"/>
        </w:rPr>
        <w:t xml:space="preserve"> </w:t>
      </w:r>
      <w:r w:rsidR="00795111" w:rsidRPr="003F17C6">
        <w:rPr>
          <w:rFonts w:cstheme="minorHAnsi"/>
          <w:i/>
        </w:rPr>
        <w:t>site.</w:t>
      </w:r>
    </w:p>
    <w:p w14:paraId="70ED176E" w14:textId="77777777" w:rsidR="00795111" w:rsidRPr="003F17C6" w:rsidRDefault="00795111" w:rsidP="003F17C6">
      <w:pPr>
        <w:pStyle w:val="ListParagraph"/>
        <w:widowControl w:val="0"/>
        <w:tabs>
          <w:tab w:val="left" w:pos="819"/>
          <w:tab w:val="left" w:pos="820"/>
        </w:tabs>
        <w:autoSpaceDE w:val="0"/>
        <w:autoSpaceDN w:val="0"/>
        <w:spacing w:after="0" w:line="240" w:lineRule="auto"/>
        <w:ind w:left="820"/>
        <w:contextualSpacing w:val="0"/>
        <w:jc w:val="both"/>
        <w:rPr>
          <w:rFonts w:cstheme="minorHAnsi"/>
        </w:rPr>
      </w:pPr>
    </w:p>
    <w:p w14:paraId="4D514C60" w14:textId="18A0F45C" w:rsidR="00F219C7" w:rsidRPr="00A54AC7" w:rsidRDefault="00795111" w:rsidP="00A54AC7">
      <w:pPr>
        <w:spacing w:before="4" w:line="326" w:lineRule="auto"/>
        <w:ind w:left="720" w:right="208"/>
        <w:jc w:val="both"/>
        <w:rPr>
          <w:rFonts w:cstheme="minorHAnsi"/>
        </w:rPr>
      </w:pPr>
      <w:r w:rsidRPr="003F17C6">
        <w:rPr>
          <w:rFonts w:cstheme="minorHAnsi"/>
          <w:i/>
        </w:rPr>
        <w:lastRenderedPageBreak/>
        <w:t>All major developments must incorporate sustainable drainage systems (SuDS) as</w:t>
      </w:r>
      <w:r w:rsidRPr="003F17C6">
        <w:rPr>
          <w:rFonts w:cstheme="minorHAnsi"/>
          <w:i/>
          <w:spacing w:val="1"/>
        </w:rPr>
        <w:t xml:space="preserve"> </w:t>
      </w:r>
      <w:r w:rsidRPr="003F17C6">
        <w:rPr>
          <w:rFonts w:cstheme="minorHAnsi"/>
          <w:i/>
        </w:rPr>
        <w:t>appropriate and in line with the Government’s Technical Standards</w:t>
      </w:r>
      <w:r w:rsidR="00A8281B">
        <w:rPr>
          <w:rFonts w:cstheme="minorHAnsi"/>
          <w:i/>
        </w:rPr>
        <w:t xml:space="preserve"> </w:t>
      </w:r>
      <w:r w:rsidRPr="003F17C6">
        <w:rPr>
          <w:rFonts w:cstheme="minorHAnsi"/>
          <w:i/>
        </w:rPr>
        <w:t>64. Smaller schemes are</w:t>
      </w:r>
      <w:r w:rsidRPr="003F17C6">
        <w:rPr>
          <w:rFonts w:cstheme="minorHAnsi"/>
          <w:i/>
          <w:spacing w:val="1"/>
        </w:rPr>
        <w:t xml:space="preserve"> </w:t>
      </w:r>
      <w:r w:rsidRPr="003F17C6">
        <w:rPr>
          <w:rFonts w:cstheme="minorHAnsi"/>
          <w:i/>
        </w:rPr>
        <w:t>encouraged to incorporate SuDS, where possible. Runoﬀ rates should aim to reﬂect</w:t>
      </w:r>
      <w:r w:rsidRPr="003F17C6">
        <w:rPr>
          <w:rFonts w:cstheme="minorHAnsi"/>
          <w:i/>
          <w:spacing w:val="1"/>
        </w:rPr>
        <w:t xml:space="preserve"> </w:t>
      </w:r>
      <w:r w:rsidRPr="003F17C6">
        <w:rPr>
          <w:rFonts w:cstheme="minorHAnsi"/>
          <w:i/>
        </w:rPr>
        <w:t>gr</w:t>
      </w:r>
      <w:r w:rsidRPr="003F17C6">
        <w:rPr>
          <w:rFonts w:cstheme="minorHAnsi"/>
          <w:i/>
          <w:spacing w:val="-1"/>
        </w:rPr>
        <w:t>ee</w:t>
      </w:r>
      <w:r w:rsidRPr="003F17C6">
        <w:rPr>
          <w:rFonts w:cstheme="minorHAnsi"/>
          <w:i/>
        </w:rPr>
        <w:t xml:space="preserve">nﬁeld </w:t>
      </w:r>
      <w:r w:rsidRPr="003F17C6">
        <w:rPr>
          <w:rFonts w:cstheme="minorHAnsi"/>
          <w:i/>
          <w:spacing w:val="-2"/>
        </w:rPr>
        <w:t>c</w:t>
      </w:r>
      <w:r w:rsidRPr="003F17C6">
        <w:rPr>
          <w:rFonts w:cstheme="minorHAnsi"/>
          <w:i/>
        </w:rPr>
        <w:t>ond</w:t>
      </w:r>
      <w:r w:rsidRPr="003F17C6">
        <w:rPr>
          <w:rFonts w:cstheme="minorHAnsi"/>
          <w:i/>
          <w:spacing w:val="-1"/>
        </w:rPr>
        <w:t>iti</w:t>
      </w:r>
      <w:r w:rsidRPr="003F17C6">
        <w:rPr>
          <w:rFonts w:cstheme="minorHAnsi"/>
          <w:i/>
        </w:rPr>
        <w:t>ons and, in a</w:t>
      </w:r>
      <w:r w:rsidRPr="003F17C6">
        <w:rPr>
          <w:rFonts w:cstheme="minorHAnsi"/>
          <w:i/>
          <w:spacing w:val="-4"/>
        </w:rPr>
        <w:t>n</w:t>
      </w:r>
      <w:r w:rsidRPr="003F17C6">
        <w:rPr>
          <w:rFonts w:cstheme="minorHAnsi"/>
          <w:i/>
        </w:rPr>
        <w:t xml:space="preserve">y </w:t>
      </w:r>
      <w:r w:rsidRPr="003F17C6">
        <w:rPr>
          <w:rFonts w:cstheme="minorHAnsi"/>
          <w:i/>
          <w:spacing w:val="-2"/>
        </w:rPr>
        <w:t>c</w:t>
      </w:r>
      <w:r w:rsidRPr="003F17C6">
        <w:rPr>
          <w:rFonts w:cstheme="minorHAnsi"/>
          <w:i/>
        </w:rPr>
        <w:t>ase, mu</w:t>
      </w:r>
      <w:r w:rsidRPr="003F17C6">
        <w:rPr>
          <w:rFonts w:cstheme="minorHAnsi"/>
          <w:i/>
          <w:spacing w:val="-3"/>
        </w:rPr>
        <w:t>s</w:t>
      </w:r>
      <w:r w:rsidRPr="003F17C6">
        <w:rPr>
          <w:rFonts w:cstheme="minorHAnsi"/>
          <w:i/>
        </w:rPr>
        <w:t>t be no grea</w:t>
      </w:r>
      <w:r w:rsidRPr="003F17C6">
        <w:rPr>
          <w:rFonts w:cstheme="minorHAnsi"/>
          <w:i/>
          <w:spacing w:val="-3"/>
        </w:rPr>
        <w:t>t</w:t>
      </w:r>
      <w:r w:rsidRPr="003F17C6">
        <w:rPr>
          <w:rFonts w:cstheme="minorHAnsi"/>
          <w:i/>
        </w:rPr>
        <w:t xml:space="preserve">er than the </w:t>
      </w:r>
      <w:r w:rsidRPr="003F17C6">
        <w:rPr>
          <w:rFonts w:cstheme="minorHAnsi"/>
          <w:i/>
          <w:spacing w:val="-5"/>
        </w:rPr>
        <w:t>e</w:t>
      </w:r>
      <w:r w:rsidRPr="003F17C6">
        <w:rPr>
          <w:rFonts w:cstheme="minorHAnsi"/>
          <w:i/>
        </w:rPr>
        <w:t>xi</w:t>
      </w:r>
      <w:r w:rsidRPr="003F17C6">
        <w:rPr>
          <w:rFonts w:cstheme="minorHAnsi"/>
          <w:i/>
          <w:spacing w:val="-3"/>
        </w:rPr>
        <w:t>sti</w:t>
      </w:r>
      <w:r w:rsidRPr="003F17C6">
        <w:rPr>
          <w:rFonts w:cstheme="minorHAnsi"/>
          <w:i/>
          <w:spacing w:val="-1"/>
        </w:rPr>
        <w:t>n</w:t>
      </w:r>
      <w:r w:rsidRPr="003F17C6">
        <w:rPr>
          <w:rFonts w:cstheme="minorHAnsi"/>
          <w:i/>
        </w:rPr>
        <w:t xml:space="preserve">g </w:t>
      </w:r>
      <w:r w:rsidR="0035214D" w:rsidRPr="003F17C6">
        <w:rPr>
          <w:rFonts w:cstheme="minorHAnsi"/>
          <w:i/>
          <w:spacing w:val="-2"/>
        </w:rPr>
        <w:t>c</w:t>
      </w:r>
      <w:r w:rsidR="0035214D" w:rsidRPr="003F17C6">
        <w:rPr>
          <w:rFonts w:cstheme="minorHAnsi"/>
          <w:i/>
        </w:rPr>
        <w:t>onditions</w:t>
      </w:r>
      <w:r w:rsidRPr="003F17C6">
        <w:rPr>
          <w:rFonts w:cstheme="minorHAnsi"/>
          <w:i/>
        </w:rPr>
        <w:t xml:space="preserve"> of the si</w:t>
      </w:r>
      <w:r w:rsidRPr="003F17C6">
        <w:rPr>
          <w:rFonts w:cstheme="minorHAnsi"/>
          <w:i/>
          <w:spacing w:val="-3"/>
        </w:rPr>
        <w:t>t</w:t>
      </w:r>
      <w:r w:rsidRPr="003F17C6">
        <w:rPr>
          <w:rFonts w:cstheme="minorHAnsi"/>
          <w:i/>
        </w:rPr>
        <w:t xml:space="preserve">e. </w:t>
      </w:r>
      <w:r w:rsidRPr="003F17C6">
        <w:rPr>
          <w:rFonts w:cstheme="minorHAnsi"/>
          <w:i/>
          <w:spacing w:val="-1"/>
        </w:rPr>
        <w:t>S</w:t>
      </w:r>
      <w:r w:rsidRPr="003F17C6">
        <w:rPr>
          <w:rFonts w:cstheme="minorHAnsi"/>
          <w:i/>
        </w:rPr>
        <w:t>chem</w:t>
      </w:r>
      <w:r w:rsidRPr="003F17C6">
        <w:rPr>
          <w:rFonts w:cstheme="minorHAnsi"/>
          <w:i/>
          <w:spacing w:val="-1"/>
        </w:rPr>
        <w:t>e</w:t>
      </w:r>
      <w:r w:rsidRPr="003F17C6">
        <w:rPr>
          <w:rFonts w:cstheme="minorHAnsi"/>
          <w:i/>
        </w:rPr>
        <w:t>s should ensure that the m</w:t>
      </w:r>
      <w:r w:rsidRPr="003F17C6">
        <w:rPr>
          <w:rFonts w:cstheme="minorHAnsi"/>
          <w:i/>
          <w:spacing w:val="-1"/>
        </w:rPr>
        <w:t>o</w:t>
      </w:r>
      <w:r w:rsidRPr="003F17C6">
        <w:rPr>
          <w:rFonts w:cstheme="minorHAnsi"/>
          <w:i/>
        </w:rPr>
        <w:t>vem</w:t>
      </w:r>
      <w:r w:rsidRPr="003F17C6">
        <w:rPr>
          <w:rFonts w:cstheme="minorHAnsi"/>
          <w:i/>
          <w:spacing w:val="-1"/>
        </w:rPr>
        <w:t>e</w:t>
      </w:r>
      <w:r w:rsidRPr="003F17C6">
        <w:rPr>
          <w:rFonts w:cstheme="minorHAnsi"/>
          <w:i/>
          <w:spacing w:val="-3"/>
        </w:rPr>
        <w:t>n</w:t>
      </w:r>
      <w:r w:rsidRPr="003F17C6">
        <w:rPr>
          <w:rFonts w:cstheme="minorHAnsi"/>
          <w:i/>
        </w:rPr>
        <w:t>t of wa</w:t>
      </w:r>
      <w:r w:rsidRPr="003F17C6">
        <w:rPr>
          <w:rFonts w:cstheme="minorHAnsi"/>
          <w:i/>
          <w:spacing w:val="-3"/>
        </w:rPr>
        <w:t>t</w:t>
      </w:r>
      <w:r w:rsidRPr="003F17C6">
        <w:rPr>
          <w:rFonts w:cstheme="minorHAnsi"/>
          <w:i/>
        </w:rPr>
        <w:t>er through ve</w:t>
      </w:r>
      <w:r w:rsidRPr="003F17C6">
        <w:rPr>
          <w:rFonts w:cstheme="minorHAnsi"/>
          <w:i/>
          <w:spacing w:val="-1"/>
        </w:rPr>
        <w:t>rti</w:t>
      </w:r>
      <w:r w:rsidRPr="003F17C6">
        <w:rPr>
          <w:rFonts w:cstheme="minorHAnsi"/>
          <w:i/>
          <w:spacing w:val="-2"/>
        </w:rPr>
        <w:t>c</w:t>
      </w:r>
      <w:r w:rsidRPr="003F17C6">
        <w:rPr>
          <w:rFonts w:cstheme="minorHAnsi"/>
          <w:i/>
        </w:rPr>
        <w:t>al</w:t>
      </w:r>
      <w:r w:rsidRPr="003F17C6">
        <w:rPr>
          <w:rFonts w:cstheme="minorHAnsi"/>
          <w:i/>
          <w:spacing w:val="-1"/>
        </w:rPr>
        <w:t xml:space="preserve"> </w:t>
      </w:r>
      <w:r w:rsidRPr="003F17C6">
        <w:rPr>
          <w:rFonts w:cstheme="minorHAnsi"/>
          <w:i/>
        </w:rPr>
        <w:t>i</w:t>
      </w:r>
      <w:r w:rsidRPr="003F17C6">
        <w:rPr>
          <w:rFonts w:cstheme="minorHAnsi"/>
          <w:i/>
          <w:spacing w:val="-1"/>
        </w:rPr>
        <w:t>n</w:t>
      </w:r>
      <w:r w:rsidRPr="003F17C6">
        <w:rPr>
          <w:rFonts w:cstheme="minorHAnsi"/>
          <w:i/>
        </w:rPr>
        <w:t>ﬁlt</w:t>
      </w:r>
      <w:r w:rsidRPr="003F17C6">
        <w:rPr>
          <w:rFonts w:cstheme="minorHAnsi"/>
          <w:i/>
          <w:spacing w:val="-1"/>
        </w:rPr>
        <w:t>r</w:t>
      </w:r>
      <w:r w:rsidRPr="003F17C6">
        <w:rPr>
          <w:rFonts w:cstheme="minorHAnsi"/>
          <w:i/>
        </w:rPr>
        <w:t>ati</w:t>
      </w:r>
      <w:r w:rsidRPr="003F17C6">
        <w:rPr>
          <w:rFonts w:cstheme="minorHAnsi"/>
          <w:i/>
          <w:spacing w:val="-1"/>
        </w:rPr>
        <w:t>o</w:t>
      </w:r>
      <w:r w:rsidRPr="003F17C6">
        <w:rPr>
          <w:rFonts w:cstheme="minorHAnsi"/>
          <w:i/>
        </w:rPr>
        <w:t xml:space="preserve">n </w:t>
      </w:r>
      <w:r w:rsidRPr="003F17C6">
        <w:rPr>
          <w:rFonts w:cstheme="minorHAnsi"/>
          <w:i/>
          <w:spacing w:val="-1"/>
        </w:rPr>
        <w:t>a</w:t>
      </w:r>
      <w:r w:rsidRPr="003F17C6">
        <w:rPr>
          <w:rFonts w:cstheme="minorHAnsi"/>
          <w:i/>
        </w:rPr>
        <w:t>s w</w:t>
      </w:r>
      <w:r w:rsidRPr="003F17C6">
        <w:rPr>
          <w:rFonts w:cstheme="minorHAnsi"/>
          <w:i/>
          <w:spacing w:val="-1"/>
        </w:rPr>
        <w:t>ell a</w:t>
      </w:r>
      <w:r w:rsidRPr="003F17C6">
        <w:rPr>
          <w:rFonts w:cstheme="minorHAnsi"/>
          <w:i/>
        </w:rPr>
        <w:t>s hori</w:t>
      </w:r>
      <w:r w:rsidRPr="003F17C6">
        <w:rPr>
          <w:rFonts w:cstheme="minorHAnsi"/>
          <w:i/>
          <w:spacing w:val="-4"/>
        </w:rPr>
        <w:t>z</w:t>
      </w:r>
      <w:r w:rsidRPr="003F17C6">
        <w:rPr>
          <w:rFonts w:cstheme="minorHAnsi"/>
          <w:i/>
        </w:rPr>
        <w:t>o</w:t>
      </w:r>
      <w:r w:rsidRPr="003F17C6">
        <w:rPr>
          <w:rFonts w:cstheme="minorHAnsi"/>
          <w:i/>
          <w:spacing w:val="-3"/>
        </w:rPr>
        <w:t>n</w:t>
      </w:r>
      <w:r w:rsidRPr="003F17C6">
        <w:rPr>
          <w:rFonts w:cstheme="minorHAnsi"/>
          <w:i/>
          <w:spacing w:val="-4"/>
        </w:rPr>
        <w:t>t</w:t>
      </w:r>
      <w:r w:rsidRPr="003F17C6">
        <w:rPr>
          <w:rFonts w:cstheme="minorHAnsi"/>
          <w:i/>
          <w:spacing w:val="-1"/>
        </w:rPr>
        <w:t>a</w:t>
      </w:r>
      <w:r w:rsidRPr="003F17C6">
        <w:rPr>
          <w:rFonts w:cstheme="minorHAnsi"/>
          <w:i/>
        </w:rPr>
        <w:t>l run-</w:t>
      </w:r>
      <w:r w:rsidRPr="003F17C6">
        <w:rPr>
          <w:rFonts w:cstheme="minorHAnsi"/>
          <w:i/>
          <w:spacing w:val="-1"/>
        </w:rPr>
        <w:t>o</w:t>
      </w:r>
      <w:r w:rsidRPr="003F17C6">
        <w:rPr>
          <w:rFonts w:cstheme="minorHAnsi"/>
          <w:i/>
        </w:rPr>
        <w:t xml:space="preserve">ﬀ does not worsen </w:t>
      </w:r>
      <w:r w:rsidRPr="003F17C6">
        <w:rPr>
          <w:rFonts w:cstheme="minorHAnsi"/>
          <w:i/>
          <w:spacing w:val="-2"/>
        </w:rPr>
        <w:t>c</w:t>
      </w:r>
      <w:r w:rsidRPr="003F17C6">
        <w:rPr>
          <w:rFonts w:cstheme="minorHAnsi"/>
          <w:i/>
        </w:rPr>
        <w:t>o</w:t>
      </w:r>
      <w:r w:rsidRPr="003F17C6">
        <w:rPr>
          <w:rFonts w:cstheme="minorHAnsi"/>
          <w:i/>
          <w:spacing w:val="-3"/>
        </w:rPr>
        <w:t>nt</w:t>
      </w:r>
      <w:r w:rsidRPr="003F17C6">
        <w:rPr>
          <w:rFonts w:cstheme="minorHAnsi"/>
          <w:i/>
        </w:rPr>
        <w:t>aminati</w:t>
      </w:r>
      <w:r w:rsidRPr="003F17C6">
        <w:rPr>
          <w:rFonts w:cstheme="minorHAnsi"/>
          <w:i/>
          <w:spacing w:val="-1"/>
        </w:rPr>
        <w:t>o</w:t>
      </w:r>
      <w:r w:rsidRPr="003F17C6">
        <w:rPr>
          <w:rFonts w:cstheme="minorHAnsi"/>
          <w:i/>
        </w:rPr>
        <w:t xml:space="preserve">n </w:t>
      </w:r>
      <w:r w:rsidRPr="003F17C6">
        <w:rPr>
          <w:rFonts w:cstheme="minorHAnsi"/>
          <w:i/>
          <w:spacing w:val="-1"/>
        </w:rPr>
        <w:t>e</w:t>
      </w:r>
      <w:r w:rsidRPr="003F17C6">
        <w:rPr>
          <w:rFonts w:cstheme="minorHAnsi"/>
          <w:i/>
          <w:spacing w:val="-4"/>
        </w:rPr>
        <w:t>ﬀ</w:t>
      </w:r>
      <w:r w:rsidRPr="003F17C6">
        <w:rPr>
          <w:rFonts w:cstheme="minorHAnsi"/>
          <w:i/>
        </w:rPr>
        <w:t>ects. Wher</w:t>
      </w:r>
      <w:r w:rsidRPr="003F17C6">
        <w:rPr>
          <w:rFonts w:cstheme="minorHAnsi"/>
          <w:i/>
          <w:spacing w:val="-2"/>
        </w:rPr>
        <w:t>e</w:t>
      </w:r>
      <w:r w:rsidRPr="003F17C6">
        <w:rPr>
          <w:rFonts w:cstheme="minorHAnsi"/>
          <w:i/>
        </w:rPr>
        <w:t xml:space="preserve">ver possible, </w:t>
      </w:r>
      <w:r w:rsidRPr="003F17C6">
        <w:rPr>
          <w:rFonts w:cstheme="minorHAnsi"/>
          <w:i/>
          <w:spacing w:val="-1"/>
        </w:rPr>
        <w:t>S</w:t>
      </w:r>
      <w:r w:rsidRPr="003F17C6">
        <w:rPr>
          <w:rFonts w:cstheme="minorHAnsi"/>
          <w:i/>
        </w:rPr>
        <w:t>uDS pr</w:t>
      </w:r>
      <w:r w:rsidRPr="003F17C6">
        <w:rPr>
          <w:rFonts w:cstheme="minorHAnsi"/>
          <w:i/>
          <w:spacing w:val="-1"/>
        </w:rPr>
        <w:t>o</w:t>
      </w:r>
      <w:r w:rsidRPr="003F17C6">
        <w:rPr>
          <w:rFonts w:cstheme="minorHAnsi"/>
          <w:i/>
        </w:rPr>
        <w:t>vision should maximise e</w:t>
      </w:r>
      <w:r w:rsidRPr="003F17C6">
        <w:rPr>
          <w:rFonts w:cstheme="minorHAnsi"/>
          <w:i/>
          <w:spacing w:val="-2"/>
        </w:rPr>
        <w:t>c</w:t>
      </w:r>
      <w:r w:rsidRPr="003F17C6">
        <w:rPr>
          <w:rFonts w:cstheme="minorHAnsi"/>
          <w:i/>
        </w:rPr>
        <w:t>ologi</w:t>
      </w:r>
      <w:r w:rsidRPr="003F17C6">
        <w:rPr>
          <w:rFonts w:cstheme="minorHAnsi"/>
          <w:i/>
          <w:spacing w:val="-2"/>
        </w:rPr>
        <w:t>c</w:t>
      </w:r>
      <w:r w:rsidRPr="003F17C6">
        <w:rPr>
          <w:rFonts w:cstheme="minorHAnsi"/>
          <w:i/>
        </w:rPr>
        <w:t>al ben</w:t>
      </w:r>
      <w:r w:rsidRPr="003F17C6">
        <w:rPr>
          <w:rFonts w:cstheme="minorHAnsi"/>
          <w:i/>
          <w:spacing w:val="-1"/>
        </w:rPr>
        <w:t>e</w:t>
      </w:r>
      <w:r w:rsidRPr="003F17C6">
        <w:rPr>
          <w:rFonts w:cstheme="minorHAnsi"/>
          <w:i/>
        </w:rPr>
        <w:t>ﬁts, link i</w:t>
      </w:r>
      <w:r w:rsidRPr="003F17C6">
        <w:rPr>
          <w:rFonts w:cstheme="minorHAnsi"/>
          <w:i/>
          <w:spacing w:val="-3"/>
        </w:rPr>
        <w:t>nt</w:t>
      </w:r>
      <w:r w:rsidRPr="003F17C6">
        <w:rPr>
          <w:rFonts w:cstheme="minorHAnsi"/>
          <w:i/>
        </w:rPr>
        <w:t xml:space="preserve">o the </w:t>
      </w:r>
      <w:r w:rsidRPr="003F17C6">
        <w:rPr>
          <w:rFonts w:cstheme="minorHAnsi"/>
          <w:i/>
          <w:spacing w:val="-5"/>
        </w:rPr>
        <w:t>e</w:t>
      </w:r>
      <w:r w:rsidRPr="003F17C6">
        <w:rPr>
          <w:rFonts w:cstheme="minorHAnsi"/>
          <w:i/>
        </w:rPr>
        <w:t>xi</w:t>
      </w:r>
      <w:r w:rsidRPr="003F17C6">
        <w:rPr>
          <w:rFonts w:cstheme="minorHAnsi"/>
          <w:i/>
          <w:spacing w:val="-3"/>
        </w:rPr>
        <w:t>sti</w:t>
      </w:r>
      <w:r w:rsidRPr="003F17C6">
        <w:rPr>
          <w:rFonts w:cstheme="minorHAnsi"/>
          <w:i/>
        </w:rPr>
        <w:t>ng Green N</w:t>
      </w:r>
      <w:r w:rsidRPr="003F17C6">
        <w:rPr>
          <w:rFonts w:cstheme="minorHAnsi"/>
          <w:i/>
          <w:spacing w:val="-2"/>
        </w:rPr>
        <w:t>e</w:t>
      </w:r>
      <w:r w:rsidRPr="003F17C6">
        <w:rPr>
          <w:rFonts w:cstheme="minorHAnsi"/>
          <w:i/>
        </w:rPr>
        <w:t>t</w:t>
      </w:r>
      <w:r w:rsidRPr="003F17C6">
        <w:rPr>
          <w:rFonts w:cstheme="minorHAnsi"/>
          <w:i/>
          <w:spacing w:val="-1"/>
        </w:rPr>
        <w:t>w</w:t>
      </w:r>
      <w:r w:rsidRPr="003F17C6">
        <w:rPr>
          <w:rFonts w:cstheme="minorHAnsi"/>
          <w:i/>
        </w:rPr>
        <w:t>ork, in</w:t>
      </w:r>
      <w:r w:rsidRPr="003F17C6">
        <w:rPr>
          <w:rFonts w:cstheme="minorHAnsi"/>
          <w:i/>
          <w:spacing w:val="-2"/>
        </w:rPr>
        <w:t>c</w:t>
      </w:r>
      <w:r w:rsidRPr="003F17C6">
        <w:rPr>
          <w:rFonts w:cstheme="minorHAnsi"/>
          <w:i/>
        </w:rPr>
        <w:t>orpora</w:t>
      </w:r>
      <w:r w:rsidRPr="003F17C6">
        <w:rPr>
          <w:rFonts w:cstheme="minorHAnsi"/>
          <w:i/>
          <w:spacing w:val="-3"/>
        </w:rPr>
        <w:t>t</w:t>
      </w:r>
      <w:r w:rsidRPr="003F17C6">
        <w:rPr>
          <w:rFonts w:cstheme="minorHAnsi"/>
          <w:i/>
        </w:rPr>
        <w:t>e t</w:t>
      </w:r>
      <w:r w:rsidRPr="003F17C6">
        <w:rPr>
          <w:rFonts w:cstheme="minorHAnsi"/>
          <w:i/>
          <w:spacing w:val="-1"/>
        </w:rPr>
        <w:t>r</w:t>
      </w:r>
      <w:r w:rsidRPr="003F17C6">
        <w:rPr>
          <w:rFonts w:cstheme="minorHAnsi"/>
          <w:i/>
        </w:rPr>
        <w:t>ee pla</w:t>
      </w:r>
      <w:r w:rsidRPr="003F17C6">
        <w:rPr>
          <w:rFonts w:cstheme="minorHAnsi"/>
          <w:i/>
          <w:spacing w:val="-3"/>
        </w:rPr>
        <w:t>nti</w:t>
      </w:r>
      <w:r w:rsidRPr="003F17C6">
        <w:rPr>
          <w:rFonts w:cstheme="minorHAnsi"/>
          <w:i/>
        </w:rPr>
        <w:t>ng and lands</w:t>
      </w:r>
      <w:r w:rsidRPr="003F17C6">
        <w:rPr>
          <w:rFonts w:cstheme="minorHAnsi"/>
          <w:i/>
          <w:spacing w:val="-2"/>
        </w:rPr>
        <w:t>c</w:t>
      </w:r>
      <w:r w:rsidRPr="003F17C6">
        <w:rPr>
          <w:rFonts w:cstheme="minorHAnsi"/>
          <w:i/>
        </w:rPr>
        <w:t>aping and a</w:t>
      </w:r>
      <w:r w:rsidRPr="003F17C6">
        <w:rPr>
          <w:rFonts w:cstheme="minorHAnsi"/>
          <w:i/>
          <w:spacing w:val="-1"/>
        </w:rPr>
        <w:t>v</w:t>
      </w:r>
      <w:r w:rsidRPr="003F17C6">
        <w:rPr>
          <w:rFonts w:cstheme="minorHAnsi"/>
          <w:i/>
        </w:rPr>
        <w:t xml:space="preserve">oid damage </w:t>
      </w:r>
      <w:r w:rsidRPr="003F17C6">
        <w:rPr>
          <w:rFonts w:cstheme="minorHAnsi"/>
          <w:i/>
          <w:spacing w:val="-3"/>
        </w:rPr>
        <w:t>t</w:t>
      </w:r>
      <w:r w:rsidRPr="003F17C6">
        <w:rPr>
          <w:rFonts w:cstheme="minorHAnsi"/>
          <w:i/>
        </w:rPr>
        <w:t xml:space="preserve">o </w:t>
      </w:r>
      <w:r w:rsidRPr="003F17C6">
        <w:rPr>
          <w:rFonts w:cstheme="minorHAnsi"/>
          <w:i/>
          <w:spacing w:val="-5"/>
        </w:rPr>
        <w:t>e</w:t>
      </w:r>
      <w:r w:rsidRPr="003F17C6">
        <w:rPr>
          <w:rFonts w:cstheme="minorHAnsi"/>
          <w:i/>
        </w:rPr>
        <w:t>xi</w:t>
      </w:r>
      <w:r w:rsidRPr="003F17C6">
        <w:rPr>
          <w:rFonts w:cstheme="minorHAnsi"/>
          <w:i/>
          <w:spacing w:val="-3"/>
        </w:rPr>
        <w:t>sti</w:t>
      </w:r>
      <w:r w:rsidRPr="003F17C6">
        <w:rPr>
          <w:rFonts w:cstheme="minorHAnsi"/>
          <w:i/>
          <w:spacing w:val="-1"/>
        </w:rPr>
        <w:t>n</w:t>
      </w:r>
      <w:r w:rsidRPr="003F17C6">
        <w:rPr>
          <w:rFonts w:cstheme="minorHAnsi"/>
          <w:i/>
        </w:rPr>
        <w:t>g signiﬁ</w:t>
      </w:r>
      <w:r w:rsidRPr="003F17C6">
        <w:rPr>
          <w:rFonts w:cstheme="minorHAnsi"/>
          <w:i/>
          <w:spacing w:val="-2"/>
        </w:rPr>
        <w:t>c</w:t>
      </w:r>
      <w:r w:rsidRPr="003F17C6">
        <w:rPr>
          <w:rFonts w:cstheme="minorHAnsi"/>
          <w:i/>
        </w:rPr>
        <w:t>a</w:t>
      </w:r>
      <w:r w:rsidRPr="003F17C6">
        <w:rPr>
          <w:rFonts w:cstheme="minorHAnsi"/>
          <w:i/>
          <w:spacing w:val="-3"/>
        </w:rPr>
        <w:t>n</w:t>
      </w:r>
      <w:r w:rsidRPr="003F17C6">
        <w:rPr>
          <w:rFonts w:cstheme="minorHAnsi"/>
          <w:i/>
        </w:rPr>
        <w:t>t t</w:t>
      </w:r>
      <w:r w:rsidRPr="003F17C6">
        <w:rPr>
          <w:rFonts w:cstheme="minorHAnsi"/>
          <w:i/>
          <w:spacing w:val="-1"/>
        </w:rPr>
        <w:t>r</w:t>
      </w:r>
      <w:r w:rsidRPr="003F17C6">
        <w:rPr>
          <w:rFonts w:cstheme="minorHAnsi"/>
          <w:i/>
        </w:rPr>
        <w:t>ees, including</w:t>
      </w:r>
      <w:r w:rsidRPr="003F17C6">
        <w:rPr>
          <w:rFonts w:cstheme="minorHAnsi"/>
          <w:i/>
          <w:spacing w:val="-3"/>
        </w:rPr>
        <w:t xml:space="preserve"> </w:t>
      </w:r>
      <w:r w:rsidRPr="003F17C6">
        <w:rPr>
          <w:rFonts w:cstheme="minorHAnsi"/>
          <w:i/>
        </w:rPr>
        <w:t>through</w:t>
      </w:r>
      <w:r w:rsidRPr="003F17C6">
        <w:rPr>
          <w:rFonts w:cstheme="minorHAnsi"/>
          <w:i/>
          <w:spacing w:val="-2"/>
        </w:rPr>
        <w:t xml:space="preserve"> </w:t>
      </w:r>
      <w:r w:rsidRPr="003F17C6">
        <w:rPr>
          <w:rFonts w:cstheme="minorHAnsi"/>
          <w:i/>
        </w:rPr>
        <w:t>changes</w:t>
      </w:r>
      <w:r w:rsidRPr="003F17C6">
        <w:rPr>
          <w:rFonts w:cstheme="minorHAnsi"/>
          <w:i/>
          <w:spacing w:val="-2"/>
        </w:rPr>
        <w:t xml:space="preserve"> </w:t>
      </w:r>
      <w:r w:rsidRPr="003F17C6">
        <w:rPr>
          <w:rFonts w:cstheme="minorHAnsi"/>
          <w:i/>
        </w:rPr>
        <w:t>to</w:t>
      </w:r>
      <w:r w:rsidRPr="003F17C6">
        <w:rPr>
          <w:rFonts w:cstheme="minorHAnsi"/>
          <w:i/>
          <w:spacing w:val="-2"/>
        </w:rPr>
        <w:t xml:space="preserve"> </w:t>
      </w:r>
      <w:r w:rsidRPr="003F17C6">
        <w:rPr>
          <w:rFonts w:cstheme="minorHAnsi"/>
          <w:i/>
        </w:rPr>
        <w:t>the</w:t>
      </w:r>
      <w:r w:rsidRPr="003F17C6">
        <w:rPr>
          <w:rFonts w:cstheme="minorHAnsi"/>
          <w:i/>
          <w:spacing w:val="-2"/>
        </w:rPr>
        <w:t xml:space="preserve"> </w:t>
      </w:r>
      <w:r w:rsidRPr="003F17C6">
        <w:rPr>
          <w:rFonts w:cstheme="minorHAnsi"/>
          <w:i/>
        </w:rPr>
        <w:t>site</w:t>
      </w:r>
      <w:r w:rsidRPr="003F17C6">
        <w:rPr>
          <w:rFonts w:cstheme="minorHAnsi"/>
          <w:i/>
          <w:spacing w:val="-3"/>
        </w:rPr>
        <w:t xml:space="preserve"> </w:t>
      </w:r>
      <w:r w:rsidRPr="003F17C6">
        <w:rPr>
          <w:rFonts w:cstheme="minorHAnsi"/>
          <w:i/>
        </w:rPr>
        <w:t>hydrology.</w:t>
      </w:r>
      <w:r w:rsidRPr="003F17C6">
        <w:rPr>
          <w:rFonts w:cstheme="minorHAnsi"/>
          <w:i/>
          <w:spacing w:val="-2"/>
        </w:rPr>
        <w:t xml:space="preserve"> </w:t>
      </w:r>
      <w:r w:rsidRPr="003F17C6">
        <w:rPr>
          <w:rFonts w:cstheme="minorHAnsi"/>
          <w:i/>
        </w:rPr>
        <w:t>All</w:t>
      </w:r>
      <w:r w:rsidRPr="003F17C6">
        <w:rPr>
          <w:rFonts w:cstheme="minorHAnsi"/>
          <w:i/>
          <w:spacing w:val="-2"/>
        </w:rPr>
        <w:t xml:space="preserve"> </w:t>
      </w:r>
      <w:r w:rsidRPr="003F17C6">
        <w:rPr>
          <w:rFonts w:cstheme="minorHAnsi"/>
          <w:i/>
        </w:rPr>
        <w:t>new</w:t>
      </w:r>
      <w:r w:rsidRPr="003F17C6">
        <w:rPr>
          <w:rFonts w:cstheme="minorHAnsi"/>
          <w:i/>
          <w:spacing w:val="-2"/>
        </w:rPr>
        <w:t xml:space="preserve"> </w:t>
      </w:r>
      <w:r w:rsidRPr="003F17C6">
        <w:rPr>
          <w:rFonts w:cstheme="minorHAnsi"/>
          <w:i/>
        </w:rPr>
        <w:t>developments</w:t>
      </w:r>
      <w:r w:rsidRPr="003F17C6">
        <w:rPr>
          <w:rFonts w:cstheme="minorHAnsi"/>
          <w:i/>
          <w:spacing w:val="-2"/>
        </w:rPr>
        <w:t xml:space="preserve"> </w:t>
      </w:r>
      <w:r w:rsidRPr="003F17C6">
        <w:rPr>
          <w:rFonts w:cstheme="minorHAnsi"/>
          <w:i/>
        </w:rPr>
        <w:t>in</w:t>
      </w:r>
      <w:r w:rsidRPr="003F17C6">
        <w:rPr>
          <w:rFonts w:cstheme="minorHAnsi"/>
          <w:i/>
          <w:spacing w:val="-3"/>
        </w:rPr>
        <w:t xml:space="preserve"> </w:t>
      </w:r>
      <w:r w:rsidRPr="003F17C6">
        <w:rPr>
          <w:rFonts w:cstheme="minorHAnsi"/>
          <w:i/>
        </w:rPr>
        <w:t>areas</w:t>
      </w:r>
      <w:r w:rsidRPr="003F17C6">
        <w:rPr>
          <w:rFonts w:cstheme="minorHAnsi"/>
          <w:i/>
          <w:spacing w:val="-2"/>
        </w:rPr>
        <w:t xml:space="preserve"> </w:t>
      </w:r>
      <w:r w:rsidRPr="003F17C6">
        <w:rPr>
          <w:rFonts w:cstheme="minorHAnsi"/>
          <w:i/>
        </w:rPr>
        <w:t>of</w:t>
      </w:r>
      <w:r w:rsidRPr="003F17C6">
        <w:rPr>
          <w:rFonts w:cstheme="minorHAnsi"/>
          <w:i/>
          <w:spacing w:val="-3"/>
        </w:rPr>
        <w:t xml:space="preserve"> </w:t>
      </w:r>
      <w:r w:rsidRPr="003F17C6">
        <w:rPr>
          <w:rFonts w:cstheme="minorHAnsi"/>
          <w:i/>
        </w:rPr>
        <w:t>ﬂo</w:t>
      </w:r>
      <w:r w:rsidRPr="008823A9">
        <w:rPr>
          <w:rFonts w:cstheme="minorHAnsi"/>
          <w:i/>
        </w:rPr>
        <w:t>od</w:t>
      </w:r>
      <w:r w:rsidRPr="008823A9">
        <w:rPr>
          <w:rFonts w:cstheme="minorHAnsi"/>
          <w:i/>
          <w:spacing w:val="-2"/>
        </w:rPr>
        <w:t xml:space="preserve"> </w:t>
      </w:r>
      <w:proofErr w:type="gramStart"/>
      <w:r w:rsidRPr="008823A9">
        <w:rPr>
          <w:rFonts w:cstheme="minorHAnsi"/>
          <w:i/>
        </w:rPr>
        <w:t>risk</w:t>
      </w:r>
      <w:r w:rsidRPr="008823A9">
        <w:rPr>
          <w:rFonts w:cstheme="minorHAnsi"/>
          <w:i/>
          <w:spacing w:val="-47"/>
        </w:rPr>
        <w:t xml:space="preserve"> </w:t>
      </w:r>
      <w:r w:rsidR="008823A9" w:rsidRPr="008823A9">
        <w:rPr>
          <w:rFonts w:cstheme="minorHAnsi"/>
          <w:i/>
          <w:spacing w:val="-47"/>
        </w:rPr>
        <w:t xml:space="preserve"> should</w:t>
      </w:r>
      <w:proofErr w:type="gramEnd"/>
      <w:r w:rsidR="008823A9" w:rsidRPr="008823A9">
        <w:rPr>
          <w:rFonts w:cstheme="minorHAnsi"/>
          <w:i/>
          <w:spacing w:val="-47"/>
        </w:rPr>
        <w:t xml:space="preserve"> give priority to </w:t>
      </w:r>
      <w:proofErr w:type="spellStart"/>
      <w:r w:rsidR="008823A9" w:rsidRPr="008823A9">
        <w:rPr>
          <w:rFonts w:cstheme="minorHAnsi"/>
          <w:i/>
          <w:spacing w:val="-47"/>
        </w:rPr>
        <w:t>SuDs</w:t>
      </w:r>
      <w:proofErr w:type="spellEnd"/>
      <w:r w:rsidR="008823A9" w:rsidRPr="008823A9">
        <w:rPr>
          <w:rFonts w:cstheme="minorHAnsi"/>
          <w:i/>
          <w:spacing w:val="-47"/>
        </w:rPr>
        <w:t xml:space="preserve">. </w:t>
      </w:r>
    </w:p>
    <w:p w14:paraId="474D755A" w14:textId="0D36C44C" w:rsidR="008823A9" w:rsidRPr="00A54AC7" w:rsidRDefault="008823A9" w:rsidP="003F17C6">
      <w:pPr>
        <w:pStyle w:val="ListParagraph"/>
        <w:widowControl w:val="0"/>
        <w:numPr>
          <w:ilvl w:val="1"/>
          <w:numId w:val="19"/>
        </w:numPr>
        <w:tabs>
          <w:tab w:val="left" w:pos="819"/>
          <w:tab w:val="left" w:pos="820"/>
        </w:tabs>
        <w:autoSpaceDE w:val="0"/>
        <w:autoSpaceDN w:val="0"/>
        <w:spacing w:after="0" w:line="240" w:lineRule="auto"/>
        <w:contextualSpacing w:val="0"/>
        <w:jc w:val="both"/>
        <w:rPr>
          <w:rFonts w:cstheme="minorHAnsi"/>
        </w:rPr>
      </w:pPr>
      <w:r w:rsidRPr="00A54AC7">
        <w:rPr>
          <w:rFonts w:cstheme="minorHAnsi"/>
        </w:rPr>
        <w:t xml:space="preserve">A floodrisk has </w:t>
      </w:r>
      <w:r w:rsidR="00ED5F0E" w:rsidRPr="00A54AC7">
        <w:rPr>
          <w:rFonts w:cstheme="minorHAnsi"/>
        </w:rPr>
        <w:t>been produced by Lanmor in support of this application.</w:t>
      </w:r>
    </w:p>
    <w:p w14:paraId="4706E4BD" w14:textId="77777777" w:rsidR="00CC463C" w:rsidRDefault="00CC463C" w:rsidP="00A54AC7">
      <w:pPr>
        <w:pStyle w:val="ListParagraph"/>
        <w:widowControl w:val="0"/>
        <w:tabs>
          <w:tab w:val="left" w:pos="819"/>
          <w:tab w:val="left" w:pos="820"/>
        </w:tabs>
        <w:autoSpaceDE w:val="0"/>
        <w:autoSpaceDN w:val="0"/>
        <w:spacing w:after="0" w:line="240" w:lineRule="auto"/>
        <w:ind w:left="820"/>
        <w:contextualSpacing w:val="0"/>
        <w:jc w:val="both"/>
        <w:rPr>
          <w:rFonts w:cstheme="minorHAnsi"/>
          <w:highlight w:val="yellow"/>
        </w:rPr>
      </w:pPr>
    </w:p>
    <w:p w14:paraId="4D056E6F" w14:textId="6C3E64AB" w:rsidR="008E0C20" w:rsidRPr="00A54AC7" w:rsidRDefault="000E7FDA" w:rsidP="003F17C6">
      <w:pPr>
        <w:pStyle w:val="ListParagraph"/>
        <w:widowControl w:val="0"/>
        <w:numPr>
          <w:ilvl w:val="1"/>
          <w:numId w:val="19"/>
        </w:numPr>
        <w:tabs>
          <w:tab w:val="left" w:pos="819"/>
          <w:tab w:val="left" w:pos="820"/>
        </w:tabs>
        <w:autoSpaceDE w:val="0"/>
        <w:autoSpaceDN w:val="0"/>
        <w:spacing w:after="0" w:line="240" w:lineRule="auto"/>
        <w:contextualSpacing w:val="0"/>
        <w:jc w:val="both"/>
        <w:rPr>
          <w:rFonts w:cstheme="minorHAnsi"/>
        </w:rPr>
      </w:pPr>
      <w:r w:rsidRPr="007A55E5">
        <w:t>The assessment</w:t>
      </w:r>
      <w:r w:rsidR="00571031" w:rsidRPr="007A55E5">
        <w:t xml:space="preserve"> and the data provided by the EA demonstrates the site is located within Flood Zone 1, the proposed use on site will be for a commercial “less vulnerable” use and is</w:t>
      </w:r>
      <w:r w:rsidR="008E0C20" w:rsidRPr="007A55E5">
        <w:t xml:space="preserve"> considered as appropriate in Flood Zone 1 and therefore the sequential test to allocate developments to low flood risk areas has been met.</w:t>
      </w:r>
    </w:p>
    <w:p w14:paraId="74F5B9B9" w14:textId="77777777" w:rsidR="00CC463C" w:rsidRPr="00A54AC7" w:rsidRDefault="00CC463C" w:rsidP="00A54AC7">
      <w:pPr>
        <w:pStyle w:val="ListParagraph"/>
        <w:widowControl w:val="0"/>
        <w:tabs>
          <w:tab w:val="left" w:pos="819"/>
          <w:tab w:val="left" w:pos="820"/>
        </w:tabs>
        <w:autoSpaceDE w:val="0"/>
        <w:autoSpaceDN w:val="0"/>
        <w:spacing w:after="0" w:line="240" w:lineRule="auto"/>
        <w:ind w:left="820"/>
        <w:contextualSpacing w:val="0"/>
        <w:jc w:val="both"/>
        <w:rPr>
          <w:rFonts w:cstheme="minorHAnsi"/>
        </w:rPr>
      </w:pPr>
    </w:p>
    <w:p w14:paraId="1AB85F7A" w14:textId="062832E2" w:rsidR="00571031" w:rsidRPr="00A54AC7" w:rsidRDefault="008E0C20" w:rsidP="003F17C6">
      <w:pPr>
        <w:pStyle w:val="ListParagraph"/>
        <w:widowControl w:val="0"/>
        <w:numPr>
          <w:ilvl w:val="1"/>
          <w:numId w:val="19"/>
        </w:numPr>
        <w:tabs>
          <w:tab w:val="left" w:pos="819"/>
          <w:tab w:val="left" w:pos="820"/>
        </w:tabs>
        <w:autoSpaceDE w:val="0"/>
        <w:autoSpaceDN w:val="0"/>
        <w:spacing w:after="0" w:line="240" w:lineRule="auto"/>
        <w:contextualSpacing w:val="0"/>
        <w:jc w:val="both"/>
        <w:rPr>
          <w:rFonts w:cstheme="minorHAnsi"/>
        </w:rPr>
      </w:pPr>
      <w:r w:rsidRPr="007A55E5">
        <w:t xml:space="preserve"> </w:t>
      </w:r>
      <w:r w:rsidR="00CC463C" w:rsidRPr="007A55E5">
        <w:rPr>
          <w:rFonts w:eastAsia="Arial Unicode MS" w:cs="Arial Unicode MS"/>
        </w:rPr>
        <w:t>The Assessment concludes that the proposed development is considered suitable for development, as there will be no negative impact on the flood plain, flow paths or flood storage volumes; therefore, we see no reason why the proposal should be refused on the grounds of flooding.</w:t>
      </w:r>
    </w:p>
    <w:p w14:paraId="12BA47FA" w14:textId="77777777" w:rsidR="00ED5F0E" w:rsidRDefault="00ED5F0E" w:rsidP="00ED5F0E">
      <w:pPr>
        <w:pStyle w:val="ListParagraph"/>
        <w:widowControl w:val="0"/>
        <w:tabs>
          <w:tab w:val="left" w:pos="819"/>
          <w:tab w:val="left" w:pos="820"/>
        </w:tabs>
        <w:autoSpaceDE w:val="0"/>
        <w:autoSpaceDN w:val="0"/>
        <w:spacing w:after="0" w:line="240" w:lineRule="auto"/>
        <w:ind w:left="820"/>
        <w:contextualSpacing w:val="0"/>
        <w:jc w:val="both"/>
        <w:rPr>
          <w:rFonts w:cstheme="minorHAnsi"/>
          <w:highlight w:val="yellow"/>
        </w:rPr>
      </w:pPr>
    </w:p>
    <w:p w14:paraId="79131D36" w14:textId="25B45143" w:rsidR="00CC463C" w:rsidRPr="00A54AC7" w:rsidRDefault="00CC463C" w:rsidP="00ED5F0E">
      <w:pPr>
        <w:pStyle w:val="ListParagraph"/>
        <w:widowControl w:val="0"/>
        <w:tabs>
          <w:tab w:val="left" w:pos="819"/>
          <w:tab w:val="left" w:pos="820"/>
        </w:tabs>
        <w:autoSpaceDE w:val="0"/>
        <w:autoSpaceDN w:val="0"/>
        <w:spacing w:after="0" w:line="240" w:lineRule="auto"/>
        <w:ind w:left="820"/>
        <w:contextualSpacing w:val="0"/>
        <w:jc w:val="both"/>
        <w:rPr>
          <w:rFonts w:cstheme="minorHAnsi"/>
          <w:b/>
          <w:bCs/>
        </w:rPr>
      </w:pPr>
      <w:r w:rsidRPr="00A54AC7">
        <w:rPr>
          <w:rFonts w:cstheme="minorHAnsi"/>
          <w:b/>
          <w:bCs/>
        </w:rPr>
        <w:t>Sustainability</w:t>
      </w:r>
    </w:p>
    <w:p w14:paraId="0EF7C20B" w14:textId="77777777" w:rsidR="00CC463C" w:rsidRPr="00A54AC7" w:rsidRDefault="00CC463C" w:rsidP="00A54AC7">
      <w:pPr>
        <w:pStyle w:val="ListParagraph"/>
        <w:widowControl w:val="0"/>
        <w:tabs>
          <w:tab w:val="left" w:pos="819"/>
          <w:tab w:val="left" w:pos="820"/>
        </w:tabs>
        <w:autoSpaceDE w:val="0"/>
        <w:autoSpaceDN w:val="0"/>
        <w:spacing w:after="0" w:line="240" w:lineRule="auto"/>
        <w:ind w:left="820"/>
        <w:contextualSpacing w:val="0"/>
        <w:jc w:val="both"/>
        <w:rPr>
          <w:rFonts w:cstheme="minorHAnsi"/>
        </w:rPr>
      </w:pPr>
    </w:p>
    <w:p w14:paraId="547CCC65" w14:textId="71CB20BF" w:rsidR="00F219C7" w:rsidRPr="00A54AC7" w:rsidRDefault="007716FD" w:rsidP="003F17C6">
      <w:pPr>
        <w:pStyle w:val="ListParagraph"/>
        <w:widowControl w:val="0"/>
        <w:numPr>
          <w:ilvl w:val="1"/>
          <w:numId w:val="19"/>
        </w:numPr>
        <w:tabs>
          <w:tab w:val="left" w:pos="819"/>
          <w:tab w:val="left" w:pos="820"/>
        </w:tabs>
        <w:autoSpaceDE w:val="0"/>
        <w:autoSpaceDN w:val="0"/>
        <w:spacing w:after="0" w:line="240" w:lineRule="auto"/>
        <w:contextualSpacing w:val="0"/>
        <w:jc w:val="both"/>
        <w:rPr>
          <w:rFonts w:cstheme="minorHAnsi"/>
        </w:rPr>
      </w:pPr>
      <w:r w:rsidRPr="00A54AC7">
        <w:rPr>
          <w:rFonts w:cstheme="minorHAnsi"/>
        </w:rPr>
        <w:t>According</w:t>
      </w:r>
      <w:r w:rsidRPr="00A54AC7">
        <w:rPr>
          <w:rFonts w:cstheme="minorHAnsi"/>
          <w:spacing w:val="-3"/>
        </w:rPr>
        <w:t xml:space="preserve"> </w:t>
      </w:r>
      <w:r w:rsidRPr="00A54AC7">
        <w:rPr>
          <w:rFonts w:cstheme="minorHAnsi"/>
        </w:rPr>
        <w:t>to</w:t>
      </w:r>
      <w:r w:rsidRPr="00A54AC7">
        <w:rPr>
          <w:rFonts w:cstheme="minorHAnsi"/>
          <w:spacing w:val="-3"/>
        </w:rPr>
        <w:t xml:space="preserve"> </w:t>
      </w:r>
      <w:r w:rsidRPr="00A54AC7">
        <w:rPr>
          <w:rFonts w:cstheme="minorHAnsi"/>
        </w:rPr>
        <w:t>paragraph</w:t>
      </w:r>
      <w:r w:rsidRPr="00A54AC7">
        <w:rPr>
          <w:rFonts w:cstheme="minorHAnsi"/>
          <w:spacing w:val="-2"/>
        </w:rPr>
        <w:t xml:space="preserve"> </w:t>
      </w:r>
      <w:r w:rsidR="00CC463C" w:rsidRPr="00A54AC7">
        <w:rPr>
          <w:rFonts w:cstheme="minorHAnsi"/>
        </w:rPr>
        <w:t>154</w:t>
      </w:r>
      <w:r w:rsidRPr="00A54AC7">
        <w:rPr>
          <w:rFonts w:cstheme="minorHAnsi"/>
          <w:spacing w:val="-3"/>
        </w:rPr>
        <w:t xml:space="preserve"> </w:t>
      </w:r>
      <w:r w:rsidRPr="00A54AC7">
        <w:rPr>
          <w:rFonts w:cstheme="minorHAnsi"/>
        </w:rPr>
        <w:t>of</w:t>
      </w:r>
      <w:r w:rsidRPr="00A54AC7">
        <w:rPr>
          <w:rFonts w:cstheme="minorHAnsi"/>
          <w:spacing w:val="-2"/>
        </w:rPr>
        <w:t xml:space="preserve"> </w:t>
      </w:r>
      <w:r w:rsidRPr="00A54AC7">
        <w:rPr>
          <w:rFonts w:cstheme="minorHAnsi"/>
        </w:rPr>
        <w:t>the</w:t>
      </w:r>
      <w:r w:rsidRPr="00A54AC7">
        <w:rPr>
          <w:rFonts w:cstheme="minorHAnsi"/>
          <w:spacing w:val="-3"/>
        </w:rPr>
        <w:t xml:space="preserve"> </w:t>
      </w:r>
      <w:r w:rsidRPr="00A54AC7">
        <w:rPr>
          <w:rFonts w:cstheme="minorHAnsi"/>
        </w:rPr>
        <w:t>NPPF</w:t>
      </w:r>
      <w:r w:rsidR="00CC463C" w:rsidRPr="00A54AC7">
        <w:rPr>
          <w:rFonts w:cstheme="minorHAnsi"/>
        </w:rPr>
        <w:t>:</w:t>
      </w:r>
    </w:p>
    <w:p w14:paraId="21C71EB3" w14:textId="77777777" w:rsidR="007A55E5" w:rsidRPr="00A54AC7" w:rsidRDefault="007A55E5" w:rsidP="00A54AC7">
      <w:pPr>
        <w:pStyle w:val="ListParagraph"/>
        <w:widowControl w:val="0"/>
        <w:tabs>
          <w:tab w:val="left" w:pos="819"/>
          <w:tab w:val="left" w:pos="820"/>
        </w:tabs>
        <w:autoSpaceDE w:val="0"/>
        <w:autoSpaceDN w:val="0"/>
        <w:spacing w:after="0" w:line="240" w:lineRule="auto"/>
        <w:ind w:left="820"/>
        <w:contextualSpacing w:val="0"/>
        <w:jc w:val="both"/>
        <w:rPr>
          <w:rFonts w:cstheme="minorHAnsi"/>
        </w:rPr>
      </w:pPr>
    </w:p>
    <w:p w14:paraId="1E42FB07" w14:textId="77777777" w:rsidR="001842AD" w:rsidRPr="009A467F" w:rsidRDefault="001842AD" w:rsidP="001842AD">
      <w:pPr>
        <w:pStyle w:val="Header"/>
        <w:spacing w:line="360" w:lineRule="auto"/>
        <w:ind w:left="720"/>
        <w:jc w:val="both"/>
        <w:rPr>
          <w:i/>
          <w:iCs/>
        </w:rPr>
      </w:pPr>
      <w:r>
        <w:t>“</w:t>
      </w:r>
      <w:r w:rsidRPr="009A467F">
        <w:rPr>
          <w:i/>
          <w:iCs/>
        </w:rPr>
        <w:t xml:space="preserve">New development should be planned for in ways that: </w:t>
      </w:r>
    </w:p>
    <w:p w14:paraId="0AA4F1CB" w14:textId="77777777" w:rsidR="001842AD" w:rsidRPr="009A467F" w:rsidRDefault="001842AD" w:rsidP="00A54AC7">
      <w:pPr>
        <w:pStyle w:val="Header"/>
        <w:pBdr>
          <w:top w:val="nil"/>
          <w:left w:val="nil"/>
          <w:bottom w:val="nil"/>
          <w:right w:val="nil"/>
          <w:between w:val="nil"/>
          <w:bar w:val="nil"/>
        </w:pBdr>
        <w:spacing w:line="360" w:lineRule="auto"/>
        <w:ind w:left="820"/>
        <w:jc w:val="both"/>
        <w:rPr>
          <w:i/>
          <w:iCs/>
        </w:rPr>
      </w:pPr>
      <w:r w:rsidRPr="009A467F">
        <w:rPr>
          <w:i/>
          <w:iCs/>
        </w:rPr>
        <w:t xml:space="preserve">a)  avoid increased vulnerability to the range of impacts arising from climate change. When new development is brought forward in areas which are vulnerable, care should be taken to ensure that risks can be managed through suitable adaptation measures, including through the planning of green infrastructure; and </w:t>
      </w:r>
    </w:p>
    <w:p w14:paraId="74DCBFB3" w14:textId="77777777" w:rsidR="001842AD" w:rsidRDefault="001842AD" w:rsidP="001842AD">
      <w:pPr>
        <w:pStyle w:val="Header"/>
        <w:pBdr>
          <w:top w:val="nil"/>
          <w:left w:val="nil"/>
          <w:bottom w:val="nil"/>
          <w:right w:val="nil"/>
          <w:between w:val="nil"/>
          <w:bar w:val="nil"/>
        </w:pBdr>
        <w:spacing w:line="360" w:lineRule="auto"/>
        <w:ind w:left="820"/>
        <w:jc w:val="both"/>
        <w:rPr>
          <w:i/>
          <w:iCs/>
        </w:rPr>
      </w:pPr>
      <w:r w:rsidRPr="009A467F">
        <w:rPr>
          <w:i/>
          <w:iCs/>
        </w:rPr>
        <w:t>b)  can help to reduce greenhouse gas emissions, such as through its location, orientation and design. Any local requirements for the sustainability of buildings should reflect the Government’s policy for national technical standards.</w:t>
      </w:r>
      <w:r>
        <w:rPr>
          <w:i/>
          <w:iCs/>
        </w:rPr>
        <w:t>”</w:t>
      </w:r>
    </w:p>
    <w:p w14:paraId="1D2EE6F9" w14:textId="77777777" w:rsidR="00747A11" w:rsidRDefault="00747A11" w:rsidP="00A54AC7">
      <w:pPr>
        <w:pStyle w:val="Header"/>
        <w:pBdr>
          <w:top w:val="nil"/>
          <w:left w:val="nil"/>
          <w:bottom w:val="nil"/>
          <w:right w:val="nil"/>
          <w:between w:val="nil"/>
          <w:bar w:val="nil"/>
        </w:pBdr>
        <w:spacing w:line="360" w:lineRule="auto"/>
        <w:ind w:left="820"/>
        <w:jc w:val="both"/>
        <w:rPr>
          <w:i/>
          <w:iCs/>
        </w:rPr>
      </w:pPr>
    </w:p>
    <w:p w14:paraId="2F4A9002" w14:textId="77777777" w:rsidR="00747A11" w:rsidRDefault="00747A11" w:rsidP="00747A11">
      <w:pPr>
        <w:pStyle w:val="Header"/>
        <w:pBdr>
          <w:top w:val="nil"/>
          <w:left w:val="nil"/>
          <w:bottom w:val="nil"/>
          <w:right w:val="nil"/>
          <w:between w:val="nil"/>
          <w:bar w:val="nil"/>
        </w:pBdr>
        <w:tabs>
          <w:tab w:val="center" w:pos="4153"/>
          <w:tab w:val="right" w:pos="8306"/>
        </w:tabs>
        <w:spacing w:line="360" w:lineRule="auto"/>
        <w:ind w:left="720"/>
        <w:jc w:val="both"/>
      </w:pPr>
      <w:r>
        <w:t>Paragraph 155 goes on to state that:</w:t>
      </w:r>
    </w:p>
    <w:p w14:paraId="0C5190CB" w14:textId="77777777" w:rsidR="00747A11" w:rsidRDefault="00747A11" w:rsidP="00A54AC7">
      <w:pPr>
        <w:pStyle w:val="Header"/>
        <w:pBdr>
          <w:top w:val="nil"/>
          <w:left w:val="nil"/>
          <w:bottom w:val="nil"/>
          <w:right w:val="nil"/>
          <w:between w:val="nil"/>
          <w:bar w:val="nil"/>
        </w:pBdr>
        <w:tabs>
          <w:tab w:val="center" w:pos="4153"/>
          <w:tab w:val="right" w:pos="8306"/>
        </w:tabs>
        <w:spacing w:line="360" w:lineRule="auto"/>
        <w:ind w:left="720"/>
        <w:jc w:val="both"/>
      </w:pPr>
    </w:p>
    <w:p w14:paraId="5A835DFD" w14:textId="77777777" w:rsidR="00747A11" w:rsidRPr="0027799E" w:rsidRDefault="00747A11" w:rsidP="00747A11">
      <w:pPr>
        <w:pStyle w:val="Header"/>
        <w:spacing w:line="360" w:lineRule="auto"/>
        <w:ind w:left="720"/>
        <w:jc w:val="both"/>
        <w:rPr>
          <w:i/>
          <w:iCs/>
        </w:rPr>
      </w:pPr>
      <w:r w:rsidRPr="0027799E">
        <w:rPr>
          <w:i/>
          <w:iCs/>
        </w:rPr>
        <w:t>“</w:t>
      </w:r>
      <w:r w:rsidRPr="007C70AB">
        <w:rPr>
          <w:i/>
          <w:iCs/>
        </w:rPr>
        <w:t xml:space="preserve">To help increase the use and supply of renewable and low carbon energy and heat, plans should: </w:t>
      </w:r>
    </w:p>
    <w:p w14:paraId="7CB994C3" w14:textId="77777777" w:rsidR="00747A11" w:rsidRPr="0027799E" w:rsidRDefault="00747A11" w:rsidP="00747A11">
      <w:pPr>
        <w:pStyle w:val="Header"/>
        <w:spacing w:line="360" w:lineRule="auto"/>
        <w:ind w:left="720"/>
        <w:jc w:val="both"/>
        <w:rPr>
          <w:i/>
          <w:iCs/>
        </w:rPr>
      </w:pPr>
      <w:r w:rsidRPr="007C70AB">
        <w:rPr>
          <w:i/>
          <w:iCs/>
        </w:rPr>
        <w:lastRenderedPageBreak/>
        <w:t xml:space="preserve">a)  provide a positive strategy for energy from these sources, that maximises the potential for suitable development, while ensuring that adverse impacts are addressed satisfactorily (including cumulative landscape and visual impacts); </w:t>
      </w:r>
    </w:p>
    <w:p w14:paraId="768D0595" w14:textId="77777777" w:rsidR="00747A11" w:rsidRPr="0027799E" w:rsidRDefault="00747A11" w:rsidP="00747A11">
      <w:pPr>
        <w:pStyle w:val="Header"/>
        <w:spacing w:line="360" w:lineRule="auto"/>
        <w:ind w:left="720"/>
        <w:jc w:val="both"/>
        <w:rPr>
          <w:i/>
          <w:iCs/>
        </w:rPr>
      </w:pPr>
      <w:r w:rsidRPr="007C70AB">
        <w:rPr>
          <w:i/>
          <w:iCs/>
        </w:rPr>
        <w:t xml:space="preserve">b)  consider identifying suitable areas for renewable and low carbon energy sources, and supporting infrastructure, where this would help secure their development; and </w:t>
      </w:r>
    </w:p>
    <w:p w14:paraId="30E1117D" w14:textId="235D819F" w:rsidR="00CC463C" w:rsidRPr="00A54AC7" w:rsidRDefault="00747A11" w:rsidP="00A54AC7">
      <w:pPr>
        <w:pStyle w:val="Header"/>
        <w:spacing w:line="360" w:lineRule="auto"/>
        <w:ind w:left="720"/>
        <w:jc w:val="both"/>
        <w:rPr>
          <w:i/>
          <w:iCs/>
        </w:rPr>
      </w:pPr>
      <w:r w:rsidRPr="007C70AB">
        <w:rPr>
          <w:i/>
          <w:iCs/>
        </w:rPr>
        <w:t>c) identify</w:t>
      </w:r>
      <w:r w:rsidRPr="0027799E">
        <w:rPr>
          <w:i/>
          <w:iCs/>
        </w:rPr>
        <w:t xml:space="preserve"> </w:t>
      </w:r>
      <w:r w:rsidRPr="007C70AB">
        <w:rPr>
          <w:i/>
          <w:iCs/>
        </w:rPr>
        <w:t>opportunities</w:t>
      </w:r>
      <w:r w:rsidRPr="0027799E">
        <w:rPr>
          <w:i/>
          <w:iCs/>
        </w:rPr>
        <w:t xml:space="preserve"> </w:t>
      </w:r>
      <w:r w:rsidRPr="007C70AB">
        <w:rPr>
          <w:i/>
          <w:iCs/>
        </w:rPr>
        <w:t>for</w:t>
      </w:r>
      <w:r w:rsidRPr="0027799E">
        <w:rPr>
          <w:i/>
          <w:iCs/>
        </w:rPr>
        <w:t xml:space="preserve"> </w:t>
      </w:r>
      <w:r w:rsidRPr="007C70AB">
        <w:rPr>
          <w:i/>
          <w:iCs/>
        </w:rPr>
        <w:t>development</w:t>
      </w:r>
      <w:r w:rsidRPr="0027799E">
        <w:rPr>
          <w:i/>
          <w:iCs/>
        </w:rPr>
        <w:t xml:space="preserve"> </w:t>
      </w:r>
      <w:r w:rsidRPr="007C70AB">
        <w:rPr>
          <w:i/>
          <w:iCs/>
        </w:rPr>
        <w:t>to</w:t>
      </w:r>
      <w:r w:rsidRPr="0027799E">
        <w:rPr>
          <w:i/>
          <w:iCs/>
        </w:rPr>
        <w:t xml:space="preserve"> </w:t>
      </w:r>
      <w:r w:rsidRPr="007C70AB">
        <w:rPr>
          <w:i/>
          <w:iCs/>
        </w:rPr>
        <w:t>draw</w:t>
      </w:r>
      <w:r w:rsidRPr="0027799E">
        <w:rPr>
          <w:i/>
          <w:iCs/>
        </w:rPr>
        <w:t xml:space="preserve"> </w:t>
      </w:r>
      <w:r w:rsidRPr="007C70AB">
        <w:rPr>
          <w:i/>
          <w:iCs/>
        </w:rPr>
        <w:t>its</w:t>
      </w:r>
      <w:r w:rsidRPr="0027799E">
        <w:rPr>
          <w:i/>
          <w:iCs/>
        </w:rPr>
        <w:t xml:space="preserve"> </w:t>
      </w:r>
      <w:r w:rsidRPr="007C70AB">
        <w:rPr>
          <w:i/>
          <w:iCs/>
        </w:rPr>
        <w:t>energy</w:t>
      </w:r>
      <w:r w:rsidRPr="0027799E">
        <w:rPr>
          <w:i/>
          <w:iCs/>
        </w:rPr>
        <w:t xml:space="preserve"> </w:t>
      </w:r>
      <w:r w:rsidRPr="007C70AB">
        <w:rPr>
          <w:i/>
          <w:iCs/>
        </w:rPr>
        <w:t>supply</w:t>
      </w:r>
      <w:r w:rsidRPr="0027799E">
        <w:rPr>
          <w:i/>
          <w:iCs/>
        </w:rPr>
        <w:t xml:space="preserve"> </w:t>
      </w:r>
      <w:r w:rsidRPr="007C70AB">
        <w:rPr>
          <w:i/>
          <w:iCs/>
        </w:rPr>
        <w:t>from decentralised, renewable or low carbon energy supply systems and for co- locating potential heat customers and suppliers.</w:t>
      </w:r>
      <w:r>
        <w:rPr>
          <w:i/>
          <w:iCs/>
        </w:rPr>
        <w:t>”</w:t>
      </w:r>
    </w:p>
    <w:p w14:paraId="6E510CF1" w14:textId="77777777" w:rsidR="00F219C7" w:rsidRPr="003F17C6" w:rsidRDefault="00F219C7" w:rsidP="003F17C6">
      <w:pPr>
        <w:pStyle w:val="ListParagraph"/>
        <w:widowControl w:val="0"/>
        <w:tabs>
          <w:tab w:val="left" w:pos="819"/>
          <w:tab w:val="left" w:pos="820"/>
        </w:tabs>
        <w:autoSpaceDE w:val="0"/>
        <w:autoSpaceDN w:val="0"/>
        <w:spacing w:after="0" w:line="240" w:lineRule="auto"/>
        <w:ind w:left="820"/>
        <w:contextualSpacing w:val="0"/>
        <w:jc w:val="both"/>
        <w:rPr>
          <w:rFonts w:cstheme="minorHAnsi"/>
        </w:rPr>
      </w:pPr>
    </w:p>
    <w:p w14:paraId="1D1579B0" w14:textId="5A1FC909" w:rsidR="00662F2B" w:rsidRPr="003F17C6" w:rsidRDefault="007716FD" w:rsidP="003F17C6">
      <w:pPr>
        <w:pStyle w:val="ListParagraph"/>
        <w:widowControl w:val="0"/>
        <w:numPr>
          <w:ilvl w:val="1"/>
          <w:numId w:val="19"/>
        </w:numPr>
        <w:tabs>
          <w:tab w:val="left" w:pos="819"/>
          <w:tab w:val="left" w:pos="820"/>
        </w:tabs>
        <w:autoSpaceDE w:val="0"/>
        <w:autoSpaceDN w:val="0"/>
        <w:spacing w:after="0" w:line="240" w:lineRule="auto"/>
        <w:contextualSpacing w:val="0"/>
        <w:jc w:val="both"/>
        <w:rPr>
          <w:rFonts w:cstheme="minorHAnsi"/>
        </w:rPr>
      </w:pPr>
      <w:r w:rsidRPr="003F17C6">
        <w:rPr>
          <w:rFonts w:cstheme="minorHAnsi"/>
        </w:rPr>
        <w:t>Local</w:t>
      </w:r>
      <w:r w:rsidRPr="003F17C6">
        <w:rPr>
          <w:rFonts w:cstheme="minorHAnsi"/>
          <w:spacing w:val="-5"/>
        </w:rPr>
        <w:t xml:space="preserve"> </w:t>
      </w:r>
      <w:r w:rsidRPr="003F17C6">
        <w:rPr>
          <w:rFonts w:cstheme="minorHAnsi"/>
        </w:rPr>
        <w:t>Plan</w:t>
      </w:r>
      <w:r w:rsidRPr="003F17C6">
        <w:rPr>
          <w:rFonts w:cstheme="minorHAnsi"/>
          <w:spacing w:val="-5"/>
        </w:rPr>
        <w:t xml:space="preserve"> </w:t>
      </w:r>
      <w:r w:rsidRPr="003F17C6">
        <w:rPr>
          <w:rFonts w:cstheme="minorHAnsi"/>
        </w:rPr>
        <w:t>Policy</w:t>
      </w:r>
      <w:r w:rsidRPr="003F17C6">
        <w:rPr>
          <w:rFonts w:cstheme="minorHAnsi"/>
          <w:spacing w:val="-5"/>
        </w:rPr>
        <w:t xml:space="preserve"> </w:t>
      </w:r>
      <w:r w:rsidRPr="003F17C6">
        <w:rPr>
          <w:rFonts w:cstheme="minorHAnsi"/>
        </w:rPr>
        <w:t>CC2:</w:t>
      </w:r>
      <w:r w:rsidRPr="003F17C6">
        <w:rPr>
          <w:rFonts w:cstheme="minorHAnsi"/>
          <w:spacing w:val="-5"/>
        </w:rPr>
        <w:t xml:space="preserve"> </w:t>
      </w:r>
      <w:r w:rsidRPr="003F17C6">
        <w:rPr>
          <w:rFonts w:cstheme="minorHAnsi"/>
        </w:rPr>
        <w:t>SUSTAINABLE</w:t>
      </w:r>
      <w:r w:rsidRPr="003F17C6">
        <w:rPr>
          <w:rFonts w:cstheme="minorHAnsi"/>
          <w:spacing w:val="-5"/>
        </w:rPr>
        <w:t xml:space="preserve"> </w:t>
      </w:r>
      <w:r w:rsidRPr="003F17C6">
        <w:rPr>
          <w:rFonts w:cstheme="minorHAnsi"/>
        </w:rPr>
        <w:t>DESIGN</w:t>
      </w:r>
      <w:r w:rsidRPr="003F17C6">
        <w:rPr>
          <w:rFonts w:cstheme="minorHAnsi"/>
          <w:spacing w:val="-5"/>
        </w:rPr>
        <w:t xml:space="preserve"> </w:t>
      </w:r>
      <w:r w:rsidRPr="003F17C6">
        <w:rPr>
          <w:rFonts w:cstheme="minorHAnsi"/>
        </w:rPr>
        <w:t>AND</w:t>
      </w:r>
      <w:r w:rsidRPr="003F17C6">
        <w:rPr>
          <w:rFonts w:cstheme="minorHAnsi"/>
          <w:spacing w:val="-5"/>
        </w:rPr>
        <w:t xml:space="preserve"> </w:t>
      </w:r>
      <w:r w:rsidRPr="003F17C6">
        <w:rPr>
          <w:rFonts w:cstheme="minorHAnsi"/>
        </w:rPr>
        <w:t>CONSTRUCTION</w:t>
      </w:r>
      <w:r w:rsidRPr="003F17C6">
        <w:rPr>
          <w:rFonts w:cstheme="minorHAnsi"/>
          <w:spacing w:val="-4"/>
        </w:rPr>
        <w:t xml:space="preserve"> </w:t>
      </w:r>
      <w:r w:rsidRPr="003F17C6">
        <w:rPr>
          <w:rFonts w:cstheme="minorHAnsi"/>
        </w:rPr>
        <w:t>states</w:t>
      </w:r>
      <w:r w:rsidRPr="003F17C6">
        <w:rPr>
          <w:rFonts w:cstheme="minorHAnsi"/>
          <w:spacing w:val="-5"/>
        </w:rPr>
        <w:t xml:space="preserve"> </w:t>
      </w:r>
      <w:r w:rsidRPr="003F17C6">
        <w:rPr>
          <w:rFonts w:cstheme="minorHAnsi"/>
        </w:rPr>
        <w:t>that:</w:t>
      </w:r>
    </w:p>
    <w:p w14:paraId="3E33642D" w14:textId="77777777" w:rsidR="00662F2B" w:rsidRPr="003F17C6" w:rsidRDefault="00662F2B" w:rsidP="003F17C6">
      <w:pPr>
        <w:pStyle w:val="ListParagraph"/>
        <w:jc w:val="both"/>
        <w:rPr>
          <w:rFonts w:cstheme="minorHAnsi"/>
        </w:rPr>
      </w:pPr>
    </w:p>
    <w:p w14:paraId="06AA08A2" w14:textId="77777777" w:rsidR="00662F2B" w:rsidRPr="003F17C6" w:rsidRDefault="00662F2B" w:rsidP="003F17C6">
      <w:pPr>
        <w:spacing w:before="97" w:line="326" w:lineRule="auto"/>
        <w:ind w:left="820" w:right="132"/>
        <w:jc w:val="both"/>
        <w:rPr>
          <w:rFonts w:cstheme="minorHAnsi"/>
          <w:i/>
        </w:rPr>
      </w:pPr>
      <w:r w:rsidRPr="003F17C6">
        <w:rPr>
          <w:rFonts w:cstheme="minorHAnsi"/>
        </w:rPr>
        <w:t>Proposals for new development, including the construction of new buildings and the</w:t>
      </w:r>
      <w:r w:rsidRPr="003F17C6">
        <w:rPr>
          <w:rFonts w:cstheme="minorHAnsi"/>
          <w:spacing w:val="1"/>
        </w:rPr>
        <w:t xml:space="preserve"> </w:t>
      </w:r>
      <w:r w:rsidRPr="003F17C6">
        <w:rPr>
          <w:rFonts w:cstheme="minorHAnsi"/>
          <w:i/>
        </w:rPr>
        <w:t>red</w:t>
      </w:r>
      <w:r w:rsidRPr="003F17C6">
        <w:rPr>
          <w:rFonts w:cstheme="minorHAnsi"/>
          <w:i/>
          <w:spacing w:val="-2"/>
        </w:rPr>
        <w:t>e</w:t>
      </w:r>
      <w:r w:rsidRPr="003F17C6">
        <w:rPr>
          <w:rFonts w:cstheme="minorHAnsi"/>
          <w:i/>
        </w:rPr>
        <w:t>velopm</w:t>
      </w:r>
      <w:r w:rsidRPr="003F17C6">
        <w:rPr>
          <w:rFonts w:cstheme="minorHAnsi"/>
          <w:i/>
          <w:spacing w:val="-1"/>
        </w:rPr>
        <w:t>e</w:t>
      </w:r>
      <w:r w:rsidRPr="003F17C6">
        <w:rPr>
          <w:rFonts w:cstheme="minorHAnsi"/>
          <w:i/>
          <w:spacing w:val="-3"/>
        </w:rPr>
        <w:t>n</w:t>
      </w:r>
      <w:r w:rsidRPr="003F17C6">
        <w:rPr>
          <w:rFonts w:cstheme="minorHAnsi"/>
          <w:i/>
        </w:rPr>
        <w:t>t and r</w:t>
      </w:r>
      <w:r w:rsidRPr="003F17C6">
        <w:rPr>
          <w:rFonts w:cstheme="minorHAnsi"/>
          <w:i/>
          <w:spacing w:val="-1"/>
        </w:rPr>
        <w:t>e</w:t>
      </w:r>
      <w:r w:rsidRPr="003F17C6">
        <w:rPr>
          <w:rFonts w:cstheme="minorHAnsi"/>
          <w:i/>
        </w:rPr>
        <w:t>furbishm</w:t>
      </w:r>
      <w:r w:rsidRPr="003F17C6">
        <w:rPr>
          <w:rFonts w:cstheme="minorHAnsi"/>
          <w:i/>
          <w:spacing w:val="-1"/>
        </w:rPr>
        <w:t>e</w:t>
      </w:r>
      <w:r w:rsidRPr="003F17C6">
        <w:rPr>
          <w:rFonts w:cstheme="minorHAnsi"/>
          <w:i/>
          <w:spacing w:val="-3"/>
        </w:rPr>
        <w:t>n</w:t>
      </w:r>
      <w:r w:rsidRPr="003F17C6">
        <w:rPr>
          <w:rFonts w:cstheme="minorHAnsi"/>
          <w:i/>
        </w:rPr>
        <w:t xml:space="preserve">t of </w:t>
      </w:r>
      <w:r w:rsidRPr="003F17C6">
        <w:rPr>
          <w:rFonts w:cstheme="minorHAnsi"/>
          <w:i/>
          <w:spacing w:val="-5"/>
        </w:rPr>
        <w:t>e</w:t>
      </w:r>
      <w:r w:rsidRPr="003F17C6">
        <w:rPr>
          <w:rFonts w:cstheme="minorHAnsi"/>
          <w:i/>
        </w:rPr>
        <w:t xml:space="preserve">xisting building </w:t>
      </w:r>
      <w:r w:rsidRPr="003F17C6">
        <w:rPr>
          <w:rFonts w:cstheme="minorHAnsi"/>
          <w:i/>
          <w:spacing w:val="-3"/>
        </w:rPr>
        <w:t>st</w:t>
      </w:r>
      <w:r w:rsidRPr="003F17C6">
        <w:rPr>
          <w:rFonts w:cstheme="minorHAnsi"/>
          <w:i/>
        </w:rPr>
        <w:t>oc</w:t>
      </w:r>
      <w:r w:rsidRPr="003F17C6">
        <w:rPr>
          <w:rFonts w:cstheme="minorHAnsi"/>
          <w:i/>
          <w:spacing w:val="-1"/>
        </w:rPr>
        <w:t>k</w:t>
      </w:r>
      <w:r w:rsidRPr="003F17C6">
        <w:rPr>
          <w:rFonts w:cstheme="minorHAnsi"/>
          <w:i/>
        </w:rPr>
        <w:t>, will be a</w:t>
      </w:r>
      <w:r w:rsidRPr="003F17C6">
        <w:rPr>
          <w:rFonts w:cstheme="minorHAnsi"/>
          <w:i/>
          <w:spacing w:val="-2"/>
        </w:rPr>
        <w:t>cc</w:t>
      </w:r>
      <w:r w:rsidRPr="003F17C6">
        <w:rPr>
          <w:rFonts w:cstheme="minorHAnsi"/>
          <w:i/>
        </w:rPr>
        <w:t>e</w:t>
      </w:r>
      <w:r w:rsidRPr="003F17C6">
        <w:rPr>
          <w:rFonts w:cstheme="minorHAnsi"/>
          <w:i/>
          <w:spacing w:val="-1"/>
        </w:rPr>
        <w:t>p</w:t>
      </w:r>
      <w:r w:rsidRPr="003F17C6">
        <w:rPr>
          <w:rFonts w:cstheme="minorHAnsi"/>
          <w:i/>
          <w:spacing w:val="-3"/>
        </w:rPr>
        <w:t>t</w:t>
      </w:r>
      <w:r w:rsidRPr="003F17C6">
        <w:rPr>
          <w:rFonts w:cstheme="minorHAnsi"/>
          <w:i/>
        </w:rPr>
        <w:t>able where the design</w:t>
      </w:r>
      <w:r w:rsidRPr="003F17C6">
        <w:rPr>
          <w:rFonts w:cstheme="minorHAnsi"/>
          <w:i/>
          <w:spacing w:val="-4"/>
        </w:rPr>
        <w:t xml:space="preserve"> </w:t>
      </w:r>
      <w:r w:rsidRPr="003F17C6">
        <w:rPr>
          <w:rFonts w:cstheme="minorHAnsi"/>
          <w:i/>
        </w:rPr>
        <w:t>of</w:t>
      </w:r>
      <w:r w:rsidRPr="003F17C6">
        <w:rPr>
          <w:rFonts w:cstheme="minorHAnsi"/>
          <w:i/>
          <w:spacing w:val="-4"/>
        </w:rPr>
        <w:t xml:space="preserve"> </w:t>
      </w:r>
      <w:r w:rsidRPr="003F17C6">
        <w:rPr>
          <w:rFonts w:cstheme="minorHAnsi"/>
          <w:i/>
        </w:rPr>
        <w:t>buildings</w:t>
      </w:r>
      <w:r w:rsidRPr="003F17C6">
        <w:rPr>
          <w:rFonts w:cstheme="minorHAnsi"/>
          <w:i/>
          <w:spacing w:val="-4"/>
        </w:rPr>
        <w:t xml:space="preserve"> </w:t>
      </w:r>
      <w:r w:rsidRPr="003F17C6">
        <w:rPr>
          <w:rFonts w:cstheme="minorHAnsi"/>
          <w:i/>
        </w:rPr>
        <w:t>and</w:t>
      </w:r>
      <w:r w:rsidRPr="003F17C6">
        <w:rPr>
          <w:rFonts w:cstheme="minorHAnsi"/>
          <w:i/>
          <w:spacing w:val="-3"/>
        </w:rPr>
        <w:t xml:space="preserve"> </w:t>
      </w:r>
      <w:r w:rsidRPr="003F17C6">
        <w:rPr>
          <w:rFonts w:cstheme="minorHAnsi"/>
          <w:i/>
        </w:rPr>
        <w:t>site</w:t>
      </w:r>
      <w:r w:rsidRPr="003F17C6">
        <w:rPr>
          <w:rFonts w:cstheme="minorHAnsi"/>
          <w:i/>
          <w:spacing w:val="-4"/>
        </w:rPr>
        <w:t xml:space="preserve"> </w:t>
      </w:r>
      <w:r w:rsidRPr="003F17C6">
        <w:rPr>
          <w:rFonts w:cstheme="minorHAnsi"/>
          <w:i/>
        </w:rPr>
        <w:t>layouts</w:t>
      </w:r>
      <w:r w:rsidRPr="003F17C6">
        <w:rPr>
          <w:rFonts w:cstheme="minorHAnsi"/>
          <w:i/>
          <w:spacing w:val="-4"/>
        </w:rPr>
        <w:t xml:space="preserve"> </w:t>
      </w:r>
      <w:r w:rsidRPr="003F17C6">
        <w:rPr>
          <w:rFonts w:cstheme="minorHAnsi"/>
          <w:i/>
        </w:rPr>
        <w:t>use</w:t>
      </w:r>
      <w:r w:rsidRPr="003F17C6">
        <w:rPr>
          <w:rFonts w:cstheme="minorHAnsi"/>
          <w:i/>
          <w:spacing w:val="-3"/>
        </w:rPr>
        <w:t xml:space="preserve"> </w:t>
      </w:r>
      <w:r w:rsidRPr="003F17C6">
        <w:rPr>
          <w:rFonts w:cstheme="minorHAnsi"/>
          <w:i/>
        </w:rPr>
        <w:t>energy,</w:t>
      </w:r>
      <w:r w:rsidRPr="003F17C6">
        <w:rPr>
          <w:rFonts w:cstheme="minorHAnsi"/>
          <w:i/>
          <w:spacing w:val="-4"/>
        </w:rPr>
        <w:t xml:space="preserve"> </w:t>
      </w:r>
      <w:r w:rsidRPr="003F17C6">
        <w:rPr>
          <w:rFonts w:cstheme="minorHAnsi"/>
          <w:i/>
        </w:rPr>
        <w:t>water,</w:t>
      </w:r>
      <w:r w:rsidRPr="003F17C6">
        <w:rPr>
          <w:rFonts w:cstheme="minorHAnsi"/>
          <w:i/>
          <w:spacing w:val="-4"/>
        </w:rPr>
        <w:t xml:space="preserve"> </w:t>
      </w:r>
      <w:r w:rsidRPr="003F17C6">
        <w:rPr>
          <w:rFonts w:cstheme="minorHAnsi"/>
          <w:i/>
        </w:rPr>
        <w:t>minerals,</w:t>
      </w:r>
      <w:r w:rsidRPr="003F17C6">
        <w:rPr>
          <w:rFonts w:cstheme="minorHAnsi"/>
          <w:i/>
          <w:spacing w:val="-4"/>
        </w:rPr>
        <w:t xml:space="preserve"> </w:t>
      </w:r>
      <w:r w:rsidRPr="003F17C6">
        <w:rPr>
          <w:rFonts w:cstheme="minorHAnsi"/>
          <w:i/>
        </w:rPr>
        <w:t>materials</w:t>
      </w:r>
      <w:r w:rsidRPr="003F17C6">
        <w:rPr>
          <w:rFonts w:cstheme="minorHAnsi"/>
          <w:i/>
          <w:spacing w:val="-3"/>
        </w:rPr>
        <w:t xml:space="preserve"> </w:t>
      </w:r>
      <w:r w:rsidRPr="003F17C6">
        <w:rPr>
          <w:rFonts w:cstheme="minorHAnsi"/>
          <w:i/>
        </w:rPr>
        <w:t>and</w:t>
      </w:r>
      <w:r w:rsidRPr="003F17C6">
        <w:rPr>
          <w:rFonts w:cstheme="minorHAnsi"/>
          <w:i/>
          <w:spacing w:val="-4"/>
        </w:rPr>
        <w:t xml:space="preserve"> </w:t>
      </w:r>
      <w:r w:rsidRPr="003F17C6">
        <w:rPr>
          <w:rFonts w:cstheme="minorHAnsi"/>
          <w:i/>
        </w:rPr>
        <w:t>other</w:t>
      </w:r>
      <w:r w:rsidRPr="003F17C6">
        <w:rPr>
          <w:rFonts w:cstheme="minorHAnsi"/>
          <w:i/>
          <w:spacing w:val="-4"/>
        </w:rPr>
        <w:t xml:space="preserve"> </w:t>
      </w:r>
      <w:r w:rsidRPr="003F17C6">
        <w:rPr>
          <w:rFonts w:cstheme="minorHAnsi"/>
          <w:i/>
        </w:rPr>
        <w:t>natural</w:t>
      </w:r>
      <w:r w:rsidRPr="003F17C6">
        <w:rPr>
          <w:rFonts w:cstheme="minorHAnsi"/>
          <w:i/>
          <w:spacing w:val="-3"/>
        </w:rPr>
        <w:t xml:space="preserve"> </w:t>
      </w:r>
      <w:r w:rsidRPr="003F17C6">
        <w:rPr>
          <w:rFonts w:cstheme="minorHAnsi"/>
          <w:i/>
        </w:rPr>
        <w:t>r</w:t>
      </w:r>
      <w:r w:rsidRPr="003F17C6">
        <w:rPr>
          <w:rFonts w:cstheme="minorHAnsi"/>
          <w:i/>
          <w:spacing w:val="-47"/>
        </w:rPr>
        <w:t xml:space="preserve"> </w:t>
      </w:r>
      <w:r w:rsidRPr="003F17C6">
        <w:rPr>
          <w:rFonts w:cstheme="minorHAnsi"/>
          <w:i/>
        </w:rPr>
        <w:t>resources appropriately, eﬃciently and with care and take account of the eﬀects of climate</w:t>
      </w:r>
      <w:r w:rsidRPr="003F17C6">
        <w:rPr>
          <w:rFonts w:cstheme="minorHAnsi"/>
          <w:i/>
          <w:spacing w:val="1"/>
        </w:rPr>
        <w:t xml:space="preserve"> </w:t>
      </w:r>
      <w:r w:rsidRPr="003F17C6">
        <w:rPr>
          <w:rFonts w:cstheme="minorHAnsi"/>
          <w:i/>
        </w:rPr>
        <w:t>change.</w:t>
      </w:r>
    </w:p>
    <w:p w14:paraId="4419F309" w14:textId="77777777" w:rsidR="00662F2B" w:rsidRPr="003F17C6" w:rsidRDefault="00662F2B" w:rsidP="003F17C6">
      <w:pPr>
        <w:spacing w:before="2"/>
        <w:ind w:left="820"/>
        <w:jc w:val="both"/>
        <w:rPr>
          <w:rFonts w:cstheme="minorHAnsi"/>
          <w:i/>
        </w:rPr>
      </w:pPr>
      <w:r w:rsidRPr="003F17C6">
        <w:rPr>
          <w:rFonts w:cstheme="minorHAnsi"/>
          <w:i/>
        </w:rPr>
        <w:t>To</w:t>
      </w:r>
      <w:r w:rsidRPr="003F17C6">
        <w:rPr>
          <w:rFonts w:cstheme="minorHAnsi"/>
          <w:i/>
          <w:spacing w:val="-6"/>
        </w:rPr>
        <w:t xml:space="preserve"> </w:t>
      </w:r>
      <w:r w:rsidRPr="003F17C6">
        <w:rPr>
          <w:rFonts w:cstheme="minorHAnsi"/>
          <w:i/>
        </w:rPr>
        <w:t>meet</w:t>
      </w:r>
      <w:r w:rsidRPr="003F17C6">
        <w:rPr>
          <w:rFonts w:cstheme="minorHAnsi"/>
          <w:i/>
          <w:spacing w:val="-6"/>
        </w:rPr>
        <w:t xml:space="preserve"> </w:t>
      </w:r>
      <w:r w:rsidRPr="003F17C6">
        <w:rPr>
          <w:rFonts w:cstheme="minorHAnsi"/>
          <w:i/>
        </w:rPr>
        <w:t>these</w:t>
      </w:r>
      <w:r w:rsidRPr="003F17C6">
        <w:rPr>
          <w:rFonts w:cstheme="minorHAnsi"/>
          <w:i/>
          <w:spacing w:val="-6"/>
        </w:rPr>
        <w:t xml:space="preserve"> </w:t>
      </w:r>
      <w:r w:rsidRPr="003F17C6">
        <w:rPr>
          <w:rFonts w:cstheme="minorHAnsi"/>
          <w:i/>
        </w:rPr>
        <w:t>requirements:</w:t>
      </w:r>
    </w:p>
    <w:p w14:paraId="328D8559" w14:textId="208F515A" w:rsidR="00662F2B" w:rsidRPr="003F17C6" w:rsidRDefault="006962FF" w:rsidP="003F17C6">
      <w:pPr>
        <w:pStyle w:val="ListParagraph"/>
        <w:widowControl w:val="0"/>
        <w:numPr>
          <w:ilvl w:val="2"/>
          <w:numId w:val="22"/>
        </w:numPr>
        <w:tabs>
          <w:tab w:val="left" w:pos="874"/>
        </w:tabs>
        <w:autoSpaceDE w:val="0"/>
        <w:autoSpaceDN w:val="0"/>
        <w:spacing w:before="98" w:after="0" w:line="326" w:lineRule="auto"/>
        <w:ind w:right="118"/>
        <w:contextualSpacing w:val="0"/>
        <w:jc w:val="both"/>
        <w:rPr>
          <w:rFonts w:cstheme="minorHAnsi"/>
          <w:i/>
        </w:rPr>
      </w:pPr>
      <w:r w:rsidRPr="003F17C6">
        <w:rPr>
          <w:rFonts w:cstheme="minorHAnsi"/>
          <w:i/>
        </w:rPr>
        <w:t>All</w:t>
      </w:r>
      <w:r w:rsidR="00773AFA">
        <w:rPr>
          <w:rFonts w:cstheme="minorHAnsi"/>
          <w:i/>
        </w:rPr>
        <w:t xml:space="preserve"> major non-residential developments or conversions</w:t>
      </w:r>
      <w:r w:rsidR="003079D0">
        <w:rPr>
          <w:rFonts w:cstheme="minorHAnsi"/>
          <w:i/>
        </w:rPr>
        <w:t xml:space="preserve"> to residential are required to meet the </w:t>
      </w:r>
      <w:proofErr w:type="gramStart"/>
      <w:r w:rsidR="003079D0">
        <w:rPr>
          <w:rFonts w:cstheme="minorHAnsi"/>
          <w:i/>
        </w:rPr>
        <w:t xml:space="preserve">most </w:t>
      </w:r>
      <w:r w:rsidRPr="003F17C6">
        <w:rPr>
          <w:rFonts w:cstheme="minorHAnsi"/>
          <w:i/>
        </w:rPr>
        <w:t xml:space="preserve"> </w:t>
      </w:r>
      <w:r w:rsidR="00662F2B" w:rsidRPr="003F17C6">
        <w:rPr>
          <w:rFonts w:cstheme="minorHAnsi"/>
          <w:i/>
        </w:rPr>
        <w:t>up</w:t>
      </w:r>
      <w:proofErr w:type="gramEnd"/>
      <w:r w:rsidR="00662F2B" w:rsidRPr="003F17C6">
        <w:rPr>
          <w:rFonts w:cstheme="minorHAnsi"/>
          <w:i/>
        </w:rPr>
        <w:t>-to-date</w:t>
      </w:r>
      <w:r w:rsidR="00662F2B" w:rsidRPr="003F17C6">
        <w:rPr>
          <w:rFonts w:cstheme="minorHAnsi"/>
          <w:i/>
          <w:spacing w:val="-1"/>
        </w:rPr>
        <w:t xml:space="preserve"> </w:t>
      </w:r>
      <w:r w:rsidR="00662F2B" w:rsidRPr="003F17C6">
        <w:rPr>
          <w:rFonts w:cstheme="minorHAnsi"/>
          <w:i/>
        </w:rPr>
        <w:t>BREEAM ‘Excellent’</w:t>
      </w:r>
      <w:r w:rsidR="00662F2B" w:rsidRPr="003F17C6">
        <w:rPr>
          <w:rFonts w:cstheme="minorHAnsi"/>
          <w:i/>
          <w:spacing w:val="-1"/>
        </w:rPr>
        <w:t xml:space="preserve"> </w:t>
      </w:r>
      <w:r w:rsidR="00662F2B" w:rsidRPr="003F17C6">
        <w:rPr>
          <w:rFonts w:cstheme="minorHAnsi"/>
          <w:i/>
        </w:rPr>
        <w:t>standards, where possible;</w:t>
      </w:r>
    </w:p>
    <w:p w14:paraId="7A418271" w14:textId="6501D730" w:rsidR="00662F2B" w:rsidRPr="003F17C6" w:rsidRDefault="006962FF" w:rsidP="003F17C6">
      <w:pPr>
        <w:pStyle w:val="ListParagraph"/>
        <w:widowControl w:val="0"/>
        <w:numPr>
          <w:ilvl w:val="2"/>
          <w:numId w:val="22"/>
        </w:numPr>
        <w:tabs>
          <w:tab w:val="left" w:pos="874"/>
        </w:tabs>
        <w:autoSpaceDE w:val="0"/>
        <w:autoSpaceDN w:val="0"/>
        <w:spacing w:before="1" w:after="0" w:line="326" w:lineRule="auto"/>
        <w:ind w:right="118"/>
        <w:contextualSpacing w:val="0"/>
        <w:jc w:val="both"/>
        <w:rPr>
          <w:rFonts w:cstheme="minorHAnsi"/>
          <w:i/>
        </w:rPr>
      </w:pPr>
      <w:r w:rsidRPr="003F17C6">
        <w:rPr>
          <w:rFonts w:cstheme="minorHAnsi"/>
          <w:i/>
        </w:rPr>
        <w:t>All</w:t>
      </w:r>
      <w:r w:rsidR="003079D0">
        <w:rPr>
          <w:rFonts w:cstheme="minorHAnsi"/>
          <w:i/>
        </w:rPr>
        <w:t xml:space="preserve"> minor residential developments</w:t>
      </w:r>
      <w:r w:rsidR="00FF61CD">
        <w:rPr>
          <w:rFonts w:cstheme="minorHAnsi"/>
          <w:i/>
        </w:rPr>
        <w:t xml:space="preserve"> or conversions to residential are required to meet </w:t>
      </w:r>
      <w:proofErr w:type="gramStart"/>
      <w:r w:rsidR="00FF61CD">
        <w:rPr>
          <w:rFonts w:cstheme="minorHAnsi"/>
          <w:i/>
        </w:rPr>
        <w:t xml:space="preserve">the </w:t>
      </w:r>
      <w:r w:rsidRPr="003F17C6">
        <w:rPr>
          <w:rFonts w:cstheme="minorHAnsi"/>
          <w:i/>
        </w:rPr>
        <w:t xml:space="preserve"> </w:t>
      </w:r>
      <w:r w:rsidR="00662F2B" w:rsidRPr="003F17C6">
        <w:rPr>
          <w:rFonts w:cstheme="minorHAnsi"/>
          <w:i/>
        </w:rPr>
        <w:t>most</w:t>
      </w:r>
      <w:proofErr w:type="gramEnd"/>
      <w:r w:rsidR="00662F2B" w:rsidRPr="003F17C6">
        <w:rPr>
          <w:rFonts w:cstheme="minorHAnsi"/>
          <w:i/>
        </w:rPr>
        <w:t xml:space="preserve"> </w:t>
      </w:r>
      <w:r w:rsidR="000F0EB6" w:rsidRPr="003F17C6">
        <w:rPr>
          <w:rFonts w:cstheme="minorHAnsi"/>
          <w:i/>
        </w:rPr>
        <w:t>up to date</w:t>
      </w:r>
      <w:r w:rsidR="00662F2B" w:rsidRPr="003F17C6">
        <w:rPr>
          <w:rFonts w:cstheme="minorHAnsi"/>
          <w:i/>
          <w:spacing w:val="-1"/>
        </w:rPr>
        <w:t xml:space="preserve"> </w:t>
      </w:r>
      <w:r w:rsidR="00662F2B" w:rsidRPr="003F17C6">
        <w:rPr>
          <w:rFonts w:cstheme="minorHAnsi"/>
          <w:i/>
        </w:rPr>
        <w:t>BREEAM ‘Very Good’</w:t>
      </w:r>
      <w:r w:rsidR="00662F2B" w:rsidRPr="003F17C6">
        <w:rPr>
          <w:rFonts w:cstheme="minorHAnsi"/>
          <w:i/>
          <w:spacing w:val="-1"/>
        </w:rPr>
        <w:t xml:space="preserve"> </w:t>
      </w:r>
      <w:r w:rsidR="00662F2B" w:rsidRPr="003F17C6">
        <w:rPr>
          <w:rFonts w:cstheme="minorHAnsi"/>
          <w:i/>
        </w:rPr>
        <w:t>standard as</w:t>
      </w:r>
      <w:r w:rsidR="00662F2B" w:rsidRPr="003F17C6">
        <w:rPr>
          <w:rFonts w:cstheme="minorHAnsi"/>
          <w:i/>
          <w:spacing w:val="-1"/>
        </w:rPr>
        <w:t xml:space="preserve"> </w:t>
      </w:r>
      <w:r w:rsidR="00662F2B" w:rsidRPr="003F17C6">
        <w:rPr>
          <w:rFonts w:cstheme="minorHAnsi"/>
          <w:i/>
        </w:rPr>
        <w:t>a minimum;</w:t>
      </w:r>
    </w:p>
    <w:p w14:paraId="3E362475" w14:textId="1077A81D" w:rsidR="00662F2B" w:rsidRPr="003F17C6" w:rsidRDefault="006962FF" w:rsidP="003F17C6">
      <w:pPr>
        <w:pStyle w:val="ListParagraph"/>
        <w:widowControl w:val="0"/>
        <w:numPr>
          <w:ilvl w:val="2"/>
          <w:numId w:val="22"/>
        </w:numPr>
        <w:tabs>
          <w:tab w:val="left" w:pos="874"/>
        </w:tabs>
        <w:autoSpaceDE w:val="0"/>
        <w:autoSpaceDN w:val="0"/>
        <w:spacing w:before="1" w:after="0" w:line="326" w:lineRule="auto"/>
        <w:ind w:right="117"/>
        <w:contextualSpacing w:val="0"/>
        <w:jc w:val="both"/>
        <w:rPr>
          <w:rFonts w:cstheme="minorHAnsi"/>
          <w:i/>
        </w:rPr>
      </w:pPr>
      <w:r w:rsidRPr="003F17C6">
        <w:rPr>
          <w:rFonts w:cstheme="minorHAnsi"/>
          <w:i/>
        </w:rPr>
        <w:t xml:space="preserve">All </w:t>
      </w:r>
      <w:r w:rsidRPr="003F17C6">
        <w:rPr>
          <w:rFonts w:cstheme="minorHAnsi"/>
          <w:i/>
          <w:spacing w:val="15"/>
        </w:rPr>
        <w:t>non</w:t>
      </w:r>
      <w:r w:rsidR="00662F2B" w:rsidRPr="003F17C6">
        <w:rPr>
          <w:rFonts w:cstheme="minorHAnsi"/>
          <w:i/>
        </w:rPr>
        <w:t>-</w:t>
      </w:r>
      <w:r w:rsidR="000E7FDA" w:rsidRPr="003F17C6">
        <w:rPr>
          <w:rFonts w:cstheme="minorHAnsi"/>
          <w:i/>
          <w:spacing w:val="-1"/>
        </w:rPr>
        <w:t>re</w:t>
      </w:r>
      <w:r w:rsidR="000E7FDA" w:rsidRPr="003F17C6">
        <w:rPr>
          <w:rFonts w:cstheme="minorHAnsi"/>
          <w:i/>
        </w:rPr>
        <w:t>side</w:t>
      </w:r>
      <w:r w:rsidR="000E7FDA" w:rsidRPr="003F17C6">
        <w:rPr>
          <w:rFonts w:cstheme="minorHAnsi"/>
          <w:i/>
          <w:spacing w:val="-4"/>
        </w:rPr>
        <w:t>nti</w:t>
      </w:r>
      <w:r w:rsidR="000E7FDA" w:rsidRPr="003F17C6">
        <w:rPr>
          <w:rFonts w:cstheme="minorHAnsi"/>
          <w:i/>
        </w:rPr>
        <w:t xml:space="preserve">al </w:t>
      </w:r>
      <w:r w:rsidR="00FD54E7" w:rsidRPr="003F17C6">
        <w:rPr>
          <w:rFonts w:cstheme="minorHAnsi"/>
          <w:i/>
          <w:spacing w:val="15"/>
        </w:rPr>
        <w:t>development</w:t>
      </w:r>
      <w:r w:rsidR="00FD54E7" w:rsidRPr="003F17C6">
        <w:rPr>
          <w:rFonts w:cstheme="minorHAnsi"/>
          <w:i/>
        </w:rPr>
        <w:t xml:space="preserve"> </w:t>
      </w:r>
      <w:r w:rsidR="00FD54E7" w:rsidRPr="003F17C6">
        <w:rPr>
          <w:rFonts w:cstheme="minorHAnsi"/>
          <w:i/>
          <w:spacing w:val="15"/>
        </w:rPr>
        <w:t>or</w:t>
      </w:r>
      <w:r w:rsidR="00FD54E7" w:rsidRPr="003F17C6">
        <w:rPr>
          <w:rFonts w:cstheme="minorHAnsi"/>
          <w:i/>
        </w:rPr>
        <w:t xml:space="preserve"> </w:t>
      </w:r>
      <w:r w:rsidR="00FD54E7" w:rsidRPr="003F17C6">
        <w:rPr>
          <w:rFonts w:cstheme="minorHAnsi"/>
          <w:i/>
          <w:spacing w:val="15"/>
        </w:rPr>
        <w:t>conversions</w:t>
      </w:r>
      <w:r w:rsidR="00FD54E7" w:rsidRPr="003F17C6">
        <w:rPr>
          <w:rFonts w:cstheme="minorHAnsi"/>
          <w:i/>
        </w:rPr>
        <w:t xml:space="preserve"> </w:t>
      </w:r>
      <w:r w:rsidR="00FD54E7" w:rsidRPr="003F17C6">
        <w:rPr>
          <w:rFonts w:cstheme="minorHAnsi"/>
          <w:i/>
          <w:spacing w:val="15"/>
        </w:rPr>
        <w:t>to</w:t>
      </w:r>
      <w:r w:rsidR="00FD54E7" w:rsidRPr="003F17C6">
        <w:rPr>
          <w:rFonts w:cstheme="minorHAnsi"/>
          <w:i/>
        </w:rPr>
        <w:t xml:space="preserve"> </w:t>
      </w:r>
      <w:r w:rsidR="00FD54E7" w:rsidRPr="003F17C6">
        <w:rPr>
          <w:rFonts w:cstheme="minorHAnsi"/>
          <w:i/>
          <w:spacing w:val="15"/>
        </w:rPr>
        <w:t>residential</w:t>
      </w:r>
      <w:r w:rsidR="00FD54E7" w:rsidRPr="003F17C6">
        <w:rPr>
          <w:rFonts w:cstheme="minorHAnsi"/>
          <w:i/>
        </w:rPr>
        <w:t xml:space="preserve"> </w:t>
      </w:r>
      <w:r w:rsidR="000F0EB6" w:rsidRPr="003F17C6">
        <w:rPr>
          <w:rFonts w:cstheme="minorHAnsi"/>
          <w:i/>
          <w:spacing w:val="15"/>
        </w:rPr>
        <w:t>should</w:t>
      </w:r>
      <w:r w:rsidR="000F0EB6" w:rsidRPr="003F17C6">
        <w:rPr>
          <w:rFonts w:cstheme="minorHAnsi"/>
          <w:i/>
        </w:rPr>
        <w:t xml:space="preserve"> </w:t>
      </w:r>
      <w:proofErr w:type="gramStart"/>
      <w:r w:rsidR="000F0EB6" w:rsidRPr="003F17C6">
        <w:rPr>
          <w:rFonts w:cstheme="minorHAnsi"/>
          <w:i/>
          <w:spacing w:val="15"/>
        </w:rPr>
        <w:t>incorporate</w:t>
      </w:r>
      <w:r w:rsidR="00662F2B" w:rsidRPr="003F17C6">
        <w:rPr>
          <w:rFonts w:cstheme="minorHAnsi"/>
          <w:i/>
        </w:rPr>
        <w:t xml:space="preserve"> </w:t>
      </w:r>
      <w:r w:rsidR="00662F2B" w:rsidRPr="003F17C6">
        <w:rPr>
          <w:rFonts w:cstheme="minorHAnsi"/>
          <w:i/>
          <w:spacing w:val="15"/>
        </w:rPr>
        <w:t xml:space="preserve"> </w:t>
      </w:r>
      <w:r w:rsidR="00662F2B" w:rsidRPr="003F17C6">
        <w:rPr>
          <w:rFonts w:cstheme="minorHAnsi"/>
          <w:i/>
        </w:rPr>
        <w:t>wa</w:t>
      </w:r>
      <w:r w:rsidR="00662F2B" w:rsidRPr="003F17C6">
        <w:rPr>
          <w:rFonts w:cstheme="minorHAnsi"/>
          <w:i/>
          <w:spacing w:val="-3"/>
        </w:rPr>
        <w:t>t</w:t>
      </w:r>
      <w:r w:rsidR="00662F2B" w:rsidRPr="003F17C6">
        <w:rPr>
          <w:rFonts w:cstheme="minorHAnsi"/>
          <w:i/>
          <w:spacing w:val="-1"/>
        </w:rPr>
        <w:t>e</w:t>
      </w:r>
      <w:r w:rsidR="00662F2B" w:rsidRPr="003F17C6">
        <w:rPr>
          <w:rFonts w:cstheme="minorHAnsi"/>
          <w:i/>
        </w:rPr>
        <w:t>r</w:t>
      </w:r>
      <w:proofErr w:type="gramEnd"/>
      <w:r w:rsidR="00662F2B" w:rsidRPr="003F17C6">
        <w:rPr>
          <w:rFonts w:cstheme="minorHAnsi"/>
          <w:i/>
        </w:rPr>
        <w:t xml:space="preserve"> </w:t>
      </w:r>
      <w:r w:rsidR="00662F2B" w:rsidRPr="003F17C6">
        <w:rPr>
          <w:rFonts w:cstheme="minorHAnsi"/>
          <w:i/>
          <w:spacing w:val="-2"/>
        </w:rPr>
        <w:t>c</w:t>
      </w:r>
      <w:r w:rsidR="00662F2B" w:rsidRPr="003F17C6">
        <w:rPr>
          <w:rFonts w:cstheme="minorHAnsi"/>
          <w:i/>
        </w:rPr>
        <w:t>onse</w:t>
      </w:r>
      <w:r w:rsidR="00662F2B" w:rsidRPr="003F17C6">
        <w:rPr>
          <w:rFonts w:cstheme="minorHAnsi"/>
          <w:i/>
          <w:spacing w:val="1"/>
        </w:rPr>
        <w:t>r</w:t>
      </w:r>
      <w:r w:rsidR="00662F2B" w:rsidRPr="003F17C6">
        <w:rPr>
          <w:rFonts w:cstheme="minorHAnsi"/>
          <w:i/>
          <w:spacing w:val="-1"/>
        </w:rPr>
        <w:t>vati</w:t>
      </w:r>
      <w:r w:rsidR="00662F2B" w:rsidRPr="003F17C6">
        <w:rPr>
          <w:rFonts w:cstheme="minorHAnsi"/>
          <w:i/>
        </w:rPr>
        <w:t xml:space="preserve">on </w:t>
      </w:r>
      <w:r w:rsidR="00662F2B" w:rsidRPr="003F17C6">
        <w:rPr>
          <w:rFonts w:cstheme="minorHAnsi"/>
          <w:i/>
          <w:spacing w:val="12"/>
        </w:rPr>
        <w:t xml:space="preserve"> </w:t>
      </w:r>
      <w:r w:rsidR="00662F2B" w:rsidRPr="003F17C6">
        <w:rPr>
          <w:rFonts w:cstheme="minorHAnsi"/>
          <w:i/>
        </w:rPr>
        <w:t>m</w:t>
      </w:r>
      <w:r w:rsidR="00662F2B" w:rsidRPr="003F17C6">
        <w:rPr>
          <w:rFonts w:cstheme="minorHAnsi"/>
          <w:i/>
          <w:spacing w:val="-1"/>
        </w:rPr>
        <w:t>e</w:t>
      </w:r>
      <w:r w:rsidR="00662F2B" w:rsidRPr="003F17C6">
        <w:rPr>
          <w:rFonts w:cstheme="minorHAnsi"/>
          <w:i/>
        </w:rPr>
        <w:t xml:space="preserve">asures </w:t>
      </w:r>
      <w:r w:rsidR="00662F2B" w:rsidRPr="003F17C6">
        <w:rPr>
          <w:rFonts w:cstheme="minorHAnsi"/>
          <w:i/>
          <w:spacing w:val="12"/>
        </w:rPr>
        <w:t xml:space="preserve"> </w:t>
      </w:r>
      <w:r w:rsidR="00662F2B" w:rsidRPr="003F17C6">
        <w:rPr>
          <w:rFonts w:cstheme="minorHAnsi"/>
          <w:i/>
        </w:rPr>
        <w:t xml:space="preserve">so </w:t>
      </w:r>
      <w:r w:rsidR="00662F2B" w:rsidRPr="003F17C6">
        <w:rPr>
          <w:rFonts w:cstheme="minorHAnsi"/>
          <w:i/>
          <w:spacing w:val="12"/>
        </w:rPr>
        <w:t xml:space="preserve"> </w:t>
      </w:r>
      <w:r w:rsidR="00662F2B" w:rsidRPr="003F17C6">
        <w:rPr>
          <w:rFonts w:cstheme="minorHAnsi"/>
          <w:i/>
        </w:rPr>
        <w:t xml:space="preserve">that </w:t>
      </w:r>
      <w:r w:rsidR="00662F2B" w:rsidRPr="003F17C6">
        <w:rPr>
          <w:rFonts w:cstheme="minorHAnsi"/>
          <w:i/>
          <w:spacing w:val="12"/>
        </w:rPr>
        <w:t xml:space="preserve"> </w:t>
      </w:r>
      <w:r w:rsidR="00662F2B" w:rsidRPr="003F17C6">
        <w:rPr>
          <w:rFonts w:cstheme="minorHAnsi"/>
          <w:i/>
        </w:rPr>
        <w:t>predic</w:t>
      </w:r>
      <w:r w:rsidR="00662F2B" w:rsidRPr="003F17C6">
        <w:rPr>
          <w:rFonts w:cstheme="minorHAnsi"/>
          <w:i/>
          <w:spacing w:val="-3"/>
        </w:rPr>
        <w:t>t</w:t>
      </w:r>
      <w:r w:rsidR="00662F2B" w:rsidRPr="003F17C6">
        <w:rPr>
          <w:rFonts w:cstheme="minorHAnsi"/>
          <w:i/>
        </w:rPr>
        <w:t xml:space="preserve">ed </w:t>
      </w:r>
      <w:r w:rsidR="00662F2B" w:rsidRPr="003F17C6">
        <w:rPr>
          <w:rFonts w:cstheme="minorHAnsi"/>
          <w:i/>
          <w:spacing w:val="12"/>
        </w:rPr>
        <w:t xml:space="preserve"> </w:t>
      </w:r>
      <w:r w:rsidR="00662F2B" w:rsidRPr="003F17C6">
        <w:rPr>
          <w:rFonts w:cstheme="minorHAnsi"/>
          <w:i/>
        </w:rPr>
        <w:t xml:space="preserve">per </w:t>
      </w:r>
      <w:r w:rsidR="00662F2B" w:rsidRPr="003F17C6">
        <w:rPr>
          <w:rFonts w:cstheme="minorHAnsi"/>
          <w:i/>
          <w:spacing w:val="12"/>
        </w:rPr>
        <w:t xml:space="preserve"> </w:t>
      </w:r>
      <w:r w:rsidR="00662F2B" w:rsidRPr="003F17C6">
        <w:rPr>
          <w:rFonts w:cstheme="minorHAnsi"/>
          <w:i/>
          <w:spacing w:val="-2"/>
        </w:rPr>
        <w:t>c</w:t>
      </w:r>
      <w:r w:rsidR="00662F2B" w:rsidRPr="003F17C6">
        <w:rPr>
          <w:rFonts w:cstheme="minorHAnsi"/>
          <w:i/>
        </w:rPr>
        <w:t>api</w:t>
      </w:r>
      <w:r w:rsidR="00662F2B" w:rsidRPr="003F17C6">
        <w:rPr>
          <w:rFonts w:cstheme="minorHAnsi"/>
          <w:i/>
          <w:spacing w:val="-3"/>
        </w:rPr>
        <w:t>t</w:t>
      </w:r>
      <w:r w:rsidR="00662F2B" w:rsidRPr="003F17C6">
        <w:rPr>
          <w:rFonts w:cstheme="minorHAnsi"/>
          <w:i/>
        </w:rPr>
        <w:t xml:space="preserve">a </w:t>
      </w:r>
      <w:r w:rsidR="00662F2B" w:rsidRPr="003F17C6">
        <w:rPr>
          <w:rFonts w:cstheme="minorHAnsi"/>
          <w:i/>
          <w:spacing w:val="12"/>
        </w:rPr>
        <w:t xml:space="preserve"> </w:t>
      </w:r>
      <w:r w:rsidR="00662F2B" w:rsidRPr="003F17C6">
        <w:rPr>
          <w:rFonts w:cstheme="minorHAnsi"/>
          <w:i/>
          <w:spacing w:val="-2"/>
        </w:rPr>
        <w:t>c</w:t>
      </w:r>
      <w:r w:rsidR="00662F2B" w:rsidRPr="003F17C6">
        <w:rPr>
          <w:rFonts w:cstheme="minorHAnsi"/>
          <w:i/>
        </w:rPr>
        <w:t>onsum</w:t>
      </w:r>
      <w:r w:rsidR="00662F2B" w:rsidRPr="003F17C6">
        <w:rPr>
          <w:rFonts w:cstheme="minorHAnsi"/>
          <w:i/>
          <w:spacing w:val="-2"/>
        </w:rPr>
        <w:t>pti</w:t>
      </w:r>
      <w:r w:rsidR="00662F2B" w:rsidRPr="003F17C6">
        <w:rPr>
          <w:rFonts w:cstheme="minorHAnsi"/>
          <w:i/>
        </w:rPr>
        <w:t xml:space="preserve">on </w:t>
      </w:r>
      <w:r w:rsidR="00662F2B" w:rsidRPr="003F17C6">
        <w:rPr>
          <w:rFonts w:cstheme="minorHAnsi"/>
          <w:i/>
          <w:spacing w:val="12"/>
        </w:rPr>
        <w:t xml:space="preserve"> </w:t>
      </w:r>
      <w:r w:rsidR="00662F2B" w:rsidRPr="003F17C6">
        <w:rPr>
          <w:rFonts w:cstheme="minorHAnsi"/>
          <w:i/>
        </w:rPr>
        <w:t xml:space="preserve">does </w:t>
      </w:r>
      <w:r w:rsidR="00662F2B" w:rsidRPr="003F17C6">
        <w:rPr>
          <w:rFonts w:cstheme="minorHAnsi"/>
          <w:i/>
          <w:spacing w:val="12"/>
        </w:rPr>
        <w:t xml:space="preserve"> </w:t>
      </w:r>
      <w:r w:rsidR="00662F2B" w:rsidRPr="003F17C6">
        <w:rPr>
          <w:rFonts w:cstheme="minorHAnsi"/>
          <w:i/>
        </w:rPr>
        <w:t xml:space="preserve">not </w:t>
      </w:r>
      <w:r w:rsidR="00662F2B" w:rsidRPr="003F17C6">
        <w:rPr>
          <w:rFonts w:cstheme="minorHAnsi"/>
          <w:i/>
          <w:spacing w:val="12"/>
        </w:rPr>
        <w:t xml:space="preserve"> </w:t>
      </w:r>
      <w:r w:rsidR="00662F2B" w:rsidRPr="003F17C6">
        <w:rPr>
          <w:rFonts w:cstheme="minorHAnsi"/>
          <w:i/>
          <w:spacing w:val="-5"/>
        </w:rPr>
        <w:t>e</w:t>
      </w:r>
      <w:r w:rsidR="00662F2B" w:rsidRPr="003F17C6">
        <w:rPr>
          <w:rFonts w:cstheme="minorHAnsi"/>
          <w:i/>
          <w:spacing w:val="-6"/>
        </w:rPr>
        <w:t>x</w:t>
      </w:r>
      <w:r w:rsidR="00662F2B" w:rsidRPr="003F17C6">
        <w:rPr>
          <w:rFonts w:cstheme="minorHAnsi"/>
          <w:i/>
          <w:spacing w:val="-2"/>
        </w:rPr>
        <w:t>c</w:t>
      </w:r>
      <w:r w:rsidR="00662F2B" w:rsidRPr="003F17C6">
        <w:rPr>
          <w:rFonts w:cstheme="minorHAnsi"/>
          <w:i/>
        </w:rPr>
        <w:t xml:space="preserve">eed </w:t>
      </w:r>
      <w:r w:rsidR="00662F2B" w:rsidRPr="003F17C6">
        <w:rPr>
          <w:rFonts w:cstheme="minorHAnsi"/>
          <w:i/>
          <w:spacing w:val="12"/>
        </w:rPr>
        <w:t xml:space="preserve"> </w:t>
      </w:r>
      <w:r w:rsidR="00662F2B" w:rsidRPr="003F17C6">
        <w:rPr>
          <w:rFonts w:cstheme="minorHAnsi"/>
          <w:i/>
        </w:rPr>
        <w:t>the appropria</w:t>
      </w:r>
      <w:r w:rsidR="00662F2B" w:rsidRPr="003F17C6">
        <w:rPr>
          <w:rFonts w:cstheme="minorHAnsi"/>
          <w:i/>
          <w:spacing w:val="-3"/>
        </w:rPr>
        <w:t>t</w:t>
      </w:r>
      <w:r w:rsidR="00662F2B" w:rsidRPr="003F17C6">
        <w:rPr>
          <w:rFonts w:cstheme="minorHAnsi"/>
          <w:i/>
        </w:rPr>
        <w:t xml:space="preserve">e </w:t>
      </w:r>
      <w:r w:rsidR="00662F2B" w:rsidRPr="003F17C6">
        <w:rPr>
          <w:rFonts w:cstheme="minorHAnsi"/>
          <w:i/>
          <w:spacing w:val="-12"/>
        </w:rPr>
        <w:t xml:space="preserve"> </w:t>
      </w:r>
      <w:r w:rsidR="00662F2B" w:rsidRPr="003F17C6">
        <w:rPr>
          <w:rFonts w:cstheme="minorHAnsi"/>
          <w:i/>
        </w:rPr>
        <w:t>l</w:t>
      </w:r>
      <w:r w:rsidR="00662F2B" w:rsidRPr="003F17C6">
        <w:rPr>
          <w:rFonts w:cstheme="minorHAnsi"/>
          <w:i/>
          <w:spacing w:val="-2"/>
        </w:rPr>
        <w:t>e</w:t>
      </w:r>
      <w:r w:rsidR="00662F2B" w:rsidRPr="003F17C6">
        <w:rPr>
          <w:rFonts w:cstheme="minorHAnsi"/>
          <w:i/>
        </w:rPr>
        <w:t xml:space="preserve">vels </w:t>
      </w:r>
      <w:r w:rsidR="00662F2B" w:rsidRPr="003F17C6">
        <w:rPr>
          <w:rFonts w:cstheme="minorHAnsi"/>
          <w:i/>
          <w:spacing w:val="-12"/>
        </w:rPr>
        <w:t xml:space="preserve"> </w:t>
      </w:r>
      <w:r w:rsidR="00662F2B" w:rsidRPr="003F17C6">
        <w:rPr>
          <w:rFonts w:cstheme="minorHAnsi"/>
          <w:i/>
        </w:rPr>
        <w:t>s</w:t>
      </w:r>
      <w:r w:rsidR="00662F2B" w:rsidRPr="003F17C6">
        <w:rPr>
          <w:rFonts w:cstheme="minorHAnsi"/>
          <w:i/>
          <w:spacing w:val="-2"/>
        </w:rPr>
        <w:t>e</w:t>
      </w:r>
      <w:r w:rsidR="00662F2B" w:rsidRPr="003F17C6">
        <w:rPr>
          <w:rFonts w:cstheme="minorHAnsi"/>
          <w:i/>
        </w:rPr>
        <w:t xml:space="preserve">t </w:t>
      </w:r>
      <w:r w:rsidR="00662F2B" w:rsidRPr="003F17C6">
        <w:rPr>
          <w:rFonts w:cstheme="minorHAnsi"/>
          <w:i/>
          <w:spacing w:val="-12"/>
        </w:rPr>
        <w:t xml:space="preserve"> </w:t>
      </w:r>
      <w:r w:rsidR="00662F2B" w:rsidRPr="003F17C6">
        <w:rPr>
          <w:rFonts w:cstheme="minorHAnsi"/>
          <w:i/>
        </w:rPr>
        <w:t xml:space="preserve">out </w:t>
      </w:r>
      <w:r w:rsidR="00662F2B" w:rsidRPr="003F17C6">
        <w:rPr>
          <w:rFonts w:cstheme="minorHAnsi"/>
          <w:i/>
          <w:spacing w:val="-12"/>
        </w:rPr>
        <w:t xml:space="preserve"> </w:t>
      </w:r>
      <w:r w:rsidR="00662F2B" w:rsidRPr="003F17C6">
        <w:rPr>
          <w:rFonts w:cstheme="minorHAnsi"/>
          <w:i/>
        </w:rPr>
        <w:t xml:space="preserve">in </w:t>
      </w:r>
      <w:r w:rsidR="00662F2B" w:rsidRPr="003F17C6">
        <w:rPr>
          <w:rFonts w:cstheme="minorHAnsi"/>
          <w:i/>
          <w:spacing w:val="-12"/>
        </w:rPr>
        <w:t xml:space="preserve"> </w:t>
      </w:r>
      <w:r w:rsidR="00662F2B" w:rsidRPr="003F17C6">
        <w:rPr>
          <w:rFonts w:cstheme="minorHAnsi"/>
          <w:i/>
        </w:rPr>
        <w:t xml:space="preserve">the </w:t>
      </w:r>
      <w:r w:rsidR="00662F2B" w:rsidRPr="003F17C6">
        <w:rPr>
          <w:rFonts w:cstheme="minorHAnsi"/>
          <w:i/>
          <w:spacing w:val="-12"/>
        </w:rPr>
        <w:t xml:space="preserve"> </w:t>
      </w:r>
      <w:r w:rsidR="00662F2B" w:rsidRPr="003F17C6">
        <w:rPr>
          <w:rFonts w:cstheme="minorHAnsi"/>
          <w:i/>
        </w:rPr>
        <w:t>appli</w:t>
      </w:r>
      <w:r w:rsidR="00662F2B" w:rsidRPr="003F17C6">
        <w:rPr>
          <w:rFonts w:cstheme="minorHAnsi"/>
          <w:i/>
          <w:spacing w:val="-2"/>
        </w:rPr>
        <w:t>c</w:t>
      </w:r>
      <w:r w:rsidR="00662F2B" w:rsidRPr="003F17C6">
        <w:rPr>
          <w:rFonts w:cstheme="minorHAnsi"/>
          <w:i/>
        </w:rPr>
        <w:t xml:space="preserve">able </w:t>
      </w:r>
      <w:r w:rsidR="00662F2B" w:rsidRPr="003F17C6">
        <w:rPr>
          <w:rFonts w:cstheme="minorHAnsi"/>
          <w:i/>
          <w:spacing w:val="-12"/>
        </w:rPr>
        <w:t xml:space="preserve"> </w:t>
      </w:r>
      <w:r w:rsidR="00662F2B" w:rsidRPr="003F17C6">
        <w:rPr>
          <w:rFonts w:cstheme="minorHAnsi"/>
          <w:i/>
        </w:rPr>
        <w:t>BRE</w:t>
      </w:r>
      <w:r w:rsidR="00662F2B" w:rsidRPr="003F17C6">
        <w:rPr>
          <w:rFonts w:cstheme="minorHAnsi"/>
          <w:i/>
          <w:spacing w:val="-3"/>
        </w:rPr>
        <w:t>E</w:t>
      </w:r>
      <w:r w:rsidR="00662F2B" w:rsidRPr="003F17C6">
        <w:rPr>
          <w:rFonts w:cstheme="minorHAnsi"/>
          <w:i/>
        </w:rPr>
        <w:t xml:space="preserve">AM </w:t>
      </w:r>
      <w:r w:rsidR="00662F2B" w:rsidRPr="003F17C6">
        <w:rPr>
          <w:rFonts w:cstheme="minorHAnsi"/>
          <w:i/>
          <w:spacing w:val="-12"/>
        </w:rPr>
        <w:t xml:space="preserve"> </w:t>
      </w:r>
      <w:r w:rsidR="00662F2B" w:rsidRPr="003F17C6">
        <w:rPr>
          <w:rFonts w:cstheme="minorHAnsi"/>
          <w:i/>
          <w:spacing w:val="-3"/>
        </w:rPr>
        <w:t>st</w:t>
      </w:r>
      <w:r w:rsidR="00662F2B" w:rsidRPr="003F17C6">
        <w:rPr>
          <w:rFonts w:cstheme="minorHAnsi"/>
          <w:i/>
        </w:rPr>
        <w:t xml:space="preserve">andard. </w:t>
      </w:r>
      <w:r w:rsidR="00662F2B" w:rsidRPr="003F17C6">
        <w:rPr>
          <w:rFonts w:cstheme="minorHAnsi"/>
          <w:i/>
          <w:spacing w:val="-12"/>
        </w:rPr>
        <w:t xml:space="preserve"> </w:t>
      </w:r>
      <w:r w:rsidRPr="003F17C6">
        <w:rPr>
          <w:rFonts w:cstheme="minorHAnsi"/>
          <w:i/>
        </w:rPr>
        <w:t xml:space="preserve">Both </w:t>
      </w:r>
      <w:r w:rsidR="000E7FDA" w:rsidRPr="003F17C6">
        <w:rPr>
          <w:rFonts w:cstheme="minorHAnsi"/>
          <w:i/>
          <w:spacing w:val="-12"/>
        </w:rPr>
        <w:t>residential</w:t>
      </w:r>
      <w:r w:rsidR="000E7FDA" w:rsidRPr="003F17C6">
        <w:rPr>
          <w:rFonts w:cstheme="minorHAnsi"/>
          <w:i/>
        </w:rPr>
        <w:t xml:space="preserve"> </w:t>
      </w:r>
      <w:r w:rsidR="00FD54E7" w:rsidRPr="003F17C6">
        <w:rPr>
          <w:rFonts w:cstheme="minorHAnsi"/>
          <w:i/>
          <w:spacing w:val="-12"/>
        </w:rPr>
        <w:t>and</w:t>
      </w:r>
      <w:r w:rsidR="00FD54E7" w:rsidRPr="003F17C6">
        <w:rPr>
          <w:rFonts w:cstheme="minorHAnsi"/>
          <w:i/>
        </w:rPr>
        <w:t xml:space="preserve"> </w:t>
      </w:r>
      <w:r w:rsidR="00FD54E7" w:rsidRPr="003F17C6">
        <w:rPr>
          <w:rFonts w:cstheme="minorHAnsi"/>
          <w:i/>
          <w:spacing w:val="-12"/>
        </w:rPr>
        <w:t>non</w:t>
      </w:r>
      <w:r w:rsidR="00662F2B" w:rsidRPr="003F17C6">
        <w:rPr>
          <w:rFonts w:cstheme="minorHAnsi"/>
          <w:i/>
          <w:spacing w:val="-1"/>
        </w:rPr>
        <w:t xml:space="preserve">- </w:t>
      </w:r>
      <w:r w:rsidR="00662F2B" w:rsidRPr="003F17C6">
        <w:rPr>
          <w:rFonts w:cstheme="minorHAnsi"/>
          <w:i/>
        </w:rPr>
        <w:t>resi</w:t>
      </w:r>
      <w:r w:rsidR="00662F2B" w:rsidRPr="003F17C6">
        <w:rPr>
          <w:rFonts w:cstheme="minorHAnsi"/>
          <w:i/>
          <w:spacing w:val="-1"/>
        </w:rPr>
        <w:t>de</w:t>
      </w:r>
      <w:r w:rsidR="00662F2B" w:rsidRPr="003F17C6">
        <w:rPr>
          <w:rFonts w:cstheme="minorHAnsi"/>
          <w:i/>
          <w:spacing w:val="-3"/>
        </w:rPr>
        <w:t>nti</w:t>
      </w:r>
      <w:r w:rsidR="00662F2B" w:rsidRPr="003F17C6">
        <w:rPr>
          <w:rFonts w:cstheme="minorHAnsi"/>
          <w:i/>
        </w:rPr>
        <w:t>al</w:t>
      </w:r>
      <w:r w:rsidR="00662F2B" w:rsidRPr="003F17C6">
        <w:rPr>
          <w:rFonts w:cstheme="minorHAnsi"/>
          <w:i/>
          <w:spacing w:val="8"/>
        </w:rPr>
        <w:t xml:space="preserve"> </w:t>
      </w:r>
      <w:r w:rsidR="00662F2B" w:rsidRPr="003F17C6">
        <w:rPr>
          <w:rFonts w:cstheme="minorHAnsi"/>
          <w:i/>
        </w:rPr>
        <w:t>d</w:t>
      </w:r>
      <w:r w:rsidR="00662F2B" w:rsidRPr="003F17C6">
        <w:rPr>
          <w:rFonts w:cstheme="minorHAnsi"/>
          <w:i/>
          <w:spacing w:val="-2"/>
        </w:rPr>
        <w:t>e</w:t>
      </w:r>
      <w:r w:rsidR="00662F2B" w:rsidRPr="003F17C6">
        <w:rPr>
          <w:rFonts w:cstheme="minorHAnsi"/>
          <w:i/>
        </w:rPr>
        <w:t>velopm</w:t>
      </w:r>
      <w:r w:rsidR="00662F2B" w:rsidRPr="003F17C6">
        <w:rPr>
          <w:rFonts w:cstheme="minorHAnsi"/>
          <w:i/>
          <w:spacing w:val="-1"/>
        </w:rPr>
        <w:t>e</w:t>
      </w:r>
      <w:r w:rsidR="00662F2B" w:rsidRPr="003F17C6">
        <w:rPr>
          <w:rFonts w:cstheme="minorHAnsi"/>
          <w:i/>
          <w:spacing w:val="-3"/>
        </w:rPr>
        <w:t>n</w:t>
      </w:r>
      <w:r w:rsidR="00662F2B" w:rsidRPr="003F17C6">
        <w:rPr>
          <w:rFonts w:cstheme="minorHAnsi"/>
          <w:i/>
        </w:rPr>
        <w:t>t</w:t>
      </w:r>
      <w:r w:rsidR="00662F2B" w:rsidRPr="003F17C6">
        <w:rPr>
          <w:rFonts w:cstheme="minorHAnsi"/>
          <w:i/>
          <w:spacing w:val="8"/>
        </w:rPr>
        <w:t xml:space="preserve"> </w:t>
      </w:r>
      <w:r w:rsidR="00662F2B" w:rsidRPr="003F17C6">
        <w:rPr>
          <w:rFonts w:cstheme="minorHAnsi"/>
          <w:i/>
        </w:rPr>
        <w:t>should</w:t>
      </w:r>
      <w:r w:rsidR="00662F2B" w:rsidRPr="003F17C6">
        <w:rPr>
          <w:rFonts w:cstheme="minorHAnsi"/>
          <w:i/>
          <w:spacing w:val="8"/>
        </w:rPr>
        <w:t xml:space="preserve"> </w:t>
      </w:r>
      <w:r w:rsidR="00662F2B" w:rsidRPr="003F17C6">
        <w:rPr>
          <w:rFonts w:cstheme="minorHAnsi"/>
          <w:i/>
        </w:rPr>
        <w:t>include</w:t>
      </w:r>
      <w:r w:rsidR="00662F2B" w:rsidRPr="003F17C6">
        <w:rPr>
          <w:rFonts w:cstheme="minorHAnsi"/>
          <w:i/>
          <w:spacing w:val="8"/>
        </w:rPr>
        <w:t xml:space="preserve"> </w:t>
      </w:r>
      <w:r w:rsidR="00662F2B" w:rsidRPr="003F17C6">
        <w:rPr>
          <w:rFonts w:cstheme="minorHAnsi"/>
          <w:i/>
        </w:rPr>
        <w:t>recycling</w:t>
      </w:r>
      <w:r w:rsidR="00662F2B" w:rsidRPr="003F17C6">
        <w:rPr>
          <w:rFonts w:cstheme="minorHAnsi"/>
          <w:i/>
          <w:spacing w:val="8"/>
        </w:rPr>
        <w:t xml:space="preserve"> </w:t>
      </w:r>
      <w:r w:rsidR="00662F2B" w:rsidRPr="003F17C6">
        <w:rPr>
          <w:rFonts w:cstheme="minorHAnsi"/>
          <w:i/>
        </w:rPr>
        <w:t>gr</w:t>
      </w:r>
      <w:r w:rsidR="00662F2B" w:rsidRPr="003F17C6">
        <w:rPr>
          <w:rFonts w:cstheme="minorHAnsi"/>
          <w:i/>
          <w:spacing w:val="-2"/>
        </w:rPr>
        <w:t>e</w:t>
      </w:r>
      <w:r w:rsidR="00662F2B" w:rsidRPr="003F17C6">
        <w:rPr>
          <w:rFonts w:cstheme="minorHAnsi"/>
          <w:i/>
        </w:rPr>
        <w:t>ywa</w:t>
      </w:r>
      <w:r w:rsidR="00662F2B" w:rsidRPr="003F17C6">
        <w:rPr>
          <w:rFonts w:cstheme="minorHAnsi"/>
          <w:i/>
          <w:spacing w:val="-3"/>
        </w:rPr>
        <w:t>t</w:t>
      </w:r>
      <w:r w:rsidR="00662F2B" w:rsidRPr="003F17C6">
        <w:rPr>
          <w:rFonts w:cstheme="minorHAnsi"/>
          <w:i/>
        </w:rPr>
        <w:t>er</w:t>
      </w:r>
      <w:r w:rsidR="00662F2B" w:rsidRPr="003F17C6">
        <w:rPr>
          <w:rFonts w:cstheme="minorHAnsi"/>
          <w:i/>
          <w:spacing w:val="8"/>
        </w:rPr>
        <w:t xml:space="preserve"> </w:t>
      </w:r>
      <w:r w:rsidR="00662F2B" w:rsidRPr="003F17C6">
        <w:rPr>
          <w:rFonts w:cstheme="minorHAnsi"/>
          <w:i/>
        </w:rPr>
        <w:t>and</w:t>
      </w:r>
      <w:r w:rsidR="00662F2B" w:rsidRPr="003F17C6">
        <w:rPr>
          <w:rFonts w:cstheme="minorHAnsi"/>
          <w:i/>
          <w:spacing w:val="8"/>
        </w:rPr>
        <w:t xml:space="preserve"> </w:t>
      </w:r>
      <w:r w:rsidR="00662F2B" w:rsidRPr="003F17C6">
        <w:rPr>
          <w:rFonts w:cstheme="minorHAnsi"/>
          <w:i/>
        </w:rPr>
        <w:t>rai</w:t>
      </w:r>
      <w:r w:rsidR="00662F2B" w:rsidRPr="003F17C6">
        <w:rPr>
          <w:rFonts w:cstheme="minorHAnsi"/>
          <w:i/>
          <w:spacing w:val="-3"/>
        </w:rPr>
        <w:t>n</w:t>
      </w:r>
      <w:r w:rsidR="00662F2B" w:rsidRPr="003F17C6">
        <w:rPr>
          <w:rFonts w:cstheme="minorHAnsi"/>
          <w:i/>
        </w:rPr>
        <w:t>wa</w:t>
      </w:r>
      <w:r w:rsidR="00662F2B" w:rsidRPr="003F17C6">
        <w:rPr>
          <w:rFonts w:cstheme="minorHAnsi"/>
          <w:i/>
          <w:spacing w:val="-3"/>
        </w:rPr>
        <w:t>t</w:t>
      </w:r>
      <w:r w:rsidR="00662F2B" w:rsidRPr="003F17C6">
        <w:rPr>
          <w:rFonts w:cstheme="minorHAnsi"/>
          <w:i/>
        </w:rPr>
        <w:t>er</w:t>
      </w:r>
      <w:r w:rsidR="00662F2B" w:rsidRPr="003F17C6">
        <w:rPr>
          <w:rFonts w:cstheme="minorHAnsi"/>
          <w:i/>
          <w:spacing w:val="8"/>
        </w:rPr>
        <w:t xml:space="preserve"> </w:t>
      </w:r>
      <w:r w:rsidR="00662F2B" w:rsidRPr="003F17C6">
        <w:rPr>
          <w:rFonts w:cstheme="minorHAnsi"/>
          <w:i/>
        </w:rPr>
        <w:t>ha</w:t>
      </w:r>
      <w:r w:rsidR="00662F2B" w:rsidRPr="003F17C6">
        <w:rPr>
          <w:rFonts w:cstheme="minorHAnsi"/>
          <w:i/>
          <w:spacing w:val="2"/>
        </w:rPr>
        <w:t>r</w:t>
      </w:r>
      <w:r w:rsidR="00662F2B" w:rsidRPr="003F17C6">
        <w:rPr>
          <w:rFonts w:cstheme="minorHAnsi"/>
          <w:i/>
        </w:rPr>
        <w:t>vesti</w:t>
      </w:r>
      <w:r w:rsidR="00662F2B" w:rsidRPr="003F17C6">
        <w:rPr>
          <w:rFonts w:cstheme="minorHAnsi"/>
          <w:i/>
          <w:spacing w:val="-1"/>
        </w:rPr>
        <w:t>n</w:t>
      </w:r>
      <w:r w:rsidR="00662F2B" w:rsidRPr="003F17C6">
        <w:rPr>
          <w:rFonts w:cstheme="minorHAnsi"/>
          <w:i/>
        </w:rPr>
        <w:t>g</w:t>
      </w:r>
      <w:r w:rsidR="00662F2B" w:rsidRPr="003F17C6">
        <w:rPr>
          <w:rFonts w:cstheme="minorHAnsi"/>
          <w:i/>
          <w:spacing w:val="8"/>
        </w:rPr>
        <w:t xml:space="preserve"> </w:t>
      </w:r>
      <w:r w:rsidR="00662F2B" w:rsidRPr="003F17C6">
        <w:rPr>
          <w:rFonts w:cstheme="minorHAnsi"/>
          <w:i/>
        </w:rPr>
        <w:t>wh</w:t>
      </w:r>
      <w:r w:rsidR="00662F2B" w:rsidRPr="003F17C6">
        <w:rPr>
          <w:rFonts w:cstheme="minorHAnsi"/>
          <w:i/>
          <w:spacing w:val="-1"/>
        </w:rPr>
        <w:t>e</w:t>
      </w:r>
      <w:r w:rsidR="00662F2B" w:rsidRPr="003F17C6">
        <w:rPr>
          <w:rFonts w:cstheme="minorHAnsi"/>
          <w:i/>
        </w:rPr>
        <w:t xml:space="preserve">re </w:t>
      </w:r>
      <w:r w:rsidR="00662F2B" w:rsidRPr="003F17C6">
        <w:rPr>
          <w:rFonts w:cstheme="minorHAnsi"/>
          <w:i/>
          <w:spacing w:val="-4"/>
        </w:rPr>
        <w:t>s</w:t>
      </w:r>
      <w:r w:rsidR="00662F2B" w:rsidRPr="003F17C6">
        <w:rPr>
          <w:rFonts w:cstheme="minorHAnsi"/>
          <w:i/>
        </w:rPr>
        <w:t>y</w:t>
      </w:r>
      <w:r w:rsidR="00662F2B" w:rsidRPr="003F17C6">
        <w:rPr>
          <w:rFonts w:cstheme="minorHAnsi"/>
          <w:i/>
          <w:spacing w:val="-3"/>
        </w:rPr>
        <w:t>st</w:t>
      </w:r>
      <w:r w:rsidR="00662F2B" w:rsidRPr="003F17C6">
        <w:rPr>
          <w:rFonts w:cstheme="minorHAnsi"/>
          <w:i/>
        </w:rPr>
        <w:t xml:space="preserve">ems are energy and </w:t>
      </w:r>
      <w:r w:rsidR="00662F2B" w:rsidRPr="003F17C6">
        <w:rPr>
          <w:rFonts w:cstheme="minorHAnsi"/>
          <w:i/>
          <w:spacing w:val="-2"/>
        </w:rPr>
        <w:t>c</w:t>
      </w:r>
      <w:r w:rsidR="00662F2B" w:rsidRPr="003F17C6">
        <w:rPr>
          <w:rFonts w:cstheme="minorHAnsi"/>
          <w:i/>
        </w:rPr>
        <w:t>o</w:t>
      </w:r>
      <w:r w:rsidR="00662F2B" w:rsidRPr="003F17C6">
        <w:rPr>
          <w:rFonts w:cstheme="minorHAnsi"/>
          <w:i/>
          <w:spacing w:val="-3"/>
        </w:rPr>
        <w:t>s</w:t>
      </w:r>
      <w:r w:rsidR="00662F2B" w:rsidRPr="003F17C6">
        <w:rPr>
          <w:rFonts w:cstheme="minorHAnsi"/>
          <w:i/>
        </w:rPr>
        <w:t xml:space="preserve">t </w:t>
      </w:r>
      <w:r w:rsidR="00662F2B" w:rsidRPr="003F17C6">
        <w:rPr>
          <w:rFonts w:cstheme="minorHAnsi"/>
          <w:i/>
          <w:spacing w:val="-1"/>
        </w:rPr>
        <w:t>e</w:t>
      </w:r>
      <w:r w:rsidR="00662F2B" w:rsidRPr="003F17C6">
        <w:rPr>
          <w:rFonts w:cstheme="minorHAnsi"/>
          <w:i/>
          <w:spacing w:val="-4"/>
        </w:rPr>
        <w:t>ﬀ</w:t>
      </w:r>
      <w:r w:rsidR="00662F2B" w:rsidRPr="003F17C6">
        <w:rPr>
          <w:rFonts w:cstheme="minorHAnsi"/>
          <w:i/>
        </w:rPr>
        <w:t>ective.</w:t>
      </w:r>
    </w:p>
    <w:p w14:paraId="5BEA0F61" w14:textId="77777777" w:rsidR="00662F2B" w:rsidRPr="003F17C6" w:rsidRDefault="00662F2B" w:rsidP="003F17C6">
      <w:pPr>
        <w:jc w:val="both"/>
        <w:rPr>
          <w:rFonts w:cstheme="minorHAnsi"/>
        </w:rPr>
      </w:pPr>
    </w:p>
    <w:p w14:paraId="00F63E13" w14:textId="3E236970" w:rsidR="00EA4C36" w:rsidRPr="00A54AC7" w:rsidRDefault="007716FD" w:rsidP="003F17C6">
      <w:pPr>
        <w:pStyle w:val="ListParagraph"/>
        <w:widowControl w:val="0"/>
        <w:numPr>
          <w:ilvl w:val="1"/>
          <w:numId w:val="19"/>
        </w:numPr>
        <w:tabs>
          <w:tab w:val="left" w:pos="819"/>
          <w:tab w:val="left" w:pos="820"/>
        </w:tabs>
        <w:autoSpaceDE w:val="0"/>
        <w:autoSpaceDN w:val="0"/>
        <w:spacing w:after="0" w:line="240" w:lineRule="auto"/>
        <w:contextualSpacing w:val="0"/>
        <w:jc w:val="both"/>
        <w:rPr>
          <w:rFonts w:cstheme="minorHAnsi"/>
        </w:rPr>
      </w:pPr>
      <w:r w:rsidRPr="00A54AC7">
        <w:rPr>
          <w:rFonts w:cstheme="minorHAnsi"/>
        </w:rPr>
        <w:t>A</w:t>
      </w:r>
      <w:r w:rsidR="00747A11" w:rsidRPr="00A54AC7">
        <w:rPr>
          <w:rFonts w:cstheme="minorHAnsi"/>
        </w:rPr>
        <w:t>n Energy</w:t>
      </w:r>
      <w:r w:rsidRPr="00A54AC7">
        <w:rPr>
          <w:rFonts w:cstheme="minorHAnsi"/>
        </w:rPr>
        <w:t xml:space="preserve"> Statement has been prepared in support</w:t>
      </w:r>
      <w:r w:rsidRPr="00A54AC7">
        <w:rPr>
          <w:rFonts w:cstheme="minorHAnsi"/>
          <w:spacing w:val="1"/>
        </w:rPr>
        <w:t xml:space="preserve"> </w:t>
      </w:r>
      <w:r w:rsidRPr="00A54AC7">
        <w:rPr>
          <w:rFonts w:cstheme="minorHAnsi"/>
        </w:rPr>
        <w:t>of this applic</w:t>
      </w:r>
      <w:r w:rsidR="00662F2B" w:rsidRPr="00A54AC7">
        <w:rPr>
          <w:rFonts w:cstheme="minorHAnsi"/>
        </w:rPr>
        <w:t>ati</w:t>
      </w:r>
      <w:r w:rsidRPr="00A54AC7">
        <w:rPr>
          <w:rFonts w:cstheme="minorHAnsi"/>
        </w:rPr>
        <w:t>ons.</w:t>
      </w:r>
      <w:r w:rsidRPr="00A54AC7">
        <w:rPr>
          <w:rFonts w:cstheme="minorHAnsi"/>
          <w:spacing w:val="1"/>
        </w:rPr>
        <w:t xml:space="preserve"> </w:t>
      </w:r>
      <w:r w:rsidR="00AB0F03" w:rsidRPr="00A54AC7">
        <w:rPr>
          <w:rFonts w:cstheme="minorHAnsi"/>
        </w:rPr>
        <w:t>The proposed energy and water saving proposal are summarised as follows:</w:t>
      </w:r>
    </w:p>
    <w:p w14:paraId="789208AE" w14:textId="77777777" w:rsidR="000173AC" w:rsidRDefault="000173AC" w:rsidP="00A54AC7">
      <w:pPr>
        <w:pStyle w:val="ListParagraph"/>
        <w:widowControl w:val="0"/>
        <w:tabs>
          <w:tab w:val="left" w:pos="819"/>
          <w:tab w:val="left" w:pos="820"/>
        </w:tabs>
        <w:autoSpaceDE w:val="0"/>
        <w:autoSpaceDN w:val="0"/>
        <w:spacing w:after="0" w:line="240" w:lineRule="auto"/>
        <w:ind w:left="820"/>
        <w:contextualSpacing w:val="0"/>
        <w:jc w:val="both"/>
        <w:rPr>
          <w:rFonts w:cstheme="minorHAnsi"/>
          <w:highlight w:val="yellow"/>
        </w:rPr>
      </w:pPr>
    </w:p>
    <w:p w14:paraId="76B0F852" w14:textId="18FCB8F9" w:rsidR="00FF61CD" w:rsidRPr="00A54AC7" w:rsidRDefault="00180C59" w:rsidP="00A54AC7">
      <w:pPr>
        <w:widowControl w:val="0"/>
        <w:tabs>
          <w:tab w:val="left" w:pos="819"/>
          <w:tab w:val="left" w:pos="820"/>
        </w:tabs>
        <w:autoSpaceDE w:val="0"/>
        <w:autoSpaceDN w:val="0"/>
        <w:ind w:left="720"/>
        <w:jc w:val="both"/>
        <w:rPr>
          <w:i/>
          <w:iCs/>
        </w:rPr>
      </w:pPr>
      <w:r>
        <w:rPr>
          <w:i/>
          <w:iCs/>
        </w:rPr>
        <w:tab/>
      </w:r>
      <w:r w:rsidR="000173AC" w:rsidRPr="008A25A0">
        <w:rPr>
          <w:i/>
          <w:iCs/>
        </w:rPr>
        <w:t>“</w:t>
      </w:r>
      <w:r w:rsidR="000173AC" w:rsidRPr="00A54AC7">
        <w:rPr>
          <w:rFonts w:eastAsia="Calibri" w:cs="Calibri"/>
          <w:i/>
        </w:rPr>
        <w:t xml:space="preserve">It </w:t>
      </w:r>
      <w:r w:rsidR="000173AC" w:rsidRPr="00014716">
        <w:rPr>
          <w:i/>
          <w:iCs/>
        </w:rPr>
        <w:t>is pr</w:t>
      </w:r>
      <w:r>
        <w:rPr>
          <w:i/>
          <w:iCs/>
        </w:rPr>
        <w:t>o</w:t>
      </w:r>
      <w:r w:rsidR="000173AC" w:rsidRPr="00014716">
        <w:rPr>
          <w:i/>
          <w:iCs/>
        </w:rPr>
        <w:t>posed</w:t>
      </w:r>
      <w:r w:rsidR="000173AC" w:rsidRPr="00A54AC7">
        <w:rPr>
          <w:rFonts w:eastAsia="Calibri" w:cs="Calibri"/>
          <w:i/>
        </w:rPr>
        <w:t xml:space="preserve"> that </w:t>
      </w:r>
      <w:r w:rsidR="000173AC" w:rsidRPr="00014716">
        <w:rPr>
          <w:i/>
          <w:iCs/>
        </w:rPr>
        <w:t xml:space="preserve">the following energy efficiency measures are provided to reduce </w:t>
      </w:r>
      <w:r w:rsidR="0035214D" w:rsidRPr="00014716">
        <w:rPr>
          <w:i/>
          <w:iCs/>
        </w:rPr>
        <w:t>energy demand</w:t>
      </w:r>
      <w:r w:rsidR="000173AC" w:rsidRPr="00014716">
        <w:rPr>
          <w:i/>
          <w:iCs/>
        </w:rPr>
        <w:t xml:space="preserve"> for the building before low or zero carbon technologies have been considered:</w:t>
      </w:r>
    </w:p>
    <w:p w14:paraId="69756BF9" w14:textId="3250F63C" w:rsidR="00180C59" w:rsidRDefault="000173AC" w:rsidP="00A54AC7">
      <w:pPr>
        <w:pStyle w:val="Header"/>
        <w:numPr>
          <w:ilvl w:val="0"/>
          <w:numId w:val="46"/>
        </w:numPr>
        <w:spacing w:line="360" w:lineRule="auto"/>
        <w:ind w:left="1701"/>
        <w:jc w:val="both"/>
        <w:rPr>
          <w:i/>
          <w:iCs/>
        </w:rPr>
      </w:pPr>
      <w:r w:rsidRPr="00014716">
        <w:rPr>
          <w:i/>
          <w:iCs/>
        </w:rPr>
        <w:t xml:space="preserve">Improved building </w:t>
      </w:r>
      <w:r w:rsidRPr="008A25A0">
        <w:rPr>
          <w:i/>
          <w:iCs/>
        </w:rPr>
        <w:t>fabric</w:t>
      </w:r>
      <w:r w:rsidRPr="00014716">
        <w:rPr>
          <w:i/>
          <w:iCs/>
        </w:rPr>
        <w:t xml:space="preserve"> </w:t>
      </w:r>
    </w:p>
    <w:p w14:paraId="525F1E0F" w14:textId="757A21F3" w:rsidR="000173AC" w:rsidRDefault="000173AC" w:rsidP="00A54AC7">
      <w:pPr>
        <w:pStyle w:val="Header"/>
        <w:numPr>
          <w:ilvl w:val="0"/>
          <w:numId w:val="46"/>
        </w:numPr>
        <w:spacing w:line="360" w:lineRule="auto"/>
        <w:ind w:left="1701"/>
        <w:jc w:val="both"/>
        <w:rPr>
          <w:i/>
          <w:iCs/>
        </w:rPr>
      </w:pPr>
      <w:r w:rsidRPr="00014716">
        <w:rPr>
          <w:i/>
          <w:iCs/>
        </w:rPr>
        <w:t xml:space="preserve">Energy efficient lighting. </w:t>
      </w:r>
    </w:p>
    <w:p w14:paraId="2610F493" w14:textId="60DA8F0F" w:rsidR="000173AC" w:rsidRDefault="000173AC" w:rsidP="00A54AC7">
      <w:pPr>
        <w:pStyle w:val="Header"/>
        <w:numPr>
          <w:ilvl w:val="0"/>
          <w:numId w:val="46"/>
        </w:numPr>
        <w:spacing w:line="360" w:lineRule="auto"/>
        <w:ind w:left="1701"/>
        <w:jc w:val="both"/>
        <w:rPr>
          <w:i/>
          <w:iCs/>
        </w:rPr>
      </w:pPr>
      <w:r w:rsidRPr="00014716">
        <w:rPr>
          <w:i/>
          <w:iCs/>
        </w:rPr>
        <w:t xml:space="preserve">Lighting Control Systems. </w:t>
      </w:r>
    </w:p>
    <w:p w14:paraId="1687799D" w14:textId="2FAB407B" w:rsidR="000173AC" w:rsidRPr="00180C59" w:rsidRDefault="000173AC" w:rsidP="00A54AC7">
      <w:pPr>
        <w:pStyle w:val="Header"/>
        <w:numPr>
          <w:ilvl w:val="0"/>
          <w:numId w:val="46"/>
        </w:numPr>
        <w:spacing w:line="360" w:lineRule="auto"/>
        <w:ind w:left="1701"/>
        <w:jc w:val="both"/>
        <w:rPr>
          <w:i/>
          <w:iCs/>
        </w:rPr>
      </w:pPr>
      <w:r w:rsidRPr="00014716">
        <w:rPr>
          <w:i/>
          <w:iCs/>
        </w:rPr>
        <w:lastRenderedPageBreak/>
        <w:t xml:space="preserve">Space heating and domestic hot water provided by waste heat collected from refrigeration </w:t>
      </w:r>
      <w:r w:rsidRPr="00180C59">
        <w:rPr>
          <w:i/>
          <w:iCs/>
        </w:rPr>
        <w:t xml:space="preserve">systems and supplemented by ASHP. </w:t>
      </w:r>
    </w:p>
    <w:p w14:paraId="752CE7B8" w14:textId="77777777" w:rsidR="008B586A" w:rsidRDefault="008B586A" w:rsidP="00A54AC7">
      <w:pPr>
        <w:pStyle w:val="Header"/>
        <w:numPr>
          <w:ilvl w:val="0"/>
          <w:numId w:val="46"/>
        </w:numPr>
        <w:spacing w:line="360" w:lineRule="auto"/>
        <w:ind w:left="1701"/>
        <w:jc w:val="both"/>
        <w:rPr>
          <w:i/>
          <w:iCs/>
        </w:rPr>
      </w:pPr>
      <w:r w:rsidRPr="00014716">
        <w:rPr>
          <w:i/>
          <w:iCs/>
        </w:rPr>
        <w:t xml:space="preserve">High Efficiency mechanical ventilation. </w:t>
      </w:r>
    </w:p>
    <w:p w14:paraId="56C26757" w14:textId="77777777" w:rsidR="008B586A" w:rsidRDefault="008B586A" w:rsidP="00A54AC7">
      <w:pPr>
        <w:pStyle w:val="Header"/>
        <w:numPr>
          <w:ilvl w:val="0"/>
          <w:numId w:val="46"/>
        </w:numPr>
        <w:spacing w:line="360" w:lineRule="auto"/>
        <w:ind w:left="1701"/>
        <w:jc w:val="both"/>
        <w:rPr>
          <w:i/>
          <w:iCs/>
        </w:rPr>
      </w:pPr>
      <w:r w:rsidRPr="00014716">
        <w:rPr>
          <w:i/>
          <w:iCs/>
        </w:rPr>
        <w:t>Improved services distribution.</w:t>
      </w:r>
    </w:p>
    <w:p w14:paraId="7B036B37" w14:textId="77777777" w:rsidR="008B586A" w:rsidRDefault="008B586A" w:rsidP="008B586A">
      <w:pPr>
        <w:pStyle w:val="Header"/>
        <w:spacing w:line="360" w:lineRule="auto"/>
        <w:ind w:left="720"/>
        <w:jc w:val="both"/>
        <w:rPr>
          <w:i/>
          <w:iCs/>
        </w:rPr>
      </w:pPr>
    </w:p>
    <w:p w14:paraId="4D350B6D" w14:textId="77777777" w:rsidR="008B586A" w:rsidRPr="002B5468" w:rsidRDefault="008B586A" w:rsidP="008B586A">
      <w:pPr>
        <w:pStyle w:val="Header"/>
        <w:spacing w:line="360" w:lineRule="auto"/>
        <w:ind w:left="720"/>
        <w:jc w:val="both"/>
        <w:rPr>
          <w:i/>
          <w:iCs/>
        </w:rPr>
      </w:pPr>
      <w:r w:rsidRPr="00014716">
        <w:rPr>
          <w:i/>
          <w:iCs/>
        </w:rPr>
        <w:t>Due consideration has been given to the different renewable technologies available, and a photovoltaic system has been selected to offset electrical energy consumed in the building. With the energy efficiency measures proposed; Air to Water: Air Source Heat Pumps to the domestic areas and heat recovery VRF is the most suitable technology for the site</w:t>
      </w:r>
      <w:r w:rsidRPr="00014716">
        <w:t xml:space="preserve">. </w:t>
      </w:r>
      <w:r>
        <w:t>“</w:t>
      </w:r>
    </w:p>
    <w:p w14:paraId="4082CE30" w14:textId="77777777" w:rsidR="008B586A" w:rsidRDefault="008B586A" w:rsidP="00A54AC7">
      <w:pPr>
        <w:pStyle w:val="Header"/>
        <w:spacing w:line="360" w:lineRule="auto"/>
        <w:ind w:left="820"/>
        <w:jc w:val="both"/>
        <w:rPr>
          <w:i/>
          <w:iCs/>
        </w:rPr>
      </w:pPr>
    </w:p>
    <w:p w14:paraId="70FB05E2" w14:textId="77777777" w:rsidR="008A09D5" w:rsidRDefault="008A09D5" w:rsidP="008A09D5">
      <w:pPr>
        <w:pStyle w:val="Header"/>
        <w:numPr>
          <w:ilvl w:val="1"/>
          <w:numId w:val="19"/>
        </w:numPr>
        <w:pBdr>
          <w:top w:val="nil"/>
          <w:left w:val="nil"/>
          <w:bottom w:val="nil"/>
          <w:right w:val="nil"/>
          <w:between w:val="nil"/>
          <w:bar w:val="nil"/>
        </w:pBdr>
        <w:spacing w:line="360" w:lineRule="auto"/>
        <w:jc w:val="both"/>
      </w:pPr>
      <w:r>
        <w:t>A condition requiring a BREEAM “Very Good” standard as per adopted policy would be acceptable.</w:t>
      </w:r>
    </w:p>
    <w:p w14:paraId="0DDB08B7" w14:textId="77777777" w:rsidR="008A09D5" w:rsidRDefault="008A09D5" w:rsidP="00A54AC7">
      <w:pPr>
        <w:pStyle w:val="Header"/>
        <w:pBdr>
          <w:top w:val="nil"/>
          <w:left w:val="nil"/>
          <w:bottom w:val="nil"/>
          <w:right w:val="nil"/>
          <w:between w:val="nil"/>
          <w:bar w:val="nil"/>
        </w:pBdr>
        <w:spacing w:line="360" w:lineRule="auto"/>
        <w:ind w:left="820"/>
        <w:jc w:val="both"/>
      </w:pPr>
    </w:p>
    <w:p w14:paraId="0EFD97B7" w14:textId="4365B15F" w:rsidR="00EA4C36" w:rsidRDefault="00EA4C36" w:rsidP="008A09D5">
      <w:pPr>
        <w:pStyle w:val="ListParagraph"/>
        <w:widowControl w:val="0"/>
        <w:numPr>
          <w:ilvl w:val="1"/>
          <w:numId w:val="19"/>
        </w:numPr>
        <w:tabs>
          <w:tab w:val="left" w:pos="819"/>
          <w:tab w:val="left" w:pos="820"/>
        </w:tabs>
        <w:autoSpaceDE w:val="0"/>
        <w:autoSpaceDN w:val="0"/>
        <w:spacing w:after="0" w:line="240" w:lineRule="auto"/>
        <w:contextualSpacing w:val="0"/>
        <w:jc w:val="both"/>
      </w:pPr>
      <w:r w:rsidRPr="003F17C6">
        <w:t>Local</w:t>
      </w:r>
      <w:r w:rsidRPr="003F17C6">
        <w:rPr>
          <w:spacing w:val="-9"/>
        </w:rPr>
        <w:t xml:space="preserve"> </w:t>
      </w:r>
      <w:r w:rsidRPr="003F17C6">
        <w:t>Plan</w:t>
      </w:r>
      <w:r w:rsidRPr="003F17C6">
        <w:rPr>
          <w:spacing w:val="-8"/>
        </w:rPr>
        <w:t xml:space="preserve"> </w:t>
      </w:r>
      <w:r w:rsidRPr="003F17C6">
        <w:t>Policy</w:t>
      </w:r>
      <w:r w:rsidRPr="003F17C6">
        <w:rPr>
          <w:spacing w:val="-8"/>
        </w:rPr>
        <w:t xml:space="preserve"> </w:t>
      </w:r>
      <w:r w:rsidRPr="003F17C6">
        <w:t>CC3:</w:t>
      </w:r>
      <w:r w:rsidRPr="003F17C6">
        <w:rPr>
          <w:spacing w:val="-8"/>
        </w:rPr>
        <w:t xml:space="preserve"> </w:t>
      </w:r>
      <w:r w:rsidRPr="003F17C6">
        <w:t>ADAPTATION</w:t>
      </w:r>
      <w:r w:rsidRPr="003F17C6">
        <w:rPr>
          <w:spacing w:val="-8"/>
        </w:rPr>
        <w:t xml:space="preserve"> </w:t>
      </w:r>
      <w:r w:rsidRPr="003F17C6">
        <w:t>TO</w:t>
      </w:r>
      <w:r w:rsidRPr="003F17C6">
        <w:rPr>
          <w:spacing w:val="-8"/>
        </w:rPr>
        <w:t xml:space="preserve"> </w:t>
      </w:r>
      <w:r w:rsidRPr="003F17C6">
        <w:t>CLIMATE</w:t>
      </w:r>
      <w:r w:rsidRPr="003F17C6">
        <w:rPr>
          <w:spacing w:val="-8"/>
        </w:rPr>
        <w:t xml:space="preserve"> </w:t>
      </w:r>
      <w:r w:rsidRPr="003F17C6">
        <w:t>CHANGE</w:t>
      </w:r>
      <w:r w:rsidRPr="003F17C6">
        <w:rPr>
          <w:spacing w:val="-8"/>
        </w:rPr>
        <w:t xml:space="preserve"> </w:t>
      </w:r>
      <w:r w:rsidRPr="003F17C6">
        <w:t>states</w:t>
      </w:r>
      <w:r w:rsidRPr="003F17C6">
        <w:rPr>
          <w:spacing w:val="-8"/>
        </w:rPr>
        <w:t xml:space="preserve"> </w:t>
      </w:r>
      <w:r w:rsidRPr="003F17C6">
        <w:t>the</w:t>
      </w:r>
      <w:r w:rsidRPr="003F17C6">
        <w:rPr>
          <w:spacing w:val="-9"/>
        </w:rPr>
        <w:t xml:space="preserve"> </w:t>
      </w:r>
      <w:r w:rsidRPr="003F17C6">
        <w:t>following;</w:t>
      </w:r>
    </w:p>
    <w:p w14:paraId="7974285D" w14:textId="77777777" w:rsidR="008A09D5" w:rsidRPr="003F17C6" w:rsidRDefault="008A09D5" w:rsidP="00A54AC7">
      <w:pPr>
        <w:pStyle w:val="ListParagraph"/>
        <w:widowControl w:val="0"/>
        <w:tabs>
          <w:tab w:val="left" w:pos="819"/>
          <w:tab w:val="left" w:pos="820"/>
        </w:tabs>
        <w:autoSpaceDE w:val="0"/>
        <w:autoSpaceDN w:val="0"/>
        <w:spacing w:after="0" w:line="240" w:lineRule="auto"/>
        <w:ind w:left="820"/>
        <w:contextualSpacing w:val="0"/>
        <w:jc w:val="both"/>
      </w:pPr>
    </w:p>
    <w:p w14:paraId="31B206DF" w14:textId="77777777" w:rsidR="00EA4C36" w:rsidRPr="003F17C6" w:rsidRDefault="00EA4C36" w:rsidP="003F17C6">
      <w:pPr>
        <w:spacing w:before="97" w:line="326" w:lineRule="auto"/>
        <w:ind w:left="820" w:right="196"/>
        <w:jc w:val="both"/>
        <w:rPr>
          <w:rFonts w:cstheme="minorHAnsi"/>
          <w:i/>
        </w:rPr>
      </w:pPr>
      <w:r w:rsidRPr="003F17C6">
        <w:rPr>
          <w:rFonts w:cstheme="minorHAnsi"/>
          <w:i/>
        </w:rPr>
        <w:t>All</w:t>
      </w:r>
      <w:r w:rsidRPr="003F17C6">
        <w:rPr>
          <w:rFonts w:cstheme="minorHAnsi"/>
          <w:i/>
          <w:spacing w:val="-3"/>
        </w:rPr>
        <w:t xml:space="preserve"> </w:t>
      </w:r>
      <w:r w:rsidRPr="003F17C6">
        <w:rPr>
          <w:rFonts w:cstheme="minorHAnsi"/>
          <w:i/>
        </w:rPr>
        <w:t>developments</w:t>
      </w:r>
      <w:r w:rsidRPr="003F17C6">
        <w:rPr>
          <w:rFonts w:cstheme="minorHAnsi"/>
          <w:i/>
          <w:spacing w:val="-2"/>
        </w:rPr>
        <w:t xml:space="preserve"> </w:t>
      </w:r>
      <w:r w:rsidRPr="003F17C6">
        <w:rPr>
          <w:rFonts w:cstheme="minorHAnsi"/>
          <w:i/>
        </w:rPr>
        <w:t>will</w:t>
      </w:r>
      <w:r w:rsidRPr="003F17C6">
        <w:rPr>
          <w:rFonts w:cstheme="minorHAnsi"/>
          <w:i/>
          <w:spacing w:val="-3"/>
        </w:rPr>
        <w:t xml:space="preserve"> </w:t>
      </w:r>
      <w:r w:rsidRPr="003F17C6">
        <w:rPr>
          <w:rFonts w:cstheme="minorHAnsi"/>
          <w:i/>
        </w:rPr>
        <w:t>demonstrate</w:t>
      </w:r>
      <w:r w:rsidRPr="003F17C6">
        <w:rPr>
          <w:rFonts w:cstheme="minorHAnsi"/>
          <w:i/>
          <w:spacing w:val="-2"/>
        </w:rPr>
        <w:t xml:space="preserve"> </w:t>
      </w:r>
      <w:r w:rsidRPr="003F17C6">
        <w:rPr>
          <w:rFonts w:cstheme="minorHAnsi"/>
          <w:i/>
        </w:rPr>
        <w:t>how</w:t>
      </w:r>
      <w:r w:rsidRPr="003F17C6">
        <w:rPr>
          <w:rFonts w:cstheme="minorHAnsi"/>
          <w:i/>
          <w:spacing w:val="-2"/>
        </w:rPr>
        <w:t xml:space="preserve"> </w:t>
      </w:r>
      <w:r w:rsidRPr="003F17C6">
        <w:rPr>
          <w:rFonts w:cstheme="minorHAnsi"/>
          <w:i/>
        </w:rPr>
        <w:t>they</w:t>
      </w:r>
      <w:r w:rsidRPr="003F17C6">
        <w:rPr>
          <w:rFonts w:cstheme="minorHAnsi"/>
          <w:i/>
          <w:spacing w:val="-3"/>
        </w:rPr>
        <w:t xml:space="preserve"> </w:t>
      </w:r>
      <w:r w:rsidRPr="003F17C6">
        <w:rPr>
          <w:rFonts w:cstheme="minorHAnsi"/>
          <w:i/>
        </w:rPr>
        <w:t>have</w:t>
      </w:r>
      <w:r w:rsidRPr="003F17C6">
        <w:rPr>
          <w:rFonts w:cstheme="minorHAnsi"/>
          <w:i/>
          <w:spacing w:val="-2"/>
        </w:rPr>
        <w:t xml:space="preserve"> </w:t>
      </w:r>
      <w:r w:rsidRPr="003F17C6">
        <w:rPr>
          <w:rFonts w:cstheme="minorHAnsi"/>
          <w:i/>
        </w:rPr>
        <w:t>been</w:t>
      </w:r>
      <w:r w:rsidRPr="003F17C6">
        <w:rPr>
          <w:rFonts w:cstheme="minorHAnsi"/>
          <w:i/>
          <w:spacing w:val="-2"/>
        </w:rPr>
        <w:t xml:space="preserve"> </w:t>
      </w:r>
      <w:r w:rsidRPr="003F17C6">
        <w:rPr>
          <w:rFonts w:cstheme="minorHAnsi"/>
          <w:i/>
        </w:rPr>
        <w:t>designed</w:t>
      </w:r>
      <w:r w:rsidRPr="003F17C6">
        <w:rPr>
          <w:rFonts w:cstheme="minorHAnsi"/>
          <w:i/>
          <w:spacing w:val="-3"/>
        </w:rPr>
        <w:t xml:space="preserve"> </w:t>
      </w:r>
      <w:r w:rsidRPr="003F17C6">
        <w:rPr>
          <w:rFonts w:cstheme="minorHAnsi"/>
          <w:i/>
        </w:rPr>
        <w:t>to</w:t>
      </w:r>
      <w:r w:rsidRPr="003F17C6">
        <w:rPr>
          <w:rFonts w:cstheme="minorHAnsi"/>
          <w:i/>
          <w:spacing w:val="-2"/>
        </w:rPr>
        <w:t xml:space="preserve"> </w:t>
      </w:r>
      <w:r w:rsidRPr="003F17C6">
        <w:rPr>
          <w:rFonts w:cstheme="minorHAnsi"/>
          <w:i/>
        </w:rPr>
        <w:t>incorporate</w:t>
      </w:r>
      <w:r w:rsidRPr="003F17C6">
        <w:rPr>
          <w:rFonts w:cstheme="minorHAnsi"/>
          <w:i/>
          <w:spacing w:val="-3"/>
        </w:rPr>
        <w:t xml:space="preserve"> </w:t>
      </w:r>
      <w:r w:rsidRPr="003F17C6">
        <w:rPr>
          <w:rFonts w:cstheme="minorHAnsi"/>
          <w:i/>
        </w:rPr>
        <w:t>measures</w:t>
      </w:r>
      <w:r w:rsidRPr="003F17C6">
        <w:rPr>
          <w:rFonts w:cstheme="minorHAnsi"/>
          <w:i/>
          <w:spacing w:val="-2"/>
        </w:rPr>
        <w:t xml:space="preserve"> </w:t>
      </w:r>
      <w:r w:rsidRPr="003F17C6">
        <w:rPr>
          <w:rFonts w:cstheme="minorHAnsi"/>
          <w:i/>
        </w:rPr>
        <w:t>to</w:t>
      </w:r>
      <w:r w:rsidRPr="003F17C6">
        <w:rPr>
          <w:rFonts w:cstheme="minorHAnsi"/>
          <w:i/>
          <w:spacing w:val="-47"/>
        </w:rPr>
        <w:t xml:space="preserve"> </w:t>
      </w:r>
      <w:r w:rsidRPr="003F17C6">
        <w:rPr>
          <w:rFonts w:cstheme="minorHAnsi"/>
          <w:i/>
        </w:rPr>
        <w:t>adapt</w:t>
      </w:r>
      <w:r w:rsidRPr="003F17C6">
        <w:rPr>
          <w:rFonts w:cstheme="minorHAnsi"/>
          <w:i/>
          <w:spacing w:val="-2"/>
        </w:rPr>
        <w:t xml:space="preserve"> </w:t>
      </w:r>
      <w:r w:rsidRPr="003F17C6">
        <w:rPr>
          <w:rFonts w:cstheme="minorHAnsi"/>
          <w:i/>
        </w:rPr>
        <w:t>to</w:t>
      </w:r>
      <w:r w:rsidRPr="003F17C6">
        <w:rPr>
          <w:rFonts w:cstheme="minorHAnsi"/>
          <w:i/>
          <w:spacing w:val="-2"/>
        </w:rPr>
        <w:t xml:space="preserve"> </w:t>
      </w:r>
      <w:r w:rsidRPr="003F17C6">
        <w:rPr>
          <w:rFonts w:cstheme="minorHAnsi"/>
          <w:i/>
        </w:rPr>
        <w:t>climate</w:t>
      </w:r>
      <w:r w:rsidRPr="003F17C6">
        <w:rPr>
          <w:rFonts w:cstheme="minorHAnsi"/>
          <w:i/>
          <w:spacing w:val="-2"/>
        </w:rPr>
        <w:t xml:space="preserve"> </w:t>
      </w:r>
      <w:r w:rsidRPr="003F17C6">
        <w:rPr>
          <w:rFonts w:cstheme="minorHAnsi"/>
          <w:i/>
        </w:rPr>
        <w:t>change.</w:t>
      </w:r>
      <w:r w:rsidRPr="003F17C6">
        <w:rPr>
          <w:rFonts w:cstheme="minorHAnsi"/>
          <w:i/>
          <w:spacing w:val="-2"/>
        </w:rPr>
        <w:t xml:space="preserve"> </w:t>
      </w:r>
      <w:r w:rsidRPr="003F17C6">
        <w:rPr>
          <w:rFonts w:cstheme="minorHAnsi"/>
          <w:i/>
        </w:rPr>
        <w:t>The</w:t>
      </w:r>
      <w:r w:rsidRPr="003F17C6">
        <w:rPr>
          <w:rFonts w:cstheme="minorHAnsi"/>
          <w:i/>
          <w:spacing w:val="-2"/>
        </w:rPr>
        <w:t xml:space="preserve"> </w:t>
      </w:r>
      <w:r w:rsidRPr="003F17C6">
        <w:rPr>
          <w:rFonts w:cstheme="minorHAnsi"/>
          <w:i/>
        </w:rPr>
        <w:t>following</w:t>
      </w:r>
      <w:r w:rsidRPr="003F17C6">
        <w:rPr>
          <w:rFonts w:cstheme="minorHAnsi"/>
          <w:i/>
          <w:spacing w:val="-2"/>
        </w:rPr>
        <w:t xml:space="preserve"> </w:t>
      </w:r>
      <w:r w:rsidRPr="003F17C6">
        <w:rPr>
          <w:rFonts w:cstheme="minorHAnsi"/>
          <w:i/>
        </w:rPr>
        <w:t>measures</w:t>
      </w:r>
      <w:r w:rsidRPr="003F17C6">
        <w:rPr>
          <w:rFonts w:cstheme="minorHAnsi"/>
          <w:i/>
          <w:spacing w:val="-1"/>
        </w:rPr>
        <w:t xml:space="preserve"> </w:t>
      </w:r>
      <w:r w:rsidRPr="003F17C6">
        <w:rPr>
          <w:rFonts w:cstheme="minorHAnsi"/>
          <w:i/>
        </w:rPr>
        <w:t>shall</w:t>
      </w:r>
      <w:r w:rsidRPr="003F17C6">
        <w:rPr>
          <w:rFonts w:cstheme="minorHAnsi"/>
          <w:i/>
          <w:spacing w:val="-2"/>
        </w:rPr>
        <w:t xml:space="preserve"> </w:t>
      </w:r>
      <w:r w:rsidRPr="003F17C6">
        <w:rPr>
          <w:rFonts w:cstheme="minorHAnsi"/>
          <w:i/>
        </w:rPr>
        <w:t>be</w:t>
      </w:r>
      <w:r w:rsidRPr="003F17C6">
        <w:rPr>
          <w:rFonts w:cstheme="minorHAnsi"/>
          <w:i/>
          <w:spacing w:val="-2"/>
        </w:rPr>
        <w:t xml:space="preserve"> </w:t>
      </w:r>
      <w:r w:rsidRPr="003F17C6">
        <w:rPr>
          <w:rFonts w:cstheme="minorHAnsi"/>
          <w:i/>
        </w:rPr>
        <w:t>incorporated</w:t>
      </w:r>
      <w:r w:rsidRPr="003F17C6">
        <w:rPr>
          <w:rFonts w:cstheme="minorHAnsi"/>
          <w:i/>
          <w:spacing w:val="-2"/>
        </w:rPr>
        <w:t xml:space="preserve"> </w:t>
      </w:r>
      <w:r w:rsidRPr="003F17C6">
        <w:rPr>
          <w:rFonts w:cstheme="minorHAnsi"/>
          <w:i/>
        </w:rPr>
        <w:t>into</w:t>
      </w:r>
      <w:r w:rsidRPr="003F17C6">
        <w:rPr>
          <w:rFonts w:cstheme="minorHAnsi"/>
          <w:i/>
          <w:spacing w:val="-2"/>
        </w:rPr>
        <w:t xml:space="preserve"> </w:t>
      </w:r>
      <w:r w:rsidRPr="003F17C6">
        <w:rPr>
          <w:rFonts w:cstheme="minorHAnsi"/>
          <w:i/>
        </w:rPr>
        <w:t>development:</w:t>
      </w:r>
    </w:p>
    <w:p w14:paraId="15BE661E" w14:textId="77777777" w:rsidR="00EA4C36" w:rsidRPr="003F17C6" w:rsidRDefault="00EA4C36" w:rsidP="003F17C6">
      <w:pPr>
        <w:pStyle w:val="ListParagraph"/>
        <w:widowControl w:val="0"/>
        <w:numPr>
          <w:ilvl w:val="2"/>
          <w:numId w:val="22"/>
        </w:numPr>
        <w:autoSpaceDE w:val="0"/>
        <w:autoSpaceDN w:val="0"/>
        <w:spacing w:before="1" w:after="0" w:line="326" w:lineRule="auto"/>
        <w:ind w:left="1134" w:right="117"/>
        <w:contextualSpacing w:val="0"/>
        <w:jc w:val="both"/>
        <w:rPr>
          <w:rFonts w:cstheme="minorHAnsi"/>
          <w:i/>
        </w:rPr>
      </w:pPr>
      <w:r w:rsidRPr="003F17C6">
        <w:rPr>
          <w:rFonts w:cstheme="minorHAnsi"/>
          <w:i/>
        </w:rPr>
        <w:t>Wher</w:t>
      </w:r>
      <w:r w:rsidRPr="003F17C6">
        <w:rPr>
          <w:rFonts w:cstheme="minorHAnsi"/>
          <w:i/>
          <w:spacing w:val="-2"/>
        </w:rPr>
        <w:t>e</w:t>
      </w:r>
      <w:r w:rsidRPr="003F17C6">
        <w:rPr>
          <w:rFonts w:cstheme="minorHAnsi"/>
          <w:i/>
        </w:rPr>
        <w:t>ver</w:t>
      </w:r>
      <w:r w:rsidRPr="003F17C6">
        <w:rPr>
          <w:rFonts w:cstheme="minorHAnsi"/>
          <w:i/>
          <w:spacing w:val="7"/>
        </w:rPr>
        <w:t xml:space="preserve"> </w:t>
      </w:r>
      <w:r w:rsidRPr="003F17C6">
        <w:rPr>
          <w:rFonts w:cstheme="minorHAnsi"/>
          <w:i/>
        </w:rPr>
        <w:t>possible,</w:t>
      </w:r>
      <w:r w:rsidRPr="003F17C6">
        <w:rPr>
          <w:rFonts w:cstheme="minorHAnsi"/>
          <w:i/>
          <w:spacing w:val="7"/>
        </w:rPr>
        <w:t xml:space="preserve"> </w:t>
      </w:r>
      <w:r w:rsidRPr="003F17C6">
        <w:rPr>
          <w:rFonts w:cstheme="minorHAnsi"/>
          <w:i/>
        </w:rPr>
        <w:t>n</w:t>
      </w:r>
      <w:r w:rsidRPr="003F17C6">
        <w:rPr>
          <w:rFonts w:cstheme="minorHAnsi"/>
          <w:i/>
          <w:spacing w:val="-2"/>
        </w:rPr>
        <w:t>e</w:t>
      </w:r>
      <w:r w:rsidRPr="003F17C6">
        <w:rPr>
          <w:rFonts w:cstheme="minorHAnsi"/>
          <w:i/>
        </w:rPr>
        <w:t>w</w:t>
      </w:r>
      <w:r w:rsidRPr="003F17C6">
        <w:rPr>
          <w:rFonts w:cstheme="minorHAnsi"/>
          <w:i/>
          <w:spacing w:val="7"/>
        </w:rPr>
        <w:t xml:space="preserve"> </w:t>
      </w:r>
      <w:r w:rsidRPr="003F17C6">
        <w:rPr>
          <w:rFonts w:cstheme="minorHAnsi"/>
          <w:i/>
        </w:rPr>
        <w:t>buildings</w:t>
      </w:r>
      <w:r w:rsidRPr="003F17C6">
        <w:rPr>
          <w:rFonts w:cstheme="minorHAnsi"/>
          <w:i/>
          <w:spacing w:val="7"/>
        </w:rPr>
        <w:t xml:space="preserve"> </w:t>
      </w:r>
      <w:r w:rsidRPr="003F17C6">
        <w:rPr>
          <w:rFonts w:cstheme="minorHAnsi"/>
          <w:i/>
        </w:rPr>
        <w:t>shall</w:t>
      </w:r>
      <w:r w:rsidRPr="003F17C6">
        <w:rPr>
          <w:rFonts w:cstheme="minorHAnsi"/>
          <w:i/>
          <w:spacing w:val="7"/>
        </w:rPr>
        <w:t xml:space="preserve"> </w:t>
      </w:r>
      <w:r w:rsidRPr="003F17C6">
        <w:rPr>
          <w:rFonts w:cstheme="minorHAnsi"/>
          <w:i/>
        </w:rPr>
        <w:t>be</w:t>
      </w:r>
      <w:r w:rsidRPr="003F17C6">
        <w:rPr>
          <w:rFonts w:cstheme="minorHAnsi"/>
          <w:i/>
          <w:spacing w:val="7"/>
        </w:rPr>
        <w:t xml:space="preserve"> </w:t>
      </w:r>
      <w:r w:rsidRPr="003F17C6">
        <w:rPr>
          <w:rFonts w:cstheme="minorHAnsi"/>
          <w:i/>
        </w:rPr>
        <w:t>orie</w:t>
      </w:r>
      <w:r w:rsidRPr="003F17C6">
        <w:rPr>
          <w:rFonts w:cstheme="minorHAnsi"/>
          <w:i/>
          <w:spacing w:val="-3"/>
        </w:rPr>
        <w:t>nt</w:t>
      </w:r>
      <w:r w:rsidRPr="003F17C6">
        <w:rPr>
          <w:rFonts w:cstheme="minorHAnsi"/>
          <w:i/>
        </w:rPr>
        <w:t>a</w:t>
      </w:r>
      <w:r w:rsidRPr="003F17C6">
        <w:rPr>
          <w:rFonts w:cstheme="minorHAnsi"/>
          <w:i/>
          <w:spacing w:val="-3"/>
        </w:rPr>
        <w:t>t</w:t>
      </w:r>
      <w:r w:rsidRPr="003F17C6">
        <w:rPr>
          <w:rFonts w:cstheme="minorHAnsi"/>
          <w:i/>
        </w:rPr>
        <w:t>ed</w:t>
      </w:r>
      <w:r w:rsidRPr="003F17C6">
        <w:rPr>
          <w:rFonts w:cstheme="minorHAnsi"/>
          <w:i/>
          <w:spacing w:val="7"/>
        </w:rPr>
        <w:t xml:space="preserve"> </w:t>
      </w:r>
      <w:r w:rsidRPr="003F17C6">
        <w:rPr>
          <w:rFonts w:cstheme="minorHAnsi"/>
          <w:i/>
          <w:spacing w:val="-3"/>
        </w:rPr>
        <w:t>t</w:t>
      </w:r>
      <w:r w:rsidRPr="003F17C6">
        <w:rPr>
          <w:rFonts w:cstheme="minorHAnsi"/>
          <w:i/>
        </w:rPr>
        <w:t>o</w:t>
      </w:r>
      <w:r w:rsidRPr="003F17C6">
        <w:rPr>
          <w:rFonts w:cstheme="minorHAnsi"/>
          <w:i/>
          <w:spacing w:val="7"/>
        </w:rPr>
        <w:t xml:space="preserve"> </w:t>
      </w:r>
      <w:r w:rsidRPr="003F17C6">
        <w:rPr>
          <w:rFonts w:cstheme="minorHAnsi"/>
          <w:i/>
        </w:rPr>
        <w:t>maximise</w:t>
      </w:r>
      <w:r w:rsidRPr="003F17C6">
        <w:rPr>
          <w:rFonts w:cstheme="minorHAnsi"/>
          <w:i/>
          <w:spacing w:val="7"/>
        </w:rPr>
        <w:t xml:space="preserve"> </w:t>
      </w:r>
      <w:r w:rsidRPr="003F17C6">
        <w:rPr>
          <w:rFonts w:cstheme="minorHAnsi"/>
          <w:i/>
        </w:rPr>
        <w:t>the</w:t>
      </w:r>
      <w:r w:rsidRPr="003F17C6">
        <w:rPr>
          <w:rFonts w:cstheme="minorHAnsi"/>
          <w:i/>
          <w:spacing w:val="7"/>
        </w:rPr>
        <w:t xml:space="preserve"> </w:t>
      </w:r>
      <w:r w:rsidRPr="003F17C6">
        <w:rPr>
          <w:rFonts w:cstheme="minorHAnsi"/>
          <w:i/>
        </w:rPr>
        <w:t>opportunities</w:t>
      </w:r>
      <w:r w:rsidRPr="003F17C6">
        <w:rPr>
          <w:rFonts w:cstheme="minorHAnsi"/>
          <w:i/>
          <w:spacing w:val="7"/>
        </w:rPr>
        <w:t xml:space="preserve"> </w:t>
      </w:r>
      <w:r w:rsidRPr="003F17C6">
        <w:rPr>
          <w:rFonts w:cstheme="minorHAnsi"/>
          <w:i/>
          <w:spacing w:val="-3"/>
        </w:rPr>
        <w:t>f</w:t>
      </w:r>
      <w:r w:rsidRPr="003F17C6">
        <w:rPr>
          <w:rFonts w:cstheme="minorHAnsi"/>
          <w:i/>
        </w:rPr>
        <w:t>or</w:t>
      </w:r>
      <w:r w:rsidRPr="003F17C6">
        <w:rPr>
          <w:rFonts w:cstheme="minorHAnsi"/>
          <w:i/>
          <w:spacing w:val="7"/>
        </w:rPr>
        <w:t xml:space="preserve"> </w:t>
      </w:r>
      <w:r w:rsidRPr="003F17C6">
        <w:rPr>
          <w:rFonts w:cstheme="minorHAnsi"/>
          <w:i/>
        </w:rPr>
        <w:t>both natural he</w:t>
      </w:r>
      <w:r w:rsidRPr="003F17C6">
        <w:rPr>
          <w:rFonts w:cstheme="minorHAnsi"/>
          <w:i/>
          <w:spacing w:val="-1"/>
        </w:rPr>
        <w:t>atin</w:t>
      </w:r>
      <w:r w:rsidRPr="003F17C6">
        <w:rPr>
          <w:rFonts w:cstheme="minorHAnsi"/>
          <w:i/>
        </w:rPr>
        <w:t xml:space="preserve">g </w:t>
      </w:r>
      <w:r w:rsidRPr="003F17C6">
        <w:rPr>
          <w:rFonts w:cstheme="minorHAnsi"/>
          <w:i/>
          <w:spacing w:val="-1"/>
        </w:rPr>
        <w:t>an</w:t>
      </w:r>
      <w:r w:rsidRPr="003F17C6">
        <w:rPr>
          <w:rFonts w:cstheme="minorHAnsi"/>
          <w:i/>
        </w:rPr>
        <w:t>d v</w:t>
      </w:r>
      <w:r w:rsidRPr="003F17C6">
        <w:rPr>
          <w:rFonts w:cstheme="minorHAnsi"/>
          <w:i/>
          <w:spacing w:val="-1"/>
        </w:rPr>
        <w:t>e</w:t>
      </w:r>
      <w:r w:rsidRPr="003F17C6">
        <w:rPr>
          <w:rFonts w:cstheme="minorHAnsi"/>
          <w:i/>
          <w:spacing w:val="-3"/>
        </w:rPr>
        <w:t>nti</w:t>
      </w:r>
      <w:r w:rsidRPr="003F17C6">
        <w:rPr>
          <w:rFonts w:cstheme="minorHAnsi"/>
          <w:i/>
        </w:rPr>
        <w:t xml:space="preserve">lation and reducing </w:t>
      </w:r>
      <w:r w:rsidRPr="003F17C6">
        <w:rPr>
          <w:rFonts w:cstheme="minorHAnsi"/>
          <w:i/>
          <w:spacing w:val="-5"/>
        </w:rPr>
        <w:t>e</w:t>
      </w:r>
      <w:r w:rsidRPr="003F17C6">
        <w:rPr>
          <w:rFonts w:cstheme="minorHAnsi"/>
          <w:i/>
        </w:rPr>
        <w:t xml:space="preserve">xposure </w:t>
      </w:r>
      <w:r w:rsidRPr="003F17C6">
        <w:rPr>
          <w:rFonts w:cstheme="minorHAnsi"/>
          <w:i/>
          <w:spacing w:val="-3"/>
        </w:rPr>
        <w:t>t</w:t>
      </w:r>
      <w:r w:rsidRPr="003F17C6">
        <w:rPr>
          <w:rFonts w:cstheme="minorHAnsi"/>
          <w:i/>
        </w:rPr>
        <w:t>o wind and other elem</w:t>
      </w:r>
      <w:r w:rsidRPr="003F17C6">
        <w:rPr>
          <w:rFonts w:cstheme="minorHAnsi"/>
          <w:i/>
          <w:spacing w:val="-1"/>
        </w:rPr>
        <w:t>e</w:t>
      </w:r>
      <w:r w:rsidRPr="003F17C6">
        <w:rPr>
          <w:rFonts w:cstheme="minorHAnsi"/>
          <w:i/>
          <w:spacing w:val="-3"/>
        </w:rPr>
        <w:t>n</w:t>
      </w:r>
      <w:r w:rsidRPr="003F17C6">
        <w:rPr>
          <w:rFonts w:cstheme="minorHAnsi"/>
          <w:i/>
        </w:rPr>
        <w:t>ts;</w:t>
      </w:r>
    </w:p>
    <w:p w14:paraId="44603CDA" w14:textId="77777777" w:rsidR="00EA4C36" w:rsidRPr="003F17C6" w:rsidRDefault="00EA4C36" w:rsidP="003F17C6">
      <w:pPr>
        <w:pStyle w:val="ListParagraph"/>
        <w:widowControl w:val="0"/>
        <w:numPr>
          <w:ilvl w:val="2"/>
          <w:numId w:val="22"/>
        </w:numPr>
        <w:autoSpaceDE w:val="0"/>
        <w:autoSpaceDN w:val="0"/>
        <w:spacing w:before="1" w:after="0" w:line="326" w:lineRule="auto"/>
        <w:ind w:left="1134" w:right="117"/>
        <w:contextualSpacing w:val="0"/>
        <w:jc w:val="both"/>
        <w:rPr>
          <w:rFonts w:cstheme="minorHAnsi"/>
          <w:i/>
        </w:rPr>
      </w:pPr>
      <w:r w:rsidRPr="003F17C6">
        <w:rPr>
          <w:rFonts w:cstheme="minorHAnsi"/>
          <w:i/>
        </w:rPr>
        <w:t>Proposals</w:t>
      </w:r>
      <w:r w:rsidRPr="003F17C6">
        <w:rPr>
          <w:rFonts w:cstheme="minorHAnsi"/>
          <w:i/>
          <w:spacing w:val="16"/>
        </w:rPr>
        <w:t xml:space="preserve"> </w:t>
      </w:r>
      <w:r w:rsidRPr="003F17C6">
        <w:rPr>
          <w:rFonts w:cstheme="minorHAnsi"/>
          <w:i/>
        </w:rPr>
        <w:t>i</w:t>
      </w:r>
      <w:r w:rsidRPr="003F17C6">
        <w:rPr>
          <w:rFonts w:cstheme="minorHAnsi"/>
          <w:i/>
          <w:spacing w:val="-4"/>
        </w:rPr>
        <w:t>n</w:t>
      </w:r>
      <w:r w:rsidRPr="003F17C6">
        <w:rPr>
          <w:rFonts w:cstheme="minorHAnsi"/>
          <w:i/>
          <w:spacing w:val="-1"/>
        </w:rPr>
        <w:t>v</w:t>
      </w:r>
      <w:r w:rsidRPr="003F17C6">
        <w:rPr>
          <w:rFonts w:cstheme="minorHAnsi"/>
          <w:i/>
        </w:rPr>
        <w:t>olving</w:t>
      </w:r>
      <w:r w:rsidRPr="003F17C6">
        <w:rPr>
          <w:rFonts w:cstheme="minorHAnsi"/>
          <w:i/>
          <w:spacing w:val="16"/>
        </w:rPr>
        <w:t xml:space="preserve"> </w:t>
      </w:r>
      <w:r w:rsidRPr="003F17C6">
        <w:rPr>
          <w:rFonts w:cstheme="minorHAnsi"/>
          <w:i/>
        </w:rPr>
        <w:t>both</w:t>
      </w:r>
      <w:r w:rsidRPr="003F17C6">
        <w:rPr>
          <w:rFonts w:cstheme="minorHAnsi"/>
          <w:i/>
          <w:spacing w:val="16"/>
        </w:rPr>
        <w:t xml:space="preserve"> </w:t>
      </w:r>
      <w:r w:rsidRPr="003F17C6">
        <w:rPr>
          <w:rFonts w:cstheme="minorHAnsi"/>
          <w:i/>
        </w:rPr>
        <w:t>n</w:t>
      </w:r>
      <w:r w:rsidRPr="003F17C6">
        <w:rPr>
          <w:rFonts w:cstheme="minorHAnsi"/>
          <w:i/>
          <w:spacing w:val="-2"/>
        </w:rPr>
        <w:t>e</w:t>
      </w:r>
      <w:r w:rsidRPr="003F17C6">
        <w:rPr>
          <w:rFonts w:cstheme="minorHAnsi"/>
          <w:i/>
        </w:rPr>
        <w:t>w</w:t>
      </w:r>
      <w:r w:rsidRPr="003F17C6">
        <w:rPr>
          <w:rFonts w:cstheme="minorHAnsi"/>
          <w:i/>
          <w:spacing w:val="16"/>
        </w:rPr>
        <w:t xml:space="preserve"> </w:t>
      </w:r>
      <w:r w:rsidRPr="003F17C6">
        <w:rPr>
          <w:rFonts w:cstheme="minorHAnsi"/>
          <w:i/>
        </w:rPr>
        <w:t>and</w:t>
      </w:r>
      <w:r w:rsidRPr="003F17C6">
        <w:rPr>
          <w:rFonts w:cstheme="minorHAnsi"/>
          <w:i/>
          <w:spacing w:val="16"/>
        </w:rPr>
        <w:t xml:space="preserve"> </w:t>
      </w:r>
      <w:r w:rsidRPr="003F17C6">
        <w:rPr>
          <w:rFonts w:cstheme="minorHAnsi"/>
          <w:i/>
          <w:spacing w:val="-5"/>
        </w:rPr>
        <w:t>e</w:t>
      </w:r>
      <w:r w:rsidRPr="003F17C6">
        <w:rPr>
          <w:rFonts w:cstheme="minorHAnsi"/>
          <w:i/>
        </w:rPr>
        <w:t>xisting</w:t>
      </w:r>
      <w:r w:rsidRPr="003F17C6">
        <w:rPr>
          <w:rFonts w:cstheme="minorHAnsi"/>
          <w:i/>
          <w:spacing w:val="16"/>
        </w:rPr>
        <w:t xml:space="preserve"> </w:t>
      </w:r>
      <w:r w:rsidRPr="003F17C6">
        <w:rPr>
          <w:rFonts w:cstheme="minorHAnsi"/>
          <w:i/>
        </w:rPr>
        <w:t>buildings</w:t>
      </w:r>
      <w:r w:rsidRPr="003F17C6">
        <w:rPr>
          <w:rFonts w:cstheme="minorHAnsi"/>
          <w:i/>
          <w:spacing w:val="16"/>
        </w:rPr>
        <w:t xml:space="preserve"> </w:t>
      </w:r>
      <w:r w:rsidRPr="003F17C6">
        <w:rPr>
          <w:rFonts w:cstheme="minorHAnsi"/>
          <w:i/>
        </w:rPr>
        <w:t>shall</w:t>
      </w:r>
      <w:r w:rsidRPr="003F17C6">
        <w:rPr>
          <w:rFonts w:cstheme="minorHAnsi"/>
          <w:i/>
          <w:spacing w:val="16"/>
        </w:rPr>
        <w:t xml:space="preserve"> </w:t>
      </w:r>
      <w:r w:rsidRPr="003F17C6">
        <w:rPr>
          <w:rFonts w:cstheme="minorHAnsi"/>
          <w:i/>
        </w:rPr>
        <w:t>demon</w:t>
      </w:r>
      <w:r w:rsidRPr="003F17C6">
        <w:rPr>
          <w:rFonts w:cstheme="minorHAnsi"/>
          <w:i/>
          <w:spacing w:val="-3"/>
        </w:rPr>
        <w:t>s</w:t>
      </w:r>
      <w:r w:rsidRPr="003F17C6">
        <w:rPr>
          <w:rFonts w:cstheme="minorHAnsi"/>
          <w:i/>
        </w:rPr>
        <w:t>t</w:t>
      </w:r>
      <w:r w:rsidRPr="003F17C6">
        <w:rPr>
          <w:rFonts w:cstheme="minorHAnsi"/>
          <w:i/>
          <w:spacing w:val="-1"/>
        </w:rPr>
        <w:t>r</w:t>
      </w:r>
      <w:r w:rsidRPr="003F17C6">
        <w:rPr>
          <w:rFonts w:cstheme="minorHAnsi"/>
          <w:i/>
        </w:rPr>
        <w:t>a</w:t>
      </w:r>
      <w:r w:rsidRPr="003F17C6">
        <w:rPr>
          <w:rFonts w:cstheme="minorHAnsi"/>
          <w:i/>
          <w:spacing w:val="-3"/>
        </w:rPr>
        <w:t>t</w:t>
      </w:r>
      <w:r w:rsidRPr="003F17C6">
        <w:rPr>
          <w:rFonts w:cstheme="minorHAnsi"/>
          <w:i/>
        </w:rPr>
        <w:t>e</w:t>
      </w:r>
      <w:r w:rsidRPr="003F17C6">
        <w:rPr>
          <w:rFonts w:cstheme="minorHAnsi"/>
          <w:i/>
          <w:spacing w:val="16"/>
        </w:rPr>
        <w:t xml:space="preserve"> </w:t>
      </w:r>
      <w:r w:rsidRPr="003F17C6">
        <w:rPr>
          <w:rFonts w:cstheme="minorHAnsi"/>
          <w:i/>
        </w:rPr>
        <w:t>h</w:t>
      </w:r>
      <w:r w:rsidRPr="003F17C6">
        <w:rPr>
          <w:rFonts w:cstheme="minorHAnsi"/>
          <w:i/>
          <w:spacing w:val="-2"/>
        </w:rPr>
        <w:t>o</w:t>
      </w:r>
      <w:r w:rsidRPr="003F17C6">
        <w:rPr>
          <w:rFonts w:cstheme="minorHAnsi"/>
          <w:i/>
        </w:rPr>
        <w:t>w</w:t>
      </w:r>
      <w:r w:rsidRPr="003F17C6">
        <w:rPr>
          <w:rFonts w:cstheme="minorHAnsi"/>
          <w:i/>
          <w:spacing w:val="16"/>
        </w:rPr>
        <w:t xml:space="preserve"> </w:t>
      </w:r>
      <w:r w:rsidRPr="003F17C6">
        <w:rPr>
          <w:rFonts w:cstheme="minorHAnsi"/>
          <w:i/>
        </w:rPr>
        <w:t>th</w:t>
      </w:r>
      <w:r w:rsidRPr="003F17C6">
        <w:rPr>
          <w:rFonts w:cstheme="minorHAnsi"/>
          <w:i/>
          <w:spacing w:val="-2"/>
        </w:rPr>
        <w:t>e</w:t>
      </w:r>
      <w:r w:rsidRPr="003F17C6">
        <w:rPr>
          <w:rFonts w:cstheme="minorHAnsi"/>
          <w:i/>
        </w:rPr>
        <w:t>y</w:t>
      </w:r>
      <w:r w:rsidRPr="003F17C6">
        <w:rPr>
          <w:rFonts w:cstheme="minorHAnsi"/>
          <w:i/>
          <w:spacing w:val="16"/>
        </w:rPr>
        <w:t xml:space="preserve"> </w:t>
      </w:r>
      <w:r w:rsidRPr="003F17C6">
        <w:rPr>
          <w:rFonts w:cstheme="minorHAnsi"/>
          <w:i/>
        </w:rPr>
        <w:t>have</w:t>
      </w:r>
      <w:r w:rsidRPr="003F17C6">
        <w:rPr>
          <w:rFonts w:cstheme="minorHAnsi"/>
          <w:i/>
          <w:spacing w:val="16"/>
        </w:rPr>
        <w:t xml:space="preserve"> </w:t>
      </w:r>
      <w:r w:rsidRPr="003F17C6">
        <w:rPr>
          <w:rFonts w:cstheme="minorHAnsi"/>
          <w:i/>
        </w:rPr>
        <w:t>been designed to maximise resistance and resilience to climate change for example by including</w:t>
      </w:r>
      <w:r w:rsidRPr="003F17C6">
        <w:rPr>
          <w:rFonts w:cstheme="minorHAnsi"/>
          <w:i/>
          <w:spacing w:val="1"/>
        </w:rPr>
        <w:t xml:space="preserve"> </w:t>
      </w:r>
      <w:r w:rsidRPr="003F17C6">
        <w:rPr>
          <w:rFonts w:cstheme="minorHAnsi"/>
          <w:i/>
        </w:rPr>
        <w:t>m</w:t>
      </w:r>
      <w:r w:rsidRPr="003F17C6">
        <w:rPr>
          <w:rFonts w:cstheme="minorHAnsi"/>
          <w:i/>
          <w:spacing w:val="-1"/>
        </w:rPr>
        <w:t>e</w:t>
      </w:r>
      <w:r w:rsidRPr="003F17C6">
        <w:rPr>
          <w:rFonts w:cstheme="minorHAnsi"/>
          <w:i/>
        </w:rPr>
        <w:t>asures</w:t>
      </w:r>
      <w:r w:rsidRPr="003F17C6">
        <w:rPr>
          <w:rFonts w:cstheme="minorHAnsi"/>
          <w:i/>
          <w:spacing w:val="17"/>
        </w:rPr>
        <w:t xml:space="preserve"> </w:t>
      </w:r>
      <w:r w:rsidRPr="003F17C6">
        <w:rPr>
          <w:rFonts w:cstheme="minorHAnsi"/>
          <w:i/>
        </w:rPr>
        <w:t>such</w:t>
      </w:r>
      <w:r w:rsidRPr="003F17C6">
        <w:rPr>
          <w:rFonts w:cstheme="minorHAnsi"/>
          <w:i/>
          <w:spacing w:val="17"/>
        </w:rPr>
        <w:t xml:space="preserve"> </w:t>
      </w:r>
      <w:r w:rsidRPr="003F17C6">
        <w:rPr>
          <w:rFonts w:cstheme="minorHAnsi"/>
          <w:i/>
        </w:rPr>
        <w:t>as</w:t>
      </w:r>
      <w:r w:rsidRPr="003F17C6">
        <w:rPr>
          <w:rFonts w:cstheme="minorHAnsi"/>
          <w:i/>
          <w:spacing w:val="17"/>
        </w:rPr>
        <w:t xml:space="preserve"> </w:t>
      </w:r>
      <w:r w:rsidRPr="003F17C6">
        <w:rPr>
          <w:rFonts w:cstheme="minorHAnsi"/>
          <w:i/>
        </w:rPr>
        <w:t>solar</w:t>
      </w:r>
      <w:r w:rsidRPr="003F17C6">
        <w:rPr>
          <w:rFonts w:cstheme="minorHAnsi"/>
          <w:i/>
          <w:spacing w:val="17"/>
        </w:rPr>
        <w:t xml:space="preserve"> </w:t>
      </w:r>
      <w:r w:rsidRPr="003F17C6">
        <w:rPr>
          <w:rFonts w:cstheme="minorHAnsi"/>
          <w:i/>
        </w:rPr>
        <w:t>shading,</w:t>
      </w:r>
      <w:r w:rsidRPr="003F17C6">
        <w:rPr>
          <w:rFonts w:cstheme="minorHAnsi"/>
          <w:i/>
          <w:spacing w:val="17"/>
        </w:rPr>
        <w:t xml:space="preserve"> </w:t>
      </w:r>
      <w:r w:rsidRPr="003F17C6">
        <w:rPr>
          <w:rFonts w:cstheme="minorHAnsi"/>
          <w:i/>
        </w:rPr>
        <w:t>thermal</w:t>
      </w:r>
      <w:r w:rsidRPr="003F17C6">
        <w:rPr>
          <w:rFonts w:cstheme="minorHAnsi"/>
          <w:i/>
          <w:spacing w:val="17"/>
        </w:rPr>
        <w:t xml:space="preserve"> </w:t>
      </w:r>
      <w:r w:rsidRPr="003F17C6">
        <w:rPr>
          <w:rFonts w:cstheme="minorHAnsi"/>
          <w:i/>
        </w:rPr>
        <w:t>mass,</w:t>
      </w:r>
      <w:r w:rsidRPr="003F17C6">
        <w:rPr>
          <w:rFonts w:cstheme="minorHAnsi"/>
          <w:i/>
          <w:spacing w:val="17"/>
        </w:rPr>
        <w:t xml:space="preserve"> </w:t>
      </w:r>
      <w:r w:rsidRPr="003F17C6">
        <w:rPr>
          <w:rFonts w:cstheme="minorHAnsi"/>
          <w:i/>
        </w:rPr>
        <w:t>he</w:t>
      </w:r>
      <w:r w:rsidRPr="003F17C6">
        <w:rPr>
          <w:rFonts w:cstheme="minorHAnsi"/>
          <w:i/>
          <w:spacing w:val="-1"/>
        </w:rPr>
        <w:t>atin</w:t>
      </w:r>
      <w:r w:rsidRPr="003F17C6">
        <w:rPr>
          <w:rFonts w:cstheme="minorHAnsi"/>
          <w:i/>
        </w:rPr>
        <w:t>g</w:t>
      </w:r>
      <w:r w:rsidRPr="003F17C6">
        <w:rPr>
          <w:rFonts w:cstheme="minorHAnsi"/>
          <w:i/>
          <w:spacing w:val="17"/>
        </w:rPr>
        <w:t xml:space="preserve"> </w:t>
      </w:r>
      <w:r w:rsidRPr="003F17C6">
        <w:rPr>
          <w:rFonts w:cstheme="minorHAnsi"/>
          <w:i/>
          <w:spacing w:val="-1"/>
        </w:rPr>
        <w:t>an</w:t>
      </w:r>
      <w:r w:rsidRPr="003F17C6">
        <w:rPr>
          <w:rFonts w:cstheme="minorHAnsi"/>
          <w:i/>
        </w:rPr>
        <w:t>d</w:t>
      </w:r>
      <w:r w:rsidRPr="003F17C6">
        <w:rPr>
          <w:rFonts w:cstheme="minorHAnsi"/>
          <w:i/>
          <w:spacing w:val="17"/>
        </w:rPr>
        <w:t xml:space="preserve"> </w:t>
      </w:r>
      <w:r w:rsidRPr="003F17C6">
        <w:rPr>
          <w:rFonts w:cstheme="minorHAnsi"/>
          <w:i/>
        </w:rPr>
        <w:t>v</w:t>
      </w:r>
      <w:r w:rsidRPr="003F17C6">
        <w:rPr>
          <w:rFonts w:cstheme="minorHAnsi"/>
          <w:i/>
          <w:spacing w:val="-1"/>
        </w:rPr>
        <w:t>e</w:t>
      </w:r>
      <w:r w:rsidRPr="003F17C6">
        <w:rPr>
          <w:rFonts w:cstheme="minorHAnsi"/>
          <w:i/>
          <w:spacing w:val="-2"/>
        </w:rPr>
        <w:t>nti</w:t>
      </w:r>
      <w:r w:rsidRPr="003F17C6">
        <w:rPr>
          <w:rFonts w:cstheme="minorHAnsi"/>
          <w:i/>
        </w:rPr>
        <w:t>lation</w:t>
      </w:r>
      <w:r w:rsidRPr="003F17C6">
        <w:rPr>
          <w:rFonts w:cstheme="minorHAnsi"/>
          <w:i/>
          <w:spacing w:val="17"/>
        </w:rPr>
        <w:t xml:space="preserve"> </w:t>
      </w:r>
      <w:r w:rsidRPr="003F17C6">
        <w:rPr>
          <w:rFonts w:cstheme="minorHAnsi"/>
          <w:i/>
        </w:rPr>
        <w:t>of</w:t>
      </w:r>
      <w:r w:rsidRPr="003F17C6">
        <w:rPr>
          <w:rFonts w:cstheme="minorHAnsi"/>
          <w:i/>
          <w:spacing w:val="17"/>
        </w:rPr>
        <w:t xml:space="preserve"> </w:t>
      </w:r>
      <w:r w:rsidRPr="003F17C6">
        <w:rPr>
          <w:rFonts w:cstheme="minorHAnsi"/>
          <w:i/>
        </w:rPr>
        <w:t>the</w:t>
      </w:r>
      <w:r w:rsidRPr="003F17C6">
        <w:rPr>
          <w:rFonts w:cstheme="minorHAnsi"/>
          <w:i/>
          <w:spacing w:val="17"/>
        </w:rPr>
        <w:t xml:space="preserve"> </w:t>
      </w:r>
      <w:r w:rsidRPr="003F17C6">
        <w:rPr>
          <w:rFonts w:cstheme="minorHAnsi"/>
          <w:i/>
        </w:rPr>
        <w:t>building</w:t>
      </w:r>
      <w:r w:rsidRPr="003F17C6">
        <w:rPr>
          <w:rFonts w:cstheme="minorHAnsi"/>
          <w:i/>
          <w:spacing w:val="17"/>
        </w:rPr>
        <w:t xml:space="preserve"> </w:t>
      </w:r>
      <w:r w:rsidRPr="003F17C6">
        <w:rPr>
          <w:rFonts w:cstheme="minorHAnsi"/>
          <w:i/>
        </w:rPr>
        <w:t>and appropriately coloured materials in areas exposed to direct sunlight, green and brown roofs,</w:t>
      </w:r>
      <w:r w:rsidRPr="003F17C6">
        <w:rPr>
          <w:rFonts w:cstheme="minorHAnsi"/>
          <w:i/>
          <w:spacing w:val="-47"/>
        </w:rPr>
        <w:t xml:space="preserve"> </w:t>
      </w:r>
      <w:r w:rsidRPr="003F17C6">
        <w:rPr>
          <w:rFonts w:cstheme="minorHAnsi"/>
          <w:i/>
          <w:w w:val="105"/>
        </w:rPr>
        <w:t>green</w:t>
      </w:r>
      <w:r w:rsidRPr="003F17C6">
        <w:rPr>
          <w:rFonts w:cstheme="minorHAnsi"/>
          <w:i/>
          <w:spacing w:val="-4"/>
          <w:w w:val="105"/>
        </w:rPr>
        <w:t xml:space="preserve"> </w:t>
      </w:r>
      <w:r w:rsidRPr="003F17C6">
        <w:rPr>
          <w:rFonts w:cstheme="minorHAnsi"/>
          <w:i/>
          <w:w w:val="105"/>
        </w:rPr>
        <w:t>walls,</w:t>
      </w:r>
      <w:r w:rsidRPr="003F17C6">
        <w:rPr>
          <w:rFonts w:cstheme="minorHAnsi"/>
          <w:i/>
          <w:spacing w:val="-3"/>
          <w:w w:val="105"/>
        </w:rPr>
        <w:t xml:space="preserve"> </w:t>
      </w:r>
      <w:r w:rsidRPr="003F17C6">
        <w:rPr>
          <w:rFonts w:cstheme="minorHAnsi"/>
          <w:i/>
          <w:w w:val="105"/>
        </w:rPr>
        <w:t>etc;</w:t>
      </w:r>
    </w:p>
    <w:p w14:paraId="29E24326" w14:textId="49BE9959" w:rsidR="003D0CED" w:rsidRPr="003F17C6" w:rsidRDefault="006962FF" w:rsidP="003F17C6">
      <w:pPr>
        <w:pStyle w:val="ListParagraph"/>
        <w:widowControl w:val="0"/>
        <w:numPr>
          <w:ilvl w:val="2"/>
          <w:numId w:val="22"/>
        </w:numPr>
        <w:autoSpaceDE w:val="0"/>
        <w:autoSpaceDN w:val="0"/>
        <w:spacing w:before="2" w:after="0" w:line="326" w:lineRule="auto"/>
        <w:ind w:left="1134" w:right="117"/>
        <w:contextualSpacing w:val="0"/>
        <w:jc w:val="both"/>
        <w:rPr>
          <w:rFonts w:cstheme="minorHAnsi"/>
          <w:i/>
        </w:rPr>
      </w:pPr>
      <w:r w:rsidRPr="003F17C6">
        <w:rPr>
          <w:rFonts w:cstheme="minorHAnsi"/>
          <w:i/>
        </w:rPr>
        <w:t xml:space="preserve">Use </w:t>
      </w:r>
      <w:r w:rsidR="000E7FDA" w:rsidRPr="003F17C6">
        <w:rPr>
          <w:rFonts w:cstheme="minorHAnsi"/>
          <w:i/>
          <w:spacing w:val="-1"/>
        </w:rPr>
        <w:t>of</w:t>
      </w:r>
      <w:r w:rsidR="000E7FDA" w:rsidRPr="003F17C6">
        <w:rPr>
          <w:rFonts w:cstheme="minorHAnsi"/>
          <w:i/>
        </w:rPr>
        <w:t xml:space="preserve"> </w:t>
      </w:r>
      <w:r w:rsidR="00FD54E7" w:rsidRPr="003F17C6">
        <w:rPr>
          <w:rFonts w:cstheme="minorHAnsi"/>
          <w:i/>
          <w:spacing w:val="-1"/>
        </w:rPr>
        <w:t>trees</w:t>
      </w:r>
      <w:r w:rsidR="00FD54E7" w:rsidRPr="003F17C6">
        <w:rPr>
          <w:rFonts w:cstheme="minorHAnsi"/>
          <w:i/>
        </w:rPr>
        <w:t xml:space="preserve"> </w:t>
      </w:r>
      <w:r w:rsidR="00FD54E7" w:rsidRPr="003F17C6">
        <w:rPr>
          <w:rFonts w:cstheme="minorHAnsi"/>
          <w:i/>
          <w:spacing w:val="-1"/>
        </w:rPr>
        <w:t>and</w:t>
      </w:r>
      <w:r w:rsidR="00FD54E7" w:rsidRPr="003F17C6">
        <w:rPr>
          <w:rFonts w:cstheme="minorHAnsi"/>
          <w:i/>
        </w:rPr>
        <w:t xml:space="preserve"> </w:t>
      </w:r>
      <w:r w:rsidR="00FD54E7" w:rsidRPr="003F17C6">
        <w:rPr>
          <w:rFonts w:cstheme="minorHAnsi"/>
          <w:i/>
          <w:spacing w:val="-1"/>
        </w:rPr>
        <w:t>other</w:t>
      </w:r>
      <w:r w:rsidR="00FD54E7" w:rsidRPr="003F17C6">
        <w:rPr>
          <w:rFonts w:cstheme="minorHAnsi"/>
          <w:i/>
        </w:rPr>
        <w:t xml:space="preserve"> </w:t>
      </w:r>
      <w:r w:rsidR="00FD54E7" w:rsidRPr="003F17C6">
        <w:rPr>
          <w:rFonts w:cstheme="minorHAnsi"/>
          <w:i/>
          <w:spacing w:val="-1"/>
        </w:rPr>
        <w:t>planting</w:t>
      </w:r>
      <w:r w:rsidR="00FD54E7" w:rsidRPr="003F17C6">
        <w:rPr>
          <w:rFonts w:cstheme="minorHAnsi"/>
          <w:i/>
        </w:rPr>
        <w:t xml:space="preserve">, </w:t>
      </w:r>
      <w:r w:rsidR="00FD54E7" w:rsidRPr="003F17C6">
        <w:rPr>
          <w:rFonts w:cstheme="minorHAnsi"/>
          <w:i/>
          <w:spacing w:val="-1"/>
        </w:rPr>
        <w:t>where</w:t>
      </w:r>
      <w:r w:rsidR="00FD54E7" w:rsidRPr="003F17C6">
        <w:rPr>
          <w:rFonts w:cstheme="minorHAnsi"/>
          <w:i/>
        </w:rPr>
        <w:t xml:space="preserve"> </w:t>
      </w:r>
      <w:proofErr w:type="gramStart"/>
      <w:r w:rsidR="00FD54E7" w:rsidRPr="003F17C6">
        <w:rPr>
          <w:rFonts w:cstheme="minorHAnsi"/>
          <w:i/>
          <w:spacing w:val="-1"/>
        </w:rPr>
        <w:t>appropriate</w:t>
      </w:r>
      <w:r w:rsidR="00EA4C36" w:rsidRPr="003F17C6">
        <w:rPr>
          <w:rFonts w:cstheme="minorHAnsi"/>
          <w:i/>
        </w:rPr>
        <w:t xml:space="preserve"> </w:t>
      </w:r>
      <w:r w:rsidR="00EA4C36" w:rsidRPr="003F17C6">
        <w:rPr>
          <w:rFonts w:cstheme="minorHAnsi"/>
          <w:i/>
          <w:spacing w:val="-1"/>
        </w:rPr>
        <w:t xml:space="preserve"> </w:t>
      </w:r>
      <w:r w:rsidR="00EA4C36" w:rsidRPr="003F17C6">
        <w:rPr>
          <w:rFonts w:cstheme="minorHAnsi"/>
          <w:i/>
        </w:rPr>
        <w:t>as</w:t>
      </w:r>
      <w:proofErr w:type="gramEnd"/>
      <w:r w:rsidR="00EA4C36" w:rsidRPr="003F17C6">
        <w:rPr>
          <w:rFonts w:cstheme="minorHAnsi"/>
          <w:i/>
        </w:rPr>
        <w:t xml:space="preserve"> </w:t>
      </w:r>
      <w:r w:rsidR="00EA4C36" w:rsidRPr="003F17C6">
        <w:rPr>
          <w:rFonts w:cstheme="minorHAnsi"/>
          <w:i/>
          <w:spacing w:val="-1"/>
        </w:rPr>
        <w:t xml:space="preserve"> </w:t>
      </w:r>
      <w:r w:rsidR="00EA4C36" w:rsidRPr="003F17C6">
        <w:rPr>
          <w:rFonts w:cstheme="minorHAnsi"/>
          <w:i/>
        </w:rPr>
        <w:t xml:space="preserve">part </w:t>
      </w:r>
      <w:r w:rsidR="00EA4C36" w:rsidRPr="003F17C6">
        <w:rPr>
          <w:rFonts w:cstheme="minorHAnsi"/>
          <w:i/>
          <w:spacing w:val="-1"/>
        </w:rPr>
        <w:t xml:space="preserve"> </w:t>
      </w:r>
      <w:r w:rsidR="00EA4C36" w:rsidRPr="003F17C6">
        <w:rPr>
          <w:rFonts w:cstheme="minorHAnsi"/>
          <w:i/>
        </w:rPr>
        <w:t xml:space="preserve">of </w:t>
      </w:r>
      <w:r w:rsidR="00EA4C36" w:rsidRPr="003F17C6">
        <w:rPr>
          <w:rFonts w:cstheme="minorHAnsi"/>
          <w:i/>
          <w:spacing w:val="-1"/>
        </w:rPr>
        <w:t xml:space="preserve"> </w:t>
      </w:r>
      <w:r w:rsidR="00EA4C36" w:rsidRPr="003F17C6">
        <w:rPr>
          <w:rFonts w:cstheme="minorHAnsi"/>
          <w:i/>
        </w:rPr>
        <w:t xml:space="preserve">a </w:t>
      </w:r>
      <w:r w:rsidR="00EA4C36" w:rsidRPr="003F17C6">
        <w:rPr>
          <w:rFonts w:cstheme="minorHAnsi"/>
          <w:i/>
          <w:spacing w:val="-1"/>
        </w:rPr>
        <w:t xml:space="preserve"> </w:t>
      </w:r>
      <w:r w:rsidR="00EA4C36" w:rsidRPr="003F17C6">
        <w:rPr>
          <w:rFonts w:cstheme="minorHAnsi"/>
          <w:i/>
        </w:rPr>
        <w:t>lands</w:t>
      </w:r>
      <w:r w:rsidR="00EA4C36" w:rsidRPr="003F17C6">
        <w:rPr>
          <w:rFonts w:cstheme="minorHAnsi"/>
          <w:i/>
          <w:spacing w:val="-2"/>
        </w:rPr>
        <w:t>c</w:t>
      </w:r>
      <w:r w:rsidR="00EA4C36" w:rsidRPr="003F17C6">
        <w:rPr>
          <w:rFonts w:cstheme="minorHAnsi"/>
          <w:i/>
        </w:rPr>
        <w:t xml:space="preserve">ape </w:t>
      </w:r>
      <w:r w:rsidR="00EA4C36" w:rsidRPr="003F17C6">
        <w:rPr>
          <w:rFonts w:cstheme="minorHAnsi"/>
          <w:i/>
          <w:spacing w:val="-1"/>
        </w:rPr>
        <w:t xml:space="preserve"> </w:t>
      </w:r>
      <w:r w:rsidR="00EA4C36" w:rsidRPr="003F17C6">
        <w:rPr>
          <w:rFonts w:cstheme="minorHAnsi"/>
          <w:i/>
        </w:rPr>
        <w:t>schem</w:t>
      </w:r>
      <w:r w:rsidR="00EA4C36" w:rsidRPr="003F17C6">
        <w:rPr>
          <w:rFonts w:cstheme="minorHAnsi"/>
          <w:i/>
          <w:spacing w:val="-1"/>
        </w:rPr>
        <w:t>e</w:t>
      </w:r>
      <w:r w:rsidR="00EA4C36" w:rsidRPr="003F17C6">
        <w:rPr>
          <w:rFonts w:cstheme="minorHAnsi"/>
          <w:i/>
        </w:rPr>
        <w:t xml:space="preserve">, </w:t>
      </w:r>
      <w:r w:rsidR="00EA4C36" w:rsidRPr="003F17C6">
        <w:rPr>
          <w:rFonts w:cstheme="minorHAnsi"/>
          <w:i/>
          <w:spacing w:val="-1"/>
        </w:rPr>
        <w:t xml:space="preserve"> </w:t>
      </w:r>
      <w:r w:rsidR="00EA4C36" w:rsidRPr="003F17C6">
        <w:rPr>
          <w:rFonts w:cstheme="minorHAnsi"/>
          <w:i/>
          <w:spacing w:val="-3"/>
        </w:rPr>
        <w:t>t</w:t>
      </w:r>
      <w:r w:rsidR="00EA4C36" w:rsidRPr="003F17C6">
        <w:rPr>
          <w:rFonts w:cstheme="minorHAnsi"/>
          <w:i/>
        </w:rPr>
        <w:t>o provide shading of amenity areas, buildings and streets and to help to connect habitat,</w:t>
      </w:r>
      <w:r w:rsidR="00EA4C36" w:rsidRPr="003F17C6">
        <w:rPr>
          <w:rFonts w:cstheme="minorHAnsi"/>
          <w:i/>
          <w:spacing w:val="1"/>
        </w:rPr>
        <w:t xml:space="preserve"> </w:t>
      </w:r>
      <w:r w:rsidR="00EA4C36" w:rsidRPr="003F17C6">
        <w:rPr>
          <w:rFonts w:cstheme="minorHAnsi"/>
          <w:i/>
        </w:rPr>
        <w:t>designed</w:t>
      </w:r>
      <w:r w:rsidR="00EA4C36" w:rsidRPr="003F17C6">
        <w:rPr>
          <w:rFonts w:cstheme="minorHAnsi"/>
          <w:i/>
          <w:spacing w:val="5"/>
        </w:rPr>
        <w:t xml:space="preserve"> </w:t>
      </w:r>
      <w:r w:rsidR="00EA4C36" w:rsidRPr="003F17C6">
        <w:rPr>
          <w:rFonts w:cstheme="minorHAnsi"/>
          <w:i/>
        </w:rPr>
        <w:t>with</w:t>
      </w:r>
      <w:r w:rsidR="00EA4C36" w:rsidRPr="003F17C6">
        <w:rPr>
          <w:rFonts w:cstheme="minorHAnsi"/>
          <w:i/>
          <w:spacing w:val="5"/>
        </w:rPr>
        <w:t xml:space="preserve"> </w:t>
      </w:r>
      <w:r w:rsidR="00EA4C36" w:rsidRPr="003F17C6">
        <w:rPr>
          <w:rFonts w:cstheme="minorHAnsi"/>
          <w:i/>
        </w:rPr>
        <w:t>n</w:t>
      </w:r>
      <w:r w:rsidR="00EA4C36" w:rsidRPr="003F17C6">
        <w:rPr>
          <w:rFonts w:cstheme="minorHAnsi"/>
          <w:i/>
          <w:spacing w:val="-1"/>
        </w:rPr>
        <w:t>ati</w:t>
      </w:r>
      <w:r w:rsidR="00EA4C36" w:rsidRPr="003F17C6">
        <w:rPr>
          <w:rFonts w:cstheme="minorHAnsi"/>
          <w:i/>
        </w:rPr>
        <w:t>ve</w:t>
      </w:r>
      <w:r w:rsidR="00EA4C36" w:rsidRPr="003F17C6">
        <w:rPr>
          <w:rFonts w:cstheme="minorHAnsi"/>
          <w:i/>
          <w:spacing w:val="5"/>
        </w:rPr>
        <w:t xml:space="preserve"> </w:t>
      </w:r>
      <w:r w:rsidR="00EA4C36" w:rsidRPr="003F17C6">
        <w:rPr>
          <w:rFonts w:cstheme="minorHAnsi"/>
          <w:i/>
        </w:rPr>
        <w:t>pla</w:t>
      </w:r>
      <w:r w:rsidR="00EA4C36" w:rsidRPr="003F17C6">
        <w:rPr>
          <w:rFonts w:cstheme="minorHAnsi"/>
          <w:i/>
          <w:spacing w:val="-3"/>
        </w:rPr>
        <w:t>n</w:t>
      </w:r>
      <w:r w:rsidR="00EA4C36" w:rsidRPr="003F17C6">
        <w:rPr>
          <w:rFonts w:cstheme="minorHAnsi"/>
          <w:i/>
        </w:rPr>
        <w:t>ts</w:t>
      </w:r>
      <w:r w:rsidR="00EA4C36" w:rsidRPr="003F17C6">
        <w:rPr>
          <w:rFonts w:cstheme="minorHAnsi"/>
          <w:i/>
          <w:spacing w:val="5"/>
        </w:rPr>
        <w:t xml:space="preserve"> </w:t>
      </w:r>
      <w:r w:rsidR="00EA4C36" w:rsidRPr="003F17C6">
        <w:rPr>
          <w:rFonts w:cstheme="minorHAnsi"/>
          <w:i/>
        </w:rPr>
        <w:t>that</w:t>
      </w:r>
      <w:r w:rsidR="00EA4C36" w:rsidRPr="003F17C6">
        <w:rPr>
          <w:rFonts w:cstheme="minorHAnsi"/>
          <w:i/>
          <w:spacing w:val="5"/>
        </w:rPr>
        <w:t xml:space="preserve"> </w:t>
      </w:r>
      <w:r w:rsidR="00EA4C36" w:rsidRPr="003F17C6">
        <w:rPr>
          <w:rFonts w:cstheme="minorHAnsi"/>
          <w:i/>
        </w:rPr>
        <w:t>are</w:t>
      </w:r>
      <w:r w:rsidR="00EA4C36" w:rsidRPr="003F17C6">
        <w:rPr>
          <w:rFonts w:cstheme="minorHAnsi"/>
          <w:i/>
          <w:spacing w:val="5"/>
        </w:rPr>
        <w:t xml:space="preserve"> </w:t>
      </w:r>
      <w:r w:rsidR="00EA4C36" w:rsidRPr="003F17C6">
        <w:rPr>
          <w:rFonts w:cstheme="minorHAnsi"/>
          <w:i/>
          <w:spacing w:val="-2"/>
        </w:rPr>
        <w:t>c</w:t>
      </w:r>
      <w:r w:rsidR="00EA4C36" w:rsidRPr="003F17C6">
        <w:rPr>
          <w:rFonts w:cstheme="minorHAnsi"/>
          <w:i/>
        </w:rPr>
        <w:t>ar</w:t>
      </w:r>
      <w:r w:rsidR="00EA4C36" w:rsidRPr="003F17C6">
        <w:rPr>
          <w:rFonts w:cstheme="minorHAnsi"/>
          <w:i/>
          <w:spacing w:val="-1"/>
        </w:rPr>
        <w:t>e</w:t>
      </w:r>
      <w:r w:rsidR="00EA4C36" w:rsidRPr="003F17C6">
        <w:rPr>
          <w:rFonts w:cstheme="minorHAnsi"/>
          <w:i/>
        </w:rPr>
        <w:t>fully</w:t>
      </w:r>
      <w:r w:rsidR="00EA4C36" w:rsidRPr="003F17C6">
        <w:rPr>
          <w:rFonts w:cstheme="minorHAnsi"/>
          <w:i/>
          <w:spacing w:val="5"/>
        </w:rPr>
        <w:t xml:space="preserve"> </w:t>
      </w:r>
      <w:r w:rsidR="00EA4C36" w:rsidRPr="003F17C6">
        <w:rPr>
          <w:rFonts w:cstheme="minorHAnsi"/>
          <w:i/>
        </w:rPr>
        <w:t>selec</w:t>
      </w:r>
      <w:r w:rsidR="00EA4C36" w:rsidRPr="003F17C6">
        <w:rPr>
          <w:rFonts w:cstheme="minorHAnsi"/>
          <w:i/>
          <w:spacing w:val="-3"/>
        </w:rPr>
        <w:t>t</w:t>
      </w:r>
      <w:r w:rsidR="00EA4C36" w:rsidRPr="003F17C6">
        <w:rPr>
          <w:rFonts w:cstheme="minorHAnsi"/>
          <w:i/>
        </w:rPr>
        <w:t>ed,</w:t>
      </w:r>
      <w:r w:rsidR="00EA4C36" w:rsidRPr="003F17C6">
        <w:rPr>
          <w:rFonts w:cstheme="minorHAnsi"/>
          <w:i/>
          <w:spacing w:val="5"/>
        </w:rPr>
        <w:t xml:space="preserve"> </w:t>
      </w:r>
      <w:r w:rsidR="00EA4C36" w:rsidRPr="003F17C6">
        <w:rPr>
          <w:rFonts w:cstheme="minorHAnsi"/>
          <w:i/>
        </w:rPr>
        <w:t>managed</w:t>
      </w:r>
      <w:r w:rsidR="00EA4C36" w:rsidRPr="003F17C6">
        <w:rPr>
          <w:rFonts w:cstheme="minorHAnsi"/>
          <w:i/>
          <w:spacing w:val="5"/>
        </w:rPr>
        <w:t xml:space="preserve"> </w:t>
      </w:r>
      <w:r w:rsidR="00EA4C36" w:rsidRPr="003F17C6">
        <w:rPr>
          <w:rFonts w:cstheme="minorHAnsi"/>
          <w:i/>
        </w:rPr>
        <w:t>and</w:t>
      </w:r>
      <w:r w:rsidR="00EA4C36" w:rsidRPr="003F17C6">
        <w:rPr>
          <w:rFonts w:cstheme="minorHAnsi"/>
          <w:i/>
          <w:spacing w:val="5"/>
        </w:rPr>
        <w:t xml:space="preserve"> </w:t>
      </w:r>
      <w:r w:rsidR="00EA4C36" w:rsidRPr="003F17C6">
        <w:rPr>
          <w:rFonts w:cstheme="minorHAnsi"/>
          <w:i/>
        </w:rPr>
        <w:t>ada</w:t>
      </w:r>
      <w:r w:rsidR="00EA4C36" w:rsidRPr="003F17C6">
        <w:rPr>
          <w:rFonts w:cstheme="minorHAnsi"/>
          <w:i/>
          <w:spacing w:val="-1"/>
        </w:rPr>
        <w:t>p</w:t>
      </w:r>
      <w:r w:rsidR="00EA4C36" w:rsidRPr="003F17C6">
        <w:rPr>
          <w:rFonts w:cstheme="minorHAnsi"/>
          <w:i/>
          <w:spacing w:val="-3"/>
        </w:rPr>
        <w:t>t</w:t>
      </w:r>
      <w:r w:rsidR="00EA4C36" w:rsidRPr="003F17C6">
        <w:rPr>
          <w:rFonts w:cstheme="minorHAnsi"/>
          <w:i/>
        </w:rPr>
        <w:t>able</w:t>
      </w:r>
      <w:r w:rsidR="00EA4C36" w:rsidRPr="003F17C6">
        <w:rPr>
          <w:rFonts w:cstheme="minorHAnsi"/>
          <w:i/>
          <w:spacing w:val="5"/>
        </w:rPr>
        <w:t xml:space="preserve"> </w:t>
      </w:r>
      <w:r w:rsidR="00EA4C36" w:rsidRPr="003F17C6">
        <w:rPr>
          <w:rFonts w:cstheme="minorHAnsi"/>
          <w:i/>
          <w:spacing w:val="-3"/>
        </w:rPr>
        <w:t>t</w:t>
      </w:r>
      <w:r w:rsidR="00EA4C36" w:rsidRPr="003F17C6">
        <w:rPr>
          <w:rFonts w:cstheme="minorHAnsi"/>
          <w:i/>
        </w:rPr>
        <w:t>o</w:t>
      </w:r>
      <w:r w:rsidR="00EA4C36" w:rsidRPr="003F17C6">
        <w:rPr>
          <w:rFonts w:cstheme="minorHAnsi"/>
          <w:i/>
          <w:spacing w:val="5"/>
        </w:rPr>
        <w:t xml:space="preserve"> </w:t>
      </w:r>
      <w:r w:rsidR="00EA4C36" w:rsidRPr="003F17C6">
        <w:rPr>
          <w:rFonts w:cstheme="minorHAnsi"/>
          <w:i/>
        </w:rPr>
        <w:t>m</w:t>
      </w:r>
      <w:r w:rsidR="00EA4C36" w:rsidRPr="003F17C6">
        <w:rPr>
          <w:rFonts w:cstheme="minorHAnsi"/>
          <w:i/>
          <w:spacing w:val="-1"/>
        </w:rPr>
        <w:t>e</w:t>
      </w:r>
      <w:r w:rsidR="00EA4C36" w:rsidRPr="003F17C6">
        <w:rPr>
          <w:rFonts w:cstheme="minorHAnsi"/>
          <w:i/>
          <w:spacing w:val="-2"/>
        </w:rPr>
        <w:t>e</w:t>
      </w:r>
      <w:r w:rsidR="00EA4C36" w:rsidRPr="003F17C6">
        <w:rPr>
          <w:rFonts w:cstheme="minorHAnsi"/>
          <w:i/>
        </w:rPr>
        <w:t>t</w:t>
      </w:r>
      <w:r w:rsidR="00EA4C36" w:rsidRPr="003F17C6">
        <w:rPr>
          <w:rFonts w:cstheme="minorHAnsi"/>
          <w:i/>
          <w:spacing w:val="5"/>
        </w:rPr>
        <w:t xml:space="preserve"> </w:t>
      </w:r>
      <w:r w:rsidR="00EA4C36" w:rsidRPr="003F17C6">
        <w:rPr>
          <w:rFonts w:cstheme="minorHAnsi"/>
          <w:i/>
        </w:rPr>
        <w:t>the predic</w:t>
      </w:r>
      <w:r w:rsidR="00EA4C36" w:rsidRPr="003F17C6">
        <w:rPr>
          <w:rFonts w:cstheme="minorHAnsi"/>
          <w:i/>
          <w:spacing w:val="-3"/>
        </w:rPr>
        <w:t>t</w:t>
      </w:r>
      <w:r w:rsidR="00EA4C36" w:rsidRPr="003F17C6">
        <w:rPr>
          <w:rFonts w:cstheme="minorHAnsi"/>
          <w:i/>
        </w:rPr>
        <w:t>ed changed clim</w:t>
      </w:r>
      <w:r w:rsidR="00EA4C36" w:rsidRPr="003F17C6">
        <w:rPr>
          <w:rFonts w:cstheme="minorHAnsi"/>
          <w:i/>
          <w:spacing w:val="-1"/>
        </w:rPr>
        <w:t>ati</w:t>
      </w:r>
      <w:r w:rsidR="00EA4C36" w:rsidRPr="003F17C6">
        <w:rPr>
          <w:rFonts w:cstheme="minorHAnsi"/>
          <w:i/>
        </w:rPr>
        <w:t xml:space="preserve">c </w:t>
      </w:r>
      <w:r w:rsidR="00EA4C36" w:rsidRPr="003F17C6">
        <w:rPr>
          <w:rFonts w:cstheme="minorHAnsi"/>
          <w:i/>
          <w:spacing w:val="-2"/>
        </w:rPr>
        <w:t>c</w:t>
      </w:r>
      <w:r w:rsidR="00EA4C36" w:rsidRPr="003F17C6">
        <w:rPr>
          <w:rFonts w:cstheme="minorHAnsi"/>
          <w:i/>
        </w:rPr>
        <w:t>onditions;</w:t>
      </w:r>
      <w:r w:rsidR="00EA4C36" w:rsidRPr="003F17C6">
        <w:rPr>
          <w:rFonts w:cstheme="minorHAnsi"/>
          <w:i/>
          <w:spacing w:val="-1"/>
        </w:rPr>
        <w:t xml:space="preserve"> and</w:t>
      </w:r>
    </w:p>
    <w:p w14:paraId="0BD159FF" w14:textId="4D9BE106" w:rsidR="00EA4C36" w:rsidRPr="003F17C6" w:rsidRDefault="00EA4C36" w:rsidP="003F17C6">
      <w:pPr>
        <w:pStyle w:val="ListParagraph"/>
        <w:widowControl w:val="0"/>
        <w:numPr>
          <w:ilvl w:val="2"/>
          <w:numId w:val="22"/>
        </w:numPr>
        <w:autoSpaceDE w:val="0"/>
        <w:autoSpaceDN w:val="0"/>
        <w:spacing w:before="2" w:after="0" w:line="326" w:lineRule="auto"/>
        <w:ind w:left="1134" w:right="117"/>
        <w:contextualSpacing w:val="0"/>
        <w:jc w:val="both"/>
        <w:rPr>
          <w:rFonts w:cstheme="minorHAnsi"/>
          <w:i/>
        </w:rPr>
      </w:pPr>
      <w:r w:rsidRPr="003F17C6">
        <w:rPr>
          <w:rFonts w:cstheme="minorHAnsi"/>
          <w:i/>
        </w:rPr>
        <w:t>All development shall minimise the impact of surface water runoﬀ from the development in</w:t>
      </w:r>
      <w:r w:rsidRPr="003F17C6">
        <w:rPr>
          <w:rFonts w:cstheme="minorHAnsi"/>
          <w:i/>
          <w:spacing w:val="1"/>
        </w:rPr>
        <w:t xml:space="preserve"> </w:t>
      </w:r>
      <w:r w:rsidRPr="003F17C6">
        <w:rPr>
          <w:rFonts w:cstheme="minorHAnsi"/>
          <w:i/>
        </w:rPr>
        <w:t>the</w:t>
      </w:r>
      <w:r w:rsidRPr="003F17C6">
        <w:rPr>
          <w:rFonts w:cstheme="minorHAnsi"/>
          <w:i/>
          <w:spacing w:val="8"/>
        </w:rPr>
        <w:t xml:space="preserve"> </w:t>
      </w:r>
      <w:r w:rsidRPr="003F17C6">
        <w:rPr>
          <w:rFonts w:cstheme="minorHAnsi"/>
          <w:i/>
        </w:rPr>
        <w:t>design</w:t>
      </w:r>
      <w:r w:rsidRPr="003F17C6">
        <w:rPr>
          <w:rFonts w:cstheme="minorHAnsi"/>
          <w:i/>
          <w:spacing w:val="8"/>
        </w:rPr>
        <w:t xml:space="preserve"> </w:t>
      </w:r>
      <w:r w:rsidRPr="003F17C6">
        <w:rPr>
          <w:rFonts w:cstheme="minorHAnsi"/>
          <w:i/>
        </w:rPr>
        <w:t>of</w:t>
      </w:r>
      <w:r w:rsidRPr="003F17C6">
        <w:rPr>
          <w:rFonts w:cstheme="minorHAnsi"/>
          <w:i/>
          <w:spacing w:val="8"/>
        </w:rPr>
        <w:t xml:space="preserve"> </w:t>
      </w:r>
      <w:r w:rsidRPr="003F17C6">
        <w:rPr>
          <w:rFonts w:cstheme="minorHAnsi"/>
          <w:i/>
        </w:rPr>
        <w:t>the</w:t>
      </w:r>
      <w:r w:rsidRPr="003F17C6">
        <w:rPr>
          <w:rFonts w:cstheme="minorHAnsi"/>
          <w:i/>
          <w:spacing w:val="8"/>
        </w:rPr>
        <w:t xml:space="preserve"> </w:t>
      </w:r>
      <w:r w:rsidRPr="003F17C6">
        <w:rPr>
          <w:rFonts w:cstheme="minorHAnsi"/>
          <w:i/>
        </w:rPr>
        <w:t>drainage</w:t>
      </w:r>
      <w:r w:rsidRPr="003F17C6">
        <w:rPr>
          <w:rFonts w:cstheme="minorHAnsi"/>
          <w:i/>
          <w:spacing w:val="8"/>
        </w:rPr>
        <w:t xml:space="preserve"> </w:t>
      </w:r>
      <w:r w:rsidRPr="003F17C6">
        <w:rPr>
          <w:rFonts w:cstheme="minorHAnsi"/>
          <w:i/>
          <w:spacing w:val="-4"/>
        </w:rPr>
        <w:t>s</w:t>
      </w:r>
      <w:r w:rsidRPr="003F17C6">
        <w:rPr>
          <w:rFonts w:cstheme="minorHAnsi"/>
          <w:i/>
        </w:rPr>
        <w:t>y</w:t>
      </w:r>
      <w:r w:rsidRPr="003F17C6">
        <w:rPr>
          <w:rFonts w:cstheme="minorHAnsi"/>
          <w:i/>
          <w:spacing w:val="-3"/>
        </w:rPr>
        <w:t>st</w:t>
      </w:r>
      <w:r w:rsidRPr="003F17C6">
        <w:rPr>
          <w:rFonts w:cstheme="minorHAnsi"/>
          <w:i/>
        </w:rPr>
        <w:t>em,</w:t>
      </w:r>
      <w:r w:rsidRPr="003F17C6">
        <w:rPr>
          <w:rFonts w:cstheme="minorHAnsi"/>
          <w:i/>
          <w:spacing w:val="8"/>
        </w:rPr>
        <w:t xml:space="preserve"> </w:t>
      </w:r>
      <w:r w:rsidRPr="003F17C6">
        <w:rPr>
          <w:rFonts w:cstheme="minorHAnsi"/>
          <w:i/>
        </w:rPr>
        <w:t>and</w:t>
      </w:r>
      <w:r w:rsidRPr="003F17C6">
        <w:rPr>
          <w:rFonts w:cstheme="minorHAnsi"/>
          <w:i/>
          <w:spacing w:val="8"/>
        </w:rPr>
        <w:t xml:space="preserve"> </w:t>
      </w:r>
      <w:r w:rsidRPr="003F17C6">
        <w:rPr>
          <w:rFonts w:cstheme="minorHAnsi"/>
          <w:i/>
        </w:rPr>
        <w:t>where</w:t>
      </w:r>
      <w:r w:rsidRPr="003F17C6">
        <w:rPr>
          <w:rFonts w:cstheme="minorHAnsi"/>
          <w:i/>
          <w:spacing w:val="8"/>
        </w:rPr>
        <w:t xml:space="preserve"> </w:t>
      </w:r>
      <w:r w:rsidRPr="003F17C6">
        <w:rPr>
          <w:rFonts w:cstheme="minorHAnsi"/>
          <w:i/>
        </w:rPr>
        <w:t>possible</w:t>
      </w:r>
      <w:r w:rsidRPr="003F17C6">
        <w:rPr>
          <w:rFonts w:cstheme="minorHAnsi"/>
          <w:i/>
          <w:spacing w:val="8"/>
        </w:rPr>
        <w:t xml:space="preserve"> </w:t>
      </w:r>
      <w:r w:rsidRPr="003F17C6">
        <w:rPr>
          <w:rFonts w:cstheme="minorHAnsi"/>
          <w:i/>
        </w:rPr>
        <w:t>in</w:t>
      </w:r>
      <w:r w:rsidRPr="003F17C6">
        <w:rPr>
          <w:rFonts w:cstheme="minorHAnsi"/>
          <w:i/>
          <w:spacing w:val="-2"/>
        </w:rPr>
        <w:t>c</w:t>
      </w:r>
      <w:r w:rsidRPr="003F17C6">
        <w:rPr>
          <w:rFonts w:cstheme="minorHAnsi"/>
          <w:i/>
        </w:rPr>
        <w:t>orpora</w:t>
      </w:r>
      <w:r w:rsidRPr="003F17C6">
        <w:rPr>
          <w:rFonts w:cstheme="minorHAnsi"/>
          <w:i/>
          <w:spacing w:val="-3"/>
        </w:rPr>
        <w:t>t</w:t>
      </w:r>
      <w:r w:rsidRPr="003F17C6">
        <w:rPr>
          <w:rFonts w:cstheme="minorHAnsi"/>
          <w:i/>
        </w:rPr>
        <w:t>e</w:t>
      </w:r>
      <w:r w:rsidRPr="003F17C6">
        <w:rPr>
          <w:rFonts w:cstheme="minorHAnsi"/>
          <w:i/>
          <w:spacing w:val="8"/>
        </w:rPr>
        <w:t xml:space="preserve"> </w:t>
      </w:r>
      <w:r w:rsidRPr="003F17C6">
        <w:rPr>
          <w:rFonts w:cstheme="minorHAnsi"/>
          <w:i/>
        </w:rPr>
        <w:t>m</w:t>
      </w:r>
      <w:r w:rsidRPr="003F17C6">
        <w:rPr>
          <w:rFonts w:cstheme="minorHAnsi"/>
          <w:i/>
          <w:spacing w:val="-1"/>
        </w:rPr>
        <w:t>itigatio</w:t>
      </w:r>
      <w:r w:rsidRPr="003F17C6">
        <w:rPr>
          <w:rFonts w:cstheme="minorHAnsi"/>
          <w:i/>
        </w:rPr>
        <w:t>n</w:t>
      </w:r>
      <w:r w:rsidRPr="003F17C6">
        <w:rPr>
          <w:rFonts w:cstheme="minorHAnsi"/>
          <w:i/>
          <w:spacing w:val="8"/>
        </w:rPr>
        <w:t xml:space="preserve"> </w:t>
      </w:r>
      <w:r w:rsidRPr="003F17C6">
        <w:rPr>
          <w:rFonts w:cstheme="minorHAnsi"/>
          <w:i/>
          <w:spacing w:val="-1"/>
        </w:rPr>
        <w:t>an</w:t>
      </w:r>
      <w:r w:rsidRPr="003F17C6">
        <w:rPr>
          <w:rFonts w:cstheme="minorHAnsi"/>
          <w:i/>
        </w:rPr>
        <w:t>d</w:t>
      </w:r>
      <w:r w:rsidRPr="003F17C6">
        <w:rPr>
          <w:rFonts w:cstheme="minorHAnsi"/>
          <w:i/>
          <w:spacing w:val="8"/>
        </w:rPr>
        <w:t xml:space="preserve"> </w:t>
      </w:r>
      <w:r w:rsidRPr="003F17C6">
        <w:rPr>
          <w:rFonts w:cstheme="minorHAnsi"/>
          <w:i/>
        </w:rPr>
        <w:t>r</w:t>
      </w:r>
      <w:r w:rsidRPr="003F17C6">
        <w:rPr>
          <w:rFonts w:cstheme="minorHAnsi"/>
          <w:i/>
          <w:spacing w:val="-1"/>
        </w:rPr>
        <w:t>e</w:t>
      </w:r>
      <w:r w:rsidRPr="003F17C6">
        <w:rPr>
          <w:rFonts w:cstheme="minorHAnsi"/>
          <w:i/>
        </w:rPr>
        <w:t>sili</w:t>
      </w:r>
      <w:r w:rsidRPr="003F17C6">
        <w:rPr>
          <w:rFonts w:cstheme="minorHAnsi"/>
          <w:i/>
          <w:spacing w:val="-1"/>
        </w:rPr>
        <w:t>e</w:t>
      </w:r>
      <w:r w:rsidRPr="003F17C6">
        <w:rPr>
          <w:rFonts w:cstheme="minorHAnsi"/>
          <w:i/>
        </w:rPr>
        <w:t>n</w:t>
      </w:r>
      <w:r w:rsidRPr="003F17C6">
        <w:rPr>
          <w:rFonts w:cstheme="minorHAnsi"/>
          <w:i/>
          <w:spacing w:val="-2"/>
        </w:rPr>
        <w:t>c</w:t>
      </w:r>
      <w:r w:rsidRPr="003F17C6">
        <w:rPr>
          <w:rFonts w:cstheme="minorHAnsi"/>
          <w:i/>
        </w:rPr>
        <w:t xml:space="preserve">e </w:t>
      </w:r>
      <w:r w:rsidRPr="003F17C6">
        <w:rPr>
          <w:rFonts w:cstheme="minorHAnsi"/>
          <w:i/>
          <w:w w:val="105"/>
        </w:rPr>
        <w:t>measures</w:t>
      </w:r>
      <w:r w:rsidRPr="003F17C6">
        <w:rPr>
          <w:rFonts w:cstheme="minorHAnsi"/>
          <w:i/>
          <w:spacing w:val="-12"/>
          <w:w w:val="105"/>
        </w:rPr>
        <w:t xml:space="preserve"> </w:t>
      </w:r>
      <w:r w:rsidRPr="003F17C6">
        <w:rPr>
          <w:rFonts w:cstheme="minorHAnsi"/>
          <w:i/>
          <w:w w:val="105"/>
        </w:rPr>
        <w:t>for</w:t>
      </w:r>
      <w:r w:rsidRPr="003F17C6">
        <w:rPr>
          <w:rFonts w:cstheme="minorHAnsi"/>
          <w:i/>
          <w:spacing w:val="-11"/>
          <w:w w:val="105"/>
        </w:rPr>
        <w:t xml:space="preserve"> </w:t>
      </w:r>
      <w:r w:rsidRPr="003F17C6">
        <w:rPr>
          <w:rFonts w:cstheme="minorHAnsi"/>
          <w:i/>
          <w:w w:val="105"/>
        </w:rPr>
        <w:t>any</w:t>
      </w:r>
      <w:r w:rsidRPr="003F17C6">
        <w:rPr>
          <w:rFonts w:cstheme="minorHAnsi"/>
          <w:i/>
          <w:spacing w:val="-11"/>
          <w:w w:val="105"/>
        </w:rPr>
        <w:t xml:space="preserve"> </w:t>
      </w:r>
      <w:r w:rsidRPr="003F17C6">
        <w:rPr>
          <w:rFonts w:cstheme="minorHAnsi"/>
          <w:i/>
          <w:w w:val="105"/>
        </w:rPr>
        <w:t>increases</w:t>
      </w:r>
      <w:r w:rsidRPr="003F17C6">
        <w:rPr>
          <w:rFonts w:cstheme="minorHAnsi"/>
          <w:i/>
          <w:spacing w:val="-11"/>
          <w:w w:val="105"/>
        </w:rPr>
        <w:t xml:space="preserve"> </w:t>
      </w:r>
      <w:r w:rsidRPr="003F17C6">
        <w:rPr>
          <w:rFonts w:cstheme="minorHAnsi"/>
          <w:i/>
          <w:w w:val="105"/>
        </w:rPr>
        <w:t>in</w:t>
      </w:r>
      <w:r w:rsidRPr="003F17C6">
        <w:rPr>
          <w:rFonts w:cstheme="minorHAnsi"/>
          <w:i/>
          <w:spacing w:val="-11"/>
          <w:w w:val="105"/>
        </w:rPr>
        <w:t xml:space="preserve"> </w:t>
      </w:r>
      <w:r w:rsidRPr="003F17C6">
        <w:rPr>
          <w:rFonts w:cstheme="minorHAnsi"/>
          <w:i/>
          <w:w w:val="105"/>
        </w:rPr>
        <w:t>river</w:t>
      </w:r>
      <w:r w:rsidRPr="003F17C6">
        <w:rPr>
          <w:rFonts w:cstheme="minorHAnsi"/>
          <w:i/>
          <w:spacing w:val="-11"/>
          <w:w w:val="105"/>
        </w:rPr>
        <w:t xml:space="preserve"> </w:t>
      </w:r>
      <w:r w:rsidRPr="003F17C6">
        <w:rPr>
          <w:rFonts w:cstheme="minorHAnsi"/>
          <w:i/>
          <w:w w:val="105"/>
        </w:rPr>
        <w:t>ﬂooding</w:t>
      </w:r>
      <w:r w:rsidRPr="003F17C6">
        <w:rPr>
          <w:rFonts w:cstheme="minorHAnsi"/>
          <w:i/>
          <w:spacing w:val="-12"/>
          <w:w w:val="105"/>
        </w:rPr>
        <w:t xml:space="preserve"> </w:t>
      </w:r>
      <w:r w:rsidRPr="003F17C6">
        <w:rPr>
          <w:rFonts w:cstheme="minorHAnsi"/>
          <w:i/>
          <w:w w:val="105"/>
        </w:rPr>
        <w:t>levels</w:t>
      </w:r>
      <w:r w:rsidRPr="003F17C6">
        <w:rPr>
          <w:rFonts w:cstheme="minorHAnsi"/>
          <w:i/>
          <w:spacing w:val="-11"/>
          <w:w w:val="105"/>
        </w:rPr>
        <w:t xml:space="preserve"> </w:t>
      </w:r>
      <w:r w:rsidRPr="003F17C6">
        <w:rPr>
          <w:rFonts w:cstheme="minorHAnsi"/>
          <w:i/>
          <w:w w:val="105"/>
        </w:rPr>
        <w:t>as</w:t>
      </w:r>
      <w:r w:rsidRPr="003F17C6">
        <w:rPr>
          <w:rFonts w:cstheme="minorHAnsi"/>
          <w:i/>
          <w:spacing w:val="-11"/>
          <w:w w:val="105"/>
        </w:rPr>
        <w:t xml:space="preserve"> </w:t>
      </w:r>
      <w:r w:rsidRPr="003F17C6">
        <w:rPr>
          <w:rFonts w:cstheme="minorHAnsi"/>
          <w:i/>
          <w:w w:val="105"/>
        </w:rPr>
        <w:t>a</w:t>
      </w:r>
      <w:r w:rsidRPr="003F17C6">
        <w:rPr>
          <w:rFonts w:cstheme="minorHAnsi"/>
          <w:i/>
          <w:spacing w:val="-11"/>
          <w:w w:val="105"/>
        </w:rPr>
        <w:t xml:space="preserve"> </w:t>
      </w:r>
      <w:r w:rsidRPr="003F17C6">
        <w:rPr>
          <w:rFonts w:cstheme="minorHAnsi"/>
          <w:i/>
          <w:w w:val="105"/>
        </w:rPr>
        <w:t>result</w:t>
      </w:r>
      <w:r w:rsidRPr="003F17C6">
        <w:rPr>
          <w:rFonts w:cstheme="minorHAnsi"/>
          <w:i/>
          <w:spacing w:val="-11"/>
          <w:w w:val="105"/>
        </w:rPr>
        <w:t xml:space="preserve"> </w:t>
      </w:r>
      <w:r w:rsidRPr="003F17C6">
        <w:rPr>
          <w:rFonts w:cstheme="minorHAnsi"/>
          <w:i/>
          <w:w w:val="105"/>
        </w:rPr>
        <w:t>of</w:t>
      </w:r>
      <w:r w:rsidRPr="003F17C6">
        <w:rPr>
          <w:rFonts w:cstheme="minorHAnsi"/>
          <w:i/>
          <w:spacing w:val="-11"/>
          <w:w w:val="105"/>
        </w:rPr>
        <w:t xml:space="preserve"> </w:t>
      </w:r>
      <w:r w:rsidRPr="003F17C6">
        <w:rPr>
          <w:rFonts w:cstheme="minorHAnsi"/>
          <w:i/>
          <w:w w:val="105"/>
        </w:rPr>
        <w:t>climate</w:t>
      </w:r>
      <w:r w:rsidRPr="003F17C6">
        <w:rPr>
          <w:rFonts w:cstheme="minorHAnsi"/>
          <w:i/>
          <w:spacing w:val="-12"/>
          <w:w w:val="105"/>
        </w:rPr>
        <w:t xml:space="preserve"> </w:t>
      </w:r>
      <w:r w:rsidRPr="003F17C6">
        <w:rPr>
          <w:rFonts w:cstheme="minorHAnsi"/>
          <w:i/>
          <w:w w:val="105"/>
        </w:rPr>
        <w:t>change</w:t>
      </w:r>
      <w:r w:rsidR="003D0CED" w:rsidRPr="003F17C6">
        <w:rPr>
          <w:rFonts w:cstheme="minorHAnsi"/>
          <w:i/>
          <w:w w:val="105"/>
        </w:rPr>
        <w:t>.</w:t>
      </w:r>
    </w:p>
    <w:p w14:paraId="701491D9" w14:textId="77777777" w:rsidR="003D0CED" w:rsidRPr="003F17C6" w:rsidRDefault="003D0CED" w:rsidP="003F17C6">
      <w:pPr>
        <w:pStyle w:val="ListParagraph"/>
        <w:widowControl w:val="0"/>
        <w:tabs>
          <w:tab w:val="left" w:pos="874"/>
        </w:tabs>
        <w:autoSpaceDE w:val="0"/>
        <w:autoSpaceDN w:val="0"/>
        <w:spacing w:before="2" w:after="0" w:line="326" w:lineRule="auto"/>
        <w:ind w:left="873" w:right="117"/>
        <w:contextualSpacing w:val="0"/>
        <w:jc w:val="both"/>
        <w:rPr>
          <w:rFonts w:cstheme="minorHAnsi"/>
          <w:i/>
        </w:rPr>
      </w:pPr>
    </w:p>
    <w:p w14:paraId="375F6C9D" w14:textId="0A7464A9" w:rsidR="003D0CED" w:rsidRPr="00A54AC7" w:rsidRDefault="00AA621E" w:rsidP="003F17C6">
      <w:pPr>
        <w:pStyle w:val="ListParagraph"/>
        <w:widowControl w:val="0"/>
        <w:numPr>
          <w:ilvl w:val="1"/>
          <w:numId w:val="19"/>
        </w:numPr>
        <w:tabs>
          <w:tab w:val="left" w:pos="819"/>
          <w:tab w:val="left" w:pos="820"/>
        </w:tabs>
        <w:autoSpaceDE w:val="0"/>
        <w:autoSpaceDN w:val="0"/>
        <w:spacing w:after="0" w:line="240" w:lineRule="auto"/>
        <w:contextualSpacing w:val="0"/>
        <w:jc w:val="both"/>
        <w:rPr>
          <w:rFonts w:cstheme="minorHAnsi"/>
        </w:rPr>
      </w:pPr>
      <w:r w:rsidRPr="00A54AC7">
        <w:rPr>
          <w:rFonts w:cstheme="minorHAnsi"/>
        </w:rPr>
        <w:t xml:space="preserve">The proposed development </w:t>
      </w:r>
      <w:r w:rsidR="00ED1222" w:rsidRPr="00A54AC7">
        <w:rPr>
          <w:rFonts w:cstheme="minorHAnsi"/>
        </w:rPr>
        <w:t xml:space="preserve">has been designed to positively contribute to long term objectives of environmental protection and </w:t>
      </w:r>
      <w:r w:rsidR="00A67797" w:rsidRPr="00A54AC7">
        <w:rPr>
          <w:rFonts w:cstheme="minorHAnsi"/>
        </w:rPr>
        <w:t>resource management.</w:t>
      </w:r>
    </w:p>
    <w:p w14:paraId="6F56CF28" w14:textId="77777777" w:rsidR="001645CA" w:rsidRPr="00A54AC7" w:rsidRDefault="001645CA" w:rsidP="001645CA">
      <w:pPr>
        <w:pStyle w:val="ListParagraph"/>
        <w:widowControl w:val="0"/>
        <w:tabs>
          <w:tab w:val="left" w:pos="819"/>
          <w:tab w:val="left" w:pos="820"/>
        </w:tabs>
        <w:autoSpaceDE w:val="0"/>
        <w:autoSpaceDN w:val="0"/>
        <w:spacing w:after="0" w:line="240" w:lineRule="auto"/>
        <w:ind w:left="820"/>
        <w:contextualSpacing w:val="0"/>
        <w:jc w:val="both"/>
        <w:rPr>
          <w:rFonts w:cstheme="minorHAnsi"/>
        </w:rPr>
      </w:pPr>
    </w:p>
    <w:p w14:paraId="30F92215" w14:textId="491DDA7C" w:rsidR="001645CA" w:rsidRDefault="001645CA" w:rsidP="001645CA">
      <w:pPr>
        <w:pStyle w:val="ListParagraph"/>
        <w:widowControl w:val="0"/>
        <w:numPr>
          <w:ilvl w:val="0"/>
          <w:numId w:val="43"/>
        </w:numPr>
        <w:tabs>
          <w:tab w:val="left" w:pos="819"/>
          <w:tab w:val="left" w:pos="820"/>
        </w:tabs>
        <w:autoSpaceDE w:val="0"/>
        <w:autoSpaceDN w:val="0"/>
        <w:spacing w:after="0" w:line="240" w:lineRule="auto"/>
        <w:contextualSpacing w:val="0"/>
        <w:jc w:val="both"/>
        <w:rPr>
          <w:rFonts w:cstheme="minorHAnsi"/>
          <w:b/>
          <w:bCs/>
        </w:rPr>
      </w:pPr>
      <w:r w:rsidRPr="00A54AC7">
        <w:rPr>
          <w:rFonts w:cstheme="minorHAnsi"/>
          <w:b/>
          <w:bCs/>
        </w:rPr>
        <w:t>CIL</w:t>
      </w:r>
    </w:p>
    <w:p w14:paraId="5BF7553C" w14:textId="77777777" w:rsidR="00DA69FB" w:rsidRPr="00A54AC7" w:rsidRDefault="00DA69FB" w:rsidP="00A54AC7">
      <w:pPr>
        <w:pStyle w:val="ListParagraph"/>
        <w:widowControl w:val="0"/>
        <w:tabs>
          <w:tab w:val="left" w:pos="819"/>
          <w:tab w:val="left" w:pos="820"/>
        </w:tabs>
        <w:autoSpaceDE w:val="0"/>
        <w:autoSpaceDN w:val="0"/>
        <w:spacing w:after="0" w:line="240" w:lineRule="auto"/>
        <w:ind w:left="1540"/>
        <w:contextualSpacing w:val="0"/>
        <w:jc w:val="both"/>
        <w:rPr>
          <w:rFonts w:cstheme="minorHAnsi"/>
          <w:b/>
          <w:bCs/>
        </w:rPr>
      </w:pPr>
    </w:p>
    <w:p w14:paraId="2523B42B" w14:textId="7B5950BC" w:rsidR="001645CA" w:rsidRDefault="001645CA" w:rsidP="001645CA">
      <w:pPr>
        <w:pStyle w:val="Header"/>
        <w:numPr>
          <w:ilvl w:val="1"/>
          <w:numId w:val="19"/>
        </w:numPr>
        <w:pBdr>
          <w:top w:val="nil"/>
          <w:left w:val="nil"/>
          <w:bottom w:val="nil"/>
          <w:right w:val="nil"/>
          <w:between w:val="nil"/>
          <w:bar w:val="nil"/>
        </w:pBdr>
        <w:spacing w:line="360" w:lineRule="auto"/>
        <w:jc w:val="both"/>
      </w:pPr>
      <w:r>
        <w:t xml:space="preserve">The Council adopted its Community Infrastructure Charging Levy in January 2015.  However, the proposed development falls below the 2000 </w:t>
      </w:r>
      <w:r w:rsidR="0035214D">
        <w:t>sq.</w:t>
      </w:r>
      <w:r>
        <w:t xml:space="preserve"> m floor area for changes relating to new retail floor space.  Therefore CIL is not chargeable in relation to this development.</w:t>
      </w:r>
    </w:p>
    <w:p w14:paraId="269D1DD0" w14:textId="77777777" w:rsidR="00483CE9" w:rsidRPr="003F17C6" w:rsidRDefault="00483CE9" w:rsidP="003F17C6">
      <w:pPr>
        <w:pStyle w:val="BodyText"/>
        <w:spacing w:before="9"/>
        <w:jc w:val="both"/>
        <w:rPr>
          <w:rFonts w:asciiTheme="minorHAnsi" w:hAnsiTheme="minorHAnsi" w:cstheme="minorHAnsi"/>
          <w:sz w:val="22"/>
          <w:szCs w:val="22"/>
        </w:rPr>
      </w:pPr>
    </w:p>
    <w:p w14:paraId="748D79B8" w14:textId="77777777" w:rsidR="00483CE9" w:rsidRPr="003F17C6" w:rsidRDefault="00483CE9" w:rsidP="003F17C6">
      <w:pPr>
        <w:pStyle w:val="Heading1"/>
        <w:keepNext w:val="0"/>
        <w:keepLines w:val="0"/>
        <w:widowControl w:val="0"/>
        <w:numPr>
          <w:ilvl w:val="0"/>
          <w:numId w:val="18"/>
        </w:numPr>
        <w:tabs>
          <w:tab w:val="clear" w:pos="567"/>
          <w:tab w:val="clear" w:pos="851"/>
          <w:tab w:val="left" w:pos="819"/>
          <w:tab w:val="left" w:pos="820"/>
        </w:tabs>
        <w:autoSpaceDE w:val="0"/>
        <w:autoSpaceDN w:val="0"/>
        <w:spacing w:after="0" w:line="240" w:lineRule="auto"/>
        <w:ind w:right="0"/>
        <w:jc w:val="both"/>
        <w:rPr>
          <w:rFonts w:asciiTheme="minorHAnsi" w:hAnsiTheme="minorHAnsi" w:cstheme="minorHAnsi"/>
          <w:sz w:val="22"/>
          <w:szCs w:val="22"/>
        </w:rPr>
      </w:pPr>
      <w:r w:rsidRPr="003F17C6">
        <w:rPr>
          <w:rFonts w:asciiTheme="minorHAnsi" w:hAnsiTheme="minorHAnsi" w:cstheme="minorHAnsi"/>
          <w:sz w:val="22"/>
          <w:szCs w:val="22"/>
          <w:u w:val="single"/>
        </w:rPr>
        <w:t>CONCLUSIONS</w:t>
      </w:r>
    </w:p>
    <w:p w14:paraId="72837AC8" w14:textId="77777777" w:rsidR="00483CE9" w:rsidRPr="003F17C6" w:rsidRDefault="00483CE9" w:rsidP="003F17C6">
      <w:pPr>
        <w:pStyle w:val="BodyText"/>
        <w:jc w:val="both"/>
        <w:rPr>
          <w:rFonts w:asciiTheme="minorHAnsi" w:hAnsiTheme="minorHAnsi" w:cstheme="minorHAnsi"/>
          <w:b/>
          <w:sz w:val="22"/>
          <w:szCs w:val="22"/>
        </w:rPr>
      </w:pPr>
    </w:p>
    <w:p w14:paraId="390A3D13" w14:textId="427C5906" w:rsidR="00483CE9" w:rsidRPr="00A54AC7" w:rsidRDefault="00943E4F" w:rsidP="003F17C6">
      <w:pPr>
        <w:pStyle w:val="ListParagraph"/>
        <w:widowControl w:val="0"/>
        <w:numPr>
          <w:ilvl w:val="1"/>
          <w:numId w:val="18"/>
        </w:numPr>
        <w:tabs>
          <w:tab w:val="left" w:pos="819"/>
          <w:tab w:val="left" w:pos="820"/>
        </w:tabs>
        <w:autoSpaceDE w:val="0"/>
        <w:autoSpaceDN w:val="0"/>
        <w:spacing w:before="146" w:after="0" w:line="240" w:lineRule="auto"/>
        <w:contextualSpacing w:val="0"/>
        <w:jc w:val="both"/>
        <w:rPr>
          <w:rFonts w:cstheme="minorHAnsi"/>
        </w:rPr>
      </w:pPr>
      <w:bookmarkStart w:id="2" w:name="Planning_permission_is_being_sought_for_"/>
      <w:bookmarkEnd w:id="2"/>
      <w:r w:rsidRPr="00A54AC7">
        <w:rPr>
          <w:rFonts w:cstheme="minorHAnsi"/>
        </w:rPr>
        <w:t xml:space="preserve">The </w:t>
      </w:r>
      <w:r w:rsidR="00907CA7" w:rsidRPr="00A54AC7">
        <w:rPr>
          <w:rFonts w:cstheme="minorHAnsi"/>
        </w:rPr>
        <w:t>drive through</w:t>
      </w:r>
      <w:r w:rsidRPr="00A54AC7">
        <w:rPr>
          <w:rFonts w:cstheme="minorHAnsi"/>
        </w:rPr>
        <w:t xml:space="preserve"> unit </w:t>
      </w:r>
      <w:r w:rsidR="00E37907" w:rsidRPr="00A54AC7">
        <w:rPr>
          <w:rFonts w:cstheme="minorHAnsi"/>
        </w:rPr>
        <w:t>is proposed to be constructed on an area of unused</w:t>
      </w:r>
      <w:r w:rsidR="0091378B" w:rsidRPr="00A54AC7">
        <w:rPr>
          <w:rFonts w:cstheme="minorHAnsi"/>
        </w:rPr>
        <w:t xml:space="preserve"> land </w:t>
      </w:r>
      <w:r w:rsidR="00907CA7" w:rsidRPr="00A54AC7">
        <w:rPr>
          <w:rFonts w:cstheme="minorHAnsi"/>
        </w:rPr>
        <w:t>but</w:t>
      </w:r>
      <w:r w:rsidR="0091378B" w:rsidRPr="00A54AC7">
        <w:rPr>
          <w:rFonts w:cstheme="minorHAnsi"/>
        </w:rPr>
        <w:t xml:space="preserve"> will</w:t>
      </w:r>
      <w:r w:rsidR="00B2511D" w:rsidRPr="00A54AC7">
        <w:rPr>
          <w:rFonts w:cstheme="minorHAnsi"/>
        </w:rPr>
        <w:t xml:space="preserve"> </w:t>
      </w:r>
      <w:r w:rsidR="0091378B" w:rsidRPr="00A54AC7">
        <w:rPr>
          <w:rFonts w:cstheme="minorHAnsi"/>
        </w:rPr>
        <w:t>operate to serve the local area</w:t>
      </w:r>
      <w:r w:rsidR="00907CA7" w:rsidRPr="00A54AC7">
        <w:rPr>
          <w:rFonts w:cstheme="minorHAnsi"/>
        </w:rPr>
        <w:t>, including</w:t>
      </w:r>
      <w:r w:rsidR="007E2777" w:rsidRPr="00A54AC7">
        <w:rPr>
          <w:rFonts w:cstheme="minorHAnsi"/>
        </w:rPr>
        <w:t xml:space="preserve"> residents as well as occupiers and users</w:t>
      </w:r>
      <w:r w:rsidR="00B2511D" w:rsidRPr="00A54AC7">
        <w:rPr>
          <w:rFonts w:cstheme="minorHAnsi"/>
        </w:rPr>
        <w:t xml:space="preserve"> of the adjoining commercial </w:t>
      </w:r>
      <w:r w:rsidR="007E2777" w:rsidRPr="00A54AC7">
        <w:rPr>
          <w:rFonts w:cstheme="minorHAnsi"/>
        </w:rPr>
        <w:t>park</w:t>
      </w:r>
      <w:r w:rsidR="00B2511D" w:rsidRPr="00A54AC7">
        <w:rPr>
          <w:rFonts w:cstheme="minorHAnsi"/>
        </w:rPr>
        <w:t>.</w:t>
      </w:r>
    </w:p>
    <w:p w14:paraId="30178856" w14:textId="20DBCD2C" w:rsidR="00B2511D" w:rsidRPr="00A54AC7" w:rsidRDefault="00D539A9" w:rsidP="003F17C6">
      <w:pPr>
        <w:pStyle w:val="ListParagraph"/>
        <w:widowControl w:val="0"/>
        <w:numPr>
          <w:ilvl w:val="1"/>
          <w:numId w:val="18"/>
        </w:numPr>
        <w:tabs>
          <w:tab w:val="left" w:pos="819"/>
          <w:tab w:val="left" w:pos="820"/>
        </w:tabs>
        <w:autoSpaceDE w:val="0"/>
        <w:autoSpaceDN w:val="0"/>
        <w:spacing w:before="146" w:after="0" w:line="240" w:lineRule="auto"/>
        <w:contextualSpacing w:val="0"/>
        <w:jc w:val="both"/>
        <w:rPr>
          <w:rFonts w:cstheme="minorHAnsi"/>
        </w:rPr>
      </w:pPr>
      <w:r w:rsidRPr="00A54AC7">
        <w:rPr>
          <w:rFonts w:cstheme="minorHAnsi"/>
        </w:rPr>
        <w:t>The design parameters of the proposal</w:t>
      </w:r>
      <w:r w:rsidR="002531BF" w:rsidRPr="00A54AC7">
        <w:rPr>
          <w:rFonts w:cstheme="minorHAnsi"/>
        </w:rPr>
        <w:t xml:space="preserve">s </w:t>
      </w:r>
      <w:r w:rsidR="00EA128E" w:rsidRPr="00A54AC7">
        <w:rPr>
          <w:rFonts w:cstheme="minorHAnsi"/>
        </w:rPr>
        <w:t>respect the existing buil</w:t>
      </w:r>
      <w:r w:rsidR="00376652" w:rsidRPr="00A54AC7">
        <w:rPr>
          <w:rFonts w:cstheme="minorHAnsi"/>
        </w:rPr>
        <w:t>d</w:t>
      </w:r>
      <w:r w:rsidR="00EA128E" w:rsidRPr="00A54AC7">
        <w:rPr>
          <w:rFonts w:cstheme="minorHAnsi"/>
        </w:rPr>
        <w:t xml:space="preserve"> environment with regards to building heights, </w:t>
      </w:r>
      <w:proofErr w:type="gramStart"/>
      <w:r w:rsidR="00EA128E" w:rsidRPr="00A54AC7">
        <w:rPr>
          <w:rFonts w:cstheme="minorHAnsi"/>
        </w:rPr>
        <w:t>bulk</w:t>
      </w:r>
      <w:proofErr w:type="gramEnd"/>
      <w:r w:rsidR="00EA128E" w:rsidRPr="00A54AC7">
        <w:rPr>
          <w:rFonts w:cstheme="minorHAnsi"/>
        </w:rPr>
        <w:t xml:space="preserve"> and massing</w:t>
      </w:r>
      <w:r w:rsidR="00376652" w:rsidRPr="00A54AC7">
        <w:rPr>
          <w:rFonts w:cstheme="minorHAnsi"/>
        </w:rPr>
        <w:t xml:space="preserve"> as well as</w:t>
      </w:r>
      <w:r w:rsidR="00EA128E" w:rsidRPr="00A54AC7">
        <w:rPr>
          <w:rFonts w:cstheme="minorHAnsi"/>
        </w:rPr>
        <w:t xml:space="preserve"> materials and layout. The proposed development provides a well-designed and accessible space and </w:t>
      </w:r>
      <w:r w:rsidR="00085EDD" w:rsidRPr="00A54AC7">
        <w:rPr>
          <w:rFonts w:cstheme="minorHAnsi"/>
        </w:rPr>
        <w:t xml:space="preserve">incorporates </w:t>
      </w:r>
      <w:r w:rsidR="00EA128E" w:rsidRPr="00A54AC7">
        <w:rPr>
          <w:rFonts w:cstheme="minorHAnsi"/>
        </w:rPr>
        <w:t>enhanced landscaping</w:t>
      </w:r>
      <w:r w:rsidR="00760C7B" w:rsidRPr="00A54AC7">
        <w:rPr>
          <w:rFonts w:cstheme="minorHAnsi"/>
        </w:rPr>
        <w:t>.</w:t>
      </w:r>
    </w:p>
    <w:p w14:paraId="3E7E2EFE" w14:textId="5B33662B" w:rsidR="00EA128E" w:rsidRPr="00A54AC7" w:rsidRDefault="00EA128E" w:rsidP="003F17C6">
      <w:pPr>
        <w:pStyle w:val="ListParagraph"/>
        <w:widowControl w:val="0"/>
        <w:numPr>
          <w:ilvl w:val="1"/>
          <w:numId w:val="18"/>
        </w:numPr>
        <w:tabs>
          <w:tab w:val="left" w:pos="819"/>
          <w:tab w:val="left" w:pos="820"/>
        </w:tabs>
        <w:autoSpaceDE w:val="0"/>
        <w:autoSpaceDN w:val="0"/>
        <w:spacing w:before="146" w:after="0" w:line="240" w:lineRule="auto"/>
        <w:contextualSpacing w:val="0"/>
        <w:jc w:val="both"/>
        <w:rPr>
          <w:rFonts w:cstheme="minorHAnsi"/>
        </w:rPr>
      </w:pPr>
      <w:r w:rsidRPr="00A54AC7">
        <w:rPr>
          <w:rFonts w:cstheme="minorHAnsi"/>
        </w:rPr>
        <w:t>With regards to</w:t>
      </w:r>
      <w:r w:rsidR="00D3039A" w:rsidRPr="00A54AC7">
        <w:rPr>
          <w:rFonts w:cstheme="minorHAnsi"/>
        </w:rPr>
        <w:t xml:space="preserve"> sustainable transport, the </w:t>
      </w:r>
      <w:r w:rsidR="00DE6783" w:rsidRPr="00A54AC7">
        <w:rPr>
          <w:rFonts w:cstheme="minorHAnsi"/>
        </w:rPr>
        <w:t xml:space="preserve">location </w:t>
      </w:r>
      <w:r w:rsidR="00D3039A" w:rsidRPr="00A54AC7">
        <w:rPr>
          <w:rFonts w:cstheme="minorHAnsi"/>
        </w:rPr>
        <w:t>of the site refl</w:t>
      </w:r>
      <w:r w:rsidR="00DE6783" w:rsidRPr="00A54AC7">
        <w:rPr>
          <w:rFonts w:cstheme="minorHAnsi"/>
        </w:rPr>
        <w:t>e</w:t>
      </w:r>
      <w:r w:rsidR="00D3039A" w:rsidRPr="00A54AC7">
        <w:rPr>
          <w:rFonts w:cstheme="minorHAnsi"/>
        </w:rPr>
        <w:t>cts the require</w:t>
      </w:r>
      <w:r w:rsidR="00DF3352" w:rsidRPr="00A54AC7">
        <w:rPr>
          <w:rFonts w:cstheme="minorHAnsi"/>
        </w:rPr>
        <w:t>ments of the NPPF and local policy in ensuring any cha</w:t>
      </w:r>
      <w:r w:rsidR="00DE6783" w:rsidRPr="00A54AC7">
        <w:rPr>
          <w:rFonts w:cstheme="minorHAnsi"/>
        </w:rPr>
        <w:t>n</w:t>
      </w:r>
      <w:r w:rsidR="00DF3352" w:rsidRPr="00A54AC7">
        <w:rPr>
          <w:rFonts w:cstheme="minorHAnsi"/>
        </w:rPr>
        <w:t>ge</w:t>
      </w:r>
      <w:r w:rsidR="00DE6783" w:rsidRPr="00A54AC7">
        <w:rPr>
          <w:rFonts w:cstheme="minorHAnsi"/>
        </w:rPr>
        <w:t xml:space="preserve"> of use operation will make the fullest possible use of public transport, walking and cycling opportunities.</w:t>
      </w:r>
    </w:p>
    <w:p w14:paraId="7616F399" w14:textId="3041CDB5" w:rsidR="00DE6783" w:rsidRPr="00A54AC7" w:rsidRDefault="00DE6783" w:rsidP="003F17C6">
      <w:pPr>
        <w:pStyle w:val="ListParagraph"/>
        <w:widowControl w:val="0"/>
        <w:numPr>
          <w:ilvl w:val="1"/>
          <w:numId w:val="18"/>
        </w:numPr>
        <w:tabs>
          <w:tab w:val="left" w:pos="819"/>
          <w:tab w:val="left" w:pos="820"/>
        </w:tabs>
        <w:autoSpaceDE w:val="0"/>
        <w:autoSpaceDN w:val="0"/>
        <w:spacing w:before="146" w:after="0" w:line="240" w:lineRule="auto"/>
        <w:contextualSpacing w:val="0"/>
        <w:jc w:val="both"/>
        <w:rPr>
          <w:rFonts w:cstheme="minorHAnsi"/>
        </w:rPr>
      </w:pPr>
      <w:r w:rsidRPr="00A54AC7">
        <w:rPr>
          <w:rFonts w:cstheme="minorHAnsi"/>
        </w:rPr>
        <w:t xml:space="preserve">The site offers </w:t>
      </w:r>
      <w:r w:rsidR="00760C7B" w:rsidRPr="00A54AC7">
        <w:rPr>
          <w:rFonts w:cstheme="minorHAnsi"/>
        </w:rPr>
        <w:t xml:space="preserve">good </w:t>
      </w:r>
      <w:r w:rsidRPr="00A54AC7">
        <w:rPr>
          <w:rFonts w:cstheme="minorHAnsi"/>
        </w:rPr>
        <w:t>connection</w:t>
      </w:r>
      <w:r w:rsidR="00760C7B" w:rsidRPr="00A54AC7">
        <w:rPr>
          <w:rFonts w:cstheme="minorHAnsi"/>
        </w:rPr>
        <w:t>s</w:t>
      </w:r>
      <w:r w:rsidRPr="00A54AC7">
        <w:rPr>
          <w:rFonts w:cstheme="minorHAnsi"/>
        </w:rPr>
        <w:t xml:space="preserve"> to a comprehensive network of existing</w:t>
      </w:r>
      <w:r w:rsidR="00672BE1" w:rsidRPr="00A54AC7">
        <w:rPr>
          <w:rFonts w:cstheme="minorHAnsi"/>
        </w:rPr>
        <w:t xml:space="preserve"> pedestrian</w:t>
      </w:r>
      <w:r w:rsidR="00512D35" w:rsidRPr="00A54AC7">
        <w:rPr>
          <w:rFonts w:cstheme="minorHAnsi"/>
        </w:rPr>
        <w:t xml:space="preserve"> and</w:t>
      </w:r>
      <w:r w:rsidR="00672BE1" w:rsidRPr="00A54AC7">
        <w:rPr>
          <w:rFonts w:cstheme="minorHAnsi"/>
        </w:rPr>
        <w:t xml:space="preserve"> cycle infrastructure</w:t>
      </w:r>
      <w:r w:rsidR="00512D35" w:rsidRPr="00A54AC7">
        <w:rPr>
          <w:rFonts w:cstheme="minorHAnsi"/>
        </w:rPr>
        <w:t>. In</w:t>
      </w:r>
      <w:r w:rsidR="00703232" w:rsidRPr="00A54AC7">
        <w:rPr>
          <w:rFonts w:cstheme="minorHAnsi"/>
        </w:rPr>
        <w:t xml:space="preserve"> </w:t>
      </w:r>
      <w:proofErr w:type="gramStart"/>
      <w:r w:rsidR="00703232" w:rsidRPr="00A54AC7">
        <w:rPr>
          <w:rFonts w:cstheme="minorHAnsi"/>
        </w:rPr>
        <w:t>addition</w:t>
      </w:r>
      <w:proofErr w:type="gramEnd"/>
      <w:r w:rsidR="00703232" w:rsidRPr="00A54AC7">
        <w:rPr>
          <w:rFonts w:cstheme="minorHAnsi"/>
        </w:rPr>
        <w:t xml:space="preserve"> bus stops are within</w:t>
      </w:r>
      <w:r w:rsidR="00C71398" w:rsidRPr="00A54AC7">
        <w:rPr>
          <w:rFonts w:cstheme="minorHAnsi"/>
        </w:rPr>
        <w:t xml:space="preserve"> </w:t>
      </w:r>
      <w:r w:rsidR="00703232" w:rsidRPr="00A54AC7">
        <w:rPr>
          <w:rFonts w:cstheme="minorHAnsi"/>
        </w:rPr>
        <w:t>short walk</w:t>
      </w:r>
      <w:r w:rsidR="00C71398" w:rsidRPr="00A54AC7">
        <w:rPr>
          <w:rFonts w:cstheme="minorHAnsi"/>
        </w:rPr>
        <w:t>ing</w:t>
      </w:r>
      <w:r w:rsidR="00703232" w:rsidRPr="00A54AC7">
        <w:rPr>
          <w:rFonts w:cstheme="minorHAnsi"/>
        </w:rPr>
        <w:t xml:space="preserve"> distance of the site </w:t>
      </w:r>
      <w:r w:rsidR="001B0361" w:rsidRPr="00A54AC7">
        <w:rPr>
          <w:rFonts w:cstheme="minorHAnsi"/>
        </w:rPr>
        <w:t>providing frequent services to a variety of destinations</w:t>
      </w:r>
      <w:r w:rsidR="008F06B0" w:rsidRPr="00A54AC7">
        <w:rPr>
          <w:rFonts w:cstheme="minorHAnsi"/>
        </w:rPr>
        <w:t>;</w:t>
      </w:r>
      <w:r w:rsidR="001B0361" w:rsidRPr="00A54AC7">
        <w:rPr>
          <w:rFonts w:cstheme="minorHAnsi"/>
        </w:rPr>
        <w:t xml:space="preserve"> including Slough </w:t>
      </w:r>
      <w:r w:rsidR="008F06B0" w:rsidRPr="00A54AC7">
        <w:rPr>
          <w:rFonts w:cstheme="minorHAnsi"/>
        </w:rPr>
        <w:t>t</w:t>
      </w:r>
      <w:r w:rsidR="001B0361" w:rsidRPr="00A54AC7">
        <w:rPr>
          <w:rFonts w:cstheme="minorHAnsi"/>
        </w:rPr>
        <w:t>own centre and railway station.</w:t>
      </w:r>
    </w:p>
    <w:p w14:paraId="497927CC" w14:textId="3C1630E9" w:rsidR="001B0361" w:rsidRPr="00A54AC7" w:rsidRDefault="001B0361" w:rsidP="003F17C6">
      <w:pPr>
        <w:pStyle w:val="ListParagraph"/>
        <w:widowControl w:val="0"/>
        <w:numPr>
          <w:ilvl w:val="1"/>
          <w:numId w:val="18"/>
        </w:numPr>
        <w:tabs>
          <w:tab w:val="left" w:pos="819"/>
          <w:tab w:val="left" w:pos="820"/>
        </w:tabs>
        <w:autoSpaceDE w:val="0"/>
        <w:autoSpaceDN w:val="0"/>
        <w:spacing w:before="146" w:after="0" w:line="240" w:lineRule="auto"/>
        <w:contextualSpacing w:val="0"/>
        <w:jc w:val="both"/>
        <w:rPr>
          <w:rFonts w:cstheme="minorHAnsi"/>
        </w:rPr>
      </w:pPr>
      <w:r w:rsidRPr="00A54AC7">
        <w:rPr>
          <w:rFonts w:cstheme="minorHAnsi"/>
        </w:rPr>
        <w:t>All deliveries and servicing will take place on-site</w:t>
      </w:r>
      <w:r w:rsidR="00A36C95" w:rsidRPr="00A54AC7">
        <w:rPr>
          <w:rFonts w:cstheme="minorHAnsi"/>
        </w:rPr>
        <w:t>, out of hours</w:t>
      </w:r>
      <w:r w:rsidR="00220154" w:rsidRPr="00A54AC7">
        <w:rPr>
          <w:rFonts w:cstheme="minorHAnsi"/>
        </w:rPr>
        <w:t>,</w:t>
      </w:r>
      <w:r w:rsidR="00A36C95" w:rsidRPr="00A54AC7">
        <w:rPr>
          <w:rFonts w:cstheme="minorHAnsi"/>
        </w:rPr>
        <w:t xml:space="preserve"> in order to minimise conflict with</w:t>
      </w:r>
      <w:r w:rsidR="00220154" w:rsidRPr="00A54AC7">
        <w:rPr>
          <w:rFonts w:cstheme="minorHAnsi"/>
        </w:rPr>
        <w:t xml:space="preserve"> customer parking and pedestrian movements.</w:t>
      </w:r>
    </w:p>
    <w:p w14:paraId="5B4D42CE" w14:textId="041587AA" w:rsidR="002B7CF9" w:rsidRPr="00A54AC7" w:rsidRDefault="00220154" w:rsidP="003F17C6">
      <w:pPr>
        <w:pStyle w:val="ListParagraph"/>
        <w:widowControl w:val="0"/>
        <w:numPr>
          <w:ilvl w:val="1"/>
          <w:numId w:val="18"/>
        </w:numPr>
        <w:tabs>
          <w:tab w:val="left" w:pos="819"/>
          <w:tab w:val="left" w:pos="820"/>
        </w:tabs>
        <w:autoSpaceDE w:val="0"/>
        <w:autoSpaceDN w:val="0"/>
        <w:spacing w:before="146" w:after="0" w:line="240" w:lineRule="auto"/>
        <w:contextualSpacing w:val="0"/>
        <w:jc w:val="both"/>
        <w:rPr>
          <w:rFonts w:cstheme="minorHAnsi"/>
        </w:rPr>
      </w:pPr>
      <w:r w:rsidRPr="00A54AC7">
        <w:rPr>
          <w:rFonts w:cstheme="minorHAnsi"/>
        </w:rPr>
        <w:t>With regard</w:t>
      </w:r>
      <w:r w:rsidR="00B27211" w:rsidRPr="00A54AC7">
        <w:rPr>
          <w:rFonts w:cstheme="minorHAnsi"/>
        </w:rPr>
        <w:t>s</w:t>
      </w:r>
      <w:r w:rsidRPr="00A54AC7">
        <w:rPr>
          <w:rFonts w:cstheme="minorHAnsi"/>
        </w:rPr>
        <w:t xml:space="preserve"> to trip generation the TS demo</w:t>
      </w:r>
      <w:r w:rsidR="001F3F2C" w:rsidRPr="00A54AC7">
        <w:rPr>
          <w:rFonts w:cstheme="minorHAnsi"/>
        </w:rPr>
        <w:t>nstrates that anticipated trips generated from the proposed use can be accommodated</w:t>
      </w:r>
      <w:r w:rsidR="00937008" w:rsidRPr="00A54AC7">
        <w:rPr>
          <w:rFonts w:cstheme="minorHAnsi"/>
        </w:rPr>
        <w:t xml:space="preserve"> within the existing road network</w:t>
      </w:r>
      <w:r w:rsidR="00865516" w:rsidRPr="00A54AC7">
        <w:rPr>
          <w:rFonts w:cstheme="minorHAnsi"/>
        </w:rPr>
        <w:t>,</w:t>
      </w:r>
      <w:r w:rsidR="00937008" w:rsidRPr="00A54AC7">
        <w:rPr>
          <w:rFonts w:cstheme="minorHAnsi"/>
        </w:rPr>
        <w:t xml:space="preserve"> and baseline s</w:t>
      </w:r>
      <w:r w:rsidR="00B27211" w:rsidRPr="00A54AC7">
        <w:rPr>
          <w:rFonts w:cstheme="minorHAnsi"/>
        </w:rPr>
        <w:t>ervice</w:t>
      </w:r>
      <w:r w:rsidR="00937008" w:rsidRPr="00A54AC7">
        <w:rPr>
          <w:rFonts w:cstheme="minorHAnsi"/>
        </w:rPr>
        <w:t xml:space="preserve"> and trip generation</w:t>
      </w:r>
      <w:r w:rsidR="00C43E9A" w:rsidRPr="00A54AC7">
        <w:rPr>
          <w:rFonts w:cstheme="minorHAnsi"/>
        </w:rPr>
        <w:t xml:space="preserve"> analysis indicate that the car park can more than adequately acc</w:t>
      </w:r>
      <w:r w:rsidR="006D096D" w:rsidRPr="00A54AC7">
        <w:rPr>
          <w:rFonts w:cstheme="minorHAnsi"/>
        </w:rPr>
        <w:t>ommodate the anticipated demand for car parking generated by the retail.</w:t>
      </w:r>
      <w:r w:rsidR="008E154A" w:rsidRPr="00A54AC7">
        <w:rPr>
          <w:rFonts w:cstheme="minorHAnsi"/>
        </w:rPr>
        <w:t xml:space="preserve"> </w:t>
      </w:r>
      <w:r w:rsidR="00EE0298" w:rsidRPr="00DA69FB">
        <w:t>On this basis of the findings within the TS and the context of the guidelines within the NPPF it is concluded that there are no residual cumulative impacts in terms of highway safety or operational capacity of the surrounding transport network and therefore planning permission should not be withheld on transport grounds</w:t>
      </w:r>
      <w:r w:rsidR="00EE0298" w:rsidRPr="00A54AC7">
        <w:t>.</w:t>
      </w:r>
    </w:p>
    <w:p w14:paraId="688563BF" w14:textId="5176555E" w:rsidR="00DA1F18" w:rsidRPr="00A54AC7" w:rsidRDefault="00DA1F18">
      <w:pPr>
        <w:pStyle w:val="ListParagraph"/>
        <w:widowControl w:val="0"/>
        <w:numPr>
          <w:ilvl w:val="1"/>
          <w:numId w:val="18"/>
        </w:numPr>
        <w:tabs>
          <w:tab w:val="left" w:pos="819"/>
          <w:tab w:val="left" w:pos="820"/>
        </w:tabs>
        <w:autoSpaceDE w:val="0"/>
        <w:autoSpaceDN w:val="0"/>
        <w:spacing w:before="146" w:after="0" w:line="240" w:lineRule="auto"/>
        <w:contextualSpacing w:val="0"/>
        <w:jc w:val="both"/>
      </w:pPr>
      <w:r w:rsidRPr="00A54AC7">
        <w:t>The proposal aims to deliver a development</w:t>
      </w:r>
      <w:r w:rsidR="00375905" w:rsidRPr="00A54AC7">
        <w:t xml:space="preserve"> that is in accordance </w:t>
      </w:r>
      <w:r w:rsidR="00EE0298" w:rsidRPr="00A54AC7">
        <w:t xml:space="preserve">with </w:t>
      </w:r>
      <w:r w:rsidR="006962FF" w:rsidRPr="00A54AC7">
        <w:t>the best</w:t>
      </w:r>
      <w:r w:rsidR="00375905" w:rsidRPr="00A54AC7">
        <w:t xml:space="preserve"> practise principles of sustainable development</w:t>
      </w:r>
      <w:r w:rsidR="00D055ED" w:rsidRPr="00A54AC7">
        <w:t xml:space="preserve"> and the scheme has been designed to positively </w:t>
      </w:r>
      <w:r w:rsidR="00D50FB4" w:rsidRPr="00A54AC7">
        <w:t xml:space="preserve">contribute to long term objectives of </w:t>
      </w:r>
      <w:r w:rsidR="007B6F1D" w:rsidRPr="00A54AC7">
        <w:t>E</w:t>
      </w:r>
      <w:r w:rsidR="00D50FB4" w:rsidRPr="00A54AC7">
        <w:t xml:space="preserve">nvironmental </w:t>
      </w:r>
      <w:r w:rsidR="007B6F1D" w:rsidRPr="00A54AC7">
        <w:t>P</w:t>
      </w:r>
      <w:r w:rsidR="00D50FB4" w:rsidRPr="00A54AC7">
        <w:t>rotection and resource management.</w:t>
      </w:r>
      <w:r w:rsidR="002B7CF9" w:rsidRPr="00DA69FB">
        <w:t xml:space="preserve"> Energy efficiency and renewable energy options have been considered in the design process. </w:t>
      </w:r>
    </w:p>
    <w:p w14:paraId="3E3198D6" w14:textId="3089D24F" w:rsidR="0095697B" w:rsidRPr="00A54AC7" w:rsidRDefault="0095697B" w:rsidP="003F17C6">
      <w:pPr>
        <w:pStyle w:val="ListParagraph"/>
        <w:widowControl w:val="0"/>
        <w:numPr>
          <w:ilvl w:val="1"/>
          <w:numId w:val="18"/>
        </w:numPr>
        <w:tabs>
          <w:tab w:val="left" w:pos="819"/>
          <w:tab w:val="left" w:pos="820"/>
        </w:tabs>
        <w:autoSpaceDE w:val="0"/>
        <w:autoSpaceDN w:val="0"/>
        <w:spacing w:before="146" w:after="0" w:line="240" w:lineRule="auto"/>
        <w:contextualSpacing w:val="0"/>
        <w:jc w:val="both"/>
        <w:rPr>
          <w:rFonts w:cstheme="minorHAnsi"/>
        </w:rPr>
      </w:pPr>
      <w:r w:rsidRPr="00A54AC7">
        <w:rPr>
          <w:rFonts w:cstheme="minorHAnsi"/>
        </w:rPr>
        <w:t>The FRA concludes that there is no practica</w:t>
      </w:r>
      <w:r w:rsidR="007D70F7" w:rsidRPr="00A54AC7">
        <w:rPr>
          <w:rFonts w:cstheme="minorHAnsi"/>
        </w:rPr>
        <w:t>l reason to preclude development on this site</w:t>
      </w:r>
      <w:r w:rsidR="00AA67B5" w:rsidRPr="00A54AC7">
        <w:rPr>
          <w:rFonts w:cstheme="minorHAnsi"/>
        </w:rPr>
        <w:t xml:space="preserve"> on grounds of flood </w:t>
      </w:r>
      <w:proofErr w:type="gramStart"/>
      <w:r w:rsidR="00AA67B5" w:rsidRPr="00A54AC7">
        <w:rPr>
          <w:rFonts w:cstheme="minorHAnsi"/>
        </w:rPr>
        <w:t>risk, or</w:t>
      </w:r>
      <w:proofErr w:type="gramEnd"/>
      <w:r w:rsidR="00AA67B5" w:rsidRPr="00A54AC7">
        <w:rPr>
          <w:rFonts w:cstheme="minorHAnsi"/>
        </w:rPr>
        <w:t xml:space="preserve"> </w:t>
      </w:r>
      <w:r w:rsidR="00C74D61" w:rsidRPr="00A54AC7">
        <w:rPr>
          <w:rFonts w:cstheme="minorHAnsi"/>
        </w:rPr>
        <w:t xml:space="preserve">be </w:t>
      </w:r>
      <w:r w:rsidR="00AA67B5" w:rsidRPr="00A54AC7">
        <w:rPr>
          <w:rFonts w:cstheme="minorHAnsi"/>
        </w:rPr>
        <w:t xml:space="preserve">there being insufficient capacity to cater </w:t>
      </w:r>
      <w:r w:rsidR="00B502D7" w:rsidRPr="00A54AC7">
        <w:rPr>
          <w:rFonts w:cstheme="minorHAnsi"/>
        </w:rPr>
        <w:t>for surface water run off generated from the proposed development.</w:t>
      </w:r>
    </w:p>
    <w:p w14:paraId="56982C33" w14:textId="2506AE00" w:rsidR="00896AEE" w:rsidRPr="00A54AC7" w:rsidRDefault="00896AEE" w:rsidP="003F17C6">
      <w:pPr>
        <w:pStyle w:val="ListParagraph"/>
        <w:widowControl w:val="0"/>
        <w:numPr>
          <w:ilvl w:val="1"/>
          <w:numId w:val="18"/>
        </w:numPr>
        <w:tabs>
          <w:tab w:val="left" w:pos="819"/>
          <w:tab w:val="left" w:pos="820"/>
        </w:tabs>
        <w:autoSpaceDE w:val="0"/>
        <w:autoSpaceDN w:val="0"/>
        <w:spacing w:before="146" w:after="0" w:line="240" w:lineRule="auto"/>
        <w:contextualSpacing w:val="0"/>
        <w:jc w:val="both"/>
        <w:rPr>
          <w:rFonts w:cstheme="minorHAnsi"/>
        </w:rPr>
      </w:pPr>
      <w:r w:rsidRPr="00A54AC7">
        <w:rPr>
          <w:rFonts w:cstheme="minorHAnsi"/>
        </w:rPr>
        <w:t>Having regard to all the above, it is felt that the proposal</w:t>
      </w:r>
      <w:r w:rsidR="00575204" w:rsidRPr="00A54AC7">
        <w:rPr>
          <w:rFonts w:cstheme="minorHAnsi"/>
        </w:rPr>
        <w:t xml:space="preserve"> has balanced planning merits and meets key objectives of national and regional</w:t>
      </w:r>
      <w:r w:rsidR="00444513" w:rsidRPr="00A54AC7">
        <w:rPr>
          <w:rFonts w:cstheme="minorHAnsi"/>
        </w:rPr>
        <w:t xml:space="preserve"> planning policy with regards to sustainable development</w:t>
      </w:r>
      <w:r w:rsidR="00217C5C" w:rsidRPr="00A54AC7">
        <w:rPr>
          <w:rFonts w:cstheme="minorHAnsi"/>
        </w:rPr>
        <w:t>,</w:t>
      </w:r>
      <w:r w:rsidR="00444513" w:rsidRPr="00A54AC7">
        <w:rPr>
          <w:rFonts w:cstheme="minorHAnsi"/>
        </w:rPr>
        <w:t xml:space="preserve"> and as such </w:t>
      </w:r>
      <w:r w:rsidR="00EF57DA" w:rsidRPr="00A54AC7">
        <w:rPr>
          <w:rFonts w:cstheme="minorHAnsi"/>
        </w:rPr>
        <w:t xml:space="preserve">planning permission </w:t>
      </w:r>
      <w:r w:rsidR="00444513" w:rsidRPr="00A54AC7">
        <w:rPr>
          <w:rFonts w:cstheme="minorHAnsi"/>
        </w:rPr>
        <w:t xml:space="preserve">should be granted and would </w:t>
      </w:r>
      <w:r w:rsidR="0062445C" w:rsidRPr="00A54AC7">
        <w:rPr>
          <w:rFonts w:cstheme="minorHAnsi"/>
        </w:rPr>
        <w:t xml:space="preserve">be of benefit to </w:t>
      </w:r>
      <w:r w:rsidR="0062445C" w:rsidRPr="00A54AC7">
        <w:rPr>
          <w:rFonts w:cstheme="minorHAnsi"/>
        </w:rPr>
        <w:lastRenderedPageBreak/>
        <w:t>all those that work, reside or are travelling through the area.</w:t>
      </w:r>
    </w:p>
    <w:p w14:paraId="1BB88399" w14:textId="56AD9E96" w:rsidR="00483CE9" w:rsidRPr="00A54AC7" w:rsidRDefault="00483CE9" w:rsidP="0062445C">
      <w:pPr>
        <w:widowControl w:val="0"/>
        <w:tabs>
          <w:tab w:val="left" w:pos="819"/>
          <w:tab w:val="left" w:pos="820"/>
        </w:tabs>
        <w:autoSpaceDE w:val="0"/>
        <w:autoSpaceDN w:val="0"/>
        <w:spacing w:before="1" w:after="0" w:line="240" w:lineRule="auto"/>
        <w:jc w:val="both"/>
        <w:rPr>
          <w:rFonts w:cstheme="minorHAnsi"/>
        </w:rPr>
      </w:pPr>
      <w:bookmarkStart w:id="3" w:name="This_Planning_Statement_demonstrates___t"/>
      <w:bookmarkEnd w:id="3"/>
    </w:p>
    <w:p w14:paraId="7D308B82" w14:textId="77777777" w:rsidR="00483CE9" w:rsidRPr="003F17C6" w:rsidRDefault="00483CE9" w:rsidP="003F17C6">
      <w:pPr>
        <w:jc w:val="both"/>
        <w:rPr>
          <w:rFonts w:cstheme="minorHAnsi"/>
          <w:color w:val="C0504D"/>
        </w:rPr>
      </w:pPr>
    </w:p>
    <w:p w14:paraId="050B5139" w14:textId="77777777" w:rsidR="007716FD" w:rsidRPr="003F17C6" w:rsidRDefault="007716FD" w:rsidP="003F17C6">
      <w:pPr>
        <w:jc w:val="both"/>
        <w:rPr>
          <w:rFonts w:cstheme="minorHAnsi"/>
          <w:color w:val="C0504D"/>
        </w:rPr>
      </w:pPr>
    </w:p>
    <w:sectPr w:rsidR="007716FD" w:rsidRPr="003F17C6" w:rsidSect="00DF2DFA">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85668E" w14:textId="77777777" w:rsidR="000F0C66" w:rsidRDefault="000F0C66" w:rsidP="00DF2DFA">
      <w:pPr>
        <w:spacing w:after="0" w:line="240" w:lineRule="auto"/>
      </w:pPr>
      <w:r>
        <w:separator/>
      </w:r>
    </w:p>
  </w:endnote>
  <w:endnote w:type="continuationSeparator" w:id="0">
    <w:p w14:paraId="22A4C10E" w14:textId="77777777" w:rsidR="000F0C66" w:rsidRDefault="000F0C66" w:rsidP="00DF2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MJAC C+ Frutiger">
    <w:altName w:val="Frutiger"/>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NeueLT Std">
    <w:altName w:val="HelveticaNeueLT Std"/>
    <w:panose1 w:val="00000000000000000000"/>
    <w:charset w:val="00"/>
    <w:family w:val="swiss"/>
    <w:notTrueType/>
    <w:pitch w:val="default"/>
    <w:sig w:usb0="00000003" w:usb1="00000000" w:usb2="00000000" w:usb3="00000000" w:csb0="00000001" w:csb1="00000000"/>
  </w:font>
  <w:font w:name="Segoe UI Light">
    <w:panose1 w:val="020B0502040204020203"/>
    <w:charset w:val="00"/>
    <w:family w:val="swiss"/>
    <w:pitch w:val="variable"/>
    <w:sig w:usb0="E4002EFF" w:usb1="C000E47F" w:usb2="00000009" w:usb3="00000000" w:csb0="000001FF" w:csb1="00000000"/>
  </w:font>
  <w:font w:name="HelveticaNeueCyr">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1A18D" w14:textId="77777777" w:rsidR="00BF7813" w:rsidRDefault="00BF7813" w:rsidP="00DF2DFA">
    <w:pPr>
      <w:pStyle w:val="Footer"/>
      <w:jc w:val="center"/>
      <w:rPr>
        <w:color w:val="FF7D00"/>
      </w:rPr>
    </w:pPr>
    <w:r>
      <w:rPr>
        <w:noProof/>
        <w:color w:val="FF7D00"/>
        <w:lang w:eastAsia="en-GB"/>
      </w:rPr>
      <mc:AlternateContent>
        <mc:Choice Requires="wps">
          <w:drawing>
            <wp:anchor distT="0" distB="0" distL="114300" distR="114300" simplePos="0" relativeHeight="251659264" behindDoc="0" locked="0" layoutInCell="1" allowOverlap="1" wp14:anchorId="07A69D72" wp14:editId="1DF2CCB9">
              <wp:simplePos x="0" y="0"/>
              <wp:positionH relativeFrom="column">
                <wp:posOffset>-358140</wp:posOffset>
              </wp:positionH>
              <wp:positionV relativeFrom="paragraph">
                <wp:posOffset>126365</wp:posOffset>
              </wp:positionV>
              <wp:extent cx="6495415" cy="8890"/>
              <wp:effectExtent l="0" t="0" r="635" b="1016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495415" cy="8890"/>
                      </a:xfrm>
                      <a:prstGeom prst="line">
                        <a:avLst/>
                      </a:prstGeom>
                      <a:ln>
                        <a:solidFill>
                          <a:srgbClr val="0F1CF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
          <w:pict>
            <v:line w14:anchorId="7F4AFE0C" id="Straight Connector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2pt,9.95pt" to="483.2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" strokecolor="#0f1cff">
              <o:lock v:ext="edit" shapetype="f"/>
            </v:line>
          </w:pict>
        </mc:Fallback>
      </mc:AlternateContent>
    </w:r>
  </w:p>
  <w:p w14:paraId="61FF9C66" w14:textId="67C8B072" w:rsidR="00BF7813" w:rsidRPr="00DF2DFA" w:rsidRDefault="00EF14CD" w:rsidP="00DF2DFA">
    <w:pPr>
      <w:pStyle w:val="Footer"/>
      <w:jc w:val="center"/>
      <w:rPr>
        <w:color w:val="FF7D00"/>
      </w:rPr>
    </w:pPr>
    <w:r>
      <w:rPr>
        <w:color w:val="FF7D00"/>
      </w:rPr>
      <w:t>Suite 21, High Cedars, 20 Wray Park Road, Reigate RH2 0DD</w:t>
    </w:r>
    <w:r w:rsidR="00BF7813">
      <w:rPr>
        <w:color w:val="FF7D00"/>
      </w:rPr>
      <w:t xml:space="preserve"> </w:t>
    </w:r>
    <w:r w:rsidR="00BF7813" w:rsidRPr="00DF2DFA">
      <w:rPr>
        <w:color w:val="FF7D00"/>
      </w:rPr>
      <w:t>– Registered in England: 5204488</w:t>
    </w:r>
  </w:p>
  <w:p w14:paraId="261FF0C3" w14:textId="77777777" w:rsidR="00BF7813" w:rsidRPr="00DF2DFA" w:rsidRDefault="00BF7813" w:rsidP="00DF2DFA">
    <w:pPr>
      <w:pStyle w:val="Footer"/>
      <w:jc w:val="center"/>
      <w:rPr>
        <w:color w:val="FF7D00"/>
      </w:rPr>
    </w:pPr>
    <w:r>
      <w:rPr>
        <w:color w:val="FF7D00"/>
      </w:rPr>
      <w:t>T: 01732 862407</w:t>
    </w:r>
    <w:r w:rsidRPr="00DF2DFA">
      <w:rPr>
        <w:color w:val="FF7D00"/>
      </w:rPr>
      <w:t xml:space="preserve">    </w:t>
    </w:r>
    <w:r>
      <w:rPr>
        <w:color w:val="FF7D00"/>
      </w:rPr>
      <w:t xml:space="preserve">M: 07843 661 054     </w:t>
    </w:r>
    <w:r w:rsidRPr="00DF2DFA">
      <w:rPr>
        <w:color w:val="FF7D00"/>
      </w:rPr>
      <w:t xml:space="preserve">E: </w:t>
    </w:r>
    <w:hyperlink r:id="rId1" w:history="1">
      <w:r w:rsidRPr="00DF2DFA">
        <w:rPr>
          <w:color w:val="FF7D00"/>
        </w:rPr>
        <w:t>barry@chartplan.co.uk</w:t>
      </w:r>
    </w:hyperlink>
  </w:p>
  <w:p w14:paraId="32643E69" w14:textId="77777777" w:rsidR="00BF7813" w:rsidRDefault="00BF78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43522D" w14:textId="77777777" w:rsidR="000F0C66" w:rsidRDefault="000F0C66" w:rsidP="00DF2DFA">
      <w:pPr>
        <w:spacing w:after="0" w:line="240" w:lineRule="auto"/>
      </w:pPr>
      <w:r>
        <w:separator/>
      </w:r>
    </w:p>
  </w:footnote>
  <w:footnote w:type="continuationSeparator" w:id="0">
    <w:p w14:paraId="660AB2E4" w14:textId="77777777" w:rsidR="000F0C66" w:rsidRDefault="000F0C66" w:rsidP="00DF2D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E1079"/>
    <w:multiLevelType w:val="multilevel"/>
    <w:tmpl w:val="3CBEB0C4"/>
    <w:lvl w:ilvl="0">
      <w:start w:val="6"/>
      <w:numFmt w:val="decimal"/>
      <w:lvlText w:val="%1"/>
      <w:lvlJc w:val="left"/>
      <w:pPr>
        <w:ind w:left="820" w:hanging="720"/>
      </w:pPr>
      <w:rPr>
        <w:rFonts w:hint="default"/>
      </w:rPr>
    </w:lvl>
    <w:lvl w:ilvl="1">
      <w:start w:val="15"/>
      <w:numFmt w:val="decimal"/>
      <w:lvlText w:val="%1.%2."/>
      <w:lvlJc w:val="left"/>
      <w:pPr>
        <w:ind w:left="820" w:hanging="720"/>
      </w:pPr>
      <w:rPr>
        <w:rFonts w:ascii="Times New Roman" w:eastAsia="Times New Roman" w:hAnsi="Times New Roman" w:cs="Times New Roman" w:hint="default"/>
        <w:b w:val="0"/>
        <w:bCs w:val="0"/>
        <w:i w:val="0"/>
        <w:iCs w:val="0"/>
        <w:w w:val="100"/>
        <w:sz w:val="22"/>
        <w:szCs w:val="22"/>
      </w:rPr>
    </w:lvl>
    <w:lvl w:ilvl="2">
      <w:numFmt w:val="bullet"/>
      <w:lvlText w:val="•"/>
      <w:lvlJc w:val="left"/>
      <w:pPr>
        <w:ind w:left="873" w:hanging="224"/>
      </w:pPr>
      <w:rPr>
        <w:rFonts w:ascii="Calibri" w:eastAsia="Calibri" w:hAnsi="Calibri" w:cs="Calibri" w:hint="default"/>
        <w:b w:val="0"/>
        <w:bCs w:val="0"/>
        <w:i/>
        <w:iCs/>
        <w:w w:val="100"/>
        <w:sz w:val="22"/>
        <w:szCs w:val="22"/>
      </w:rPr>
    </w:lvl>
    <w:lvl w:ilvl="3">
      <w:numFmt w:val="bullet"/>
      <w:lvlText w:val="•"/>
      <w:lvlJc w:val="left"/>
      <w:pPr>
        <w:ind w:left="2737" w:hanging="224"/>
      </w:pPr>
      <w:rPr>
        <w:rFonts w:hint="default"/>
      </w:rPr>
    </w:lvl>
    <w:lvl w:ilvl="4">
      <w:numFmt w:val="bullet"/>
      <w:lvlText w:val="•"/>
      <w:lvlJc w:val="left"/>
      <w:pPr>
        <w:ind w:left="3666" w:hanging="224"/>
      </w:pPr>
      <w:rPr>
        <w:rFonts w:hint="default"/>
      </w:rPr>
    </w:lvl>
    <w:lvl w:ilvl="5">
      <w:numFmt w:val="bullet"/>
      <w:lvlText w:val="•"/>
      <w:lvlJc w:val="left"/>
      <w:pPr>
        <w:ind w:left="4595" w:hanging="224"/>
      </w:pPr>
      <w:rPr>
        <w:rFonts w:hint="default"/>
      </w:rPr>
    </w:lvl>
    <w:lvl w:ilvl="6">
      <w:numFmt w:val="bullet"/>
      <w:lvlText w:val="•"/>
      <w:lvlJc w:val="left"/>
      <w:pPr>
        <w:ind w:left="5524" w:hanging="224"/>
      </w:pPr>
      <w:rPr>
        <w:rFonts w:hint="default"/>
      </w:rPr>
    </w:lvl>
    <w:lvl w:ilvl="7">
      <w:numFmt w:val="bullet"/>
      <w:lvlText w:val="•"/>
      <w:lvlJc w:val="left"/>
      <w:pPr>
        <w:ind w:left="6453" w:hanging="224"/>
      </w:pPr>
      <w:rPr>
        <w:rFonts w:hint="default"/>
      </w:rPr>
    </w:lvl>
    <w:lvl w:ilvl="8">
      <w:numFmt w:val="bullet"/>
      <w:lvlText w:val="•"/>
      <w:lvlJc w:val="left"/>
      <w:pPr>
        <w:ind w:left="7382" w:hanging="224"/>
      </w:pPr>
      <w:rPr>
        <w:rFonts w:hint="default"/>
      </w:rPr>
    </w:lvl>
  </w:abstractNum>
  <w:abstractNum w:abstractNumId="1" w15:restartNumberingAfterBreak="0">
    <w:nsid w:val="071E2F97"/>
    <w:multiLevelType w:val="hybridMultilevel"/>
    <w:tmpl w:val="CEAC5AF0"/>
    <w:lvl w:ilvl="0" w:tplc="391C3D92">
      <w:start w:val="2"/>
      <w:numFmt w:val="decimal"/>
      <w:lvlText w:val="%1."/>
      <w:lvlJc w:val="left"/>
      <w:pPr>
        <w:ind w:left="820" w:hanging="720"/>
      </w:pPr>
      <w:rPr>
        <w:rFonts w:ascii="Calibri" w:eastAsia="Calibri" w:hAnsi="Calibri" w:cs="Calibri" w:hint="default"/>
        <w:b/>
        <w:bCs/>
        <w:i w:val="0"/>
        <w:iCs w:val="0"/>
        <w:w w:val="100"/>
        <w:sz w:val="24"/>
        <w:szCs w:val="24"/>
      </w:rPr>
    </w:lvl>
    <w:lvl w:ilvl="1" w:tplc="82BCFA60">
      <w:start w:val="1"/>
      <w:numFmt w:val="decimal"/>
      <w:lvlText w:val="%2."/>
      <w:lvlJc w:val="left"/>
      <w:pPr>
        <w:ind w:left="920" w:hanging="720"/>
      </w:pPr>
      <w:rPr>
        <w:rFonts w:ascii="Calibri" w:eastAsia="Calibri" w:hAnsi="Calibri" w:cs="Calibri" w:hint="default"/>
        <w:b w:val="0"/>
        <w:bCs w:val="0"/>
        <w:i w:val="0"/>
        <w:iCs w:val="0"/>
        <w:w w:val="100"/>
        <w:sz w:val="22"/>
        <w:szCs w:val="22"/>
      </w:rPr>
    </w:lvl>
    <w:lvl w:ilvl="2" w:tplc="E6D86BBC">
      <w:numFmt w:val="bullet"/>
      <w:lvlText w:val="•"/>
      <w:lvlJc w:val="left"/>
      <w:pPr>
        <w:ind w:left="1844" w:hanging="720"/>
      </w:pPr>
      <w:rPr>
        <w:rFonts w:hint="default"/>
      </w:rPr>
    </w:lvl>
    <w:lvl w:ilvl="3" w:tplc="6C7ADCC8">
      <w:numFmt w:val="bullet"/>
      <w:lvlText w:val="•"/>
      <w:lvlJc w:val="left"/>
      <w:pPr>
        <w:ind w:left="2768" w:hanging="720"/>
      </w:pPr>
      <w:rPr>
        <w:rFonts w:hint="default"/>
      </w:rPr>
    </w:lvl>
    <w:lvl w:ilvl="4" w:tplc="63C4D2BA">
      <w:numFmt w:val="bullet"/>
      <w:lvlText w:val="•"/>
      <w:lvlJc w:val="left"/>
      <w:pPr>
        <w:ind w:left="3693" w:hanging="720"/>
      </w:pPr>
      <w:rPr>
        <w:rFonts w:hint="default"/>
      </w:rPr>
    </w:lvl>
    <w:lvl w:ilvl="5" w:tplc="DA9E7380">
      <w:numFmt w:val="bullet"/>
      <w:lvlText w:val="•"/>
      <w:lvlJc w:val="left"/>
      <w:pPr>
        <w:ind w:left="4617" w:hanging="720"/>
      </w:pPr>
      <w:rPr>
        <w:rFonts w:hint="default"/>
      </w:rPr>
    </w:lvl>
    <w:lvl w:ilvl="6" w:tplc="5C50CC8C">
      <w:numFmt w:val="bullet"/>
      <w:lvlText w:val="•"/>
      <w:lvlJc w:val="left"/>
      <w:pPr>
        <w:ind w:left="5542" w:hanging="720"/>
      </w:pPr>
      <w:rPr>
        <w:rFonts w:hint="default"/>
      </w:rPr>
    </w:lvl>
    <w:lvl w:ilvl="7" w:tplc="D40ED126">
      <w:numFmt w:val="bullet"/>
      <w:lvlText w:val="•"/>
      <w:lvlJc w:val="left"/>
      <w:pPr>
        <w:ind w:left="6466" w:hanging="720"/>
      </w:pPr>
      <w:rPr>
        <w:rFonts w:hint="default"/>
      </w:rPr>
    </w:lvl>
    <w:lvl w:ilvl="8" w:tplc="3DDEFC4A">
      <w:numFmt w:val="bullet"/>
      <w:lvlText w:val="•"/>
      <w:lvlJc w:val="left"/>
      <w:pPr>
        <w:ind w:left="7391" w:hanging="720"/>
      </w:pPr>
      <w:rPr>
        <w:rFonts w:hint="default"/>
      </w:rPr>
    </w:lvl>
  </w:abstractNum>
  <w:abstractNum w:abstractNumId="2" w15:restartNumberingAfterBreak="0">
    <w:nsid w:val="125D2A76"/>
    <w:multiLevelType w:val="multilevel"/>
    <w:tmpl w:val="46688CBE"/>
    <w:lvl w:ilvl="0">
      <w:start w:val="6"/>
      <w:numFmt w:val="decimal"/>
      <w:lvlText w:val="%1"/>
      <w:lvlJc w:val="left"/>
      <w:pPr>
        <w:ind w:left="820" w:hanging="720"/>
      </w:pPr>
      <w:rPr>
        <w:rFonts w:hint="default"/>
      </w:rPr>
    </w:lvl>
    <w:lvl w:ilvl="1">
      <w:start w:val="61"/>
      <w:numFmt w:val="decimal"/>
      <w:lvlText w:val="%1.%2."/>
      <w:lvlJc w:val="left"/>
      <w:pPr>
        <w:ind w:left="820" w:hanging="720"/>
      </w:pPr>
      <w:rPr>
        <w:rFonts w:ascii="Times New Roman" w:eastAsia="Times New Roman" w:hAnsi="Times New Roman" w:cs="Times New Roman" w:hint="default"/>
        <w:b w:val="0"/>
        <w:bCs w:val="0"/>
        <w:i w:val="0"/>
        <w:iCs w:val="0"/>
        <w:w w:val="100"/>
        <w:sz w:val="22"/>
        <w:szCs w:val="22"/>
      </w:rPr>
    </w:lvl>
    <w:lvl w:ilvl="2">
      <w:numFmt w:val="bullet"/>
      <w:lvlText w:val="•"/>
      <w:lvlJc w:val="left"/>
      <w:pPr>
        <w:ind w:left="873" w:hanging="174"/>
      </w:pPr>
      <w:rPr>
        <w:rFonts w:ascii="Calibri" w:eastAsia="Calibri" w:hAnsi="Calibri" w:cs="Calibri" w:hint="default"/>
        <w:b w:val="0"/>
        <w:bCs w:val="0"/>
        <w:i/>
        <w:iCs/>
        <w:w w:val="100"/>
        <w:sz w:val="22"/>
        <w:szCs w:val="22"/>
      </w:rPr>
    </w:lvl>
    <w:lvl w:ilvl="3">
      <w:numFmt w:val="bullet"/>
      <w:lvlText w:val="•"/>
      <w:lvlJc w:val="left"/>
      <w:pPr>
        <w:ind w:left="2737" w:hanging="174"/>
      </w:pPr>
      <w:rPr>
        <w:rFonts w:hint="default"/>
      </w:rPr>
    </w:lvl>
    <w:lvl w:ilvl="4">
      <w:numFmt w:val="bullet"/>
      <w:lvlText w:val="•"/>
      <w:lvlJc w:val="left"/>
      <w:pPr>
        <w:ind w:left="3666" w:hanging="174"/>
      </w:pPr>
      <w:rPr>
        <w:rFonts w:hint="default"/>
      </w:rPr>
    </w:lvl>
    <w:lvl w:ilvl="5">
      <w:numFmt w:val="bullet"/>
      <w:lvlText w:val="•"/>
      <w:lvlJc w:val="left"/>
      <w:pPr>
        <w:ind w:left="4595" w:hanging="174"/>
      </w:pPr>
      <w:rPr>
        <w:rFonts w:hint="default"/>
      </w:rPr>
    </w:lvl>
    <w:lvl w:ilvl="6">
      <w:numFmt w:val="bullet"/>
      <w:lvlText w:val="•"/>
      <w:lvlJc w:val="left"/>
      <w:pPr>
        <w:ind w:left="5524" w:hanging="174"/>
      </w:pPr>
      <w:rPr>
        <w:rFonts w:hint="default"/>
      </w:rPr>
    </w:lvl>
    <w:lvl w:ilvl="7">
      <w:numFmt w:val="bullet"/>
      <w:lvlText w:val="•"/>
      <w:lvlJc w:val="left"/>
      <w:pPr>
        <w:ind w:left="6453" w:hanging="174"/>
      </w:pPr>
      <w:rPr>
        <w:rFonts w:hint="default"/>
      </w:rPr>
    </w:lvl>
    <w:lvl w:ilvl="8">
      <w:numFmt w:val="bullet"/>
      <w:lvlText w:val="•"/>
      <w:lvlJc w:val="left"/>
      <w:pPr>
        <w:ind w:left="7382" w:hanging="174"/>
      </w:pPr>
      <w:rPr>
        <w:rFonts w:hint="default"/>
      </w:rPr>
    </w:lvl>
  </w:abstractNum>
  <w:abstractNum w:abstractNumId="3" w15:restartNumberingAfterBreak="0">
    <w:nsid w:val="12964ABD"/>
    <w:multiLevelType w:val="multilevel"/>
    <w:tmpl w:val="55E00B86"/>
    <w:styleLink w:val="NumbLstMain"/>
    <w:lvl w:ilvl="0">
      <w:start w:val="1"/>
      <w:numFmt w:val="decimal"/>
      <w:pStyle w:val="Heading1Numb"/>
      <w:lvlText w:val="%1."/>
      <w:lvlJc w:val="left"/>
      <w:pPr>
        <w:tabs>
          <w:tab w:val="num" w:pos="680"/>
        </w:tabs>
        <w:ind w:left="680" w:hanging="680"/>
      </w:pPr>
      <w:rPr>
        <w:rFonts w:hint="default"/>
      </w:rPr>
    </w:lvl>
    <w:lvl w:ilvl="1">
      <w:start w:val="1"/>
      <w:numFmt w:val="decimal"/>
      <w:lvlRestart w:val="0"/>
      <w:pStyle w:val="Level2Number"/>
      <w:lvlText w:val="%2."/>
      <w:lvlJc w:val="left"/>
      <w:pPr>
        <w:tabs>
          <w:tab w:val="num" w:pos="680"/>
        </w:tabs>
        <w:ind w:left="680" w:hanging="680"/>
      </w:pPr>
      <w:rPr>
        <w:rFonts w:hint="default"/>
      </w:rPr>
    </w:lvl>
    <w:lvl w:ilvl="2">
      <w:start w:val="1"/>
      <w:numFmt w:val="decimal"/>
      <w:pStyle w:val="Level3Number"/>
      <w:lvlText w:val="%1.%2.%3"/>
      <w:lvlJc w:val="left"/>
      <w:pPr>
        <w:tabs>
          <w:tab w:val="num" w:pos="1474"/>
        </w:tabs>
        <w:ind w:left="1474" w:hanging="794"/>
      </w:pPr>
      <w:rPr>
        <w:rFonts w:hint="default"/>
      </w:rPr>
    </w:lvl>
    <w:lvl w:ilvl="3">
      <w:start w:val="1"/>
      <w:numFmt w:val="decimal"/>
      <w:pStyle w:val="Level4Number"/>
      <w:lvlText w:val="%1.%2.%3.%4"/>
      <w:lvlJc w:val="left"/>
      <w:pPr>
        <w:tabs>
          <w:tab w:val="num" w:pos="2381"/>
        </w:tabs>
        <w:ind w:left="2381" w:hanging="907"/>
      </w:pPr>
      <w:rPr>
        <w:rFonts w:hint="default"/>
      </w:rPr>
    </w:lvl>
    <w:lvl w:ilvl="4">
      <w:start w:val="1"/>
      <w:numFmt w:val="lowerLetter"/>
      <w:pStyle w:val="Level2Alpha"/>
      <w:lvlText w:val="(%5)"/>
      <w:lvlJc w:val="left"/>
      <w:pPr>
        <w:tabs>
          <w:tab w:val="num" w:pos="1247"/>
        </w:tabs>
        <w:ind w:left="1247" w:hanging="567"/>
      </w:pPr>
      <w:rPr>
        <w:rFonts w:hint="default"/>
      </w:rPr>
    </w:lvl>
    <w:lvl w:ilvl="5">
      <w:start w:val="1"/>
      <w:numFmt w:val="lowerRoman"/>
      <w:pStyle w:val="Level2Roman"/>
      <w:lvlText w:val="(%6)"/>
      <w:lvlJc w:val="left"/>
      <w:pPr>
        <w:tabs>
          <w:tab w:val="num" w:pos="1814"/>
        </w:tabs>
        <w:ind w:left="1814" w:hanging="567"/>
      </w:pPr>
      <w:rPr>
        <w:rFonts w:hint="default"/>
      </w:rPr>
    </w:lvl>
    <w:lvl w:ilvl="6">
      <w:start w:val="1"/>
      <w:numFmt w:val="decimal"/>
      <w:lvlRestart w:val="0"/>
      <w:pStyle w:val="TableTitle"/>
      <w:lvlText w:val="Table %7:"/>
      <w:lvlJc w:val="left"/>
      <w:pPr>
        <w:tabs>
          <w:tab w:val="num" w:pos="1928"/>
        </w:tabs>
        <w:ind w:left="1928" w:hanging="1248"/>
      </w:pPr>
      <w:rPr>
        <w:rFonts w:hint="default"/>
      </w:rPr>
    </w:lvl>
    <w:lvl w:ilvl="7">
      <w:start w:val="1"/>
      <w:numFmt w:val="decimal"/>
      <w:lvlRestart w:val="0"/>
      <w:pStyle w:val="FigureTitle"/>
      <w:lvlText w:val="Figure %8:"/>
      <w:lvlJc w:val="left"/>
      <w:pPr>
        <w:tabs>
          <w:tab w:val="num" w:pos="1928"/>
        </w:tabs>
        <w:ind w:left="1928" w:hanging="1248"/>
      </w:pPr>
      <w:rPr>
        <w:rFonts w:hint="default"/>
      </w:rPr>
    </w:lvl>
    <w:lvl w:ilvl="8">
      <w:start w:val="1"/>
      <w:numFmt w:val="none"/>
      <w:suff w:val="nothing"/>
      <w:lvlText w:val=""/>
      <w:lvlJc w:val="left"/>
      <w:pPr>
        <w:ind w:left="680" w:firstLine="0"/>
      </w:pPr>
      <w:rPr>
        <w:rFonts w:hint="default"/>
      </w:rPr>
    </w:lvl>
  </w:abstractNum>
  <w:abstractNum w:abstractNumId="4" w15:restartNumberingAfterBreak="0">
    <w:nsid w:val="140E11B8"/>
    <w:multiLevelType w:val="hybridMultilevel"/>
    <w:tmpl w:val="DAB86D26"/>
    <w:lvl w:ilvl="0" w:tplc="D8467BF2">
      <w:start w:val="1"/>
      <w:numFmt w:val="decimal"/>
      <w:lvlText w:val="%1."/>
      <w:lvlJc w:val="left"/>
      <w:pPr>
        <w:ind w:left="820" w:hanging="720"/>
      </w:pPr>
      <w:rPr>
        <w:rFonts w:hint="default"/>
        <w:w w:val="100"/>
      </w:rPr>
    </w:lvl>
    <w:lvl w:ilvl="1" w:tplc="4F3C43A2">
      <w:numFmt w:val="bullet"/>
      <w:lvlText w:val="•"/>
      <w:lvlJc w:val="left"/>
      <w:pPr>
        <w:ind w:left="1662" w:hanging="720"/>
      </w:pPr>
      <w:rPr>
        <w:rFonts w:hint="default"/>
      </w:rPr>
    </w:lvl>
    <w:lvl w:ilvl="2" w:tplc="1D6AEFEC">
      <w:numFmt w:val="bullet"/>
      <w:lvlText w:val="•"/>
      <w:lvlJc w:val="left"/>
      <w:pPr>
        <w:ind w:left="2504" w:hanging="720"/>
      </w:pPr>
      <w:rPr>
        <w:rFonts w:hint="default"/>
      </w:rPr>
    </w:lvl>
    <w:lvl w:ilvl="3" w:tplc="B8B4427E">
      <w:numFmt w:val="bullet"/>
      <w:lvlText w:val="•"/>
      <w:lvlJc w:val="left"/>
      <w:pPr>
        <w:ind w:left="3346" w:hanging="720"/>
      </w:pPr>
      <w:rPr>
        <w:rFonts w:hint="default"/>
      </w:rPr>
    </w:lvl>
    <w:lvl w:ilvl="4" w:tplc="64CC6B4A">
      <w:numFmt w:val="bullet"/>
      <w:lvlText w:val="•"/>
      <w:lvlJc w:val="left"/>
      <w:pPr>
        <w:ind w:left="4188" w:hanging="720"/>
      </w:pPr>
      <w:rPr>
        <w:rFonts w:hint="default"/>
      </w:rPr>
    </w:lvl>
    <w:lvl w:ilvl="5" w:tplc="651C43B6">
      <w:numFmt w:val="bullet"/>
      <w:lvlText w:val="•"/>
      <w:lvlJc w:val="left"/>
      <w:pPr>
        <w:ind w:left="5030" w:hanging="720"/>
      </w:pPr>
      <w:rPr>
        <w:rFonts w:hint="default"/>
      </w:rPr>
    </w:lvl>
    <w:lvl w:ilvl="6" w:tplc="FDD20E24">
      <w:numFmt w:val="bullet"/>
      <w:lvlText w:val="•"/>
      <w:lvlJc w:val="left"/>
      <w:pPr>
        <w:ind w:left="5872" w:hanging="720"/>
      </w:pPr>
      <w:rPr>
        <w:rFonts w:hint="default"/>
      </w:rPr>
    </w:lvl>
    <w:lvl w:ilvl="7" w:tplc="C198830A">
      <w:numFmt w:val="bullet"/>
      <w:lvlText w:val="•"/>
      <w:lvlJc w:val="left"/>
      <w:pPr>
        <w:ind w:left="6714" w:hanging="720"/>
      </w:pPr>
      <w:rPr>
        <w:rFonts w:hint="default"/>
      </w:rPr>
    </w:lvl>
    <w:lvl w:ilvl="8" w:tplc="81BEB6A2">
      <w:numFmt w:val="bullet"/>
      <w:lvlText w:val="•"/>
      <w:lvlJc w:val="left"/>
      <w:pPr>
        <w:ind w:left="7556" w:hanging="720"/>
      </w:pPr>
      <w:rPr>
        <w:rFonts w:hint="default"/>
      </w:rPr>
    </w:lvl>
  </w:abstractNum>
  <w:abstractNum w:abstractNumId="5" w15:restartNumberingAfterBreak="0">
    <w:nsid w:val="14117D16"/>
    <w:multiLevelType w:val="multilevel"/>
    <w:tmpl w:val="AC84E134"/>
    <w:numStyleLink w:val="ImportedStyle2"/>
  </w:abstractNum>
  <w:abstractNum w:abstractNumId="6" w15:restartNumberingAfterBreak="0">
    <w:nsid w:val="14DE3CB8"/>
    <w:multiLevelType w:val="multilevel"/>
    <w:tmpl w:val="83DCFD14"/>
    <w:lvl w:ilvl="0">
      <w:start w:val="1"/>
      <w:numFmt w:val="bullet"/>
      <w:pStyle w:val="BulletedMaintext"/>
      <w:lvlText w:val=""/>
      <w:lvlJc w:val="left"/>
      <w:pPr>
        <w:tabs>
          <w:tab w:val="num" w:pos="1418"/>
        </w:tabs>
        <w:ind w:left="1418" w:hanging="284"/>
      </w:pPr>
      <w:rPr>
        <w:rFonts w:ascii="Symbol" w:hAnsi="Symbol" w:hint="default"/>
      </w:rPr>
    </w:lvl>
    <w:lvl w:ilvl="1">
      <w:start w:val="1"/>
      <w:numFmt w:val="bullet"/>
      <w:lvlText w:val=""/>
      <w:lvlJc w:val="left"/>
      <w:pPr>
        <w:tabs>
          <w:tab w:val="num" w:pos="1778"/>
        </w:tabs>
        <w:ind w:left="1778" w:hanging="360"/>
      </w:pPr>
      <w:rPr>
        <w:rFonts w:ascii="Symbol" w:hAnsi="Symbol" w:hint="default"/>
        <w:color w:val="auto"/>
      </w:rPr>
    </w:lvl>
    <w:lvl w:ilvl="2">
      <w:start w:val="1"/>
      <w:numFmt w:val="bullet"/>
      <w:lvlText w:val=""/>
      <w:lvlJc w:val="left"/>
      <w:pPr>
        <w:tabs>
          <w:tab w:val="num" w:pos="3351"/>
        </w:tabs>
        <w:ind w:left="3351" w:hanging="360"/>
      </w:pPr>
      <w:rPr>
        <w:rFonts w:ascii="Symbol" w:hAnsi="Symbol" w:hint="default"/>
      </w:rPr>
    </w:lvl>
    <w:lvl w:ilvl="3">
      <w:start w:val="1"/>
      <w:numFmt w:val="bullet"/>
      <w:lvlText w:val=""/>
      <w:lvlJc w:val="left"/>
      <w:pPr>
        <w:tabs>
          <w:tab w:val="num" w:pos="4071"/>
        </w:tabs>
        <w:ind w:left="4071" w:hanging="360"/>
      </w:pPr>
      <w:rPr>
        <w:rFonts w:ascii="Symbol" w:hAnsi="Symbol" w:hint="default"/>
      </w:rPr>
    </w:lvl>
    <w:lvl w:ilvl="4">
      <w:start w:val="1"/>
      <w:numFmt w:val="bullet"/>
      <w:lvlText w:val="o"/>
      <w:lvlJc w:val="left"/>
      <w:pPr>
        <w:tabs>
          <w:tab w:val="num" w:pos="4791"/>
        </w:tabs>
        <w:ind w:left="4791" w:hanging="360"/>
      </w:pPr>
      <w:rPr>
        <w:rFonts w:ascii="Courier New" w:hAnsi="Courier New" w:cs="Courier New" w:hint="default"/>
      </w:rPr>
    </w:lvl>
    <w:lvl w:ilvl="5">
      <w:start w:val="1"/>
      <w:numFmt w:val="bullet"/>
      <w:lvlText w:val=""/>
      <w:lvlJc w:val="left"/>
      <w:pPr>
        <w:tabs>
          <w:tab w:val="num" w:pos="5511"/>
        </w:tabs>
        <w:ind w:left="5511" w:hanging="360"/>
      </w:pPr>
      <w:rPr>
        <w:rFonts w:ascii="Wingdings" w:hAnsi="Wingdings" w:hint="default"/>
      </w:rPr>
    </w:lvl>
    <w:lvl w:ilvl="6">
      <w:start w:val="1"/>
      <w:numFmt w:val="bullet"/>
      <w:lvlText w:val=""/>
      <w:lvlJc w:val="left"/>
      <w:pPr>
        <w:tabs>
          <w:tab w:val="num" w:pos="6231"/>
        </w:tabs>
        <w:ind w:left="6231" w:hanging="360"/>
      </w:pPr>
      <w:rPr>
        <w:rFonts w:ascii="Symbol" w:hAnsi="Symbol" w:hint="default"/>
      </w:rPr>
    </w:lvl>
    <w:lvl w:ilvl="7">
      <w:start w:val="1"/>
      <w:numFmt w:val="bullet"/>
      <w:lvlText w:val="o"/>
      <w:lvlJc w:val="left"/>
      <w:pPr>
        <w:tabs>
          <w:tab w:val="num" w:pos="6951"/>
        </w:tabs>
        <w:ind w:left="6951" w:hanging="360"/>
      </w:pPr>
      <w:rPr>
        <w:rFonts w:ascii="Courier New" w:hAnsi="Courier New" w:cs="Courier New" w:hint="default"/>
      </w:rPr>
    </w:lvl>
    <w:lvl w:ilvl="8">
      <w:start w:val="1"/>
      <w:numFmt w:val="bullet"/>
      <w:lvlText w:val=""/>
      <w:lvlJc w:val="left"/>
      <w:pPr>
        <w:tabs>
          <w:tab w:val="num" w:pos="7671"/>
        </w:tabs>
        <w:ind w:left="7671" w:hanging="360"/>
      </w:pPr>
      <w:rPr>
        <w:rFonts w:ascii="Wingdings" w:hAnsi="Wingdings" w:hint="default"/>
      </w:rPr>
    </w:lvl>
  </w:abstractNum>
  <w:abstractNum w:abstractNumId="7" w15:restartNumberingAfterBreak="0">
    <w:nsid w:val="154C45E4"/>
    <w:multiLevelType w:val="hybridMultilevel"/>
    <w:tmpl w:val="BA526AE8"/>
    <w:lvl w:ilvl="0" w:tplc="F14E0352">
      <w:start w:val="1"/>
      <w:numFmt w:val="upperRoman"/>
      <w:lvlText w:val="%1)"/>
      <w:lvlJc w:val="left"/>
      <w:pPr>
        <w:ind w:left="1540" w:hanging="720"/>
      </w:pPr>
      <w:rPr>
        <w:rFonts w:hint="default"/>
      </w:rPr>
    </w:lvl>
    <w:lvl w:ilvl="1" w:tplc="08090019" w:tentative="1">
      <w:start w:val="1"/>
      <w:numFmt w:val="lowerLetter"/>
      <w:lvlText w:val="%2."/>
      <w:lvlJc w:val="left"/>
      <w:pPr>
        <w:ind w:left="1900" w:hanging="360"/>
      </w:pPr>
    </w:lvl>
    <w:lvl w:ilvl="2" w:tplc="0809001B" w:tentative="1">
      <w:start w:val="1"/>
      <w:numFmt w:val="lowerRoman"/>
      <w:lvlText w:val="%3."/>
      <w:lvlJc w:val="right"/>
      <w:pPr>
        <w:ind w:left="2620" w:hanging="180"/>
      </w:pPr>
    </w:lvl>
    <w:lvl w:ilvl="3" w:tplc="0809000F" w:tentative="1">
      <w:start w:val="1"/>
      <w:numFmt w:val="decimal"/>
      <w:lvlText w:val="%4."/>
      <w:lvlJc w:val="left"/>
      <w:pPr>
        <w:ind w:left="3340" w:hanging="360"/>
      </w:pPr>
    </w:lvl>
    <w:lvl w:ilvl="4" w:tplc="08090019" w:tentative="1">
      <w:start w:val="1"/>
      <w:numFmt w:val="lowerLetter"/>
      <w:lvlText w:val="%5."/>
      <w:lvlJc w:val="left"/>
      <w:pPr>
        <w:ind w:left="4060" w:hanging="360"/>
      </w:pPr>
    </w:lvl>
    <w:lvl w:ilvl="5" w:tplc="0809001B" w:tentative="1">
      <w:start w:val="1"/>
      <w:numFmt w:val="lowerRoman"/>
      <w:lvlText w:val="%6."/>
      <w:lvlJc w:val="right"/>
      <w:pPr>
        <w:ind w:left="4780" w:hanging="180"/>
      </w:pPr>
    </w:lvl>
    <w:lvl w:ilvl="6" w:tplc="0809000F" w:tentative="1">
      <w:start w:val="1"/>
      <w:numFmt w:val="decimal"/>
      <w:lvlText w:val="%7."/>
      <w:lvlJc w:val="left"/>
      <w:pPr>
        <w:ind w:left="5500" w:hanging="360"/>
      </w:pPr>
    </w:lvl>
    <w:lvl w:ilvl="7" w:tplc="08090019" w:tentative="1">
      <w:start w:val="1"/>
      <w:numFmt w:val="lowerLetter"/>
      <w:lvlText w:val="%8."/>
      <w:lvlJc w:val="left"/>
      <w:pPr>
        <w:ind w:left="6220" w:hanging="360"/>
      </w:pPr>
    </w:lvl>
    <w:lvl w:ilvl="8" w:tplc="0809001B" w:tentative="1">
      <w:start w:val="1"/>
      <w:numFmt w:val="lowerRoman"/>
      <w:lvlText w:val="%9."/>
      <w:lvlJc w:val="right"/>
      <w:pPr>
        <w:ind w:left="6940" w:hanging="180"/>
      </w:pPr>
    </w:lvl>
  </w:abstractNum>
  <w:abstractNum w:abstractNumId="8" w15:restartNumberingAfterBreak="0">
    <w:nsid w:val="164C1CA0"/>
    <w:multiLevelType w:val="multilevel"/>
    <w:tmpl w:val="AC84E134"/>
    <w:styleLink w:val="ImportedStyle2"/>
    <w:lvl w:ilvl="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080" w:hanging="10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080" w:hanging="10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440" w:hanging="144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440" w:hanging="144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1800" w:hanging="18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6FD19EF"/>
    <w:multiLevelType w:val="hybridMultilevel"/>
    <w:tmpl w:val="2C7CD656"/>
    <w:lvl w:ilvl="0" w:tplc="08090001">
      <w:start w:val="1"/>
      <w:numFmt w:val="bullet"/>
      <w:lvlText w:val=""/>
      <w:lvlJc w:val="left"/>
      <w:pPr>
        <w:ind w:left="1704" w:hanging="360"/>
      </w:pPr>
      <w:rPr>
        <w:rFonts w:ascii="Symbol" w:hAnsi="Symbol" w:hint="default"/>
      </w:rPr>
    </w:lvl>
    <w:lvl w:ilvl="1" w:tplc="08090003" w:tentative="1">
      <w:start w:val="1"/>
      <w:numFmt w:val="bullet"/>
      <w:lvlText w:val="o"/>
      <w:lvlJc w:val="left"/>
      <w:pPr>
        <w:ind w:left="2424" w:hanging="360"/>
      </w:pPr>
      <w:rPr>
        <w:rFonts w:ascii="Courier New" w:hAnsi="Courier New" w:cs="Courier New" w:hint="default"/>
      </w:rPr>
    </w:lvl>
    <w:lvl w:ilvl="2" w:tplc="08090005" w:tentative="1">
      <w:start w:val="1"/>
      <w:numFmt w:val="bullet"/>
      <w:lvlText w:val=""/>
      <w:lvlJc w:val="left"/>
      <w:pPr>
        <w:ind w:left="3144" w:hanging="360"/>
      </w:pPr>
      <w:rPr>
        <w:rFonts w:ascii="Wingdings" w:hAnsi="Wingdings" w:hint="default"/>
      </w:rPr>
    </w:lvl>
    <w:lvl w:ilvl="3" w:tplc="08090001" w:tentative="1">
      <w:start w:val="1"/>
      <w:numFmt w:val="bullet"/>
      <w:lvlText w:val=""/>
      <w:lvlJc w:val="left"/>
      <w:pPr>
        <w:ind w:left="3864" w:hanging="360"/>
      </w:pPr>
      <w:rPr>
        <w:rFonts w:ascii="Symbol" w:hAnsi="Symbol" w:hint="default"/>
      </w:rPr>
    </w:lvl>
    <w:lvl w:ilvl="4" w:tplc="08090003" w:tentative="1">
      <w:start w:val="1"/>
      <w:numFmt w:val="bullet"/>
      <w:lvlText w:val="o"/>
      <w:lvlJc w:val="left"/>
      <w:pPr>
        <w:ind w:left="4584" w:hanging="360"/>
      </w:pPr>
      <w:rPr>
        <w:rFonts w:ascii="Courier New" w:hAnsi="Courier New" w:cs="Courier New" w:hint="default"/>
      </w:rPr>
    </w:lvl>
    <w:lvl w:ilvl="5" w:tplc="08090005" w:tentative="1">
      <w:start w:val="1"/>
      <w:numFmt w:val="bullet"/>
      <w:lvlText w:val=""/>
      <w:lvlJc w:val="left"/>
      <w:pPr>
        <w:ind w:left="5304" w:hanging="360"/>
      </w:pPr>
      <w:rPr>
        <w:rFonts w:ascii="Wingdings" w:hAnsi="Wingdings" w:hint="default"/>
      </w:rPr>
    </w:lvl>
    <w:lvl w:ilvl="6" w:tplc="08090001" w:tentative="1">
      <w:start w:val="1"/>
      <w:numFmt w:val="bullet"/>
      <w:lvlText w:val=""/>
      <w:lvlJc w:val="left"/>
      <w:pPr>
        <w:ind w:left="6024" w:hanging="360"/>
      </w:pPr>
      <w:rPr>
        <w:rFonts w:ascii="Symbol" w:hAnsi="Symbol" w:hint="default"/>
      </w:rPr>
    </w:lvl>
    <w:lvl w:ilvl="7" w:tplc="08090003" w:tentative="1">
      <w:start w:val="1"/>
      <w:numFmt w:val="bullet"/>
      <w:lvlText w:val="o"/>
      <w:lvlJc w:val="left"/>
      <w:pPr>
        <w:ind w:left="6744" w:hanging="360"/>
      </w:pPr>
      <w:rPr>
        <w:rFonts w:ascii="Courier New" w:hAnsi="Courier New" w:cs="Courier New" w:hint="default"/>
      </w:rPr>
    </w:lvl>
    <w:lvl w:ilvl="8" w:tplc="08090005" w:tentative="1">
      <w:start w:val="1"/>
      <w:numFmt w:val="bullet"/>
      <w:lvlText w:val=""/>
      <w:lvlJc w:val="left"/>
      <w:pPr>
        <w:ind w:left="7464" w:hanging="360"/>
      </w:pPr>
      <w:rPr>
        <w:rFonts w:ascii="Wingdings" w:hAnsi="Wingdings" w:hint="default"/>
      </w:rPr>
    </w:lvl>
  </w:abstractNum>
  <w:abstractNum w:abstractNumId="10" w15:restartNumberingAfterBreak="0">
    <w:nsid w:val="179B50B3"/>
    <w:multiLevelType w:val="hybridMultilevel"/>
    <w:tmpl w:val="638C8986"/>
    <w:lvl w:ilvl="0" w:tplc="471A0462">
      <w:start w:val="1"/>
      <w:numFmt w:val="decimal"/>
      <w:lvlText w:val="%1."/>
      <w:lvlJc w:val="left"/>
      <w:pPr>
        <w:ind w:left="820" w:hanging="720"/>
      </w:pPr>
      <w:rPr>
        <w:rFonts w:hint="default"/>
        <w:w w:val="100"/>
      </w:rPr>
    </w:lvl>
    <w:lvl w:ilvl="1" w:tplc="5D10AEA4">
      <w:numFmt w:val="bullet"/>
      <w:lvlText w:val=""/>
      <w:lvlJc w:val="left"/>
      <w:pPr>
        <w:ind w:left="1540" w:hanging="360"/>
      </w:pPr>
      <w:rPr>
        <w:rFonts w:ascii="Symbol" w:eastAsia="Symbol" w:hAnsi="Symbol" w:cs="Symbol" w:hint="default"/>
        <w:b w:val="0"/>
        <w:bCs w:val="0"/>
        <w:i w:val="0"/>
        <w:iCs w:val="0"/>
        <w:w w:val="100"/>
        <w:position w:val="1"/>
        <w:sz w:val="22"/>
        <w:szCs w:val="22"/>
      </w:rPr>
    </w:lvl>
    <w:lvl w:ilvl="2" w:tplc="6B2E3876">
      <w:numFmt w:val="bullet"/>
      <w:lvlText w:val="•"/>
      <w:lvlJc w:val="left"/>
      <w:pPr>
        <w:ind w:left="2395" w:hanging="360"/>
      </w:pPr>
      <w:rPr>
        <w:rFonts w:hint="default"/>
      </w:rPr>
    </w:lvl>
    <w:lvl w:ilvl="3" w:tplc="63F052AE">
      <w:numFmt w:val="bullet"/>
      <w:lvlText w:val="•"/>
      <w:lvlJc w:val="left"/>
      <w:pPr>
        <w:ind w:left="3251" w:hanging="360"/>
      </w:pPr>
      <w:rPr>
        <w:rFonts w:hint="default"/>
      </w:rPr>
    </w:lvl>
    <w:lvl w:ilvl="4" w:tplc="6436FE5E">
      <w:numFmt w:val="bullet"/>
      <w:lvlText w:val="•"/>
      <w:lvlJc w:val="left"/>
      <w:pPr>
        <w:ind w:left="4106" w:hanging="360"/>
      </w:pPr>
      <w:rPr>
        <w:rFonts w:hint="default"/>
      </w:rPr>
    </w:lvl>
    <w:lvl w:ilvl="5" w:tplc="F996B258">
      <w:numFmt w:val="bullet"/>
      <w:lvlText w:val="•"/>
      <w:lvlJc w:val="left"/>
      <w:pPr>
        <w:ind w:left="4962" w:hanging="360"/>
      </w:pPr>
      <w:rPr>
        <w:rFonts w:hint="default"/>
      </w:rPr>
    </w:lvl>
    <w:lvl w:ilvl="6" w:tplc="5978E13E">
      <w:numFmt w:val="bullet"/>
      <w:lvlText w:val="•"/>
      <w:lvlJc w:val="left"/>
      <w:pPr>
        <w:ind w:left="5817" w:hanging="360"/>
      </w:pPr>
      <w:rPr>
        <w:rFonts w:hint="default"/>
      </w:rPr>
    </w:lvl>
    <w:lvl w:ilvl="7" w:tplc="9200A422">
      <w:numFmt w:val="bullet"/>
      <w:lvlText w:val="•"/>
      <w:lvlJc w:val="left"/>
      <w:pPr>
        <w:ind w:left="6673" w:hanging="360"/>
      </w:pPr>
      <w:rPr>
        <w:rFonts w:hint="default"/>
      </w:rPr>
    </w:lvl>
    <w:lvl w:ilvl="8" w:tplc="5E3A41AE">
      <w:numFmt w:val="bullet"/>
      <w:lvlText w:val="•"/>
      <w:lvlJc w:val="left"/>
      <w:pPr>
        <w:ind w:left="7528" w:hanging="360"/>
      </w:pPr>
      <w:rPr>
        <w:rFonts w:hint="default"/>
      </w:rPr>
    </w:lvl>
  </w:abstractNum>
  <w:abstractNum w:abstractNumId="11" w15:restartNumberingAfterBreak="0">
    <w:nsid w:val="18786F8B"/>
    <w:multiLevelType w:val="multilevel"/>
    <w:tmpl w:val="F5B24372"/>
    <w:lvl w:ilvl="0">
      <w:start w:val="6"/>
      <w:numFmt w:val="decimal"/>
      <w:lvlText w:val="%1"/>
      <w:lvlJc w:val="left"/>
      <w:pPr>
        <w:ind w:left="820" w:hanging="720"/>
      </w:pPr>
      <w:rPr>
        <w:rFonts w:hint="default"/>
      </w:rPr>
    </w:lvl>
    <w:lvl w:ilvl="1">
      <w:start w:val="123"/>
      <w:numFmt w:val="decimal"/>
      <w:lvlText w:val="%1.%2."/>
      <w:lvlJc w:val="left"/>
      <w:pPr>
        <w:ind w:left="820" w:hanging="720"/>
      </w:pPr>
      <w:rPr>
        <w:rFonts w:ascii="Times New Roman" w:eastAsia="Times New Roman" w:hAnsi="Times New Roman" w:cs="Times New Roman" w:hint="default"/>
        <w:b w:val="0"/>
        <w:bCs w:val="0"/>
        <w:i w:val="0"/>
        <w:iCs w:val="0"/>
        <w:w w:val="100"/>
        <w:sz w:val="22"/>
        <w:szCs w:val="22"/>
      </w:rPr>
    </w:lvl>
    <w:lvl w:ilvl="2">
      <w:numFmt w:val="bullet"/>
      <w:lvlText w:val="•"/>
      <w:lvlJc w:val="left"/>
      <w:pPr>
        <w:ind w:left="2504" w:hanging="720"/>
      </w:pPr>
      <w:rPr>
        <w:rFonts w:hint="default"/>
      </w:rPr>
    </w:lvl>
    <w:lvl w:ilvl="3">
      <w:numFmt w:val="bullet"/>
      <w:lvlText w:val="•"/>
      <w:lvlJc w:val="left"/>
      <w:pPr>
        <w:ind w:left="3346" w:hanging="720"/>
      </w:pPr>
      <w:rPr>
        <w:rFonts w:hint="default"/>
      </w:rPr>
    </w:lvl>
    <w:lvl w:ilvl="4">
      <w:numFmt w:val="bullet"/>
      <w:lvlText w:val="•"/>
      <w:lvlJc w:val="left"/>
      <w:pPr>
        <w:ind w:left="4188" w:hanging="720"/>
      </w:pPr>
      <w:rPr>
        <w:rFonts w:hint="default"/>
      </w:rPr>
    </w:lvl>
    <w:lvl w:ilvl="5">
      <w:numFmt w:val="bullet"/>
      <w:lvlText w:val="•"/>
      <w:lvlJc w:val="left"/>
      <w:pPr>
        <w:ind w:left="5030" w:hanging="720"/>
      </w:pPr>
      <w:rPr>
        <w:rFonts w:hint="default"/>
      </w:rPr>
    </w:lvl>
    <w:lvl w:ilvl="6">
      <w:numFmt w:val="bullet"/>
      <w:lvlText w:val="•"/>
      <w:lvlJc w:val="left"/>
      <w:pPr>
        <w:ind w:left="5872" w:hanging="720"/>
      </w:pPr>
      <w:rPr>
        <w:rFonts w:hint="default"/>
      </w:rPr>
    </w:lvl>
    <w:lvl w:ilvl="7">
      <w:numFmt w:val="bullet"/>
      <w:lvlText w:val="•"/>
      <w:lvlJc w:val="left"/>
      <w:pPr>
        <w:ind w:left="6714" w:hanging="720"/>
      </w:pPr>
      <w:rPr>
        <w:rFonts w:hint="default"/>
      </w:rPr>
    </w:lvl>
    <w:lvl w:ilvl="8">
      <w:numFmt w:val="bullet"/>
      <w:lvlText w:val="•"/>
      <w:lvlJc w:val="left"/>
      <w:pPr>
        <w:ind w:left="7556" w:hanging="720"/>
      </w:pPr>
      <w:rPr>
        <w:rFonts w:hint="default"/>
      </w:rPr>
    </w:lvl>
  </w:abstractNum>
  <w:abstractNum w:abstractNumId="12" w15:restartNumberingAfterBreak="0">
    <w:nsid w:val="18871D76"/>
    <w:multiLevelType w:val="hybridMultilevel"/>
    <w:tmpl w:val="F5EE2DEE"/>
    <w:styleLink w:val="ImportedStyle6"/>
    <w:lvl w:ilvl="0" w:tplc="7BFE1CD8">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3F26B4A">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A18BCBC">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3328CCC">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F46EC5A">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EBEBAA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8986DD0">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18C4A2E">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F4889A0">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188B3744"/>
    <w:multiLevelType w:val="hybridMultilevel"/>
    <w:tmpl w:val="B5DAF2DA"/>
    <w:lvl w:ilvl="0" w:tplc="2270789C">
      <w:start w:val="1"/>
      <w:numFmt w:val="decimal"/>
      <w:lvlText w:val="%1."/>
      <w:lvlJc w:val="left"/>
      <w:pPr>
        <w:ind w:left="820" w:hanging="720"/>
      </w:pPr>
      <w:rPr>
        <w:rFonts w:ascii="Calibri" w:eastAsia="Calibri" w:hAnsi="Calibri" w:cs="Calibri" w:hint="default"/>
        <w:b w:val="0"/>
        <w:bCs w:val="0"/>
        <w:i w:val="0"/>
        <w:iCs w:val="0"/>
        <w:w w:val="100"/>
        <w:sz w:val="22"/>
        <w:szCs w:val="22"/>
      </w:rPr>
    </w:lvl>
    <w:lvl w:ilvl="1" w:tplc="9042D89C">
      <w:start w:val="1"/>
      <w:numFmt w:val="lowerRoman"/>
      <w:lvlText w:val="%2."/>
      <w:lvlJc w:val="left"/>
      <w:pPr>
        <w:ind w:left="1540" w:hanging="720"/>
      </w:pPr>
      <w:rPr>
        <w:rFonts w:ascii="Calibri" w:eastAsia="Calibri" w:hAnsi="Calibri" w:cs="Calibri" w:hint="default"/>
        <w:b/>
        <w:bCs/>
        <w:i w:val="0"/>
        <w:iCs w:val="0"/>
        <w:w w:val="100"/>
        <w:sz w:val="22"/>
        <w:szCs w:val="22"/>
      </w:rPr>
    </w:lvl>
    <w:lvl w:ilvl="2" w:tplc="9776057E">
      <w:numFmt w:val="bullet"/>
      <w:lvlText w:val="•"/>
      <w:lvlJc w:val="left"/>
      <w:pPr>
        <w:ind w:left="2395" w:hanging="720"/>
      </w:pPr>
      <w:rPr>
        <w:rFonts w:hint="default"/>
      </w:rPr>
    </w:lvl>
    <w:lvl w:ilvl="3" w:tplc="0850567C">
      <w:numFmt w:val="bullet"/>
      <w:lvlText w:val="•"/>
      <w:lvlJc w:val="left"/>
      <w:pPr>
        <w:ind w:left="3251" w:hanging="720"/>
      </w:pPr>
      <w:rPr>
        <w:rFonts w:hint="default"/>
      </w:rPr>
    </w:lvl>
    <w:lvl w:ilvl="4" w:tplc="55BA3006">
      <w:numFmt w:val="bullet"/>
      <w:lvlText w:val="•"/>
      <w:lvlJc w:val="left"/>
      <w:pPr>
        <w:ind w:left="4106" w:hanging="720"/>
      </w:pPr>
      <w:rPr>
        <w:rFonts w:hint="default"/>
      </w:rPr>
    </w:lvl>
    <w:lvl w:ilvl="5" w:tplc="A004253C">
      <w:numFmt w:val="bullet"/>
      <w:lvlText w:val="•"/>
      <w:lvlJc w:val="left"/>
      <w:pPr>
        <w:ind w:left="4962" w:hanging="720"/>
      </w:pPr>
      <w:rPr>
        <w:rFonts w:hint="default"/>
      </w:rPr>
    </w:lvl>
    <w:lvl w:ilvl="6" w:tplc="EFF679FE">
      <w:numFmt w:val="bullet"/>
      <w:lvlText w:val="•"/>
      <w:lvlJc w:val="left"/>
      <w:pPr>
        <w:ind w:left="5817" w:hanging="720"/>
      </w:pPr>
      <w:rPr>
        <w:rFonts w:hint="default"/>
      </w:rPr>
    </w:lvl>
    <w:lvl w:ilvl="7" w:tplc="8C66AD4E">
      <w:numFmt w:val="bullet"/>
      <w:lvlText w:val="•"/>
      <w:lvlJc w:val="left"/>
      <w:pPr>
        <w:ind w:left="6673" w:hanging="720"/>
      </w:pPr>
      <w:rPr>
        <w:rFonts w:hint="default"/>
      </w:rPr>
    </w:lvl>
    <w:lvl w:ilvl="8" w:tplc="1CD47760">
      <w:numFmt w:val="bullet"/>
      <w:lvlText w:val="•"/>
      <w:lvlJc w:val="left"/>
      <w:pPr>
        <w:ind w:left="7528" w:hanging="720"/>
      </w:pPr>
      <w:rPr>
        <w:rFonts w:hint="default"/>
      </w:rPr>
    </w:lvl>
  </w:abstractNum>
  <w:abstractNum w:abstractNumId="14" w15:restartNumberingAfterBreak="0">
    <w:nsid w:val="1B5070E6"/>
    <w:multiLevelType w:val="multilevel"/>
    <w:tmpl w:val="0ADE389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1FB75CCF"/>
    <w:multiLevelType w:val="multilevel"/>
    <w:tmpl w:val="5D7E410E"/>
    <w:lvl w:ilvl="0">
      <w:start w:val="5"/>
      <w:numFmt w:val="decimal"/>
      <w:lvlText w:val="%1."/>
      <w:lvlJc w:val="left"/>
      <w:pPr>
        <w:ind w:left="820" w:hanging="720"/>
      </w:pPr>
      <w:rPr>
        <w:rFonts w:ascii="Calibri" w:eastAsia="Calibri" w:hAnsi="Calibri" w:cs="Calibri" w:hint="default"/>
        <w:b/>
        <w:bCs/>
        <w:i w:val="0"/>
        <w:iCs w:val="0"/>
        <w:w w:val="100"/>
        <w:sz w:val="24"/>
        <w:szCs w:val="24"/>
      </w:rPr>
    </w:lvl>
    <w:lvl w:ilvl="1">
      <w:start w:val="1"/>
      <w:numFmt w:val="decimal"/>
      <w:lvlText w:val="%1.%2."/>
      <w:lvlJc w:val="left"/>
      <w:pPr>
        <w:ind w:left="820" w:hanging="720"/>
      </w:pPr>
      <w:rPr>
        <w:rFonts w:ascii="Times New Roman" w:eastAsia="Times New Roman" w:hAnsi="Times New Roman" w:cs="Times New Roman" w:hint="default"/>
        <w:b w:val="0"/>
        <w:bCs w:val="0"/>
        <w:i w:val="0"/>
        <w:iCs w:val="0"/>
        <w:w w:val="100"/>
        <w:sz w:val="22"/>
        <w:szCs w:val="22"/>
      </w:rPr>
    </w:lvl>
    <w:lvl w:ilvl="2">
      <w:start w:val="1"/>
      <w:numFmt w:val="lowerLetter"/>
      <w:lvlText w:val="%3)"/>
      <w:lvlJc w:val="left"/>
      <w:pPr>
        <w:ind w:left="1180" w:hanging="360"/>
      </w:pPr>
      <w:rPr>
        <w:rFonts w:ascii="Calibri" w:eastAsia="Calibri" w:hAnsi="Calibri" w:cs="Calibri" w:hint="default"/>
        <w:b/>
        <w:bCs/>
        <w:i w:val="0"/>
        <w:iCs w:val="0"/>
        <w:w w:val="100"/>
        <w:sz w:val="22"/>
        <w:szCs w:val="22"/>
      </w:rPr>
    </w:lvl>
    <w:lvl w:ilvl="3">
      <w:numFmt w:val="bullet"/>
      <w:lvlText w:val="•"/>
      <w:lvlJc w:val="left"/>
      <w:pPr>
        <w:ind w:left="2971" w:hanging="360"/>
      </w:pPr>
      <w:rPr>
        <w:rFonts w:hint="default"/>
      </w:rPr>
    </w:lvl>
    <w:lvl w:ilvl="4">
      <w:numFmt w:val="bullet"/>
      <w:lvlText w:val="•"/>
      <w:lvlJc w:val="left"/>
      <w:pPr>
        <w:ind w:left="3866" w:hanging="360"/>
      </w:pPr>
      <w:rPr>
        <w:rFonts w:hint="default"/>
      </w:rPr>
    </w:lvl>
    <w:lvl w:ilvl="5">
      <w:numFmt w:val="bullet"/>
      <w:lvlText w:val="•"/>
      <w:lvlJc w:val="left"/>
      <w:pPr>
        <w:ind w:left="4762" w:hanging="360"/>
      </w:pPr>
      <w:rPr>
        <w:rFonts w:hint="default"/>
      </w:rPr>
    </w:lvl>
    <w:lvl w:ilvl="6">
      <w:numFmt w:val="bullet"/>
      <w:lvlText w:val="•"/>
      <w:lvlJc w:val="left"/>
      <w:pPr>
        <w:ind w:left="5657" w:hanging="360"/>
      </w:pPr>
      <w:rPr>
        <w:rFonts w:hint="default"/>
      </w:rPr>
    </w:lvl>
    <w:lvl w:ilvl="7">
      <w:numFmt w:val="bullet"/>
      <w:lvlText w:val="•"/>
      <w:lvlJc w:val="left"/>
      <w:pPr>
        <w:ind w:left="6553" w:hanging="360"/>
      </w:pPr>
      <w:rPr>
        <w:rFonts w:hint="default"/>
      </w:rPr>
    </w:lvl>
    <w:lvl w:ilvl="8">
      <w:numFmt w:val="bullet"/>
      <w:lvlText w:val="•"/>
      <w:lvlJc w:val="left"/>
      <w:pPr>
        <w:ind w:left="7448" w:hanging="360"/>
      </w:pPr>
      <w:rPr>
        <w:rFonts w:hint="default"/>
      </w:rPr>
    </w:lvl>
  </w:abstractNum>
  <w:abstractNum w:abstractNumId="16" w15:restartNumberingAfterBreak="0">
    <w:nsid w:val="215325E8"/>
    <w:multiLevelType w:val="multilevel"/>
    <w:tmpl w:val="FF808EB2"/>
    <w:lvl w:ilvl="0">
      <w:start w:val="1"/>
      <w:numFmt w:val="decimal"/>
      <w:lvlText w:val="%1"/>
      <w:lvlJc w:val="left"/>
      <w:pPr>
        <w:ind w:left="624" w:hanging="624"/>
      </w:pPr>
      <w:rPr>
        <w:rFonts w:hint="default"/>
      </w:rPr>
    </w:lvl>
    <w:lvl w:ilvl="1">
      <w:start w:val="1"/>
      <w:numFmt w:val="decimal"/>
      <w:lvlText w:val="%1.%2"/>
      <w:lvlJc w:val="left"/>
      <w:pPr>
        <w:ind w:left="1444" w:hanging="624"/>
      </w:pPr>
      <w:rPr>
        <w:rFonts w:hint="default"/>
      </w:rPr>
    </w:lvl>
    <w:lvl w:ilvl="2">
      <w:start w:val="1"/>
      <w:numFmt w:val="decimal"/>
      <w:lvlText w:val="%1.%2.%3"/>
      <w:lvlJc w:val="left"/>
      <w:pPr>
        <w:ind w:left="2360" w:hanging="720"/>
      </w:pPr>
      <w:rPr>
        <w:rFonts w:hint="default"/>
      </w:rPr>
    </w:lvl>
    <w:lvl w:ilvl="3">
      <w:start w:val="1"/>
      <w:numFmt w:val="decimal"/>
      <w:lvlText w:val="%1.%2.%3.%4"/>
      <w:lvlJc w:val="left"/>
      <w:pPr>
        <w:ind w:left="3180" w:hanging="720"/>
      </w:pPr>
      <w:rPr>
        <w:rFonts w:hint="default"/>
      </w:rPr>
    </w:lvl>
    <w:lvl w:ilvl="4">
      <w:start w:val="1"/>
      <w:numFmt w:val="decimal"/>
      <w:lvlText w:val="%1.%2.%3.%4.%5"/>
      <w:lvlJc w:val="left"/>
      <w:pPr>
        <w:ind w:left="4360" w:hanging="1080"/>
      </w:pPr>
      <w:rPr>
        <w:rFonts w:hint="default"/>
      </w:rPr>
    </w:lvl>
    <w:lvl w:ilvl="5">
      <w:start w:val="1"/>
      <w:numFmt w:val="decimal"/>
      <w:lvlText w:val="%1.%2.%3.%4.%5.%6"/>
      <w:lvlJc w:val="left"/>
      <w:pPr>
        <w:ind w:left="5180" w:hanging="1080"/>
      </w:pPr>
      <w:rPr>
        <w:rFonts w:hint="default"/>
      </w:rPr>
    </w:lvl>
    <w:lvl w:ilvl="6">
      <w:start w:val="1"/>
      <w:numFmt w:val="decimal"/>
      <w:lvlText w:val="%1.%2.%3.%4.%5.%6.%7"/>
      <w:lvlJc w:val="left"/>
      <w:pPr>
        <w:ind w:left="6360" w:hanging="1440"/>
      </w:pPr>
      <w:rPr>
        <w:rFonts w:hint="default"/>
      </w:rPr>
    </w:lvl>
    <w:lvl w:ilvl="7">
      <w:start w:val="1"/>
      <w:numFmt w:val="decimal"/>
      <w:lvlText w:val="%1.%2.%3.%4.%5.%6.%7.%8"/>
      <w:lvlJc w:val="left"/>
      <w:pPr>
        <w:ind w:left="7180" w:hanging="1440"/>
      </w:pPr>
      <w:rPr>
        <w:rFonts w:hint="default"/>
      </w:rPr>
    </w:lvl>
    <w:lvl w:ilvl="8">
      <w:start w:val="1"/>
      <w:numFmt w:val="decimal"/>
      <w:lvlText w:val="%1.%2.%3.%4.%5.%6.%7.%8.%9"/>
      <w:lvlJc w:val="left"/>
      <w:pPr>
        <w:ind w:left="8000" w:hanging="1440"/>
      </w:pPr>
      <w:rPr>
        <w:rFonts w:hint="default"/>
      </w:rPr>
    </w:lvl>
  </w:abstractNum>
  <w:abstractNum w:abstractNumId="17" w15:restartNumberingAfterBreak="0">
    <w:nsid w:val="30D0669C"/>
    <w:multiLevelType w:val="hybridMultilevel"/>
    <w:tmpl w:val="FFB80050"/>
    <w:lvl w:ilvl="0" w:tplc="A79A7124">
      <w:start w:val="1"/>
      <w:numFmt w:val="upperLetter"/>
      <w:lvlText w:val="%1)"/>
      <w:lvlJc w:val="left"/>
      <w:pPr>
        <w:ind w:left="1571" w:hanging="360"/>
      </w:pPr>
      <w:rPr>
        <w:rFonts w:hint="default"/>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8" w15:restartNumberingAfterBreak="0">
    <w:nsid w:val="35D90969"/>
    <w:multiLevelType w:val="hybridMultilevel"/>
    <w:tmpl w:val="7FC4E968"/>
    <w:lvl w:ilvl="0" w:tplc="F7D431B6">
      <w:start w:val="8"/>
      <w:numFmt w:val="upperLetter"/>
      <w:lvlText w:val="%1)"/>
      <w:lvlJc w:val="left"/>
      <w:pPr>
        <w:ind w:left="1176" w:hanging="360"/>
      </w:pPr>
      <w:rPr>
        <w:rFonts w:hint="default"/>
      </w:rPr>
    </w:lvl>
    <w:lvl w:ilvl="1" w:tplc="08090019" w:tentative="1">
      <w:start w:val="1"/>
      <w:numFmt w:val="lowerLetter"/>
      <w:lvlText w:val="%2."/>
      <w:lvlJc w:val="left"/>
      <w:pPr>
        <w:ind w:left="1896" w:hanging="360"/>
      </w:pPr>
    </w:lvl>
    <w:lvl w:ilvl="2" w:tplc="0809001B" w:tentative="1">
      <w:start w:val="1"/>
      <w:numFmt w:val="lowerRoman"/>
      <w:lvlText w:val="%3."/>
      <w:lvlJc w:val="right"/>
      <w:pPr>
        <w:ind w:left="2616" w:hanging="180"/>
      </w:pPr>
    </w:lvl>
    <w:lvl w:ilvl="3" w:tplc="0809000F" w:tentative="1">
      <w:start w:val="1"/>
      <w:numFmt w:val="decimal"/>
      <w:lvlText w:val="%4."/>
      <w:lvlJc w:val="left"/>
      <w:pPr>
        <w:ind w:left="3336" w:hanging="360"/>
      </w:pPr>
    </w:lvl>
    <w:lvl w:ilvl="4" w:tplc="08090019" w:tentative="1">
      <w:start w:val="1"/>
      <w:numFmt w:val="lowerLetter"/>
      <w:lvlText w:val="%5."/>
      <w:lvlJc w:val="left"/>
      <w:pPr>
        <w:ind w:left="4056" w:hanging="360"/>
      </w:pPr>
    </w:lvl>
    <w:lvl w:ilvl="5" w:tplc="0809001B" w:tentative="1">
      <w:start w:val="1"/>
      <w:numFmt w:val="lowerRoman"/>
      <w:lvlText w:val="%6."/>
      <w:lvlJc w:val="right"/>
      <w:pPr>
        <w:ind w:left="4776" w:hanging="180"/>
      </w:pPr>
    </w:lvl>
    <w:lvl w:ilvl="6" w:tplc="0809000F" w:tentative="1">
      <w:start w:val="1"/>
      <w:numFmt w:val="decimal"/>
      <w:lvlText w:val="%7."/>
      <w:lvlJc w:val="left"/>
      <w:pPr>
        <w:ind w:left="5496" w:hanging="360"/>
      </w:pPr>
    </w:lvl>
    <w:lvl w:ilvl="7" w:tplc="08090019" w:tentative="1">
      <w:start w:val="1"/>
      <w:numFmt w:val="lowerLetter"/>
      <w:lvlText w:val="%8."/>
      <w:lvlJc w:val="left"/>
      <w:pPr>
        <w:ind w:left="6216" w:hanging="360"/>
      </w:pPr>
    </w:lvl>
    <w:lvl w:ilvl="8" w:tplc="0809001B" w:tentative="1">
      <w:start w:val="1"/>
      <w:numFmt w:val="lowerRoman"/>
      <w:lvlText w:val="%9."/>
      <w:lvlJc w:val="right"/>
      <w:pPr>
        <w:ind w:left="6936" w:hanging="180"/>
      </w:pPr>
    </w:lvl>
  </w:abstractNum>
  <w:abstractNum w:abstractNumId="19" w15:restartNumberingAfterBreak="0">
    <w:nsid w:val="364C360D"/>
    <w:multiLevelType w:val="multilevel"/>
    <w:tmpl w:val="A692D77C"/>
    <w:lvl w:ilvl="0">
      <w:start w:val="6"/>
      <w:numFmt w:val="decimal"/>
      <w:lvlText w:val="%1"/>
      <w:lvlJc w:val="left"/>
      <w:pPr>
        <w:ind w:left="820" w:hanging="720"/>
      </w:pPr>
      <w:rPr>
        <w:rFonts w:hint="default"/>
      </w:rPr>
    </w:lvl>
    <w:lvl w:ilvl="1">
      <w:start w:val="111"/>
      <w:numFmt w:val="decimal"/>
      <w:lvlText w:val="%1.%2."/>
      <w:lvlJc w:val="left"/>
      <w:pPr>
        <w:ind w:left="820" w:hanging="720"/>
      </w:pPr>
      <w:rPr>
        <w:rFonts w:ascii="Times New Roman" w:eastAsia="Times New Roman" w:hAnsi="Times New Roman" w:cs="Times New Roman" w:hint="default"/>
        <w:b w:val="0"/>
        <w:bCs w:val="0"/>
        <w:i w:val="0"/>
        <w:iCs w:val="0"/>
        <w:spacing w:val="-9"/>
        <w:w w:val="100"/>
        <w:sz w:val="22"/>
        <w:szCs w:val="22"/>
      </w:rPr>
    </w:lvl>
    <w:lvl w:ilvl="2">
      <w:numFmt w:val="bullet"/>
      <w:lvlText w:val="•"/>
      <w:lvlJc w:val="left"/>
      <w:pPr>
        <w:ind w:left="2504" w:hanging="720"/>
      </w:pPr>
      <w:rPr>
        <w:rFonts w:hint="default"/>
      </w:rPr>
    </w:lvl>
    <w:lvl w:ilvl="3">
      <w:numFmt w:val="bullet"/>
      <w:lvlText w:val="•"/>
      <w:lvlJc w:val="left"/>
      <w:pPr>
        <w:ind w:left="3346" w:hanging="720"/>
      </w:pPr>
      <w:rPr>
        <w:rFonts w:hint="default"/>
      </w:rPr>
    </w:lvl>
    <w:lvl w:ilvl="4">
      <w:numFmt w:val="bullet"/>
      <w:lvlText w:val="•"/>
      <w:lvlJc w:val="left"/>
      <w:pPr>
        <w:ind w:left="4188" w:hanging="720"/>
      </w:pPr>
      <w:rPr>
        <w:rFonts w:hint="default"/>
      </w:rPr>
    </w:lvl>
    <w:lvl w:ilvl="5">
      <w:numFmt w:val="bullet"/>
      <w:lvlText w:val="•"/>
      <w:lvlJc w:val="left"/>
      <w:pPr>
        <w:ind w:left="5030" w:hanging="720"/>
      </w:pPr>
      <w:rPr>
        <w:rFonts w:hint="default"/>
      </w:rPr>
    </w:lvl>
    <w:lvl w:ilvl="6">
      <w:numFmt w:val="bullet"/>
      <w:lvlText w:val="•"/>
      <w:lvlJc w:val="left"/>
      <w:pPr>
        <w:ind w:left="5872" w:hanging="720"/>
      </w:pPr>
      <w:rPr>
        <w:rFonts w:hint="default"/>
      </w:rPr>
    </w:lvl>
    <w:lvl w:ilvl="7">
      <w:numFmt w:val="bullet"/>
      <w:lvlText w:val="•"/>
      <w:lvlJc w:val="left"/>
      <w:pPr>
        <w:ind w:left="6714" w:hanging="720"/>
      </w:pPr>
      <w:rPr>
        <w:rFonts w:hint="default"/>
      </w:rPr>
    </w:lvl>
    <w:lvl w:ilvl="8">
      <w:numFmt w:val="bullet"/>
      <w:lvlText w:val="•"/>
      <w:lvlJc w:val="left"/>
      <w:pPr>
        <w:ind w:left="7556" w:hanging="720"/>
      </w:pPr>
      <w:rPr>
        <w:rFonts w:hint="default"/>
      </w:rPr>
    </w:lvl>
  </w:abstractNum>
  <w:abstractNum w:abstractNumId="20" w15:restartNumberingAfterBreak="0">
    <w:nsid w:val="381F31E4"/>
    <w:multiLevelType w:val="hybridMultilevel"/>
    <w:tmpl w:val="D89EBCF6"/>
    <w:lvl w:ilvl="0" w:tplc="396A0FF0">
      <w:start w:val="6"/>
      <w:numFmt w:val="upperLetter"/>
      <w:lvlText w:val="%1)"/>
      <w:lvlJc w:val="left"/>
      <w:pPr>
        <w:ind w:left="1180" w:hanging="360"/>
      </w:pPr>
      <w:rPr>
        <w:rFonts w:hint="default"/>
      </w:rPr>
    </w:lvl>
    <w:lvl w:ilvl="1" w:tplc="08090019" w:tentative="1">
      <w:start w:val="1"/>
      <w:numFmt w:val="lowerLetter"/>
      <w:lvlText w:val="%2."/>
      <w:lvlJc w:val="left"/>
      <w:pPr>
        <w:ind w:left="1900" w:hanging="360"/>
      </w:pPr>
    </w:lvl>
    <w:lvl w:ilvl="2" w:tplc="0809001B" w:tentative="1">
      <w:start w:val="1"/>
      <w:numFmt w:val="lowerRoman"/>
      <w:lvlText w:val="%3."/>
      <w:lvlJc w:val="right"/>
      <w:pPr>
        <w:ind w:left="2620" w:hanging="180"/>
      </w:pPr>
    </w:lvl>
    <w:lvl w:ilvl="3" w:tplc="0809000F" w:tentative="1">
      <w:start w:val="1"/>
      <w:numFmt w:val="decimal"/>
      <w:lvlText w:val="%4."/>
      <w:lvlJc w:val="left"/>
      <w:pPr>
        <w:ind w:left="3340" w:hanging="360"/>
      </w:pPr>
    </w:lvl>
    <w:lvl w:ilvl="4" w:tplc="08090019" w:tentative="1">
      <w:start w:val="1"/>
      <w:numFmt w:val="lowerLetter"/>
      <w:lvlText w:val="%5."/>
      <w:lvlJc w:val="left"/>
      <w:pPr>
        <w:ind w:left="4060" w:hanging="360"/>
      </w:pPr>
    </w:lvl>
    <w:lvl w:ilvl="5" w:tplc="0809001B" w:tentative="1">
      <w:start w:val="1"/>
      <w:numFmt w:val="lowerRoman"/>
      <w:lvlText w:val="%6."/>
      <w:lvlJc w:val="right"/>
      <w:pPr>
        <w:ind w:left="4780" w:hanging="180"/>
      </w:pPr>
    </w:lvl>
    <w:lvl w:ilvl="6" w:tplc="0809000F" w:tentative="1">
      <w:start w:val="1"/>
      <w:numFmt w:val="decimal"/>
      <w:lvlText w:val="%7."/>
      <w:lvlJc w:val="left"/>
      <w:pPr>
        <w:ind w:left="5500" w:hanging="360"/>
      </w:pPr>
    </w:lvl>
    <w:lvl w:ilvl="7" w:tplc="08090019" w:tentative="1">
      <w:start w:val="1"/>
      <w:numFmt w:val="lowerLetter"/>
      <w:lvlText w:val="%8."/>
      <w:lvlJc w:val="left"/>
      <w:pPr>
        <w:ind w:left="6220" w:hanging="360"/>
      </w:pPr>
    </w:lvl>
    <w:lvl w:ilvl="8" w:tplc="0809001B" w:tentative="1">
      <w:start w:val="1"/>
      <w:numFmt w:val="lowerRoman"/>
      <w:lvlText w:val="%9."/>
      <w:lvlJc w:val="right"/>
      <w:pPr>
        <w:ind w:left="6940" w:hanging="180"/>
      </w:pPr>
    </w:lvl>
  </w:abstractNum>
  <w:abstractNum w:abstractNumId="21" w15:restartNumberingAfterBreak="0">
    <w:nsid w:val="3BB66935"/>
    <w:multiLevelType w:val="hybridMultilevel"/>
    <w:tmpl w:val="A704C2F8"/>
    <w:lvl w:ilvl="0" w:tplc="08090001">
      <w:start w:val="1"/>
      <w:numFmt w:val="bullet"/>
      <w:lvlText w:val=""/>
      <w:lvlJc w:val="left"/>
      <w:pPr>
        <w:ind w:left="1540" w:hanging="360"/>
      </w:pPr>
      <w:rPr>
        <w:rFonts w:ascii="Symbol" w:hAnsi="Symbol" w:hint="default"/>
      </w:rPr>
    </w:lvl>
    <w:lvl w:ilvl="1" w:tplc="08090003" w:tentative="1">
      <w:start w:val="1"/>
      <w:numFmt w:val="bullet"/>
      <w:lvlText w:val="o"/>
      <w:lvlJc w:val="left"/>
      <w:pPr>
        <w:ind w:left="2260" w:hanging="360"/>
      </w:pPr>
      <w:rPr>
        <w:rFonts w:ascii="Courier New" w:hAnsi="Courier New" w:cs="Courier New" w:hint="default"/>
      </w:rPr>
    </w:lvl>
    <w:lvl w:ilvl="2" w:tplc="08090005" w:tentative="1">
      <w:start w:val="1"/>
      <w:numFmt w:val="bullet"/>
      <w:lvlText w:val=""/>
      <w:lvlJc w:val="left"/>
      <w:pPr>
        <w:ind w:left="2980" w:hanging="360"/>
      </w:pPr>
      <w:rPr>
        <w:rFonts w:ascii="Wingdings" w:hAnsi="Wingdings" w:hint="default"/>
      </w:rPr>
    </w:lvl>
    <w:lvl w:ilvl="3" w:tplc="08090001" w:tentative="1">
      <w:start w:val="1"/>
      <w:numFmt w:val="bullet"/>
      <w:lvlText w:val=""/>
      <w:lvlJc w:val="left"/>
      <w:pPr>
        <w:ind w:left="3700" w:hanging="360"/>
      </w:pPr>
      <w:rPr>
        <w:rFonts w:ascii="Symbol" w:hAnsi="Symbol" w:hint="default"/>
      </w:rPr>
    </w:lvl>
    <w:lvl w:ilvl="4" w:tplc="08090003" w:tentative="1">
      <w:start w:val="1"/>
      <w:numFmt w:val="bullet"/>
      <w:lvlText w:val="o"/>
      <w:lvlJc w:val="left"/>
      <w:pPr>
        <w:ind w:left="4420" w:hanging="360"/>
      </w:pPr>
      <w:rPr>
        <w:rFonts w:ascii="Courier New" w:hAnsi="Courier New" w:cs="Courier New" w:hint="default"/>
      </w:rPr>
    </w:lvl>
    <w:lvl w:ilvl="5" w:tplc="08090005" w:tentative="1">
      <w:start w:val="1"/>
      <w:numFmt w:val="bullet"/>
      <w:lvlText w:val=""/>
      <w:lvlJc w:val="left"/>
      <w:pPr>
        <w:ind w:left="5140" w:hanging="360"/>
      </w:pPr>
      <w:rPr>
        <w:rFonts w:ascii="Wingdings" w:hAnsi="Wingdings" w:hint="default"/>
      </w:rPr>
    </w:lvl>
    <w:lvl w:ilvl="6" w:tplc="08090001" w:tentative="1">
      <w:start w:val="1"/>
      <w:numFmt w:val="bullet"/>
      <w:lvlText w:val=""/>
      <w:lvlJc w:val="left"/>
      <w:pPr>
        <w:ind w:left="5860" w:hanging="360"/>
      </w:pPr>
      <w:rPr>
        <w:rFonts w:ascii="Symbol" w:hAnsi="Symbol" w:hint="default"/>
      </w:rPr>
    </w:lvl>
    <w:lvl w:ilvl="7" w:tplc="08090003" w:tentative="1">
      <w:start w:val="1"/>
      <w:numFmt w:val="bullet"/>
      <w:lvlText w:val="o"/>
      <w:lvlJc w:val="left"/>
      <w:pPr>
        <w:ind w:left="6580" w:hanging="360"/>
      </w:pPr>
      <w:rPr>
        <w:rFonts w:ascii="Courier New" w:hAnsi="Courier New" w:cs="Courier New" w:hint="default"/>
      </w:rPr>
    </w:lvl>
    <w:lvl w:ilvl="8" w:tplc="08090005" w:tentative="1">
      <w:start w:val="1"/>
      <w:numFmt w:val="bullet"/>
      <w:lvlText w:val=""/>
      <w:lvlJc w:val="left"/>
      <w:pPr>
        <w:ind w:left="7300" w:hanging="360"/>
      </w:pPr>
      <w:rPr>
        <w:rFonts w:ascii="Wingdings" w:hAnsi="Wingdings" w:hint="default"/>
      </w:rPr>
    </w:lvl>
  </w:abstractNum>
  <w:abstractNum w:abstractNumId="22" w15:restartNumberingAfterBreak="0">
    <w:nsid w:val="3E3831ED"/>
    <w:multiLevelType w:val="hybridMultilevel"/>
    <w:tmpl w:val="001A3010"/>
    <w:lvl w:ilvl="0" w:tplc="4170E66A">
      <w:start w:val="9"/>
      <w:numFmt w:val="upperLetter"/>
      <w:lvlText w:val="%1)"/>
      <w:lvlJc w:val="left"/>
      <w:pPr>
        <w:ind w:left="1176" w:hanging="360"/>
      </w:pPr>
      <w:rPr>
        <w:rFonts w:hint="default"/>
      </w:rPr>
    </w:lvl>
    <w:lvl w:ilvl="1" w:tplc="08090019" w:tentative="1">
      <w:start w:val="1"/>
      <w:numFmt w:val="lowerLetter"/>
      <w:lvlText w:val="%2."/>
      <w:lvlJc w:val="left"/>
      <w:pPr>
        <w:ind w:left="1896" w:hanging="360"/>
      </w:pPr>
    </w:lvl>
    <w:lvl w:ilvl="2" w:tplc="0809001B" w:tentative="1">
      <w:start w:val="1"/>
      <w:numFmt w:val="lowerRoman"/>
      <w:lvlText w:val="%3."/>
      <w:lvlJc w:val="right"/>
      <w:pPr>
        <w:ind w:left="2616" w:hanging="180"/>
      </w:pPr>
    </w:lvl>
    <w:lvl w:ilvl="3" w:tplc="0809000F" w:tentative="1">
      <w:start w:val="1"/>
      <w:numFmt w:val="decimal"/>
      <w:lvlText w:val="%4."/>
      <w:lvlJc w:val="left"/>
      <w:pPr>
        <w:ind w:left="3336" w:hanging="360"/>
      </w:pPr>
    </w:lvl>
    <w:lvl w:ilvl="4" w:tplc="08090019" w:tentative="1">
      <w:start w:val="1"/>
      <w:numFmt w:val="lowerLetter"/>
      <w:lvlText w:val="%5."/>
      <w:lvlJc w:val="left"/>
      <w:pPr>
        <w:ind w:left="4056" w:hanging="360"/>
      </w:pPr>
    </w:lvl>
    <w:lvl w:ilvl="5" w:tplc="0809001B" w:tentative="1">
      <w:start w:val="1"/>
      <w:numFmt w:val="lowerRoman"/>
      <w:lvlText w:val="%6."/>
      <w:lvlJc w:val="right"/>
      <w:pPr>
        <w:ind w:left="4776" w:hanging="180"/>
      </w:pPr>
    </w:lvl>
    <w:lvl w:ilvl="6" w:tplc="0809000F" w:tentative="1">
      <w:start w:val="1"/>
      <w:numFmt w:val="decimal"/>
      <w:lvlText w:val="%7."/>
      <w:lvlJc w:val="left"/>
      <w:pPr>
        <w:ind w:left="5496" w:hanging="360"/>
      </w:pPr>
    </w:lvl>
    <w:lvl w:ilvl="7" w:tplc="08090019" w:tentative="1">
      <w:start w:val="1"/>
      <w:numFmt w:val="lowerLetter"/>
      <w:lvlText w:val="%8."/>
      <w:lvlJc w:val="left"/>
      <w:pPr>
        <w:ind w:left="6216" w:hanging="360"/>
      </w:pPr>
    </w:lvl>
    <w:lvl w:ilvl="8" w:tplc="0809001B" w:tentative="1">
      <w:start w:val="1"/>
      <w:numFmt w:val="lowerRoman"/>
      <w:lvlText w:val="%9."/>
      <w:lvlJc w:val="right"/>
      <w:pPr>
        <w:ind w:left="6936" w:hanging="180"/>
      </w:pPr>
    </w:lvl>
  </w:abstractNum>
  <w:abstractNum w:abstractNumId="23" w15:restartNumberingAfterBreak="0">
    <w:nsid w:val="3E586F76"/>
    <w:multiLevelType w:val="hybridMultilevel"/>
    <w:tmpl w:val="5C4ADEB8"/>
    <w:lvl w:ilvl="0" w:tplc="04090001">
      <w:start w:val="1"/>
      <w:numFmt w:val="decimal"/>
      <w:pStyle w:val="BulletedQuotation"/>
      <w:lvlText w:val="%1"/>
      <w:lvlJc w:val="left"/>
      <w:pPr>
        <w:tabs>
          <w:tab w:val="num" w:pos="720"/>
        </w:tabs>
        <w:ind w:left="720" w:hanging="360"/>
      </w:pPr>
      <w:rPr>
        <w:rFonts w:cs="Arial" w:hint="default"/>
        <w:b/>
      </w:rPr>
    </w:lvl>
    <w:lvl w:ilvl="1" w:tplc="04090003">
      <w:numFmt w:val="none"/>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24" w15:restartNumberingAfterBreak="0">
    <w:nsid w:val="416A4DEE"/>
    <w:multiLevelType w:val="hybridMultilevel"/>
    <w:tmpl w:val="84843760"/>
    <w:numStyleLink w:val="Bullets"/>
  </w:abstractNum>
  <w:abstractNum w:abstractNumId="25" w15:restartNumberingAfterBreak="0">
    <w:nsid w:val="441F1831"/>
    <w:multiLevelType w:val="hybridMultilevel"/>
    <w:tmpl w:val="C290A1AE"/>
    <w:lvl w:ilvl="0" w:tplc="4644F798">
      <w:start w:val="1"/>
      <w:numFmt w:val="lowerLetter"/>
      <w:lvlText w:val="%1)"/>
      <w:lvlJc w:val="left"/>
      <w:pPr>
        <w:ind w:left="460" w:hanging="335"/>
        <w:jc w:val="right"/>
      </w:pPr>
      <w:rPr>
        <w:rFonts w:hint="default"/>
        <w:w w:val="100"/>
      </w:rPr>
    </w:lvl>
    <w:lvl w:ilvl="1" w:tplc="05106F2A">
      <w:numFmt w:val="bullet"/>
      <w:lvlText w:val="•"/>
      <w:lvlJc w:val="left"/>
      <w:pPr>
        <w:ind w:left="1338" w:hanging="335"/>
      </w:pPr>
      <w:rPr>
        <w:rFonts w:hint="default"/>
      </w:rPr>
    </w:lvl>
    <w:lvl w:ilvl="2" w:tplc="0CCEAAF6">
      <w:numFmt w:val="bullet"/>
      <w:lvlText w:val="•"/>
      <w:lvlJc w:val="left"/>
      <w:pPr>
        <w:ind w:left="2216" w:hanging="335"/>
      </w:pPr>
      <w:rPr>
        <w:rFonts w:hint="default"/>
      </w:rPr>
    </w:lvl>
    <w:lvl w:ilvl="3" w:tplc="3202CE7E">
      <w:numFmt w:val="bullet"/>
      <w:lvlText w:val="•"/>
      <w:lvlJc w:val="left"/>
      <w:pPr>
        <w:ind w:left="3094" w:hanging="335"/>
      </w:pPr>
      <w:rPr>
        <w:rFonts w:hint="default"/>
      </w:rPr>
    </w:lvl>
    <w:lvl w:ilvl="4" w:tplc="5C6CF2DE">
      <w:numFmt w:val="bullet"/>
      <w:lvlText w:val="•"/>
      <w:lvlJc w:val="left"/>
      <w:pPr>
        <w:ind w:left="3972" w:hanging="335"/>
      </w:pPr>
      <w:rPr>
        <w:rFonts w:hint="default"/>
      </w:rPr>
    </w:lvl>
    <w:lvl w:ilvl="5" w:tplc="ECE6B2C6">
      <w:numFmt w:val="bullet"/>
      <w:lvlText w:val="•"/>
      <w:lvlJc w:val="left"/>
      <w:pPr>
        <w:ind w:left="4850" w:hanging="335"/>
      </w:pPr>
      <w:rPr>
        <w:rFonts w:hint="default"/>
      </w:rPr>
    </w:lvl>
    <w:lvl w:ilvl="6" w:tplc="02C803BC">
      <w:numFmt w:val="bullet"/>
      <w:lvlText w:val="•"/>
      <w:lvlJc w:val="left"/>
      <w:pPr>
        <w:ind w:left="5728" w:hanging="335"/>
      </w:pPr>
      <w:rPr>
        <w:rFonts w:hint="default"/>
      </w:rPr>
    </w:lvl>
    <w:lvl w:ilvl="7" w:tplc="9654A89A">
      <w:numFmt w:val="bullet"/>
      <w:lvlText w:val="•"/>
      <w:lvlJc w:val="left"/>
      <w:pPr>
        <w:ind w:left="6606" w:hanging="335"/>
      </w:pPr>
      <w:rPr>
        <w:rFonts w:hint="default"/>
      </w:rPr>
    </w:lvl>
    <w:lvl w:ilvl="8" w:tplc="BFF6EAA2">
      <w:numFmt w:val="bullet"/>
      <w:lvlText w:val="•"/>
      <w:lvlJc w:val="left"/>
      <w:pPr>
        <w:ind w:left="7484" w:hanging="335"/>
      </w:pPr>
      <w:rPr>
        <w:rFonts w:hint="default"/>
      </w:rPr>
    </w:lvl>
  </w:abstractNum>
  <w:abstractNum w:abstractNumId="26" w15:restartNumberingAfterBreak="0">
    <w:nsid w:val="466C5814"/>
    <w:multiLevelType w:val="multilevel"/>
    <w:tmpl w:val="88A24D78"/>
    <w:lvl w:ilvl="0">
      <w:start w:val="15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9D81B05"/>
    <w:multiLevelType w:val="hybridMultilevel"/>
    <w:tmpl w:val="84843760"/>
    <w:styleLink w:val="Bullets"/>
    <w:lvl w:ilvl="0" w:tplc="D264EBD6">
      <w:start w:val="1"/>
      <w:numFmt w:val="bullet"/>
      <w:lvlText w:val="•"/>
      <w:lvlJc w:val="left"/>
      <w:pPr>
        <w:ind w:left="1614" w:hanging="174"/>
      </w:pPr>
      <w:rPr>
        <w:rFonts w:hAnsi="Arial Unicode MS"/>
        <w:caps w:val="0"/>
        <w:smallCaps w:val="0"/>
        <w:strike w:val="0"/>
        <w:dstrike w:val="0"/>
        <w:outline w:val="0"/>
        <w:emboss w:val="0"/>
        <w:imprint w:val="0"/>
        <w:spacing w:val="0"/>
        <w:w w:val="100"/>
        <w:kern w:val="0"/>
        <w:position w:val="0"/>
        <w:highlight w:val="none"/>
        <w:vertAlign w:val="baseline"/>
      </w:rPr>
    </w:lvl>
    <w:lvl w:ilvl="1" w:tplc="2D7C554E">
      <w:start w:val="1"/>
      <w:numFmt w:val="bullet"/>
      <w:lvlText w:val="•"/>
      <w:lvlJc w:val="left"/>
      <w:pPr>
        <w:ind w:left="774" w:hanging="174"/>
      </w:pPr>
      <w:rPr>
        <w:rFonts w:hAnsi="Arial Unicode MS"/>
        <w:i/>
        <w:iCs/>
        <w:caps w:val="0"/>
        <w:smallCaps w:val="0"/>
        <w:strike w:val="0"/>
        <w:dstrike w:val="0"/>
        <w:outline w:val="0"/>
        <w:emboss w:val="0"/>
        <w:imprint w:val="0"/>
        <w:spacing w:val="0"/>
        <w:w w:val="100"/>
        <w:kern w:val="0"/>
        <w:position w:val="0"/>
        <w:highlight w:val="none"/>
        <w:vertAlign w:val="baseline"/>
      </w:rPr>
    </w:lvl>
    <w:lvl w:ilvl="2" w:tplc="1A323C68">
      <w:start w:val="1"/>
      <w:numFmt w:val="bullet"/>
      <w:lvlText w:val="•"/>
      <w:lvlJc w:val="left"/>
      <w:pPr>
        <w:tabs>
          <w:tab w:val="left" w:pos="720"/>
        </w:tabs>
        <w:ind w:left="1374" w:hanging="174"/>
      </w:pPr>
      <w:rPr>
        <w:rFonts w:hAnsi="Arial Unicode MS"/>
        <w:i/>
        <w:iCs/>
        <w:caps w:val="0"/>
        <w:smallCaps w:val="0"/>
        <w:strike w:val="0"/>
        <w:dstrike w:val="0"/>
        <w:outline w:val="0"/>
        <w:emboss w:val="0"/>
        <w:imprint w:val="0"/>
        <w:spacing w:val="0"/>
        <w:w w:val="100"/>
        <w:kern w:val="0"/>
        <w:position w:val="0"/>
        <w:highlight w:val="none"/>
        <w:vertAlign w:val="baseline"/>
      </w:rPr>
    </w:lvl>
    <w:lvl w:ilvl="3" w:tplc="D30E4794">
      <w:start w:val="1"/>
      <w:numFmt w:val="bullet"/>
      <w:lvlText w:val="•"/>
      <w:lvlJc w:val="left"/>
      <w:pPr>
        <w:tabs>
          <w:tab w:val="left" w:pos="720"/>
        </w:tabs>
        <w:ind w:left="1974" w:hanging="174"/>
      </w:pPr>
      <w:rPr>
        <w:rFonts w:hAnsi="Arial Unicode MS"/>
        <w:i/>
        <w:iCs/>
        <w:caps w:val="0"/>
        <w:smallCaps w:val="0"/>
        <w:strike w:val="0"/>
        <w:dstrike w:val="0"/>
        <w:outline w:val="0"/>
        <w:emboss w:val="0"/>
        <w:imprint w:val="0"/>
        <w:spacing w:val="0"/>
        <w:w w:val="100"/>
        <w:kern w:val="0"/>
        <w:position w:val="0"/>
        <w:highlight w:val="none"/>
        <w:vertAlign w:val="baseline"/>
      </w:rPr>
    </w:lvl>
    <w:lvl w:ilvl="4" w:tplc="792851B6">
      <w:start w:val="1"/>
      <w:numFmt w:val="bullet"/>
      <w:lvlText w:val="•"/>
      <w:lvlJc w:val="left"/>
      <w:pPr>
        <w:tabs>
          <w:tab w:val="left" w:pos="720"/>
        </w:tabs>
        <w:ind w:left="2574" w:hanging="174"/>
      </w:pPr>
      <w:rPr>
        <w:rFonts w:hAnsi="Arial Unicode MS"/>
        <w:i/>
        <w:iCs/>
        <w:caps w:val="0"/>
        <w:smallCaps w:val="0"/>
        <w:strike w:val="0"/>
        <w:dstrike w:val="0"/>
        <w:outline w:val="0"/>
        <w:emboss w:val="0"/>
        <w:imprint w:val="0"/>
        <w:spacing w:val="0"/>
        <w:w w:val="100"/>
        <w:kern w:val="0"/>
        <w:position w:val="0"/>
        <w:highlight w:val="none"/>
        <w:vertAlign w:val="baseline"/>
      </w:rPr>
    </w:lvl>
    <w:lvl w:ilvl="5" w:tplc="2A2E86A8">
      <w:start w:val="1"/>
      <w:numFmt w:val="bullet"/>
      <w:lvlText w:val="•"/>
      <w:lvlJc w:val="left"/>
      <w:pPr>
        <w:tabs>
          <w:tab w:val="left" w:pos="720"/>
        </w:tabs>
        <w:ind w:left="3174" w:hanging="174"/>
      </w:pPr>
      <w:rPr>
        <w:rFonts w:hAnsi="Arial Unicode MS"/>
        <w:i/>
        <w:iCs/>
        <w:caps w:val="0"/>
        <w:smallCaps w:val="0"/>
        <w:strike w:val="0"/>
        <w:dstrike w:val="0"/>
        <w:outline w:val="0"/>
        <w:emboss w:val="0"/>
        <w:imprint w:val="0"/>
        <w:spacing w:val="0"/>
        <w:w w:val="100"/>
        <w:kern w:val="0"/>
        <w:position w:val="0"/>
        <w:highlight w:val="none"/>
        <w:vertAlign w:val="baseline"/>
      </w:rPr>
    </w:lvl>
    <w:lvl w:ilvl="6" w:tplc="7C2E8888">
      <w:start w:val="1"/>
      <w:numFmt w:val="bullet"/>
      <w:lvlText w:val="•"/>
      <w:lvlJc w:val="left"/>
      <w:pPr>
        <w:tabs>
          <w:tab w:val="left" w:pos="720"/>
        </w:tabs>
        <w:ind w:left="3774" w:hanging="174"/>
      </w:pPr>
      <w:rPr>
        <w:rFonts w:hAnsi="Arial Unicode MS"/>
        <w:i/>
        <w:iCs/>
        <w:caps w:val="0"/>
        <w:smallCaps w:val="0"/>
        <w:strike w:val="0"/>
        <w:dstrike w:val="0"/>
        <w:outline w:val="0"/>
        <w:emboss w:val="0"/>
        <w:imprint w:val="0"/>
        <w:spacing w:val="0"/>
        <w:w w:val="100"/>
        <w:kern w:val="0"/>
        <w:position w:val="0"/>
        <w:highlight w:val="none"/>
        <w:vertAlign w:val="baseline"/>
      </w:rPr>
    </w:lvl>
    <w:lvl w:ilvl="7" w:tplc="488696E6">
      <w:start w:val="1"/>
      <w:numFmt w:val="bullet"/>
      <w:lvlText w:val="•"/>
      <w:lvlJc w:val="left"/>
      <w:pPr>
        <w:tabs>
          <w:tab w:val="left" w:pos="720"/>
        </w:tabs>
        <w:ind w:left="4374" w:hanging="174"/>
      </w:pPr>
      <w:rPr>
        <w:rFonts w:hAnsi="Arial Unicode MS"/>
        <w:i/>
        <w:iCs/>
        <w:caps w:val="0"/>
        <w:smallCaps w:val="0"/>
        <w:strike w:val="0"/>
        <w:dstrike w:val="0"/>
        <w:outline w:val="0"/>
        <w:emboss w:val="0"/>
        <w:imprint w:val="0"/>
        <w:spacing w:val="0"/>
        <w:w w:val="100"/>
        <w:kern w:val="0"/>
        <w:position w:val="0"/>
        <w:highlight w:val="none"/>
        <w:vertAlign w:val="baseline"/>
      </w:rPr>
    </w:lvl>
    <w:lvl w:ilvl="8" w:tplc="A080BAEA">
      <w:start w:val="1"/>
      <w:numFmt w:val="bullet"/>
      <w:lvlText w:val="•"/>
      <w:lvlJc w:val="left"/>
      <w:pPr>
        <w:tabs>
          <w:tab w:val="left" w:pos="720"/>
        </w:tabs>
        <w:ind w:left="4974" w:hanging="174"/>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4B2C21E7"/>
    <w:multiLevelType w:val="multilevel"/>
    <w:tmpl w:val="C74C6A34"/>
    <w:lvl w:ilvl="0">
      <w:start w:val="1"/>
      <w:numFmt w:val="decimal"/>
      <w:lvlText w:val="%1"/>
      <w:lvlJc w:val="left"/>
      <w:pPr>
        <w:tabs>
          <w:tab w:val="num" w:pos="737"/>
        </w:tabs>
        <w:ind w:left="737" w:hanging="737"/>
      </w:pPr>
      <w:rPr>
        <w:rFonts w:hint="default"/>
      </w:rPr>
    </w:lvl>
    <w:lvl w:ilvl="1">
      <w:start w:val="1"/>
      <w:numFmt w:val="decimal"/>
      <w:pStyle w:val="GEsubsubhead"/>
      <w:lvlText w:val="%1.%2"/>
      <w:lvlJc w:val="left"/>
      <w:pPr>
        <w:tabs>
          <w:tab w:val="num" w:pos="737"/>
        </w:tabs>
        <w:ind w:left="737" w:hanging="737"/>
      </w:pPr>
      <w:rPr>
        <w:rFonts w:hint="default"/>
      </w:rPr>
    </w:lvl>
    <w:lvl w:ilvl="2">
      <w:start w:val="1"/>
      <w:numFmt w:val="decimal"/>
      <w:pStyle w:val="GEsubsubhead"/>
      <w:lvlText w:val="%1.%2.%3"/>
      <w:lvlJc w:val="left"/>
      <w:pPr>
        <w:tabs>
          <w:tab w:val="num" w:pos="737"/>
        </w:tabs>
        <w:ind w:left="737" w:hanging="73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51531A60"/>
    <w:multiLevelType w:val="hybridMultilevel"/>
    <w:tmpl w:val="09927290"/>
    <w:lvl w:ilvl="0" w:tplc="91D03B1C">
      <w:start w:val="1"/>
      <w:numFmt w:val="decimal"/>
      <w:lvlText w:val="3.%1"/>
      <w:lvlJc w:val="left"/>
      <w:pPr>
        <w:ind w:left="984" w:hanging="360"/>
      </w:pPr>
      <w:rPr>
        <w:rFonts w:hint="default"/>
      </w:rPr>
    </w:lvl>
    <w:lvl w:ilvl="1" w:tplc="08090019">
      <w:start w:val="1"/>
      <w:numFmt w:val="lowerLetter"/>
      <w:lvlText w:val="%2."/>
      <w:lvlJc w:val="left"/>
      <w:pPr>
        <w:ind w:left="1704" w:hanging="360"/>
      </w:pPr>
    </w:lvl>
    <w:lvl w:ilvl="2" w:tplc="0809001B" w:tentative="1">
      <w:start w:val="1"/>
      <w:numFmt w:val="lowerRoman"/>
      <w:lvlText w:val="%3."/>
      <w:lvlJc w:val="right"/>
      <w:pPr>
        <w:ind w:left="2424" w:hanging="180"/>
      </w:pPr>
    </w:lvl>
    <w:lvl w:ilvl="3" w:tplc="0809000F" w:tentative="1">
      <w:start w:val="1"/>
      <w:numFmt w:val="decimal"/>
      <w:lvlText w:val="%4."/>
      <w:lvlJc w:val="left"/>
      <w:pPr>
        <w:ind w:left="3144" w:hanging="360"/>
      </w:pPr>
    </w:lvl>
    <w:lvl w:ilvl="4" w:tplc="08090019" w:tentative="1">
      <w:start w:val="1"/>
      <w:numFmt w:val="lowerLetter"/>
      <w:lvlText w:val="%5."/>
      <w:lvlJc w:val="left"/>
      <w:pPr>
        <w:ind w:left="3864" w:hanging="360"/>
      </w:pPr>
    </w:lvl>
    <w:lvl w:ilvl="5" w:tplc="0809001B" w:tentative="1">
      <w:start w:val="1"/>
      <w:numFmt w:val="lowerRoman"/>
      <w:lvlText w:val="%6."/>
      <w:lvlJc w:val="right"/>
      <w:pPr>
        <w:ind w:left="4584" w:hanging="180"/>
      </w:pPr>
    </w:lvl>
    <w:lvl w:ilvl="6" w:tplc="0809000F" w:tentative="1">
      <w:start w:val="1"/>
      <w:numFmt w:val="decimal"/>
      <w:lvlText w:val="%7."/>
      <w:lvlJc w:val="left"/>
      <w:pPr>
        <w:ind w:left="5304" w:hanging="360"/>
      </w:pPr>
    </w:lvl>
    <w:lvl w:ilvl="7" w:tplc="08090019" w:tentative="1">
      <w:start w:val="1"/>
      <w:numFmt w:val="lowerLetter"/>
      <w:lvlText w:val="%8."/>
      <w:lvlJc w:val="left"/>
      <w:pPr>
        <w:ind w:left="6024" w:hanging="360"/>
      </w:pPr>
    </w:lvl>
    <w:lvl w:ilvl="8" w:tplc="0809001B" w:tentative="1">
      <w:start w:val="1"/>
      <w:numFmt w:val="lowerRoman"/>
      <w:lvlText w:val="%9."/>
      <w:lvlJc w:val="right"/>
      <w:pPr>
        <w:ind w:left="6744" w:hanging="180"/>
      </w:pPr>
    </w:lvl>
  </w:abstractNum>
  <w:abstractNum w:abstractNumId="30" w15:restartNumberingAfterBreak="0">
    <w:nsid w:val="51C66DE7"/>
    <w:multiLevelType w:val="multilevel"/>
    <w:tmpl w:val="55E00B86"/>
    <w:numStyleLink w:val="NumbLstMain"/>
  </w:abstractNum>
  <w:abstractNum w:abstractNumId="31" w15:restartNumberingAfterBreak="0">
    <w:nsid w:val="532C088E"/>
    <w:multiLevelType w:val="hybridMultilevel"/>
    <w:tmpl w:val="8CF4D0FE"/>
    <w:lvl w:ilvl="0" w:tplc="4644F798">
      <w:start w:val="1"/>
      <w:numFmt w:val="lowerLetter"/>
      <w:lvlText w:val="%1)"/>
      <w:lvlJc w:val="left"/>
      <w:pPr>
        <w:ind w:left="460" w:hanging="335"/>
        <w:jc w:val="right"/>
      </w:pPr>
      <w:rPr>
        <w:rFonts w:hint="default"/>
        <w:w w:val="100"/>
      </w:rPr>
    </w:lvl>
    <w:lvl w:ilvl="1" w:tplc="05106F2A">
      <w:numFmt w:val="bullet"/>
      <w:lvlText w:val="•"/>
      <w:lvlJc w:val="left"/>
      <w:pPr>
        <w:ind w:left="1338" w:hanging="335"/>
      </w:pPr>
      <w:rPr>
        <w:rFonts w:hint="default"/>
      </w:rPr>
    </w:lvl>
    <w:lvl w:ilvl="2" w:tplc="0CCEAAF6">
      <w:numFmt w:val="bullet"/>
      <w:lvlText w:val="•"/>
      <w:lvlJc w:val="left"/>
      <w:pPr>
        <w:ind w:left="2216" w:hanging="335"/>
      </w:pPr>
      <w:rPr>
        <w:rFonts w:hint="default"/>
      </w:rPr>
    </w:lvl>
    <w:lvl w:ilvl="3" w:tplc="3202CE7E">
      <w:numFmt w:val="bullet"/>
      <w:lvlText w:val="•"/>
      <w:lvlJc w:val="left"/>
      <w:pPr>
        <w:ind w:left="3094" w:hanging="335"/>
      </w:pPr>
      <w:rPr>
        <w:rFonts w:hint="default"/>
      </w:rPr>
    </w:lvl>
    <w:lvl w:ilvl="4" w:tplc="5C6CF2DE">
      <w:numFmt w:val="bullet"/>
      <w:lvlText w:val="•"/>
      <w:lvlJc w:val="left"/>
      <w:pPr>
        <w:ind w:left="3972" w:hanging="335"/>
      </w:pPr>
      <w:rPr>
        <w:rFonts w:hint="default"/>
      </w:rPr>
    </w:lvl>
    <w:lvl w:ilvl="5" w:tplc="ECE6B2C6">
      <w:numFmt w:val="bullet"/>
      <w:lvlText w:val="•"/>
      <w:lvlJc w:val="left"/>
      <w:pPr>
        <w:ind w:left="4850" w:hanging="335"/>
      </w:pPr>
      <w:rPr>
        <w:rFonts w:hint="default"/>
      </w:rPr>
    </w:lvl>
    <w:lvl w:ilvl="6" w:tplc="02C803BC">
      <w:numFmt w:val="bullet"/>
      <w:lvlText w:val="•"/>
      <w:lvlJc w:val="left"/>
      <w:pPr>
        <w:ind w:left="5728" w:hanging="335"/>
      </w:pPr>
      <w:rPr>
        <w:rFonts w:hint="default"/>
      </w:rPr>
    </w:lvl>
    <w:lvl w:ilvl="7" w:tplc="9654A89A">
      <w:numFmt w:val="bullet"/>
      <w:lvlText w:val="•"/>
      <w:lvlJc w:val="left"/>
      <w:pPr>
        <w:ind w:left="6606" w:hanging="335"/>
      </w:pPr>
      <w:rPr>
        <w:rFonts w:hint="default"/>
      </w:rPr>
    </w:lvl>
    <w:lvl w:ilvl="8" w:tplc="BFF6EAA2">
      <w:numFmt w:val="bullet"/>
      <w:lvlText w:val="•"/>
      <w:lvlJc w:val="left"/>
      <w:pPr>
        <w:ind w:left="7484" w:hanging="335"/>
      </w:pPr>
      <w:rPr>
        <w:rFonts w:hint="default"/>
      </w:rPr>
    </w:lvl>
  </w:abstractNum>
  <w:abstractNum w:abstractNumId="32" w15:restartNumberingAfterBreak="0">
    <w:nsid w:val="534C40F0"/>
    <w:multiLevelType w:val="hybridMultilevel"/>
    <w:tmpl w:val="FC9EEC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49E0413"/>
    <w:multiLevelType w:val="hybridMultilevel"/>
    <w:tmpl w:val="475C17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6401B85"/>
    <w:multiLevelType w:val="hybridMultilevel"/>
    <w:tmpl w:val="8F563970"/>
    <w:lvl w:ilvl="0" w:tplc="C5E807A4">
      <w:start w:val="1"/>
      <w:numFmt w:val="upperRoman"/>
      <w:lvlText w:val="%1)"/>
      <w:lvlJc w:val="left"/>
      <w:pPr>
        <w:ind w:left="1536" w:hanging="720"/>
      </w:pPr>
      <w:rPr>
        <w:rFonts w:hint="default"/>
      </w:rPr>
    </w:lvl>
    <w:lvl w:ilvl="1" w:tplc="08090019" w:tentative="1">
      <w:start w:val="1"/>
      <w:numFmt w:val="lowerLetter"/>
      <w:lvlText w:val="%2."/>
      <w:lvlJc w:val="left"/>
      <w:pPr>
        <w:ind w:left="1896" w:hanging="360"/>
      </w:pPr>
    </w:lvl>
    <w:lvl w:ilvl="2" w:tplc="0809001B" w:tentative="1">
      <w:start w:val="1"/>
      <w:numFmt w:val="lowerRoman"/>
      <w:lvlText w:val="%3."/>
      <w:lvlJc w:val="right"/>
      <w:pPr>
        <w:ind w:left="2616" w:hanging="180"/>
      </w:pPr>
    </w:lvl>
    <w:lvl w:ilvl="3" w:tplc="0809000F" w:tentative="1">
      <w:start w:val="1"/>
      <w:numFmt w:val="decimal"/>
      <w:lvlText w:val="%4."/>
      <w:lvlJc w:val="left"/>
      <w:pPr>
        <w:ind w:left="3336" w:hanging="360"/>
      </w:pPr>
    </w:lvl>
    <w:lvl w:ilvl="4" w:tplc="08090019" w:tentative="1">
      <w:start w:val="1"/>
      <w:numFmt w:val="lowerLetter"/>
      <w:lvlText w:val="%5."/>
      <w:lvlJc w:val="left"/>
      <w:pPr>
        <w:ind w:left="4056" w:hanging="360"/>
      </w:pPr>
    </w:lvl>
    <w:lvl w:ilvl="5" w:tplc="0809001B" w:tentative="1">
      <w:start w:val="1"/>
      <w:numFmt w:val="lowerRoman"/>
      <w:lvlText w:val="%6."/>
      <w:lvlJc w:val="right"/>
      <w:pPr>
        <w:ind w:left="4776" w:hanging="180"/>
      </w:pPr>
    </w:lvl>
    <w:lvl w:ilvl="6" w:tplc="0809000F" w:tentative="1">
      <w:start w:val="1"/>
      <w:numFmt w:val="decimal"/>
      <w:lvlText w:val="%7."/>
      <w:lvlJc w:val="left"/>
      <w:pPr>
        <w:ind w:left="5496" w:hanging="360"/>
      </w:pPr>
    </w:lvl>
    <w:lvl w:ilvl="7" w:tplc="08090019" w:tentative="1">
      <w:start w:val="1"/>
      <w:numFmt w:val="lowerLetter"/>
      <w:lvlText w:val="%8."/>
      <w:lvlJc w:val="left"/>
      <w:pPr>
        <w:ind w:left="6216" w:hanging="360"/>
      </w:pPr>
    </w:lvl>
    <w:lvl w:ilvl="8" w:tplc="0809001B" w:tentative="1">
      <w:start w:val="1"/>
      <w:numFmt w:val="lowerRoman"/>
      <w:lvlText w:val="%9."/>
      <w:lvlJc w:val="right"/>
      <w:pPr>
        <w:ind w:left="6936" w:hanging="180"/>
      </w:pPr>
    </w:lvl>
  </w:abstractNum>
  <w:abstractNum w:abstractNumId="35" w15:restartNumberingAfterBreak="0">
    <w:nsid w:val="565B2123"/>
    <w:multiLevelType w:val="multilevel"/>
    <w:tmpl w:val="D174D940"/>
    <w:lvl w:ilvl="0">
      <w:start w:val="6"/>
      <w:numFmt w:val="decimal"/>
      <w:lvlText w:val="%1"/>
      <w:lvlJc w:val="left"/>
      <w:pPr>
        <w:ind w:left="820" w:hanging="720"/>
      </w:pPr>
      <w:rPr>
        <w:rFonts w:hint="default"/>
      </w:rPr>
    </w:lvl>
    <w:lvl w:ilvl="1">
      <w:start w:val="53"/>
      <w:numFmt w:val="decimal"/>
      <w:lvlText w:val="%1.%2."/>
      <w:lvlJc w:val="left"/>
      <w:pPr>
        <w:ind w:left="820" w:hanging="720"/>
      </w:pPr>
      <w:rPr>
        <w:rFonts w:ascii="Times New Roman" w:eastAsia="Times New Roman" w:hAnsi="Times New Roman" w:cs="Times New Roman" w:hint="default"/>
        <w:b w:val="0"/>
        <w:bCs w:val="0"/>
        <w:i w:val="0"/>
        <w:iCs w:val="0"/>
        <w:w w:val="100"/>
        <w:sz w:val="22"/>
        <w:szCs w:val="22"/>
      </w:rPr>
    </w:lvl>
    <w:lvl w:ilvl="2">
      <w:numFmt w:val="bullet"/>
      <w:lvlText w:val="•"/>
      <w:lvlJc w:val="left"/>
      <w:pPr>
        <w:ind w:left="2504" w:hanging="720"/>
      </w:pPr>
      <w:rPr>
        <w:rFonts w:hint="default"/>
      </w:rPr>
    </w:lvl>
    <w:lvl w:ilvl="3">
      <w:numFmt w:val="bullet"/>
      <w:lvlText w:val="•"/>
      <w:lvlJc w:val="left"/>
      <w:pPr>
        <w:ind w:left="3346" w:hanging="720"/>
      </w:pPr>
      <w:rPr>
        <w:rFonts w:hint="default"/>
      </w:rPr>
    </w:lvl>
    <w:lvl w:ilvl="4">
      <w:numFmt w:val="bullet"/>
      <w:lvlText w:val="•"/>
      <w:lvlJc w:val="left"/>
      <w:pPr>
        <w:ind w:left="4188" w:hanging="720"/>
      </w:pPr>
      <w:rPr>
        <w:rFonts w:hint="default"/>
      </w:rPr>
    </w:lvl>
    <w:lvl w:ilvl="5">
      <w:numFmt w:val="bullet"/>
      <w:lvlText w:val="•"/>
      <w:lvlJc w:val="left"/>
      <w:pPr>
        <w:ind w:left="5030" w:hanging="720"/>
      </w:pPr>
      <w:rPr>
        <w:rFonts w:hint="default"/>
      </w:rPr>
    </w:lvl>
    <w:lvl w:ilvl="6">
      <w:numFmt w:val="bullet"/>
      <w:lvlText w:val="•"/>
      <w:lvlJc w:val="left"/>
      <w:pPr>
        <w:ind w:left="5872" w:hanging="720"/>
      </w:pPr>
      <w:rPr>
        <w:rFonts w:hint="default"/>
      </w:rPr>
    </w:lvl>
    <w:lvl w:ilvl="7">
      <w:numFmt w:val="bullet"/>
      <w:lvlText w:val="•"/>
      <w:lvlJc w:val="left"/>
      <w:pPr>
        <w:ind w:left="6714" w:hanging="720"/>
      </w:pPr>
      <w:rPr>
        <w:rFonts w:hint="default"/>
      </w:rPr>
    </w:lvl>
    <w:lvl w:ilvl="8">
      <w:numFmt w:val="bullet"/>
      <w:lvlText w:val="•"/>
      <w:lvlJc w:val="left"/>
      <w:pPr>
        <w:ind w:left="7556" w:hanging="720"/>
      </w:pPr>
      <w:rPr>
        <w:rFonts w:hint="default"/>
      </w:rPr>
    </w:lvl>
  </w:abstractNum>
  <w:abstractNum w:abstractNumId="36" w15:restartNumberingAfterBreak="0">
    <w:nsid w:val="5CF85B9B"/>
    <w:multiLevelType w:val="multilevel"/>
    <w:tmpl w:val="B56221EC"/>
    <w:lvl w:ilvl="0">
      <w:start w:val="4"/>
      <w:numFmt w:val="decimal"/>
      <w:lvlText w:val="%1"/>
      <w:lvlJc w:val="left"/>
      <w:pPr>
        <w:tabs>
          <w:tab w:val="num" w:pos="720"/>
        </w:tabs>
        <w:ind w:left="720" w:hanging="720"/>
      </w:pPr>
      <w:rPr>
        <w:rFonts w:hint="default"/>
      </w:rPr>
    </w:lvl>
    <w:lvl w:ilvl="1">
      <w:start w:val="1"/>
      <w:numFmt w:val="decimal"/>
      <w:pStyle w:val="Mainreporttext"/>
      <w:lvlText w:val="%1.%2"/>
      <w:lvlJc w:val="left"/>
      <w:pPr>
        <w:tabs>
          <w:tab w:val="num" w:pos="1713"/>
        </w:tabs>
        <w:ind w:left="1713" w:hanging="720"/>
      </w:pPr>
      <w:rPr>
        <w:rFonts w:ascii="Times New Roman" w:hAnsi="Times New Roman" w:cs="Times New Roman"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5D4439F8"/>
    <w:multiLevelType w:val="hybridMultilevel"/>
    <w:tmpl w:val="7472D49E"/>
    <w:lvl w:ilvl="0" w:tplc="7D129A78">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8" w15:restartNumberingAfterBreak="0">
    <w:nsid w:val="5E7505F6"/>
    <w:multiLevelType w:val="hybridMultilevel"/>
    <w:tmpl w:val="C504BC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04F7D2A"/>
    <w:multiLevelType w:val="hybridMultilevel"/>
    <w:tmpl w:val="4D4CCEC8"/>
    <w:lvl w:ilvl="0" w:tplc="69CC4D2E">
      <w:start w:val="9"/>
      <w:numFmt w:val="upperLetter"/>
      <w:lvlText w:val="%1)"/>
      <w:lvlJc w:val="left"/>
      <w:pPr>
        <w:ind w:left="1176" w:hanging="360"/>
      </w:pPr>
      <w:rPr>
        <w:rFonts w:hint="default"/>
      </w:rPr>
    </w:lvl>
    <w:lvl w:ilvl="1" w:tplc="08090019" w:tentative="1">
      <w:start w:val="1"/>
      <w:numFmt w:val="lowerLetter"/>
      <w:lvlText w:val="%2."/>
      <w:lvlJc w:val="left"/>
      <w:pPr>
        <w:ind w:left="1896" w:hanging="360"/>
      </w:pPr>
    </w:lvl>
    <w:lvl w:ilvl="2" w:tplc="0809001B" w:tentative="1">
      <w:start w:val="1"/>
      <w:numFmt w:val="lowerRoman"/>
      <w:lvlText w:val="%3."/>
      <w:lvlJc w:val="right"/>
      <w:pPr>
        <w:ind w:left="2616" w:hanging="180"/>
      </w:pPr>
    </w:lvl>
    <w:lvl w:ilvl="3" w:tplc="0809000F" w:tentative="1">
      <w:start w:val="1"/>
      <w:numFmt w:val="decimal"/>
      <w:lvlText w:val="%4."/>
      <w:lvlJc w:val="left"/>
      <w:pPr>
        <w:ind w:left="3336" w:hanging="360"/>
      </w:pPr>
    </w:lvl>
    <w:lvl w:ilvl="4" w:tplc="08090019" w:tentative="1">
      <w:start w:val="1"/>
      <w:numFmt w:val="lowerLetter"/>
      <w:lvlText w:val="%5."/>
      <w:lvlJc w:val="left"/>
      <w:pPr>
        <w:ind w:left="4056" w:hanging="360"/>
      </w:pPr>
    </w:lvl>
    <w:lvl w:ilvl="5" w:tplc="0809001B" w:tentative="1">
      <w:start w:val="1"/>
      <w:numFmt w:val="lowerRoman"/>
      <w:lvlText w:val="%6."/>
      <w:lvlJc w:val="right"/>
      <w:pPr>
        <w:ind w:left="4776" w:hanging="180"/>
      </w:pPr>
    </w:lvl>
    <w:lvl w:ilvl="6" w:tplc="0809000F" w:tentative="1">
      <w:start w:val="1"/>
      <w:numFmt w:val="decimal"/>
      <w:lvlText w:val="%7."/>
      <w:lvlJc w:val="left"/>
      <w:pPr>
        <w:ind w:left="5496" w:hanging="360"/>
      </w:pPr>
    </w:lvl>
    <w:lvl w:ilvl="7" w:tplc="08090019" w:tentative="1">
      <w:start w:val="1"/>
      <w:numFmt w:val="lowerLetter"/>
      <w:lvlText w:val="%8."/>
      <w:lvlJc w:val="left"/>
      <w:pPr>
        <w:ind w:left="6216" w:hanging="360"/>
      </w:pPr>
    </w:lvl>
    <w:lvl w:ilvl="8" w:tplc="0809001B" w:tentative="1">
      <w:start w:val="1"/>
      <w:numFmt w:val="lowerRoman"/>
      <w:lvlText w:val="%9."/>
      <w:lvlJc w:val="right"/>
      <w:pPr>
        <w:ind w:left="6936" w:hanging="180"/>
      </w:pPr>
    </w:lvl>
  </w:abstractNum>
  <w:abstractNum w:abstractNumId="40" w15:restartNumberingAfterBreak="0">
    <w:nsid w:val="60CD7492"/>
    <w:multiLevelType w:val="hybridMultilevel"/>
    <w:tmpl w:val="9B9658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3B73C7D"/>
    <w:multiLevelType w:val="multilevel"/>
    <w:tmpl w:val="9E246200"/>
    <w:lvl w:ilvl="0">
      <w:start w:val="1"/>
      <w:numFmt w:val="decimal"/>
      <w:lvlText w:val="%1"/>
      <w:lvlJc w:val="left"/>
      <w:pPr>
        <w:tabs>
          <w:tab w:val="num" w:pos="432"/>
        </w:tabs>
        <w:ind w:left="432" w:hanging="432"/>
      </w:pPr>
      <w:rPr>
        <w:rFonts w:hint="default"/>
      </w:rPr>
    </w:lvl>
    <w:lvl w:ilvl="1">
      <w:start w:val="1"/>
      <w:numFmt w:val="decimal"/>
      <w:pStyle w:val="LanmorHeading2"/>
      <w:lvlText w:val="%1.%2"/>
      <w:lvlJc w:val="left"/>
      <w:pPr>
        <w:tabs>
          <w:tab w:val="num" w:pos="576"/>
        </w:tabs>
        <w:ind w:left="576" w:hanging="576"/>
      </w:pPr>
      <w:rPr>
        <w:rFonts w:hint="default"/>
      </w:rPr>
    </w:lvl>
    <w:lvl w:ilvl="2">
      <w:start w:val="1"/>
      <w:numFmt w:val="decimal"/>
      <w:pStyle w:val="LanmorText1"/>
      <w:lvlText w:val="%1.%2.%3"/>
      <w:lvlJc w:val="left"/>
      <w:pPr>
        <w:tabs>
          <w:tab w:val="num" w:pos="1146"/>
        </w:tabs>
        <w:ind w:left="1146" w:hanging="720"/>
      </w:pPr>
      <w:rPr>
        <w:rFonts w:hint="default"/>
        <w:i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B450CDE"/>
    <w:multiLevelType w:val="multilevel"/>
    <w:tmpl w:val="20EEBECA"/>
    <w:styleLink w:val="NumbLstBullet"/>
    <w:lvl w:ilvl="0">
      <w:start w:val="1"/>
      <w:numFmt w:val="bullet"/>
      <w:pStyle w:val="Bullet1"/>
      <w:lvlText w:val="•"/>
      <w:lvlJc w:val="left"/>
      <w:pPr>
        <w:tabs>
          <w:tab w:val="num" w:pos="680"/>
        </w:tabs>
        <w:ind w:left="680" w:hanging="680"/>
      </w:pPr>
      <w:rPr>
        <w:rFonts w:ascii="Calibri" w:hAnsi="Calibri" w:hint="default"/>
        <w:color w:val="auto"/>
      </w:rPr>
    </w:lvl>
    <w:lvl w:ilvl="1">
      <w:start w:val="1"/>
      <w:numFmt w:val="bullet"/>
      <w:pStyle w:val="Level2Bullet"/>
      <w:lvlText w:val="•"/>
      <w:lvlJc w:val="left"/>
      <w:pPr>
        <w:tabs>
          <w:tab w:val="num" w:pos="1361"/>
        </w:tabs>
        <w:ind w:left="1247" w:hanging="567"/>
      </w:pPr>
      <w:rPr>
        <w:rFonts w:ascii="Calibri" w:hAnsi="Calibri" w:hint="default"/>
        <w:color w:val="auto"/>
      </w:rPr>
    </w:lvl>
    <w:lvl w:ilvl="2">
      <w:start w:val="1"/>
      <w:numFmt w:val="bullet"/>
      <w:pStyle w:val="Level2Bullet2"/>
      <w:lvlText w:val="‒"/>
      <w:lvlJc w:val="left"/>
      <w:pPr>
        <w:tabs>
          <w:tab w:val="num" w:pos="1247"/>
        </w:tabs>
        <w:ind w:left="1814" w:hanging="567"/>
      </w:pPr>
      <w:rPr>
        <w:rFonts w:ascii="Arial" w:hAnsi="Arial" w:hint="default"/>
        <w:color w:val="auto"/>
      </w:rPr>
    </w:lvl>
    <w:lvl w:ilvl="3">
      <w:start w:val="1"/>
      <w:numFmt w:val="bullet"/>
      <w:pStyle w:val="TableBullet"/>
      <w:lvlText w:val="•"/>
      <w:lvlJc w:val="left"/>
      <w:pPr>
        <w:ind w:left="397" w:hanging="340"/>
      </w:pPr>
      <w:rPr>
        <w:rFonts w:ascii="Calibri" w:hAnsi="Calibri" w:cs="Times New Roman" w:hint="default"/>
        <w:color w:val="auto"/>
      </w:rPr>
    </w:lvl>
    <w:lvl w:ilvl="4">
      <w:start w:val="1"/>
      <w:numFmt w:val="bullet"/>
      <w:pStyle w:val="QuoteBullet"/>
      <w:lvlText w:val="•"/>
      <w:lvlJc w:val="left"/>
      <w:pPr>
        <w:ind w:left="1247" w:hanging="567"/>
      </w:pPr>
      <w:rPr>
        <w:rFonts w:ascii="Calibri" w:hAnsi="Calibri" w:cs="Times New Roman" w:hint="default"/>
        <w:color w:val="auto"/>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3240" w:hanging="2560"/>
      </w:pPr>
      <w:rPr>
        <w:rFonts w:hint="default"/>
      </w:rPr>
    </w:lvl>
  </w:abstractNum>
  <w:abstractNum w:abstractNumId="43" w15:restartNumberingAfterBreak="0">
    <w:nsid w:val="74441D1E"/>
    <w:multiLevelType w:val="multilevel"/>
    <w:tmpl w:val="9442508A"/>
    <w:lvl w:ilvl="0">
      <w:start w:val="6"/>
      <w:numFmt w:val="decimal"/>
      <w:lvlText w:val="%1"/>
      <w:lvlJc w:val="left"/>
      <w:pPr>
        <w:ind w:left="820" w:hanging="720"/>
      </w:pPr>
      <w:rPr>
        <w:rFonts w:hint="default"/>
      </w:rPr>
    </w:lvl>
    <w:lvl w:ilvl="1">
      <w:start w:val="74"/>
      <w:numFmt w:val="decimal"/>
      <w:lvlText w:val="%1.%2."/>
      <w:lvlJc w:val="left"/>
      <w:pPr>
        <w:ind w:left="820" w:hanging="720"/>
      </w:pPr>
      <w:rPr>
        <w:rFonts w:ascii="Times New Roman" w:eastAsia="Times New Roman" w:hAnsi="Times New Roman" w:cs="Times New Roman" w:hint="default"/>
        <w:b w:val="0"/>
        <w:bCs w:val="0"/>
        <w:i w:val="0"/>
        <w:iCs w:val="0"/>
        <w:w w:val="100"/>
        <w:sz w:val="22"/>
        <w:szCs w:val="22"/>
      </w:rPr>
    </w:lvl>
    <w:lvl w:ilvl="2">
      <w:numFmt w:val="bullet"/>
      <w:lvlText w:val="•"/>
      <w:lvlJc w:val="left"/>
      <w:pPr>
        <w:ind w:left="2504" w:hanging="720"/>
      </w:pPr>
      <w:rPr>
        <w:rFonts w:hint="default"/>
      </w:rPr>
    </w:lvl>
    <w:lvl w:ilvl="3">
      <w:numFmt w:val="bullet"/>
      <w:lvlText w:val="•"/>
      <w:lvlJc w:val="left"/>
      <w:pPr>
        <w:ind w:left="3346" w:hanging="720"/>
      </w:pPr>
      <w:rPr>
        <w:rFonts w:hint="default"/>
      </w:rPr>
    </w:lvl>
    <w:lvl w:ilvl="4">
      <w:numFmt w:val="bullet"/>
      <w:lvlText w:val="•"/>
      <w:lvlJc w:val="left"/>
      <w:pPr>
        <w:ind w:left="4188" w:hanging="720"/>
      </w:pPr>
      <w:rPr>
        <w:rFonts w:hint="default"/>
      </w:rPr>
    </w:lvl>
    <w:lvl w:ilvl="5">
      <w:numFmt w:val="bullet"/>
      <w:lvlText w:val="•"/>
      <w:lvlJc w:val="left"/>
      <w:pPr>
        <w:ind w:left="5030" w:hanging="720"/>
      </w:pPr>
      <w:rPr>
        <w:rFonts w:hint="default"/>
      </w:rPr>
    </w:lvl>
    <w:lvl w:ilvl="6">
      <w:numFmt w:val="bullet"/>
      <w:lvlText w:val="•"/>
      <w:lvlJc w:val="left"/>
      <w:pPr>
        <w:ind w:left="5872" w:hanging="720"/>
      </w:pPr>
      <w:rPr>
        <w:rFonts w:hint="default"/>
      </w:rPr>
    </w:lvl>
    <w:lvl w:ilvl="7">
      <w:numFmt w:val="bullet"/>
      <w:lvlText w:val="•"/>
      <w:lvlJc w:val="left"/>
      <w:pPr>
        <w:ind w:left="6714" w:hanging="720"/>
      </w:pPr>
      <w:rPr>
        <w:rFonts w:hint="default"/>
      </w:rPr>
    </w:lvl>
    <w:lvl w:ilvl="8">
      <w:numFmt w:val="bullet"/>
      <w:lvlText w:val="•"/>
      <w:lvlJc w:val="left"/>
      <w:pPr>
        <w:ind w:left="7556" w:hanging="720"/>
      </w:pPr>
      <w:rPr>
        <w:rFonts w:hint="default"/>
      </w:rPr>
    </w:lvl>
  </w:abstractNum>
  <w:abstractNum w:abstractNumId="44" w15:restartNumberingAfterBreak="0">
    <w:nsid w:val="746234EB"/>
    <w:multiLevelType w:val="hybridMultilevel"/>
    <w:tmpl w:val="B010E3EC"/>
    <w:lvl w:ilvl="0" w:tplc="08090001">
      <w:start w:val="1"/>
      <w:numFmt w:val="bullet"/>
      <w:lvlText w:val=""/>
      <w:lvlJc w:val="left"/>
      <w:pPr>
        <w:ind w:left="2164" w:hanging="360"/>
      </w:pPr>
      <w:rPr>
        <w:rFonts w:ascii="Symbol" w:hAnsi="Symbol" w:hint="default"/>
      </w:rPr>
    </w:lvl>
    <w:lvl w:ilvl="1" w:tplc="08090003" w:tentative="1">
      <w:start w:val="1"/>
      <w:numFmt w:val="bullet"/>
      <w:lvlText w:val="o"/>
      <w:lvlJc w:val="left"/>
      <w:pPr>
        <w:ind w:left="2884" w:hanging="360"/>
      </w:pPr>
      <w:rPr>
        <w:rFonts w:ascii="Courier New" w:hAnsi="Courier New" w:cs="Courier New" w:hint="default"/>
      </w:rPr>
    </w:lvl>
    <w:lvl w:ilvl="2" w:tplc="08090005" w:tentative="1">
      <w:start w:val="1"/>
      <w:numFmt w:val="bullet"/>
      <w:lvlText w:val=""/>
      <w:lvlJc w:val="left"/>
      <w:pPr>
        <w:ind w:left="3604" w:hanging="360"/>
      </w:pPr>
      <w:rPr>
        <w:rFonts w:ascii="Wingdings" w:hAnsi="Wingdings" w:hint="default"/>
      </w:rPr>
    </w:lvl>
    <w:lvl w:ilvl="3" w:tplc="08090001" w:tentative="1">
      <w:start w:val="1"/>
      <w:numFmt w:val="bullet"/>
      <w:lvlText w:val=""/>
      <w:lvlJc w:val="left"/>
      <w:pPr>
        <w:ind w:left="4324" w:hanging="360"/>
      </w:pPr>
      <w:rPr>
        <w:rFonts w:ascii="Symbol" w:hAnsi="Symbol" w:hint="default"/>
      </w:rPr>
    </w:lvl>
    <w:lvl w:ilvl="4" w:tplc="08090003" w:tentative="1">
      <w:start w:val="1"/>
      <w:numFmt w:val="bullet"/>
      <w:lvlText w:val="o"/>
      <w:lvlJc w:val="left"/>
      <w:pPr>
        <w:ind w:left="5044" w:hanging="360"/>
      </w:pPr>
      <w:rPr>
        <w:rFonts w:ascii="Courier New" w:hAnsi="Courier New" w:cs="Courier New" w:hint="default"/>
      </w:rPr>
    </w:lvl>
    <w:lvl w:ilvl="5" w:tplc="08090005" w:tentative="1">
      <w:start w:val="1"/>
      <w:numFmt w:val="bullet"/>
      <w:lvlText w:val=""/>
      <w:lvlJc w:val="left"/>
      <w:pPr>
        <w:ind w:left="5764" w:hanging="360"/>
      </w:pPr>
      <w:rPr>
        <w:rFonts w:ascii="Wingdings" w:hAnsi="Wingdings" w:hint="default"/>
      </w:rPr>
    </w:lvl>
    <w:lvl w:ilvl="6" w:tplc="08090001" w:tentative="1">
      <w:start w:val="1"/>
      <w:numFmt w:val="bullet"/>
      <w:lvlText w:val=""/>
      <w:lvlJc w:val="left"/>
      <w:pPr>
        <w:ind w:left="6484" w:hanging="360"/>
      </w:pPr>
      <w:rPr>
        <w:rFonts w:ascii="Symbol" w:hAnsi="Symbol" w:hint="default"/>
      </w:rPr>
    </w:lvl>
    <w:lvl w:ilvl="7" w:tplc="08090003" w:tentative="1">
      <w:start w:val="1"/>
      <w:numFmt w:val="bullet"/>
      <w:lvlText w:val="o"/>
      <w:lvlJc w:val="left"/>
      <w:pPr>
        <w:ind w:left="7204" w:hanging="360"/>
      </w:pPr>
      <w:rPr>
        <w:rFonts w:ascii="Courier New" w:hAnsi="Courier New" w:cs="Courier New" w:hint="default"/>
      </w:rPr>
    </w:lvl>
    <w:lvl w:ilvl="8" w:tplc="08090005" w:tentative="1">
      <w:start w:val="1"/>
      <w:numFmt w:val="bullet"/>
      <w:lvlText w:val=""/>
      <w:lvlJc w:val="left"/>
      <w:pPr>
        <w:ind w:left="7924" w:hanging="360"/>
      </w:pPr>
      <w:rPr>
        <w:rFonts w:ascii="Wingdings" w:hAnsi="Wingdings" w:hint="default"/>
      </w:rPr>
    </w:lvl>
  </w:abstractNum>
  <w:abstractNum w:abstractNumId="45" w15:restartNumberingAfterBreak="0">
    <w:nsid w:val="7A6D0939"/>
    <w:multiLevelType w:val="multilevel"/>
    <w:tmpl w:val="20EEBECA"/>
    <w:numStyleLink w:val="NumbLstBullet"/>
  </w:abstractNum>
  <w:abstractNum w:abstractNumId="46" w15:restartNumberingAfterBreak="0">
    <w:nsid w:val="7E8211A5"/>
    <w:multiLevelType w:val="hybridMultilevel"/>
    <w:tmpl w:val="3EF22F14"/>
    <w:lvl w:ilvl="0" w:tplc="6C3A7298">
      <w:numFmt w:val="bullet"/>
      <w:lvlText w:val="•"/>
      <w:lvlJc w:val="left"/>
      <w:pPr>
        <w:ind w:left="1713" w:hanging="174"/>
      </w:pPr>
      <w:rPr>
        <w:rFonts w:ascii="Calibri" w:eastAsia="Calibri" w:hAnsi="Calibri" w:cs="Calibri" w:hint="default"/>
        <w:b w:val="0"/>
        <w:bCs w:val="0"/>
        <w:i w:val="0"/>
        <w:iCs w:val="0"/>
        <w:w w:val="100"/>
        <w:sz w:val="22"/>
        <w:szCs w:val="22"/>
      </w:rPr>
    </w:lvl>
    <w:lvl w:ilvl="1" w:tplc="C7CC7AB4">
      <w:numFmt w:val="bullet"/>
      <w:lvlText w:val="•"/>
      <w:lvlJc w:val="left"/>
      <w:pPr>
        <w:ind w:left="2472" w:hanging="174"/>
      </w:pPr>
      <w:rPr>
        <w:rFonts w:hint="default"/>
      </w:rPr>
    </w:lvl>
    <w:lvl w:ilvl="2" w:tplc="F2241A4C">
      <w:numFmt w:val="bullet"/>
      <w:lvlText w:val="•"/>
      <w:lvlJc w:val="left"/>
      <w:pPr>
        <w:ind w:left="3224" w:hanging="174"/>
      </w:pPr>
      <w:rPr>
        <w:rFonts w:hint="default"/>
      </w:rPr>
    </w:lvl>
    <w:lvl w:ilvl="3" w:tplc="2902A1D6">
      <w:numFmt w:val="bullet"/>
      <w:lvlText w:val="•"/>
      <w:lvlJc w:val="left"/>
      <w:pPr>
        <w:ind w:left="3976" w:hanging="174"/>
      </w:pPr>
      <w:rPr>
        <w:rFonts w:hint="default"/>
      </w:rPr>
    </w:lvl>
    <w:lvl w:ilvl="4" w:tplc="042C58F2">
      <w:numFmt w:val="bullet"/>
      <w:lvlText w:val="•"/>
      <w:lvlJc w:val="left"/>
      <w:pPr>
        <w:ind w:left="4728" w:hanging="174"/>
      </w:pPr>
      <w:rPr>
        <w:rFonts w:hint="default"/>
      </w:rPr>
    </w:lvl>
    <w:lvl w:ilvl="5" w:tplc="B9660A0E">
      <w:numFmt w:val="bullet"/>
      <w:lvlText w:val="•"/>
      <w:lvlJc w:val="left"/>
      <w:pPr>
        <w:ind w:left="5480" w:hanging="174"/>
      </w:pPr>
      <w:rPr>
        <w:rFonts w:hint="default"/>
      </w:rPr>
    </w:lvl>
    <w:lvl w:ilvl="6" w:tplc="327C214A">
      <w:numFmt w:val="bullet"/>
      <w:lvlText w:val="•"/>
      <w:lvlJc w:val="left"/>
      <w:pPr>
        <w:ind w:left="6232" w:hanging="174"/>
      </w:pPr>
      <w:rPr>
        <w:rFonts w:hint="default"/>
      </w:rPr>
    </w:lvl>
    <w:lvl w:ilvl="7" w:tplc="A05C82F6">
      <w:numFmt w:val="bullet"/>
      <w:lvlText w:val="•"/>
      <w:lvlJc w:val="left"/>
      <w:pPr>
        <w:ind w:left="6984" w:hanging="174"/>
      </w:pPr>
      <w:rPr>
        <w:rFonts w:hint="default"/>
      </w:rPr>
    </w:lvl>
    <w:lvl w:ilvl="8" w:tplc="9242650E">
      <w:numFmt w:val="bullet"/>
      <w:lvlText w:val="•"/>
      <w:lvlJc w:val="left"/>
      <w:pPr>
        <w:ind w:left="7736" w:hanging="174"/>
      </w:pPr>
      <w:rPr>
        <w:rFonts w:hint="default"/>
      </w:rPr>
    </w:lvl>
  </w:abstractNum>
  <w:num w:numId="1">
    <w:abstractNumId w:val="36"/>
  </w:num>
  <w:num w:numId="2">
    <w:abstractNumId w:val="23"/>
  </w:num>
  <w:num w:numId="3">
    <w:abstractNumId w:val="41"/>
  </w:num>
  <w:num w:numId="4">
    <w:abstractNumId w:val="6"/>
  </w:num>
  <w:num w:numId="5">
    <w:abstractNumId w:val="28"/>
  </w:num>
  <w:num w:numId="6">
    <w:abstractNumId w:val="42"/>
  </w:num>
  <w:num w:numId="7">
    <w:abstractNumId w:val="3"/>
  </w:num>
  <w:num w:numId="8">
    <w:abstractNumId w:val="30"/>
  </w:num>
  <w:num w:numId="9">
    <w:abstractNumId w:val="45"/>
  </w:num>
  <w:num w:numId="10">
    <w:abstractNumId w:val="33"/>
  </w:num>
  <w:num w:numId="11">
    <w:abstractNumId w:val="37"/>
  </w:num>
  <w:num w:numId="12">
    <w:abstractNumId w:val="17"/>
  </w:num>
  <w:num w:numId="13">
    <w:abstractNumId w:val="10"/>
  </w:num>
  <w:num w:numId="14">
    <w:abstractNumId w:val="1"/>
  </w:num>
  <w:num w:numId="15">
    <w:abstractNumId w:val="13"/>
  </w:num>
  <w:num w:numId="16">
    <w:abstractNumId w:val="4"/>
  </w:num>
  <w:num w:numId="17">
    <w:abstractNumId w:val="46"/>
  </w:num>
  <w:num w:numId="18">
    <w:abstractNumId w:val="15"/>
  </w:num>
  <w:num w:numId="19">
    <w:abstractNumId w:val="0"/>
  </w:num>
  <w:num w:numId="20">
    <w:abstractNumId w:val="25"/>
  </w:num>
  <w:num w:numId="21">
    <w:abstractNumId w:val="35"/>
  </w:num>
  <w:num w:numId="22">
    <w:abstractNumId w:val="2"/>
  </w:num>
  <w:num w:numId="23">
    <w:abstractNumId w:val="19"/>
  </w:num>
  <w:num w:numId="24">
    <w:abstractNumId w:val="43"/>
  </w:num>
  <w:num w:numId="25">
    <w:abstractNumId w:val="11"/>
  </w:num>
  <w:num w:numId="26">
    <w:abstractNumId w:val="31"/>
  </w:num>
  <w:num w:numId="27">
    <w:abstractNumId w:val="34"/>
  </w:num>
  <w:num w:numId="28">
    <w:abstractNumId w:val="16"/>
  </w:num>
  <w:num w:numId="29">
    <w:abstractNumId w:val="44"/>
  </w:num>
  <w:num w:numId="30">
    <w:abstractNumId w:val="29"/>
  </w:num>
  <w:num w:numId="31">
    <w:abstractNumId w:val="9"/>
  </w:num>
  <w:num w:numId="32">
    <w:abstractNumId w:val="38"/>
  </w:num>
  <w:num w:numId="33">
    <w:abstractNumId w:val="18"/>
  </w:num>
  <w:num w:numId="34">
    <w:abstractNumId w:val="20"/>
  </w:num>
  <w:num w:numId="35">
    <w:abstractNumId w:val="39"/>
  </w:num>
  <w:num w:numId="36">
    <w:abstractNumId w:val="22"/>
  </w:num>
  <w:num w:numId="37">
    <w:abstractNumId w:val="8"/>
  </w:num>
  <w:num w:numId="38">
    <w:abstractNumId w:val="5"/>
    <w:lvlOverride w:ilvl="0">
      <w:startOverride w:val="1"/>
      <w:lvl w:ilvl="0">
        <w:start w:val="1"/>
        <w:numFmt w:val="decimal"/>
        <w:lvlText w:val="%1."/>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20"/>
      <w:lvl w:ilvl="1">
        <w:start w:val="20"/>
        <w:numFmt w:val="decimal"/>
        <w:lvlText w:val="%1.%2."/>
        <w:lvlJc w:val="left"/>
        <w:pPr>
          <w:tabs>
            <w:tab w:val="center" w:pos="4153"/>
            <w:tab w:val="right" w:pos="8306"/>
          </w:tabs>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tabs>
            <w:tab w:val="center" w:pos="4153"/>
            <w:tab w:val="right" w:pos="8306"/>
          </w:tabs>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tabs>
            <w:tab w:val="center" w:pos="4153"/>
            <w:tab w:val="right" w:pos="8306"/>
          </w:tabs>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tabs>
            <w:tab w:val="left" w:pos="720"/>
            <w:tab w:val="center" w:pos="4153"/>
            <w:tab w:val="right" w:pos="8306"/>
          </w:tabs>
          <w:ind w:left="1080" w:hanging="10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1.%2.%3.%4.%5.%6."/>
        <w:lvlJc w:val="left"/>
        <w:pPr>
          <w:tabs>
            <w:tab w:val="left" w:pos="720"/>
            <w:tab w:val="center" w:pos="4153"/>
            <w:tab w:val="right" w:pos="8306"/>
          </w:tabs>
          <w:ind w:left="1080" w:hanging="10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1.%2.%3.%4.%5.%6.%7."/>
        <w:lvlJc w:val="left"/>
        <w:pPr>
          <w:tabs>
            <w:tab w:val="left" w:pos="720"/>
            <w:tab w:val="center" w:pos="4153"/>
            <w:tab w:val="right" w:pos="8306"/>
          </w:tabs>
          <w:ind w:left="1440" w:hanging="144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1.%2.%3.%4.%5.%6.%7.%8."/>
        <w:lvlJc w:val="left"/>
        <w:pPr>
          <w:tabs>
            <w:tab w:val="left" w:pos="720"/>
            <w:tab w:val="center" w:pos="4153"/>
            <w:tab w:val="right" w:pos="8306"/>
          </w:tabs>
          <w:ind w:left="1440" w:hanging="144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1.%2.%3.%4.%5.%6.%7.%8.%9."/>
        <w:lvlJc w:val="left"/>
        <w:pPr>
          <w:tabs>
            <w:tab w:val="left" w:pos="720"/>
            <w:tab w:val="center" w:pos="4153"/>
            <w:tab w:val="right" w:pos="8306"/>
          </w:tabs>
          <w:ind w:left="1800" w:hanging="18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9">
    <w:abstractNumId w:val="12"/>
  </w:num>
  <w:num w:numId="40">
    <w:abstractNumId w:val="27"/>
  </w:num>
  <w:num w:numId="41">
    <w:abstractNumId w:val="24"/>
    <w:lvlOverride w:ilvl="0">
      <w:lvl w:ilvl="0" w:tplc="7696C592">
        <w:start w:val="1"/>
        <w:numFmt w:val="bullet"/>
        <w:lvlText w:val="•"/>
        <w:lvlJc w:val="left"/>
        <w:pPr>
          <w:ind w:left="161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68C2A52">
        <w:start w:val="1"/>
        <w:numFmt w:val="bullet"/>
        <w:lvlText w:val="•"/>
        <w:lvlJc w:val="left"/>
        <w:pPr>
          <w:tabs>
            <w:tab w:val="center" w:pos="4153"/>
            <w:tab w:val="right" w:pos="8306"/>
          </w:tabs>
          <w:ind w:left="774" w:hanging="174"/>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2">
      <w:lvl w:ilvl="2" w:tplc="FDF8B1B4">
        <w:start w:val="1"/>
        <w:numFmt w:val="bullet"/>
        <w:lvlText w:val="•"/>
        <w:lvlJc w:val="left"/>
        <w:pPr>
          <w:tabs>
            <w:tab w:val="left" w:pos="720"/>
            <w:tab w:val="center" w:pos="4153"/>
            <w:tab w:val="right" w:pos="8306"/>
          </w:tabs>
          <w:ind w:left="1374" w:hanging="174"/>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3">
      <w:lvl w:ilvl="3" w:tplc="BE4C1BE4">
        <w:start w:val="1"/>
        <w:numFmt w:val="bullet"/>
        <w:lvlText w:val="•"/>
        <w:lvlJc w:val="left"/>
        <w:pPr>
          <w:tabs>
            <w:tab w:val="left" w:pos="720"/>
            <w:tab w:val="center" w:pos="4153"/>
            <w:tab w:val="right" w:pos="8306"/>
          </w:tabs>
          <w:ind w:left="1974" w:hanging="174"/>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4">
      <w:lvl w:ilvl="4" w:tplc="6A4A2D4C">
        <w:start w:val="1"/>
        <w:numFmt w:val="bullet"/>
        <w:lvlText w:val="•"/>
        <w:lvlJc w:val="left"/>
        <w:pPr>
          <w:tabs>
            <w:tab w:val="left" w:pos="720"/>
            <w:tab w:val="center" w:pos="4153"/>
            <w:tab w:val="right" w:pos="8306"/>
          </w:tabs>
          <w:ind w:left="2574" w:hanging="174"/>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5">
      <w:lvl w:ilvl="5" w:tplc="43BC0242">
        <w:start w:val="1"/>
        <w:numFmt w:val="bullet"/>
        <w:lvlText w:val="•"/>
        <w:lvlJc w:val="left"/>
        <w:pPr>
          <w:tabs>
            <w:tab w:val="left" w:pos="720"/>
            <w:tab w:val="center" w:pos="4153"/>
            <w:tab w:val="right" w:pos="8306"/>
          </w:tabs>
          <w:ind w:left="3174" w:hanging="174"/>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6">
      <w:lvl w:ilvl="6" w:tplc="E19A913A">
        <w:start w:val="1"/>
        <w:numFmt w:val="bullet"/>
        <w:lvlText w:val="•"/>
        <w:lvlJc w:val="left"/>
        <w:pPr>
          <w:tabs>
            <w:tab w:val="left" w:pos="720"/>
            <w:tab w:val="center" w:pos="4153"/>
            <w:tab w:val="right" w:pos="8306"/>
          </w:tabs>
          <w:ind w:left="3774" w:hanging="174"/>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7">
      <w:lvl w:ilvl="7" w:tplc="E5381A82">
        <w:start w:val="1"/>
        <w:numFmt w:val="bullet"/>
        <w:lvlText w:val="•"/>
        <w:lvlJc w:val="left"/>
        <w:pPr>
          <w:tabs>
            <w:tab w:val="left" w:pos="720"/>
            <w:tab w:val="center" w:pos="4153"/>
            <w:tab w:val="right" w:pos="8306"/>
          </w:tabs>
          <w:ind w:left="4374" w:hanging="174"/>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8">
      <w:lvl w:ilvl="8" w:tplc="2BAE201C">
        <w:start w:val="1"/>
        <w:numFmt w:val="bullet"/>
        <w:lvlText w:val="•"/>
        <w:lvlJc w:val="left"/>
        <w:pPr>
          <w:tabs>
            <w:tab w:val="left" w:pos="720"/>
            <w:tab w:val="center" w:pos="4153"/>
            <w:tab w:val="right" w:pos="8306"/>
          </w:tabs>
          <w:ind w:left="4974" w:hanging="174"/>
        </w:pPr>
        <w:rPr>
          <w:rFonts w:hAnsi="Arial Unicode MS"/>
          <w:i/>
          <w:iCs/>
          <w:caps w:val="0"/>
          <w:smallCaps w:val="0"/>
          <w:strike w:val="0"/>
          <w:dstrike w:val="0"/>
          <w:outline w:val="0"/>
          <w:emboss w:val="0"/>
          <w:imprint w:val="0"/>
          <w:spacing w:val="0"/>
          <w:w w:val="100"/>
          <w:kern w:val="0"/>
          <w:position w:val="0"/>
          <w:highlight w:val="none"/>
          <w:vertAlign w:val="baseline"/>
        </w:rPr>
      </w:lvl>
    </w:lvlOverride>
  </w:num>
  <w:num w:numId="42">
    <w:abstractNumId w:val="26"/>
  </w:num>
  <w:num w:numId="43">
    <w:abstractNumId w:val="7"/>
  </w:num>
  <w:num w:numId="44">
    <w:abstractNumId w:val="40"/>
  </w:num>
  <w:num w:numId="45">
    <w:abstractNumId w:val="21"/>
  </w:num>
  <w:num w:numId="46">
    <w:abstractNumId w:val="32"/>
  </w:num>
  <w:num w:numId="47">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trackRevisions/>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DFA"/>
    <w:rsid w:val="000006C4"/>
    <w:rsid w:val="00001661"/>
    <w:rsid w:val="00003D96"/>
    <w:rsid w:val="0000468B"/>
    <w:rsid w:val="00013293"/>
    <w:rsid w:val="0001399E"/>
    <w:rsid w:val="00013E86"/>
    <w:rsid w:val="00015948"/>
    <w:rsid w:val="000159D2"/>
    <w:rsid w:val="000173AC"/>
    <w:rsid w:val="00020DFD"/>
    <w:rsid w:val="00035011"/>
    <w:rsid w:val="0003515F"/>
    <w:rsid w:val="00037031"/>
    <w:rsid w:val="00043C88"/>
    <w:rsid w:val="0004558C"/>
    <w:rsid w:val="000537CB"/>
    <w:rsid w:val="00060762"/>
    <w:rsid w:val="000626BE"/>
    <w:rsid w:val="00064C27"/>
    <w:rsid w:val="00074DFC"/>
    <w:rsid w:val="000759DC"/>
    <w:rsid w:val="00080327"/>
    <w:rsid w:val="00082530"/>
    <w:rsid w:val="000844D6"/>
    <w:rsid w:val="00085EDD"/>
    <w:rsid w:val="000900AC"/>
    <w:rsid w:val="000907BB"/>
    <w:rsid w:val="000955FB"/>
    <w:rsid w:val="00097870"/>
    <w:rsid w:val="000A2981"/>
    <w:rsid w:val="000A2B33"/>
    <w:rsid w:val="000B2E0D"/>
    <w:rsid w:val="000B45E2"/>
    <w:rsid w:val="000B54FA"/>
    <w:rsid w:val="000B5903"/>
    <w:rsid w:val="000C0A82"/>
    <w:rsid w:val="000C1DA0"/>
    <w:rsid w:val="000C6138"/>
    <w:rsid w:val="000D5D02"/>
    <w:rsid w:val="000D5E63"/>
    <w:rsid w:val="000D75CB"/>
    <w:rsid w:val="000D777B"/>
    <w:rsid w:val="000E114E"/>
    <w:rsid w:val="000E150A"/>
    <w:rsid w:val="000E37AF"/>
    <w:rsid w:val="000E4736"/>
    <w:rsid w:val="000E7FDA"/>
    <w:rsid w:val="000F0C66"/>
    <w:rsid w:val="000F0DD6"/>
    <w:rsid w:val="000F0EB6"/>
    <w:rsid w:val="000F1DAD"/>
    <w:rsid w:val="00101F74"/>
    <w:rsid w:val="00106BA7"/>
    <w:rsid w:val="00113866"/>
    <w:rsid w:val="00117D57"/>
    <w:rsid w:val="001202CC"/>
    <w:rsid w:val="001221CB"/>
    <w:rsid w:val="00125A77"/>
    <w:rsid w:val="00126CA7"/>
    <w:rsid w:val="001316C5"/>
    <w:rsid w:val="001326AF"/>
    <w:rsid w:val="001344E6"/>
    <w:rsid w:val="00136758"/>
    <w:rsid w:val="00136E47"/>
    <w:rsid w:val="001424FF"/>
    <w:rsid w:val="00145205"/>
    <w:rsid w:val="00147BE7"/>
    <w:rsid w:val="00150EEF"/>
    <w:rsid w:val="00151D5C"/>
    <w:rsid w:val="0016149B"/>
    <w:rsid w:val="0016409E"/>
    <w:rsid w:val="001645CA"/>
    <w:rsid w:val="0016460E"/>
    <w:rsid w:val="001653D8"/>
    <w:rsid w:val="00167AE9"/>
    <w:rsid w:val="001727C6"/>
    <w:rsid w:val="00176C37"/>
    <w:rsid w:val="00177104"/>
    <w:rsid w:val="00180C59"/>
    <w:rsid w:val="001842AD"/>
    <w:rsid w:val="00186A67"/>
    <w:rsid w:val="0019351F"/>
    <w:rsid w:val="00193DBF"/>
    <w:rsid w:val="00194A1C"/>
    <w:rsid w:val="0019531A"/>
    <w:rsid w:val="00196553"/>
    <w:rsid w:val="001970C6"/>
    <w:rsid w:val="001A2294"/>
    <w:rsid w:val="001A55BE"/>
    <w:rsid w:val="001A6CC9"/>
    <w:rsid w:val="001B0361"/>
    <w:rsid w:val="001B5CB2"/>
    <w:rsid w:val="001B733D"/>
    <w:rsid w:val="001C62FD"/>
    <w:rsid w:val="001C6BDD"/>
    <w:rsid w:val="001D0305"/>
    <w:rsid w:val="001E2FFA"/>
    <w:rsid w:val="001E34F4"/>
    <w:rsid w:val="001E4545"/>
    <w:rsid w:val="001E5852"/>
    <w:rsid w:val="001F0B5B"/>
    <w:rsid w:val="001F25F1"/>
    <w:rsid w:val="001F3F2C"/>
    <w:rsid w:val="001F5719"/>
    <w:rsid w:val="001F6AE7"/>
    <w:rsid w:val="00200F23"/>
    <w:rsid w:val="00202DB6"/>
    <w:rsid w:val="00203D96"/>
    <w:rsid w:val="00203E35"/>
    <w:rsid w:val="00205C36"/>
    <w:rsid w:val="0021082C"/>
    <w:rsid w:val="00210A6C"/>
    <w:rsid w:val="00210F56"/>
    <w:rsid w:val="00215A63"/>
    <w:rsid w:val="00217C5C"/>
    <w:rsid w:val="00220154"/>
    <w:rsid w:val="00222352"/>
    <w:rsid w:val="0022582A"/>
    <w:rsid w:val="0022792C"/>
    <w:rsid w:val="00227D6F"/>
    <w:rsid w:val="0024543F"/>
    <w:rsid w:val="00246EA5"/>
    <w:rsid w:val="002519C8"/>
    <w:rsid w:val="0025261B"/>
    <w:rsid w:val="002531BF"/>
    <w:rsid w:val="0025468D"/>
    <w:rsid w:val="002554CD"/>
    <w:rsid w:val="00255818"/>
    <w:rsid w:val="00255E6C"/>
    <w:rsid w:val="002611CA"/>
    <w:rsid w:val="00261723"/>
    <w:rsid w:val="00262BC0"/>
    <w:rsid w:val="00264738"/>
    <w:rsid w:val="0027230C"/>
    <w:rsid w:val="0027286F"/>
    <w:rsid w:val="002765D8"/>
    <w:rsid w:val="0028114B"/>
    <w:rsid w:val="00282A25"/>
    <w:rsid w:val="00295629"/>
    <w:rsid w:val="00296269"/>
    <w:rsid w:val="002966D5"/>
    <w:rsid w:val="002A0CA1"/>
    <w:rsid w:val="002A3E6C"/>
    <w:rsid w:val="002A3F34"/>
    <w:rsid w:val="002A4934"/>
    <w:rsid w:val="002A7E2F"/>
    <w:rsid w:val="002B2420"/>
    <w:rsid w:val="002B5C2B"/>
    <w:rsid w:val="002B7CF9"/>
    <w:rsid w:val="002C24DE"/>
    <w:rsid w:val="002C46F4"/>
    <w:rsid w:val="002D1556"/>
    <w:rsid w:val="002D25F1"/>
    <w:rsid w:val="002D5A3F"/>
    <w:rsid w:val="002D664A"/>
    <w:rsid w:val="002E25FA"/>
    <w:rsid w:val="002E4A6E"/>
    <w:rsid w:val="002F04F4"/>
    <w:rsid w:val="002F19EE"/>
    <w:rsid w:val="002F1AE4"/>
    <w:rsid w:val="002F3D4B"/>
    <w:rsid w:val="002F50CE"/>
    <w:rsid w:val="00306FFF"/>
    <w:rsid w:val="003079D0"/>
    <w:rsid w:val="00310F03"/>
    <w:rsid w:val="00312335"/>
    <w:rsid w:val="0031438A"/>
    <w:rsid w:val="0031756B"/>
    <w:rsid w:val="0032105F"/>
    <w:rsid w:val="0032144D"/>
    <w:rsid w:val="00321C82"/>
    <w:rsid w:val="00326331"/>
    <w:rsid w:val="00326B15"/>
    <w:rsid w:val="00330603"/>
    <w:rsid w:val="00331A7E"/>
    <w:rsid w:val="00351C58"/>
    <w:rsid w:val="0035214D"/>
    <w:rsid w:val="00352FFD"/>
    <w:rsid w:val="00353BBA"/>
    <w:rsid w:val="003562BF"/>
    <w:rsid w:val="00357BA2"/>
    <w:rsid w:val="00357C71"/>
    <w:rsid w:val="00363A10"/>
    <w:rsid w:val="00364D7A"/>
    <w:rsid w:val="00366612"/>
    <w:rsid w:val="00371EBD"/>
    <w:rsid w:val="003743C1"/>
    <w:rsid w:val="00375905"/>
    <w:rsid w:val="00376652"/>
    <w:rsid w:val="00382C5C"/>
    <w:rsid w:val="003C0991"/>
    <w:rsid w:val="003C507E"/>
    <w:rsid w:val="003D0CED"/>
    <w:rsid w:val="003D26C0"/>
    <w:rsid w:val="003D3554"/>
    <w:rsid w:val="003E0DF0"/>
    <w:rsid w:val="003E1C82"/>
    <w:rsid w:val="003E2ED8"/>
    <w:rsid w:val="003F0123"/>
    <w:rsid w:val="003F17C6"/>
    <w:rsid w:val="003F25ED"/>
    <w:rsid w:val="003F3687"/>
    <w:rsid w:val="003F461D"/>
    <w:rsid w:val="0040130B"/>
    <w:rsid w:val="00402F05"/>
    <w:rsid w:val="00403822"/>
    <w:rsid w:val="004059BD"/>
    <w:rsid w:val="00405E16"/>
    <w:rsid w:val="004110DA"/>
    <w:rsid w:val="004119DF"/>
    <w:rsid w:val="00413066"/>
    <w:rsid w:val="00415E8A"/>
    <w:rsid w:val="00435D20"/>
    <w:rsid w:val="00436B46"/>
    <w:rsid w:val="00444513"/>
    <w:rsid w:val="00444C68"/>
    <w:rsid w:val="00462188"/>
    <w:rsid w:val="0046290C"/>
    <w:rsid w:val="00462AF4"/>
    <w:rsid w:val="004748C3"/>
    <w:rsid w:val="004756BA"/>
    <w:rsid w:val="00476229"/>
    <w:rsid w:val="00483CE9"/>
    <w:rsid w:val="0049070C"/>
    <w:rsid w:val="00491779"/>
    <w:rsid w:val="00492258"/>
    <w:rsid w:val="0049257F"/>
    <w:rsid w:val="00492604"/>
    <w:rsid w:val="004946A9"/>
    <w:rsid w:val="00494B47"/>
    <w:rsid w:val="004A5FD6"/>
    <w:rsid w:val="004B57B1"/>
    <w:rsid w:val="004C218B"/>
    <w:rsid w:val="004C7E96"/>
    <w:rsid w:val="004D5399"/>
    <w:rsid w:val="004D7E8B"/>
    <w:rsid w:val="004F4875"/>
    <w:rsid w:val="00500B6B"/>
    <w:rsid w:val="00501BF9"/>
    <w:rsid w:val="0050245F"/>
    <w:rsid w:val="005037EC"/>
    <w:rsid w:val="00504804"/>
    <w:rsid w:val="0051058C"/>
    <w:rsid w:val="005126F6"/>
    <w:rsid w:val="00512D35"/>
    <w:rsid w:val="00514DE1"/>
    <w:rsid w:val="00525C56"/>
    <w:rsid w:val="00533E01"/>
    <w:rsid w:val="005376FE"/>
    <w:rsid w:val="00546593"/>
    <w:rsid w:val="00556DA7"/>
    <w:rsid w:val="005572F0"/>
    <w:rsid w:val="00561196"/>
    <w:rsid w:val="0056496E"/>
    <w:rsid w:val="005655CD"/>
    <w:rsid w:val="005672CA"/>
    <w:rsid w:val="00571031"/>
    <w:rsid w:val="00575204"/>
    <w:rsid w:val="00575B11"/>
    <w:rsid w:val="00576122"/>
    <w:rsid w:val="005823D6"/>
    <w:rsid w:val="005832D1"/>
    <w:rsid w:val="00584031"/>
    <w:rsid w:val="0059232B"/>
    <w:rsid w:val="00592935"/>
    <w:rsid w:val="00597F7B"/>
    <w:rsid w:val="005A18F0"/>
    <w:rsid w:val="005A5C78"/>
    <w:rsid w:val="005B3E25"/>
    <w:rsid w:val="005B5FE9"/>
    <w:rsid w:val="005B6DEA"/>
    <w:rsid w:val="005C2F15"/>
    <w:rsid w:val="005C3A14"/>
    <w:rsid w:val="005C57FB"/>
    <w:rsid w:val="005D4E73"/>
    <w:rsid w:val="005D530F"/>
    <w:rsid w:val="005D5B0E"/>
    <w:rsid w:val="005D6036"/>
    <w:rsid w:val="005E0487"/>
    <w:rsid w:val="005E1865"/>
    <w:rsid w:val="005E3704"/>
    <w:rsid w:val="005E75B9"/>
    <w:rsid w:val="00600DFF"/>
    <w:rsid w:val="00611F33"/>
    <w:rsid w:val="00615313"/>
    <w:rsid w:val="00622B76"/>
    <w:rsid w:val="0062445C"/>
    <w:rsid w:val="006247F6"/>
    <w:rsid w:val="00627907"/>
    <w:rsid w:val="00630331"/>
    <w:rsid w:val="006346CD"/>
    <w:rsid w:val="00637EFB"/>
    <w:rsid w:val="00641B9F"/>
    <w:rsid w:val="0065078D"/>
    <w:rsid w:val="006568C0"/>
    <w:rsid w:val="00660C80"/>
    <w:rsid w:val="00662F2B"/>
    <w:rsid w:val="00663A78"/>
    <w:rsid w:val="006648C6"/>
    <w:rsid w:val="00672BE1"/>
    <w:rsid w:val="00675CB8"/>
    <w:rsid w:val="00676623"/>
    <w:rsid w:val="006774E2"/>
    <w:rsid w:val="00681885"/>
    <w:rsid w:val="006867BF"/>
    <w:rsid w:val="00686B8F"/>
    <w:rsid w:val="00692F81"/>
    <w:rsid w:val="006935A9"/>
    <w:rsid w:val="006962FF"/>
    <w:rsid w:val="00696B55"/>
    <w:rsid w:val="006A438C"/>
    <w:rsid w:val="006A661F"/>
    <w:rsid w:val="006B5B0D"/>
    <w:rsid w:val="006B7318"/>
    <w:rsid w:val="006C02C4"/>
    <w:rsid w:val="006C277F"/>
    <w:rsid w:val="006C57A4"/>
    <w:rsid w:val="006D092D"/>
    <w:rsid w:val="006D096D"/>
    <w:rsid w:val="006D2623"/>
    <w:rsid w:val="006D334A"/>
    <w:rsid w:val="006D335A"/>
    <w:rsid w:val="006D5B94"/>
    <w:rsid w:val="006D6CCD"/>
    <w:rsid w:val="006D7214"/>
    <w:rsid w:val="006E524A"/>
    <w:rsid w:val="006E56B3"/>
    <w:rsid w:val="006F4BE6"/>
    <w:rsid w:val="006F5330"/>
    <w:rsid w:val="006F7692"/>
    <w:rsid w:val="00701F1D"/>
    <w:rsid w:val="007026F3"/>
    <w:rsid w:val="00703232"/>
    <w:rsid w:val="0070517E"/>
    <w:rsid w:val="00705E4A"/>
    <w:rsid w:val="00712CBE"/>
    <w:rsid w:val="00715AEF"/>
    <w:rsid w:val="007166C1"/>
    <w:rsid w:val="0072364C"/>
    <w:rsid w:val="007323BD"/>
    <w:rsid w:val="0074052F"/>
    <w:rsid w:val="00740D13"/>
    <w:rsid w:val="00744886"/>
    <w:rsid w:val="00747A11"/>
    <w:rsid w:val="00753272"/>
    <w:rsid w:val="00760C7B"/>
    <w:rsid w:val="0076104C"/>
    <w:rsid w:val="0076444A"/>
    <w:rsid w:val="00765791"/>
    <w:rsid w:val="007716FD"/>
    <w:rsid w:val="00771BBA"/>
    <w:rsid w:val="00773AFA"/>
    <w:rsid w:val="00773B4E"/>
    <w:rsid w:val="00773CDF"/>
    <w:rsid w:val="00776AFC"/>
    <w:rsid w:val="00780942"/>
    <w:rsid w:val="007829C3"/>
    <w:rsid w:val="00784BCF"/>
    <w:rsid w:val="00786E72"/>
    <w:rsid w:val="007948CA"/>
    <w:rsid w:val="00795111"/>
    <w:rsid w:val="00795218"/>
    <w:rsid w:val="00795AAD"/>
    <w:rsid w:val="007A55E5"/>
    <w:rsid w:val="007B5F67"/>
    <w:rsid w:val="007B6F1D"/>
    <w:rsid w:val="007B7007"/>
    <w:rsid w:val="007B7397"/>
    <w:rsid w:val="007C5032"/>
    <w:rsid w:val="007D5752"/>
    <w:rsid w:val="007D70F7"/>
    <w:rsid w:val="007D79EB"/>
    <w:rsid w:val="007E06B7"/>
    <w:rsid w:val="007E2777"/>
    <w:rsid w:val="007E2AE0"/>
    <w:rsid w:val="007E3DB3"/>
    <w:rsid w:val="007E6055"/>
    <w:rsid w:val="007E60AD"/>
    <w:rsid w:val="007F5F78"/>
    <w:rsid w:val="007F7085"/>
    <w:rsid w:val="008013F4"/>
    <w:rsid w:val="00810A27"/>
    <w:rsid w:val="0081590E"/>
    <w:rsid w:val="00817995"/>
    <w:rsid w:val="00820197"/>
    <w:rsid w:val="008235C9"/>
    <w:rsid w:val="00823EDD"/>
    <w:rsid w:val="00823F9D"/>
    <w:rsid w:val="00824334"/>
    <w:rsid w:val="008247FE"/>
    <w:rsid w:val="0082711A"/>
    <w:rsid w:val="00827AF4"/>
    <w:rsid w:val="008352C6"/>
    <w:rsid w:val="00841372"/>
    <w:rsid w:val="008425B0"/>
    <w:rsid w:val="00855352"/>
    <w:rsid w:val="00863EA6"/>
    <w:rsid w:val="00865516"/>
    <w:rsid w:val="00872ED6"/>
    <w:rsid w:val="0087427A"/>
    <w:rsid w:val="008744CE"/>
    <w:rsid w:val="008823A9"/>
    <w:rsid w:val="008860B2"/>
    <w:rsid w:val="008862BD"/>
    <w:rsid w:val="008867F7"/>
    <w:rsid w:val="00886C27"/>
    <w:rsid w:val="00895DDC"/>
    <w:rsid w:val="00895FBF"/>
    <w:rsid w:val="00896AEE"/>
    <w:rsid w:val="00897322"/>
    <w:rsid w:val="008A09D5"/>
    <w:rsid w:val="008A0DD2"/>
    <w:rsid w:val="008A176C"/>
    <w:rsid w:val="008A6304"/>
    <w:rsid w:val="008A6324"/>
    <w:rsid w:val="008B586A"/>
    <w:rsid w:val="008B6D18"/>
    <w:rsid w:val="008C10E2"/>
    <w:rsid w:val="008C6D61"/>
    <w:rsid w:val="008D4107"/>
    <w:rsid w:val="008D7C5E"/>
    <w:rsid w:val="008E0C20"/>
    <w:rsid w:val="008E154A"/>
    <w:rsid w:val="008E20C2"/>
    <w:rsid w:val="008E6057"/>
    <w:rsid w:val="008F06B0"/>
    <w:rsid w:val="008F2418"/>
    <w:rsid w:val="008F24FB"/>
    <w:rsid w:val="008F7A4E"/>
    <w:rsid w:val="008F7A7F"/>
    <w:rsid w:val="00904D08"/>
    <w:rsid w:val="00905501"/>
    <w:rsid w:val="00907CA7"/>
    <w:rsid w:val="00907E52"/>
    <w:rsid w:val="0091378B"/>
    <w:rsid w:val="00913EBC"/>
    <w:rsid w:val="009203D5"/>
    <w:rsid w:val="00925A18"/>
    <w:rsid w:val="00931883"/>
    <w:rsid w:val="0093305D"/>
    <w:rsid w:val="00935E90"/>
    <w:rsid w:val="00937008"/>
    <w:rsid w:val="009372DC"/>
    <w:rsid w:val="009412EA"/>
    <w:rsid w:val="009438F0"/>
    <w:rsid w:val="00943E4F"/>
    <w:rsid w:val="009455A9"/>
    <w:rsid w:val="009549E8"/>
    <w:rsid w:val="0095697B"/>
    <w:rsid w:val="00966BDE"/>
    <w:rsid w:val="009676E0"/>
    <w:rsid w:val="00970E2B"/>
    <w:rsid w:val="009713CF"/>
    <w:rsid w:val="009762E5"/>
    <w:rsid w:val="00977888"/>
    <w:rsid w:val="009952F2"/>
    <w:rsid w:val="00996F3B"/>
    <w:rsid w:val="009A2C41"/>
    <w:rsid w:val="009A3261"/>
    <w:rsid w:val="009A42A3"/>
    <w:rsid w:val="009A4FF8"/>
    <w:rsid w:val="009A68B2"/>
    <w:rsid w:val="009A7962"/>
    <w:rsid w:val="009B0CF8"/>
    <w:rsid w:val="009B1ED8"/>
    <w:rsid w:val="009B4744"/>
    <w:rsid w:val="009B752D"/>
    <w:rsid w:val="009D0E10"/>
    <w:rsid w:val="009D2C8F"/>
    <w:rsid w:val="009E2AE4"/>
    <w:rsid w:val="009E398C"/>
    <w:rsid w:val="009E4017"/>
    <w:rsid w:val="009F419A"/>
    <w:rsid w:val="00A060D4"/>
    <w:rsid w:val="00A10924"/>
    <w:rsid w:val="00A117F8"/>
    <w:rsid w:val="00A1250B"/>
    <w:rsid w:val="00A13B74"/>
    <w:rsid w:val="00A14C30"/>
    <w:rsid w:val="00A151D2"/>
    <w:rsid w:val="00A20216"/>
    <w:rsid w:val="00A209C4"/>
    <w:rsid w:val="00A228DA"/>
    <w:rsid w:val="00A2529E"/>
    <w:rsid w:val="00A25DC1"/>
    <w:rsid w:val="00A30783"/>
    <w:rsid w:val="00A31FC5"/>
    <w:rsid w:val="00A34C63"/>
    <w:rsid w:val="00A36C95"/>
    <w:rsid w:val="00A37366"/>
    <w:rsid w:val="00A37834"/>
    <w:rsid w:val="00A51C51"/>
    <w:rsid w:val="00A5389E"/>
    <w:rsid w:val="00A54AC7"/>
    <w:rsid w:val="00A60619"/>
    <w:rsid w:val="00A61143"/>
    <w:rsid w:val="00A615E7"/>
    <w:rsid w:val="00A66113"/>
    <w:rsid w:val="00A67797"/>
    <w:rsid w:val="00A70652"/>
    <w:rsid w:val="00A7102D"/>
    <w:rsid w:val="00A719BB"/>
    <w:rsid w:val="00A72CB0"/>
    <w:rsid w:val="00A751E4"/>
    <w:rsid w:val="00A812F4"/>
    <w:rsid w:val="00A8281B"/>
    <w:rsid w:val="00A94DCE"/>
    <w:rsid w:val="00A950AE"/>
    <w:rsid w:val="00A97B81"/>
    <w:rsid w:val="00AA00AC"/>
    <w:rsid w:val="00AA1307"/>
    <w:rsid w:val="00AA36EA"/>
    <w:rsid w:val="00AA621E"/>
    <w:rsid w:val="00AA67B5"/>
    <w:rsid w:val="00AB065A"/>
    <w:rsid w:val="00AB0F03"/>
    <w:rsid w:val="00AB1446"/>
    <w:rsid w:val="00AB53AD"/>
    <w:rsid w:val="00AB5A46"/>
    <w:rsid w:val="00AB6E93"/>
    <w:rsid w:val="00AC0A72"/>
    <w:rsid w:val="00AC28E6"/>
    <w:rsid w:val="00AC4303"/>
    <w:rsid w:val="00AC5B5D"/>
    <w:rsid w:val="00AD6097"/>
    <w:rsid w:val="00AD6EB4"/>
    <w:rsid w:val="00AE092B"/>
    <w:rsid w:val="00AE3A9E"/>
    <w:rsid w:val="00AE67DF"/>
    <w:rsid w:val="00AF24A8"/>
    <w:rsid w:val="00B03003"/>
    <w:rsid w:val="00B115D6"/>
    <w:rsid w:val="00B12B57"/>
    <w:rsid w:val="00B2511D"/>
    <w:rsid w:val="00B2582A"/>
    <w:rsid w:val="00B27211"/>
    <w:rsid w:val="00B352CE"/>
    <w:rsid w:val="00B416D0"/>
    <w:rsid w:val="00B44C50"/>
    <w:rsid w:val="00B46C13"/>
    <w:rsid w:val="00B502D7"/>
    <w:rsid w:val="00B513F8"/>
    <w:rsid w:val="00B51504"/>
    <w:rsid w:val="00B53314"/>
    <w:rsid w:val="00B56717"/>
    <w:rsid w:val="00B61177"/>
    <w:rsid w:val="00B63E47"/>
    <w:rsid w:val="00B72AC6"/>
    <w:rsid w:val="00B937B5"/>
    <w:rsid w:val="00B9685D"/>
    <w:rsid w:val="00BA0593"/>
    <w:rsid w:val="00BA6A7B"/>
    <w:rsid w:val="00BB0219"/>
    <w:rsid w:val="00BB7F83"/>
    <w:rsid w:val="00BC44C7"/>
    <w:rsid w:val="00BC5FD5"/>
    <w:rsid w:val="00BD31C1"/>
    <w:rsid w:val="00BD5FFB"/>
    <w:rsid w:val="00BD7630"/>
    <w:rsid w:val="00BE18BB"/>
    <w:rsid w:val="00BE23A1"/>
    <w:rsid w:val="00BF023A"/>
    <w:rsid w:val="00BF266B"/>
    <w:rsid w:val="00BF4619"/>
    <w:rsid w:val="00BF487C"/>
    <w:rsid w:val="00BF499D"/>
    <w:rsid w:val="00BF4EC8"/>
    <w:rsid w:val="00BF60F3"/>
    <w:rsid w:val="00BF6835"/>
    <w:rsid w:val="00BF7641"/>
    <w:rsid w:val="00BF7813"/>
    <w:rsid w:val="00C005D3"/>
    <w:rsid w:val="00C0071D"/>
    <w:rsid w:val="00C034B2"/>
    <w:rsid w:val="00C106E0"/>
    <w:rsid w:val="00C11EED"/>
    <w:rsid w:val="00C15577"/>
    <w:rsid w:val="00C15A65"/>
    <w:rsid w:val="00C175CA"/>
    <w:rsid w:val="00C2264E"/>
    <w:rsid w:val="00C238B5"/>
    <w:rsid w:val="00C31EF8"/>
    <w:rsid w:val="00C34AD6"/>
    <w:rsid w:val="00C35282"/>
    <w:rsid w:val="00C36BE1"/>
    <w:rsid w:val="00C370C5"/>
    <w:rsid w:val="00C406DC"/>
    <w:rsid w:val="00C43E9A"/>
    <w:rsid w:val="00C442C1"/>
    <w:rsid w:val="00C44F66"/>
    <w:rsid w:val="00C460F2"/>
    <w:rsid w:val="00C50CC9"/>
    <w:rsid w:val="00C54470"/>
    <w:rsid w:val="00C54552"/>
    <w:rsid w:val="00C54669"/>
    <w:rsid w:val="00C571FA"/>
    <w:rsid w:val="00C60349"/>
    <w:rsid w:val="00C71398"/>
    <w:rsid w:val="00C74B1F"/>
    <w:rsid w:val="00C74D61"/>
    <w:rsid w:val="00C77D8A"/>
    <w:rsid w:val="00C814B8"/>
    <w:rsid w:val="00C81F5C"/>
    <w:rsid w:val="00C849C9"/>
    <w:rsid w:val="00C85BE3"/>
    <w:rsid w:val="00C909A8"/>
    <w:rsid w:val="00C90B9F"/>
    <w:rsid w:val="00C91C9F"/>
    <w:rsid w:val="00CA0A4D"/>
    <w:rsid w:val="00CA1523"/>
    <w:rsid w:val="00CA721F"/>
    <w:rsid w:val="00CB2D82"/>
    <w:rsid w:val="00CB5E5F"/>
    <w:rsid w:val="00CC1F2F"/>
    <w:rsid w:val="00CC463C"/>
    <w:rsid w:val="00CC66CE"/>
    <w:rsid w:val="00CD084F"/>
    <w:rsid w:val="00CD5515"/>
    <w:rsid w:val="00CD6C62"/>
    <w:rsid w:val="00CE2201"/>
    <w:rsid w:val="00CE3C4D"/>
    <w:rsid w:val="00CE4F89"/>
    <w:rsid w:val="00CE7F27"/>
    <w:rsid w:val="00CF18E9"/>
    <w:rsid w:val="00CF3FAE"/>
    <w:rsid w:val="00CF4333"/>
    <w:rsid w:val="00CF7AD4"/>
    <w:rsid w:val="00D01EE5"/>
    <w:rsid w:val="00D0260B"/>
    <w:rsid w:val="00D03293"/>
    <w:rsid w:val="00D03F20"/>
    <w:rsid w:val="00D041E5"/>
    <w:rsid w:val="00D055ED"/>
    <w:rsid w:val="00D070BC"/>
    <w:rsid w:val="00D07CDA"/>
    <w:rsid w:val="00D10470"/>
    <w:rsid w:val="00D16FD9"/>
    <w:rsid w:val="00D17D5F"/>
    <w:rsid w:val="00D20B9D"/>
    <w:rsid w:val="00D21293"/>
    <w:rsid w:val="00D226FD"/>
    <w:rsid w:val="00D3038E"/>
    <w:rsid w:val="00D3039A"/>
    <w:rsid w:val="00D30F4E"/>
    <w:rsid w:val="00D31F51"/>
    <w:rsid w:val="00D3214A"/>
    <w:rsid w:val="00D332FB"/>
    <w:rsid w:val="00D43098"/>
    <w:rsid w:val="00D4444F"/>
    <w:rsid w:val="00D45629"/>
    <w:rsid w:val="00D45AAF"/>
    <w:rsid w:val="00D46162"/>
    <w:rsid w:val="00D50FB4"/>
    <w:rsid w:val="00D51E3D"/>
    <w:rsid w:val="00D53022"/>
    <w:rsid w:val="00D539A9"/>
    <w:rsid w:val="00D57267"/>
    <w:rsid w:val="00D6525A"/>
    <w:rsid w:val="00D65BEA"/>
    <w:rsid w:val="00D70304"/>
    <w:rsid w:val="00D73054"/>
    <w:rsid w:val="00D7390D"/>
    <w:rsid w:val="00D751F6"/>
    <w:rsid w:val="00D76E9E"/>
    <w:rsid w:val="00D810D9"/>
    <w:rsid w:val="00D81C33"/>
    <w:rsid w:val="00D82771"/>
    <w:rsid w:val="00D8383D"/>
    <w:rsid w:val="00D83FE7"/>
    <w:rsid w:val="00D86051"/>
    <w:rsid w:val="00D95C1E"/>
    <w:rsid w:val="00DA1920"/>
    <w:rsid w:val="00DA1F18"/>
    <w:rsid w:val="00DA23A7"/>
    <w:rsid w:val="00DA3047"/>
    <w:rsid w:val="00DA69FB"/>
    <w:rsid w:val="00DB1945"/>
    <w:rsid w:val="00DB6C70"/>
    <w:rsid w:val="00DC0E70"/>
    <w:rsid w:val="00DC5FE5"/>
    <w:rsid w:val="00DC734E"/>
    <w:rsid w:val="00DC77F5"/>
    <w:rsid w:val="00DD2C72"/>
    <w:rsid w:val="00DD5E2D"/>
    <w:rsid w:val="00DE1452"/>
    <w:rsid w:val="00DE34C3"/>
    <w:rsid w:val="00DE6783"/>
    <w:rsid w:val="00DF2DFA"/>
    <w:rsid w:val="00DF3352"/>
    <w:rsid w:val="00DF6315"/>
    <w:rsid w:val="00E02ED6"/>
    <w:rsid w:val="00E16319"/>
    <w:rsid w:val="00E217D2"/>
    <w:rsid w:val="00E22A2A"/>
    <w:rsid w:val="00E2795E"/>
    <w:rsid w:val="00E30781"/>
    <w:rsid w:val="00E3373E"/>
    <w:rsid w:val="00E33AC5"/>
    <w:rsid w:val="00E37358"/>
    <w:rsid w:val="00E37907"/>
    <w:rsid w:val="00E4002E"/>
    <w:rsid w:val="00E47489"/>
    <w:rsid w:val="00E545CE"/>
    <w:rsid w:val="00E57048"/>
    <w:rsid w:val="00E64F0A"/>
    <w:rsid w:val="00E65DF1"/>
    <w:rsid w:val="00E70CF1"/>
    <w:rsid w:val="00E71D07"/>
    <w:rsid w:val="00E728A3"/>
    <w:rsid w:val="00E7325D"/>
    <w:rsid w:val="00E739F5"/>
    <w:rsid w:val="00E752F8"/>
    <w:rsid w:val="00E76437"/>
    <w:rsid w:val="00E77C2C"/>
    <w:rsid w:val="00E77CB2"/>
    <w:rsid w:val="00E83E11"/>
    <w:rsid w:val="00E94DFE"/>
    <w:rsid w:val="00E957BA"/>
    <w:rsid w:val="00EA128E"/>
    <w:rsid w:val="00EA3910"/>
    <w:rsid w:val="00EA4C36"/>
    <w:rsid w:val="00EA7CA7"/>
    <w:rsid w:val="00EB0046"/>
    <w:rsid w:val="00EB08CE"/>
    <w:rsid w:val="00EB4AE9"/>
    <w:rsid w:val="00EC022D"/>
    <w:rsid w:val="00EC0B51"/>
    <w:rsid w:val="00EC29AC"/>
    <w:rsid w:val="00EC3670"/>
    <w:rsid w:val="00ED040E"/>
    <w:rsid w:val="00ED1222"/>
    <w:rsid w:val="00ED5C6A"/>
    <w:rsid w:val="00ED5F0E"/>
    <w:rsid w:val="00EE0298"/>
    <w:rsid w:val="00EE40D0"/>
    <w:rsid w:val="00EE5210"/>
    <w:rsid w:val="00EE58C8"/>
    <w:rsid w:val="00EE636F"/>
    <w:rsid w:val="00EE6C58"/>
    <w:rsid w:val="00EF0215"/>
    <w:rsid w:val="00EF14CD"/>
    <w:rsid w:val="00EF41C5"/>
    <w:rsid w:val="00EF57DA"/>
    <w:rsid w:val="00EF5C06"/>
    <w:rsid w:val="00F03083"/>
    <w:rsid w:val="00F04334"/>
    <w:rsid w:val="00F054A0"/>
    <w:rsid w:val="00F10D79"/>
    <w:rsid w:val="00F1224A"/>
    <w:rsid w:val="00F124C4"/>
    <w:rsid w:val="00F168F4"/>
    <w:rsid w:val="00F16937"/>
    <w:rsid w:val="00F219C7"/>
    <w:rsid w:val="00F25788"/>
    <w:rsid w:val="00F2658B"/>
    <w:rsid w:val="00F26C37"/>
    <w:rsid w:val="00F27E72"/>
    <w:rsid w:val="00F40AAD"/>
    <w:rsid w:val="00F421B6"/>
    <w:rsid w:val="00F43002"/>
    <w:rsid w:val="00F44195"/>
    <w:rsid w:val="00F4549C"/>
    <w:rsid w:val="00F46CC2"/>
    <w:rsid w:val="00F5143F"/>
    <w:rsid w:val="00F515F3"/>
    <w:rsid w:val="00F62A9C"/>
    <w:rsid w:val="00F6470B"/>
    <w:rsid w:val="00F64742"/>
    <w:rsid w:val="00F66329"/>
    <w:rsid w:val="00F67CE4"/>
    <w:rsid w:val="00F97A62"/>
    <w:rsid w:val="00F97DDD"/>
    <w:rsid w:val="00FA09CD"/>
    <w:rsid w:val="00FA7C37"/>
    <w:rsid w:val="00FB0143"/>
    <w:rsid w:val="00FB0D82"/>
    <w:rsid w:val="00FB0FF9"/>
    <w:rsid w:val="00FB5CF5"/>
    <w:rsid w:val="00FB7F84"/>
    <w:rsid w:val="00FC1CB3"/>
    <w:rsid w:val="00FC4BDE"/>
    <w:rsid w:val="00FC651B"/>
    <w:rsid w:val="00FD3D1E"/>
    <w:rsid w:val="00FD4F40"/>
    <w:rsid w:val="00FD54E7"/>
    <w:rsid w:val="00FD5D2C"/>
    <w:rsid w:val="00FD727A"/>
    <w:rsid w:val="00FE5690"/>
    <w:rsid w:val="00FF61C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7137364"/>
  <w15:docId w15:val="{06F7C352-CBB4-4034-B835-375C3FA3D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24A"/>
  </w:style>
  <w:style w:type="paragraph" w:styleId="Heading1">
    <w:name w:val="heading 1"/>
    <w:aliases w:val="~SectionHeading,Chapter Heading,Savell Bird..,Section Heading,Chapter,Chapter head,L1,CH,. (1.0),Do Not Use,Heading 1 - chapter,H1,H11,H12,Heading,Chapter1,Chapter2,Oscar Faber 1,Numbered 1,TITLE 1,Chapter Title,Section,Chapter Hdg,ADVICE 1,h1"/>
    <w:basedOn w:val="Normal"/>
    <w:next w:val="Normal"/>
    <w:link w:val="Heading1Char"/>
    <w:qFormat/>
    <w:rsid w:val="00444C68"/>
    <w:pPr>
      <w:keepNext/>
      <w:keepLines/>
      <w:tabs>
        <w:tab w:val="left" w:pos="567"/>
        <w:tab w:val="left" w:pos="851"/>
      </w:tabs>
      <w:spacing w:after="240" w:line="360" w:lineRule="exact"/>
      <w:ind w:left="567" w:right="822" w:hanging="567"/>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3C507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49260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semiHidden/>
    <w:unhideWhenUsed/>
    <w:qFormat/>
    <w:rsid w:val="00444C68"/>
    <w:pPr>
      <w:keepNext/>
      <w:keepLines/>
      <w:spacing w:before="40" w:after="0" w:line="240" w:lineRule="auto"/>
      <w:outlineLvl w:val="4"/>
    </w:pPr>
    <w:rPr>
      <w:rFonts w:asciiTheme="majorHAnsi" w:eastAsiaTheme="majorEastAsia" w:hAnsiTheme="majorHAnsi" w:cstheme="majorBidi"/>
      <w:color w:val="365F91" w:themeColor="accent1" w:themeShade="BF"/>
      <w:kern w:val="28"/>
      <w:sz w:val="20"/>
      <w:szCs w:val="20"/>
      <w:lang w:eastAsia="en-GB"/>
    </w:rPr>
  </w:style>
  <w:style w:type="paragraph" w:styleId="Heading6">
    <w:name w:val="heading 6"/>
    <w:basedOn w:val="Normal"/>
    <w:next w:val="Normal"/>
    <w:link w:val="Heading6Char"/>
    <w:uiPriority w:val="9"/>
    <w:semiHidden/>
    <w:unhideWhenUsed/>
    <w:rsid w:val="00444C68"/>
    <w:pPr>
      <w:keepNext/>
      <w:keepLines/>
      <w:tabs>
        <w:tab w:val="left" w:pos="567"/>
        <w:tab w:val="left" w:pos="851"/>
      </w:tabs>
      <w:spacing w:before="200" w:after="0" w:line="240" w:lineRule="exact"/>
      <w:ind w:left="1152" w:right="822" w:hanging="1152"/>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444C68"/>
    <w:pPr>
      <w:keepNext/>
      <w:keepLines/>
      <w:tabs>
        <w:tab w:val="left" w:pos="567"/>
        <w:tab w:val="left" w:pos="851"/>
      </w:tabs>
      <w:spacing w:before="200" w:after="0" w:line="240" w:lineRule="exact"/>
      <w:ind w:left="1296" w:right="822"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44C68"/>
    <w:pPr>
      <w:keepNext/>
      <w:keepLines/>
      <w:tabs>
        <w:tab w:val="left" w:pos="567"/>
        <w:tab w:val="left" w:pos="851"/>
      </w:tabs>
      <w:spacing w:before="200" w:after="0" w:line="240" w:lineRule="exact"/>
      <w:ind w:left="1440" w:right="822"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44C68"/>
    <w:pPr>
      <w:keepNext/>
      <w:keepLines/>
      <w:tabs>
        <w:tab w:val="left" w:pos="567"/>
        <w:tab w:val="left" w:pos="851"/>
      </w:tabs>
      <w:spacing w:before="200" w:after="0" w:line="240" w:lineRule="exact"/>
      <w:ind w:left="1584" w:right="822"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2D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2DFA"/>
    <w:rPr>
      <w:rFonts w:ascii="Tahoma" w:hAnsi="Tahoma" w:cs="Tahoma"/>
      <w:sz w:val="16"/>
      <w:szCs w:val="16"/>
    </w:rPr>
  </w:style>
  <w:style w:type="paragraph" w:styleId="Header">
    <w:name w:val="header"/>
    <w:basedOn w:val="Normal"/>
    <w:link w:val="HeaderChar"/>
    <w:unhideWhenUsed/>
    <w:rsid w:val="00DF2DFA"/>
    <w:pPr>
      <w:tabs>
        <w:tab w:val="center" w:pos="4513"/>
        <w:tab w:val="right" w:pos="9026"/>
      </w:tabs>
      <w:spacing w:after="0" w:line="240" w:lineRule="auto"/>
    </w:pPr>
  </w:style>
  <w:style w:type="character" w:customStyle="1" w:styleId="HeaderChar">
    <w:name w:val="Header Char"/>
    <w:basedOn w:val="DefaultParagraphFont"/>
    <w:link w:val="Header"/>
    <w:rsid w:val="00DF2DFA"/>
  </w:style>
  <w:style w:type="paragraph" w:styleId="Footer">
    <w:name w:val="footer"/>
    <w:basedOn w:val="Normal"/>
    <w:link w:val="FooterChar"/>
    <w:uiPriority w:val="99"/>
    <w:unhideWhenUsed/>
    <w:rsid w:val="00DF2D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2DFA"/>
  </w:style>
  <w:style w:type="character" w:styleId="Hyperlink">
    <w:name w:val="Hyperlink"/>
    <w:basedOn w:val="DefaultParagraphFont"/>
    <w:uiPriority w:val="99"/>
    <w:unhideWhenUsed/>
    <w:rsid w:val="00DF2DFA"/>
    <w:rPr>
      <w:color w:val="0000FF" w:themeColor="hyperlink"/>
      <w:u w:val="single"/>
    </w:rPr>
  </w:style>
  <w:style w:type="paragraph" w:styleId="NoSpacing">
    <w:name w:val="No Spacing"/>
    <w:uiPriority w:val="1"/>
    <w:qFormat/>
    <w:rsid w:val="00DF2DFA"/>
    <w:pPr>
      <w:spacing w:after="0" w:line="240" w:lineRule="auto"/>
    </w:pPr>
  </w:style>
  <w:style w:type="paragraph" w:styleId="NormalWeb">
    <w:name w:val="Normal (Web)"/>
    <w:basedOn w:val="Normal"/>
    <w:uiPriority w:val="99"/>
    <w:unhideWhenUsed/>
    <w:rsid w:val="00C005D3"/>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rsid w:val="00E71D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1"/>
    <w:qFormat/>
    <w:rsid w:val="002A3E6C"/>
    <w:pPr>
      <w:ind w:left="720"/>
      <w:contextualSpacing/>
    </w:pPr>
  </w:style>
  <w:style w:type="character" w:styleId="Strong">
    <w:name w:val="Strong"/>
    <w:basedOn w:val="DefaultParagraphFont"/>
    <w:uiPriority w:val="22"/>
    <w:qFormat/>
    <w:rsid w:val="006D7214"/>
    <w:rPr>
      <w:b/>
      <w:bCs/>
    </w:rPr>
  </w:style>
  <w:style w:type="paragraph" w:customStyle="1" w:styleId="Mainreporttext">
    <w:name w:val="Main report text"/>
    <w:basedOn w:val="Heading2"/>
    <w:link w:val="MainreporttextChar"/>
    <w:autoRedefine/>
    <w:qFormat/>
    <w:rsid w:val="00D4444F"/>
    <w:pPr>
      <w:keepNext w:val="0"/>
      <w:keepLines w:val="0"/>
      <w:numPr>
        <w:ilvl w:val="1"/>
        <w:numId w:val="1"/>
      </w:numPr>
      <w:tabs>
        <w:tab w:val="clear" w:pos="1713"/>
        <w:tab w:val="num" w:pos="720"/>
      </w:tabs>
      <w:spacing w:before="320" w:line="360" w:lineRule="auto"/>
      <w:ind w:left="720"/>
      <w:jc w:val="both"/>
    </w:pPr>
    <w:rPr>
      <w:rFonts w:asciiTheme="minorHAnsi" w:eastAsia="Times New Roman" w:hAnsiTheme="minorHAnsi" w:cstheme="minorHAnsi"/>
      <w:bCs/>
      <w:iCs/>
      <w:color w:val="auto"/>
      <w:sz w:val="22"/>
      <w:szCs w:val="22"/>
    </w:rPr>
  </w:style>
  <w:style w:type="paragraph" w:customStyle="1" w:styleId="BulletedQuotation">
    <w:name w:val="Bulleted Quotation"/>
    <w:basedOn w:val="Normal"/>
    <w:rsid w:val="003C507E"/>
    <w:pPr>
      <w:numPr>
        <w:numId w:val="2"/>
      </w:numPr>
      <w:tabs>
        <w:tab w:val="clear" w:pos="720"/>
        <w:tab w:val="left" w:pos="1531"/>
      </w:tabs>
      <w:spacing w:before="240" w:after="0" w:line="288" w:lineRule="auto"/>
      <w:ind w:left="-491"/>
      <w:jc w:val="both"/>
    </w:pPr>
    <w:rPr>
      <w:rFonts w:ascii="Calibri" w:eastAsia="Times New Roman" w:hAnsi="Calibri" w:cs="Times New Roman"/>
      <w:i/>
      <w:iCs/>
      <w:sz w:val="20"/>
      <w:szCs w:val="20"/>
    </w:rPr>
  </w:style>
  <w:style w:type="character" w:customStyle="1" w:styleId="ListParagraphChar">
    <w:name w:val="List Paragraph Char"/>
    <w:basedOn w:val="DefaultParagraphFont"/>
    <w:link w:val="ListParagraph"/>
    <w:uiPriority w:val="1"/>
    <w:rsid w:val="003C507E"/>
  </w:style>
  <w:style w:type="character" w:customStyle="1" w:styleId="Heading2Char">
    <w:name w:val="Heading 2 Char"/>
    <w:basedOn w:val="DefaultParagraphFont"/>
    <w:link w:val="Heading2"/>
    <w:uiPriority w:val="9"/>
    <w:rsid w:val="003C507E"/>
    <w:rPr>
      <w:rFonts w:asciiTheme="majorHAnsi" w:eastAsiaTheme="majorEastAsia" w:hAnsiTheme="majorHAnsi" w:cstheme="majorBidi"/>
      <w:color w:val="365F91" w:themeColor="accent1" w:themeShade="BF"/>
      <w:sz w:val="26"/>
      <w:szCs w:val="26"/>
    </w:rPr>
  </w:style>
  <w:style w:type="character" w:customStyle="1" w:styleId="Heading1Char">
    <w:name w:val="Heading 1 Char"/>
    <w:aliases w:val="~SectionHeading Char,Chapter Heading Char,Savell Bird.. Char,Section Heading Char,Chapter Char,Chapter head Char,L1 Char,CH Char,. (1.0) Char,Do Not Use Char,Heading 1 - chapter Char,H1 Char,H11 Char,H12 Char,Heading Char,Chapter1 Char"/>
    <w:basedOn w:val="DefaultParagraphFont"/>
    <w:link w:val="Heading1"/>
    <w:rsid w:val="00444C68"/>
    <w:rPr>
      <w:rFonts w:asciiTheme="majorHAnsi" w:eastAsiaTheme="majorEastAsia" w:hAnsiTheme="majorHAnsi" w:cstheme="majorBidi"/>
      <w:b/>
      <w:bCs/>
      <w:sz w:val="28"/>
      <w:szCs w:val="28"/>
    </w:rPr>
  </w:style>
  <w:style w:type="character" w:customStyle="1" w:styleId="Heading5Char">
    <w:name w:val="Heading 5 Char"/>
    <w:basedOn w:val="DefaultParagraphFont"/>
    <w:link w:val="Heading5"/>
    <w:uiPriority w:val="9"/>
    <w:semiHidden/>
    <w:rsid w:val="00444C68"/>
    <w:rPr>
      <w:rFonts w:asciiTheme="majorHAnsi" w:eastAsiaTheme="majorEastAsia" w:hAnsiTheme="majorHAnsi" w:cstheme="majorBidi"/>
      <w:color w:val="365F91" w:themeColor="accent1" w:themeShade="BF"/>
      <w:kern w:val="28"/>
      <w:sz w:val="20"/>
      <w:szCs w:val="20"/>
      <w:lang w:eastAsia="en-GB"/>
    </w:rPr>
  </w:style>
  <w:style w:type="character" w:customStyle="1" w:styleId="Heading6Char">
    <w:name w:val="Heading 6 Char"/>
    <w:basedOn w:val="DefaultParagraphFont"/>
    <w:link w:val="Heading6"/>
    <w:uiPriority w:val="9"/>
    <w:semiHidden/>
    <w:rsid w:val="00444C6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444C6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44C6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44C68"/>
    <w:rPr>
      <w:rFonts w:asciiTheme="majorHAnsi" w:eastAsiaTheme="majorEastAsia" w:hAnsiTheme="majorHAnsi" w:cstheme="majorBidi"/>
      <w:i/>
      <w:iCs/>
      <w:color w:val="404040" w:themeColor="text1" w:themeTint="BF"/>
      <w:sz w:val="20"/>
      <w:szCs w:val="20"/>
    </w:rPr>
  </w:style>
  <w:style w:type="paragraph" w:customStyle="1" w:styleId="Default">
    <w:name w:val="Default"/>
    <w:rsid w:val="00444C68"/>
    <w:pPr>
      <w:autoSpaceDE w:val="0"/>
      <w:autoSpaceDN w:val="0"/>
      <w:adjustRightInd w:val="0"/>
      <w:spacing w:after="0" w:line="240" w:lineRule="auto"/>
    </w:pPr>
    <w:rPr>
      <w:rFonts w:ascii="Arial" w:eastAsia="Calibri" w:hAnsi="Arial" w:cs="Arial"/>
      <w:color w:val="000000"/>
      <w:sz w:val="24"/>
      <w:szCs w:val="24"/>
    </w:rPr>
  </w:style>
  <w:style w:type="paragraph" w:customStyle="1" w:styleId="LanmorHeading2">
    <w:name w:val="Lanmor Heading 2"/>
    <w:basedOn w:val="Normal"/>
    <w:next w:val="LanmorText1"/>
    <w:rsid w:val="00444C68"/>
    <w:pPr>
      <w:numPr>
        <w:ilvl w:val="1"/>
        <w:numId w:val="3"/>
      </w:numPr>
      <w:tabs>
        <w:tab w:val="clear" w:pos="576"/>
        <w:tab w:val="num" w:pos="1134"/>
      </w:tabs>
      <w:spacing w:before="440" w:after="0" w:line="240" w:lineRule="auto"/>
      <w:ind w:left="1134" w:hanging="1134"/>
      <w:jc w:val="both"/>
      <w:outlineLvl w:val="1"/>
    </w:pPr>
    <w:rPr>
      <w:rFonts w:ascii="Times New Roman" w:eastAsia="Times New Roman" w:hAnsi="Times New Roman" w:cs="Times New Roman"/>
      <w:b/>
      <w:szCs w:val="20"/>
    </w:rPr>
  </w:style>
  <w:style w:type="paragraph" w:customStyle="1" w:styleId="LanmorText1">
    <w:name w:val="Lanmor Text 1"/>
    <w:basedOn w:val="Normal"/>
    <w:rsid w:val="00444C68"/>
    <w:pPr>
      <w:keepLines/>
      <w:numPr>
        <w:ilvl w:val="2"/>
        <w:numId w:val="3"/>
      </w:numPr>
      <w:tabs>
        <w:tab w:val="clear" w:pos="1146"/>
        <w:tab w:val="num" w:pos="1134"/>
      </w:tabs>
      <w:spacing w:before="440" w:after="0" w:line="240" w:lineRule="auto"/>
      <w:ind w:left="1134" w:hanging="1134"/>
      <w:jc w:val="both"/>
    </w:pPr>
    <w:rPr>
      <w:rFonts w:ascii="Times New Roman" w:eastAsia="Times New Roman" w:hAnsi="Times New Roman" w:cs="Times New Roman"/>
      <w:szCs w:val="20"/>
    </w:rPr>
  </w:style>
  <w:style w:type="character" w:customStyle="1" w:styleId="LanmorText1Char">
    <w:name w:val="Lanmor Text 1 Char"/>
    <w:rsid w:val="00444C68"/>
    <w:rPr>
      <w:noProof w:val="0"/>
      <w:sz w:val="22"/>
      <w:lang w:val="en-GB" w:eastAsia="en-US" w:bidi="ar-SA"/>
    </w:rPr>
  </w:style>
  <w:style w:type="paragraph" w:customStyle="1" w:styleId="CM8">
    <w:name w:val="CM8"/>
    <w:basedOn w:val="Default"/>
    <w:next w:val="Default"/>
    <w:uiPriority w:val="99"/>
    <w:rsid w:val="00444C68"/>
    <w:pPr>
      <w:spacing w:line="266" w:lineRule="atLeast"/>
    </w:pPr>
    <w:rPr>
      <w:rFonts w:ascii="BMJAC C+ Frutiger" w:eastAsiaTheme="minorHAnsi" w:hAnsi="BMJAC C+ Frutiger" w:cstheme="minorBidi"/>
      <w:color w:val="auto"/>
    </w:rPr>
  </w:style>
  <w:style w:type="paragraph" w:styleId="BodyText2">
    <w:name w:val="Body Text 2"/>
    <w:basedOn w:val="Normal"/>
    <w:link w:val="BodyText2Char"/>
    <w:rsid w:val="00444C68"/>
    <w:pPr>
      <w:spacing w:after="0" w:line="240" w:lineRule="auto"/>
      <w:jc w:val="both"/>
    </w:pPr>
    <w:rPr>
      <w:rFonts w:ascii="Verdana" w:eastAsia="Times New Roman" w:hAnsi="Verdana" w:cs="Times New Roman"/>
      <w:szCs w:val="24"/>
    </w:rPr>
  </w:style>
  <w:style w:type="character" w:customStyle="1" w:styleId="BodyText2Char">
    <w:name w:val="Body Text 2 Char"/>
    <w:basedOn w:val="DefaultParagraphFont"/>
    <w:link w:val="BodyText2"/>
    <w:rsid w:val="00444C68"/>
    <w:rPr>
      <w:rFonts w:ascii="Verdana" w:eastAsia="Times New Roman" w:hAnsi="Verdana" w:cs="Times New Roman"/>
      <w:szCs w:val="24"/>
    </w:rPr>
  </w:style>
  <w:style w:type="paragraph" w:styleId="BodyText">
    <w:name w:val="Body Text"/>
    <w:basedOn w:val="Normal"/>
    <w:link w:val="BodyTextChar"/>
    <w:uiPriority w:val="99"/>
    <w:unhideWhenUsed/>
    <w:rsid w:val="00444C68"/>
    <w:pPr>
      <w:spacing w:after="120" w:line="240" w:lineRule="auto"/>
    </w:pPr>
    <w:rPr>
      <w:rFonts w:ascii="Arial" w:eastAsia="Times New Roman" w:hAnsi="Arial" w:cs="Times New Roman"/>
      <w:sz w:val="20"/>
      <w:szCs w:val="20"/>
    </w:rPr>
  </w:style>
  <w:style w:type="character" w:customStyle="1" w:styleId="BodyTextChar">
    <w:name w:val="Body Text Char"/>
    <w:basedOn w:val="DefaultParagraphFont"/>
    <w:link w:val="BodyText"/>
    <w:uiPriority w:val="99"/>
    <w:rsid w:val="00444C68"/>
    <w:rPr>
      <w:rFonts w:ascii="Arial" w:eastAsia="Times New Roman" w:hAnsi="Arial" w:cs="Times New Roman"/>
      <w:sz w:val="20"/>
      <w:szCs w:val="20"/>
    </w:rPr>
  </w:style>
  <w:style w:type="paragraph" w:customStyle="1" w:styleId="Addparano">
    <w:name w:val="Add_para_no"/>
    <w:basedOn w:val="Normal"/>
    <w:next w:val="Normal"/>
    <w:qFormat/>
    <w:rsid w:val="00444C68"/>
    <w:pPr>
      <w:tabs>
        <w:tab w:val="num" w:pos="737"/>
        <w:tab w:val="left" w:pos="1134"/>
      </w:tabs>
      <w:spacing w:before="120" w:after="240" w:line="360" w:lineRule="auto"/>
      <w:ind w:left="737" w:hanging="737"/>
      <w:jc w:val="both"/>
    </w:pPr>
    <w:rPr>
      <w:rFonts w:ascii="Arial" w:eastAsia="Times New Roman" w:hAnsi="Arial" w:cs="Times New Roman"/>
      <w:szCs w:val="24"/>
    </w:rPr>
  </w:style>
  <w:style w:type="paragraph" w:customStyle="1" w:styleId="articleintrotext">
    <w:name w:val="articleintrotext"/>
    <w:basedOn w:val="Normal"/>
    <w:rsid w:val="00444C6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ainreporttextChar">
    <w:name w:val="Main report text Char"/>
    <w:basedOn w:val="DefaultParagraphFont"/>
    <w:link w:val="Mainreporttext"/>
    <w:rsid w:val="00D4444F"/>
    <w:rPr>
      <w:rFonts w:eastAsia="Times New Roman" w:cstheme="minorHAnsi"/>
      <w:bCs/>
      <w:iCs/>
    </w:rPr>
  </w:style>
  <w:style w:type="character" w:customStyle="1" w:styleId="Mainreporttext-Italic">
    <w:name w:val="Main report text - Italic"/>
    <w:basedOn w:val="MainreporttextChar"/>
    <w:rsid w:val="00444C68"/>
    <w:rPr>
      <w:rFonts w:ascii="Calibri" w:eastAsia="Times New Roman" w:hAnsi="Calibri" w:cs="Arial"/>
      <w:bCs w:val="0"/>
      <w:i/>
      <w:iCs w:val="0"/>
      <w:sz w:val="20"/>
      <w:szCs w:val="22"/>
      <w:lang w:eastAsia="en-US"/>
    </w:rPr>
  </w:style>
  <w:style w:type="paragraph" w:customStyle="1" w:styleId="BulletedMaintext">
    <w:name w:val="Bulleted Main text"/>
    <w:basedOn w:val="Normal"/>
    <w:link w:val="BulletedMaintextChar"/>
    <w:rsid w:val="00444C68"/>
    <w:pPr>
      <w:numPr>
        <w:numId w:val="4"/>
      </w:numPr>
      <w:tabs>
        <w:tab w:val="left" w:pos="1531"/>
      </w:tabs>
      <w:spacing w:before="240" w:after="0" w:line="288" w:lineRule="auto"/>
      <w:jc w:val="both"/>
    </w:pPr>
    <w:rPr>
      <w:rFonts w:ascii="Calibri" w:eastAsia="Times New Roman" w:hAnsi="Calibri" w:cs="Times New Roman"/>
      <w:sz w:val="20"/>
      <w:szCs w:val="20"/>
    </w:rPr>
  </w:style>
  <w:style w:type="character" w:customStyle="1" w:styleId="BulletedMaintextChar">
    <w:name w:val="Bulleted Main text Char"/>
    <w:basedOn w:val="DefaultParagraphFont"/>
    <w:link w:val="BulletedMaintext"/>
    <w:rsid w:val="00444C68"/>
    <w:rPr>
      <w:rFonts w:ascii="Calibri" w:eastAsia="Times New Roman" w:hAnsi="Calibri" w:cs="Times New Roman"/>
      <w:sz w:val="20"/>
      <w:szCs w:val="20"/>
    </w:rPr>
  </w:style>
  <w:style w:type="paragraph" w:customStyle="1" w:styleId="Quotation">
    <w:name w:val="Quotation"/>
    <w:basedOn w:val="Mainreporttext"/>
    <w:rsid w:val="00444C68"/>
    <w:pPr>
      <w:ind w:left="1276"/>
    </w:pPr>
    <w:rPr>
      <w:rFonts w:ascii="Calibri" w:hAnsi="Calibri" w:cs="Times New Roman"/>
      <w:i/>
      <w:kern w:val="28"/>
    </w:rPr>
  </w:style>
  <w:style w:type="paragraph" w:customStyle="1" w:styleId="yiv505817372msonormal">
    <w:name w:val="yiv505817372msonormal"/>
    <w:basedOn w:val="Normal"/>
    <w:rsid w:val="00444C6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884803924msonormal">
    <w:name w:val="yiv884803924msonormal"/>
    <w:basedOn w:val="Normal"/>
    <w:rsid w:val="00444C6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ighlight">
    <w:name w:val="highlight"/>
    <w:basedOn w:val="DefaultParagraphFont"/>
    <w:rsid w:val="00444C68"/>
  </w:style>
  <w:style w:type="paragraph" w:customStyle="1" w:styleId="GEheading">
    <w:name w:val="GE_heading"/>
    <w:basedOn w:val="Normal"/>
    <w:next w:val="Normal"/>
    <w:rsid w:val="00444C68"/>
    <w:pPr>
      <w:tabs>
        <w:tab w:val="num" w:pos="737"/>
      </w:tabs>
      <w:spacing w:after="85" w:line="320" w:lineRule="exact"/>
      <w:ind w:left="737" w:hanging="737"/>
    </w:pPr>
    <w:rPr>
      <w:rFonts w:ascii="Arial" w:eastAsia="Times New Roman" w:hAnsi="Arial" w:cs="Times New Roman"/>
      <w:sz w:val="27"/>
      <w:szCs w:val="24"/>
    </w:rPr>
  </w:style>
  <w:style w:type="paragraph" w:customStyle="1" w:styleId="GEsubhead">
    <w:name w:val="GE_sub head"/>
    <w:basedOn w:val="Normal"/>
    <w:next w:val="Normal"/>
    <w:rsid w:val="00444C68"/>
    <w:pPr>
      <w:tabs>
        <w:tab w:val="num" w:pos="737"/>
      </w:tabs>
      <w:spacing w:after="0" w:line="290" w:lineRule="exact"/>
      <w:ind w:left="737" w:hanging="737"/>
    </w:pPr>
    <w:rPr>
      <w:rFonts w:ascii="Arial" w:eastAsia="Times New Roman" w:hAnsi="Arial" w:cs="Times New Roman"/>
      <w:b/>
      <w:sz w:val="18"/>
      <w:szCs w:val="24"/>
    </w:rPr>
  </w:style>
  <w:style w:type="paragraph" w:customStyle="1" w:styleId="GEsubsubhead">
    <w:name w:val="GE_sub sub head"/>
    <w:basedOn w:val="Normal"/>
    <w:next w:val="Normal"/>
    <w:rsid w:val="00444C68"/>
    <w:pPr>
      <w:numPr>
        <w:ilvl w:val="2"/>
        <w:numId w:val="5"/>
      </w:numPr>
      <w:spacing w:after="0" w:line="290" w:lineRule="exact"/>
    </w:pPr>
    <w:rPr>
      <w:rFonts w:ascii="Arial" w:eastAsia="Times New Roman" w:hAnsi="Arial" w:cs="Times New Roman"/>
      <w:b/>
      <w:i/>
      <w:sz w:val="18"/>
      <w:szCs w:val="24"/>
    </w:rPr>
  </w:style>
  <w:style w:type="paragraph" w:customStyle="1" w:styleId="normalbold">
    <w:name w:val="normal_bold"/>
    <w:basedOn w:val="Normal"/>
    <w:rsid w:val="00444C68"/>
    <w:pPr>
      <w:spacing w:after="170" w:line="290" w:lineRule="exact"/>
      <w:ind w:left="737"/>
    </w:pPr>
    <w:rPr>
      <w:rFonts w:ascii="Arial" w:eastAsia="Times New Roman" w:hAnsi="Arial" w:cs="Times New Roman"/>
      <w:b/>
      <w:sz w:val="18"/>
      <w:szCs w:val="24"/>
    </w:rPr>
  </w:style>
  <w:style w:type="paragraph" w:customStyle="1" w:styleId="yiv2388594534msolistparagraph">
    <w:name w:val="yiv2388594534msolistparagraph"/>
    <w:basedOn w:val="Normal"/>
    <w:rsid w:val="00444C6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yui372901368305398019188">
    <w:name w:val="yui_3_7_2_90_1368305398019_188"/>
    <w:basedOn w:val="DefaultParagraphFont"/>
    <w:rsid w:val="00444C68"/>
  </w:style>
  <w:style w:type="character" w:customStyle="1" w:styleId="yiv0482410695218483021-17022014">
    <w:name w:val="yiv0482410695218483021-17022014"/>
    <w:basedOn w:val="DefaultParagraphFont"/>
    <w:rsid w:val="00444C68"/>
  </w:style>
  <w:style w:type="character" w:customStyle="1" w:styleId="apple-converted-space">
    <w:name w:val="apple-converted-space"/>
    <w:basedOn w:val="DefaultParagraphFont"/>
    <w:rsid w:val="00444C68"/>
  </w:style>
  <w:style w:type="character" w:styleId="Emphasis">
    <w:name w:val="Emphasis"/>
    <w:basedOn w:val="DefaultParagraphFont"/>
    <w:uiPriority w:val="20"/>
    <w:qFormat/>
    <w:rsid w:val="00444C68"/>
    <w:rPr>
      <w:i/>
      <w:iCs/>
    </w:rPr>
  </w:style>
  <w:style w:type="paragraph" w:customStyle="1" w:styleId="yiv6341326892msonormal">
    <w:name w:val="yiv6341326892msonormal"/>
    <w:basedOn w:val="Normal"/>
    <w:rsid w:val="00444C6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6341326892msolistparagraph">
    <w:name w:val="yiv6341326892msolistparagraph"/>
    <w:basedOn w:val="Normal"/>
    <w:rsid w:val="00444C6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3">
    <w:name w:val="Pa3"/>
    <w:basedOn w:val="Default"/>
    <w:next w:val="Default"/>
    <w:uiPriority w:val="99"/>
    <w:rsid w:val="00444C68"/>
    <w:pPr>
      <w:spacing w:line="181" w:lineRule="atLeast"/>
    </w:pPr>
    <w:rPr>
      <w:rFonts w:eastAsiaTheme="minorHAnsi"/>
      <w:color w:val="auto"/>
      <w:lang w:val="en-US"/>
    </w:rPr>
  </w:style>
  <w:style w:type="paragraph" w:customStyle="1" w:styleId="yiv501735778msolistparagraph">
    <w:name w:val="yiv501735778msolistparagraph"/>
    <w:basedOn w:val="Normal"/>
    <w:rsid w:val="00444C6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8">
    <w:name w:val="A8"/>
    <w:uiPriority w:val="99"/>
    <w:rsid w:val="00444C68"/>
    <w:rPr>
      <w:rFonts w:cs="HelveticaNeueLT Std"/>
      <w:color w:val="000000"/>
    </w:rPr>
  </w:style>
  <w:style w:type="paragraph" w:styleId="Caption">
    <w:name w:val="caption"/>
    <w:basedOn w:val="Normal"/>
    <w:next w:val="Normal"/>
    <w:qFormat/>
    <w:rsid w:val="00444C68"/>
    <w:pPr>
      <w:spacing w:before="360" w:after="120" w:line="288" w:lineRule="auto"/>
      <w:ind w:left="1134"/>
    </w:pPr>
    <w:rPr>
      <w:rFonts w:ascii="Calibri" w:eastAsia="Times New Roman" w:hAnsi="Calibri" w:cs="Times New Roman"/>
      <w:b/>
      <w:bCs/>
      <w:sz w:val="20"/>
      <w:szCs w:val="20"/>
    </w:rPr>
  </w:style>
  <w:style w:type="paragraph" w:customStyle="1" w:styleId="yiv4442668827msonormal">
    <w:name w:val="yiv4442668827msonormal"/>
    <w:basedOn w:val="Normal"/>
    <w:rsid w:val="00444C6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EnvelopeReturn">
    <w:name w:val="envelope return"/>
    <w:basedOn w:val="Normal"/>
    <w:rsid w:val="008A176C"/>
    <w:pPr>
      <w:framePr w:hSpace="181" w:vSpace="181" w:wrap="around" w:vAnchor="text" w:hAnchor="text" w:x="852" w:y="568"/>
      <w:spacing w:after="0" w:line="240" w:lineRule="auto"/>
    </w:pPr>
    <w:rPr>
      <w:rFonts w:ascii="Arial" w:eastAsia="Times New Roman" w:hAnsi="Arial" w:cs="Arial"/>
      <w:sz w:val="20"/>
      <w:szCs w:val="20"/>
      <w:lang w:eastAsia="en-GB"/>
    </w:rPr>
  </w:style>
  <w:style w:type="character" w:customStyle="1" w:styleId="Heading3Char">
    <w:name w:val="Heading 3 Char"/>
    <w:basedOn w:val="DefaultParagraphFont"/>
    <w:link w:val="Heading3"/>
    <w:uiPriority w:val="9"/>
    <w:rsid w:val="00492604"/>
    <w:rPr>
      <w:rFonts w:asciiTheme="majorHAnsi" w:eastAsiaTheme="majorEastAsia" w:hAnsiTheme="majorHAnsi" w:cstheme="majorBidi"/>
      <w:color w:val="243F60" w:themeColor="accent1" w:themeShade="7F"/>
      <w:sz w:val="24"/>
      <w:szCs w:val="24"/>
    </w:rPr>
  </w:style>
  <w:style w:type="paragraph" w:customStyle="1" w:styleId="xmsonormal">
    <w:name w:val="x_msonormal"/>
    <w:basedOn w:val="Normal"/>
    <w:rsid w:val="00331A7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listparagraph">
    <w:name w:val="x_msolistparagraph"/>
    <w:basedOn w:val="Normal"/>
    <w:rsid w:val="0061531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ainreporttext-Superscript">
    <w:name w:val="Main report text - Superscript"/>
    <w:basedOn w:val="MainreporttextChar"/>
    <w:rsid w:val="006B7318"/>
    <w:rPr>
      <w:rFonts w:ascii="Segoe UI Light" w:eastAsia="Times New Roman" w:hAnsi="Segoe UI Light" w:cstheme="minorHAnsi"/>
      <w:bCs/>
      <w:iCs/>
      <w:color w:val="7F7F7F" w:themeColor="text1" w:themeTint="80"/>
      <w:kern w:val="28"/>
      <w:szCs w:val="22"/>
      <w:vertAlign w:val="superscript"/>
      <w:lang w:eastAsia="en-US"/>
    </w:rPr>
  </w:style>
  <w:style w:type="paragraph" w:customStyle="1" w:styleId="Pa10">
    <w:name w:val="Pa10"/>
    <w:basedOn w:val="Default"/>
    <w:next w:val="Default"/>
    <w:uiPriority w:val="99"/>
    <w:rsid w:val="000E114E"/>
    <w:pPr>
      <w:spacing w:line="241" w:lineRule="atLeast"/>
    </w:pPr>
    <w:rPr>
      <w:rFonts w:ascii="HelveticaNeueCyr" w:eastAsiaTheme="minorHAnsi" w:hAnsi="HelveticaNeueCyr" w:cstheme="minorBidi"/>
      <w:color w:val="auto"/>
    </w:rPr>
  </w:style>
  <w:style w:type="paragraph" w:customStyle="1" w:styleId="Level2Bullet">
    <w:name w:val="Level 2 Bullet"/>
    <w:basedOn w:val="Normal"/>
    <w:uiPriority w:val="3"/>
    <w:rsid w:val="00F64742"/>
    <w:pPr>
      <w:numPr>
        <w:ilvl w:val="1"/>
        <w:numId w:val="9"/>
      </w:numPr>
      <w:spacing w:after="240" w:line="280" w:lineRule="atLeast"/>
    </w:pPr>
    <w:rPr>
      <w:rFonts w:ascii="Calibri" w:hAnsi="Calibri"/>
    </w:rPr>
  </w:style>
  <w:style w:type="paragraph" w:customStyle="1" w:styleId="FigureTitle">
    <w:name w:val="Figure Title"/>
    <w:basedOn w:val="Normal"/>
    <w:next w:val="Normal"/>
    <w:uiPriority w:val="17"/>
    <w:rsid w:val="00F64742"/>
    <w:pPr>
      <w:keepLines/>
      <w:numPr>
        <w:ilvl w:val="7"/>
        <w:numId w:val="8"/>
      </w:numPr>
      <w:spacing w:before="240" w:after="240" w:line="280" w:lineRule="atLeast"/>
    </w:pPr>
    <w:rPr>
      <w:rFonts w:ascii="Calibri" w:hAnsi="Calibri"/>
      <w:b/>
    </w:rPr>
  </w:style>
  <w:style w:type="numbering" w:customStyle="1" w:styleId="NumbLstBullet">
    <w:name w:val="NumbLstBullet"/>
    <w:uiPriority w:val="99"/>
    <w:rsid w:val="00F64742"/>
    <w:pPr>
      <w:numPr>
        <w:numId w:val="6"/>
      </w:numPr>
    </w:pPr>
  </w:style>
  <w:style w:type="paragraph" w:customStyle="1" w:styleId="Level2Alpha">
    <w:name w:val="Level 2 Alpha"/>
    <w:basedOn w:val="Normal"/>
    <w:uiPriority w:val="4"/>
    <w:rsid w:val="00F64742"/>
    <w:pPr>
      <w:numPr>
        <w:ilvl w:val="4"/>
        <w:numId w:val="8"/>
      </w:numPr>
      <w:spacing w:after="240" w:line="280" w:lineRule="atLeast"/>
    </w:pPr>
    <w:rPr>
      <w:rFonts w:ascii="Calibri" w:eastAsia="Times New Roman" w:hAnsi="Calibri" w:cs="Times New Roman"/>
      <w:szCs w:val="20"/>
      <w:lang w:eastAsia="en-GB"/>
    </w:rPr>
  </w:style>
  <w:style w:type="paragraph" w:customStyle="1" w:styleId="Level2Number">
    <w:name w:val="Level 2 Number"/>
    <w:basedOn w:val="Normal"/>
    <w:uiPriority w:val="2"/>
    <w:qFormat/>
    <w:rsid w:val="00F64742"/>
    <w:pPr>
      <w:numPr>
        <w:ilvl w:val="1"/>
        <w:numId w:val="8"/>
      </w:numPr>
      <w:spacing w:after="240" w:line="280" w:lineRule="atLeast"/>
    </w:pPr>
    <w:rPr>
      <w:rFonts w:ascii="Calibri" w:eastAsia="Times New Roman" w:hAnsi="Calibri" w:cs="Times New Roman"/>
      <w:szCs w:val="20"/>
      <w:lang w:eastAsia="en-GB"/>
    </w:rPr>
  </w:style>
  <w:style w:type="paragraph" w:customStyle="1" w:styleId="Level2Roman">
    <w:name w:val="Level 2 Roman"/>
    <w:basedOn w:val="Normal"/>
    <w:uiPriority w:val="4"/>
    <w:rsid w:val="00F64742"/>
    <w:pPr>
      <w:numPr>
        <w:ilvl w:val="5"/>
        <w:numId w:val="8"/>
      </w:numPr>
      <w:spacing w:after="240" w:line="280" w:lineRule="atLeast"/>
    </w:pPr>
    <w:rPr>
      <w:rFonts w:ascii="Calibri" w:eastAsia="Times New Roman" w:hAnsi="Calibri" w:cs="Times New Roman"/>
      <w:szCs w:val="20"/>
      <w:lang w:eastAsia="en-GB"/>
    </w:rPr>
  </w:style>
  <w:style w:type="paragraph" w:customStyle="1" w:styleId="Level3Number">
    <w:name w:val="Level 3 Number"/>
    <w:basedOn w:val="Normal"/>
    <w:uiPriority w:val="17"/>
    <w:rsid w:val="00F64742"/>
    <w:pPr>
      <w:numPr>
        <w:ilvl w:val="2"/>
        <w:numId w:val="8"/>
      </w:numPr>
      <w:spacing w:after="240" w:line="280" w:lineRule="atLeast"/>
    </w:pPr>
    <w:rPr>
      <w:rFonts w:ascii="Calibri" w:eastAsia="Times New Roman" w:hAnsi="Calibri" w:cs="Times New Roman"/>
      <w:szCs w:val="20"/>
      <w:lang w:eastAsia="en-GB"/>
    </w:rPr>
  </w:style>
  <w:style w:type="paragraph" w:customStyle="1" w:styleId="Level4Number">
    <w:name w:val="Level 4 Number"/>
    <w:basedOn w:val="Normal"/>
    <w:uiPriority w:val="19"/>
    <w:rsid w:val="00F64742"/>
    <w:pPr>
      <w:numPr>
        <w:ilvl w:val="3"/>
        <w:numId w:val="8"/>
      </w:numPr>
      <w:spacing w:after="240" w:line="280" w:lineRule="atLeast"/>
    </w:pPr>
    <w:rPr>
      <w:rFonts w:ascii="Calibri" w:eastAsia="Times New Roman" w:hAnsi="Calibri" w:cs="Times New Roman"/>
      <w:szCs w:val="20"/>
      <w:lang w:eastAsia="en-GB"/>
    </w:rPr>
  </w:style>
  <w:style w:type="paragraph" w:customStyle="1" w:styleId="Heading1Numb">
    <w:name w:val="Heading 1Numb"/>
    <w:basedOn w:val="Normal"/>
    <w:next w:val="Level2Number"/>
    <w:rsid w:val="00F64742"/>
    <w:pPr>
      <w:keepNext/>
      <w:keepLines/>
      <w:numPr>
        <w:numId w:val="8"/>
      </w:numPr>
      <w:spacing w:before="360" w:after="360" w:line="360" w:lineRule="atLeast"/>
    </w:pPr>
    <w:rPr>
      <w:rFonts w:ascii="Calibri" w:eastAsia="Times New Roman" w:hAnsi="Calibri" w:cs="Times New Roman"/>
      <w:b/>
      <w:color w:val="5C6F7C"/>
      <w:sz w:val="32"/>
      <w:szCs w:val="20"/>
      <w:lang w:eastAsia="en-GB"/>
    </w:rPr>
  </w:style>
  <w:style w:type="paragraph" w:customStyle="1" w:styleId="DocDate">
    <w:name w:val="DocDate"/>
    <w:basedOn w:val="Normal"/>
    <w:uiPriority w:val="19"/>
    <w:semiHidden/>
    <w:rsid w:val="00F64742"/>
    <w:pPr>
      <w:spacing w:after="480" w:line="400" w:lineRule="atLeast"/>
    </w:pPr>
    <w:rPr>
      <w:rFonts w:ascii="Calibri" w:hAnsi="Calibri"/>
      <w:color w:val="5C6F7C"/>
      <w:sz w:val="36"/>
    </w:rPr>
  </w:style>
  <w:style w:type="paragraph" w:customStyle="1" w:styleId="TableTitle">
    <w:name w:val="Table Title"/>
    <w:basedOn w:val="Normal"/>
    <w:uiPriority w:val="14"/>
    <w:rsid w:val="00F64742"/>
    <w:pPr>
      <w:keepNext/>
      <w:keepLines/>
      <w:numPr>
        <w:ilvl w:val="6"/>
        <w:numId w:val="8"/>
      </w:numPr>
      <w:spacing w:before="240" w:after="240" w:line="280" w:lineRule="atLeast"/>
    </w:pPr>
    <w:rPr>
      <w:rFonts w:ascii="Calibri" w:hAnsi="Calibri"/>
      <w:b/>
    </w:rPr>
  </w:style>
  <w:style w:type="numbering" w:customStyle="1" w:styleId="NumbLstMain">
    <w:name w:val="NumbLstMain"/>
    <w:uiPriority w:val="99"/>
    <w:rsid w:val="00F64742"/>
    <w:pPr>
      <w:numPr>
        <w:numId w:val="7"/>
      </w:numPr>
    </w:pPr>
  </w:style>
  <w:style w:type="paragraph" w:customStyle="1" w:styleId="Bullet1">
    <w:name w:val="Bullet1"/>
    <w:basedOn w:val="Normal"/>
    <w:uiPriority w:val="11"/>
    <w:rsid w:val="00F64742"/>
    <w:pPr>
      <w:numPr>
        <w:numId w:val="9"/>
      </w:numPr>
      <w:spacing w:after="240" w:line="280" w:lineRule="atLeast"/>
    </w:pPr>
    <w:rPr>
      <w:rFonts w:ascii="Calibri" w:hAnsi="Calibri"/>
    </w:rPr>
  </w:style>
  <w:style w:type="paragraph" w:customStyle="1" w:styleId="TableBullet">
    <w:name w:val="Table Bullet"/>
    <w:basedOn w:val="Normal"/>
    <w:uiPriority w:val="10"/>
    <w:rsid w:val="00F64742"/>
    <w:pPr>
      <w:numPr>
        <w:ilvl w:val="3"/>
        <w:numId w:val="9"/>
      </w:numPr>
      <w:spacing w:before="60" w:after="60" w:line="280" w:lineRule="atLeast"/>
      <w:ind w:right="57"/>
    </w:pPr>
    <w:rPr>
      <w:rFonts w:ascii="Calibri" w:hAnsi="Calibri"/>
    </w:rPr>
  </w:style>
  <w:style w:type="paragraph" w:customStyle="1" w:styleId="Level2Bullet2">
    <w:name w:val="Level 2 Bullet 2"/>
    <w:basedOn w:val="Normal"/>
    <w:uiPriority w:val="10"/>
    <w:rsid w:val="00F64742"/>
    <w:pPr>
      <w:numPr>
        <w:ilvl w:val="2"/>
        <w:numId w:val="9"/>
      </w:numPr>
      <w:spacing w:after="240" w:line="280" w:lineRule="atLeast"/>
    </w:pPr>
    <w:rPr>
      <w:rFonts w:ascii="Calibri" w:hAnsi="Calibri"/>
    </w:rPr>
  </w:style>
  <w:style w:type="paragraph" w:customStyle="1" w:styleId="QuoteBullet">
    <w:name w:val="Quote Bullet"/>
    <w:basedOn w:val="Quote"/>
    <w:uiPriority w:val="10"/>
    <w:rsid w:val="00F64742"/>
    <w:pPr>
      <w:numPr>
        <w:ilvl w:val="4"/>
        <w:numId w:val="9"/>
      </w:numPr>
      <w:tabs>
        <w:tab w:val="num" w:pos="360"/>
      </w:tabs>
      <w:spacing w:before="0" w:after="240" w:line="280" w:lineRule="atLeast"/>
      <w:ind w:left="864" w:right="0" w:firstLine="0"/>
      <w:jc w:val="left"/>
    </w:pPr>
    <w:rPr>
      <w:rFonts w:ascii="Calibri" w:hAnsi="Calibri"/>
      <w:color w:val="000000" w:themeColor="text1"/>
    </w:rPr>
  </w:style>
  <w:style w:type="paragraph" w:styleId="Quote">
    <w:name w:val="Quote"/>
    <w:basedOn w:val="Normal"/>
    <w:next w:val="Normal"/>
    <w:link w:val="QuoteChar"/>
    <w:uiPriority w:val="29"/>
    <w:qFormat/>
    <w:rsid w:val="00F6474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64742"/>
    <w:rPr>
      <w:i/>
      <w:iCs/>
      <w:color w:val="404040" w:themeColor="text1" w:themeTint="BF"/>
    </w:rPr>
  </w:style>
  <w:style w:type="numbering" w:customStyle="1" w:styleId="ImportedStyle2">
    <w:name w:val="Imported Style 2"/>
    <w:rsid w:val="0076104C"/>
    <w:pPr>
      <w:numPr>
        <w:numId w:val="37"/>
      </w:numPr>
    </w:pPr>
  </w:style>
  <w:style w:type="numbering" w:customStyle="1" w:styleId="ImportedStyle6">
    <w:name w:val="Imported Style 6"/>
    <w:rsid w:val="00353BBA"/>
    <w:pPr>
      <w:numPr>
        <w:numId w:val="39"/>
      </w:numPr>
    </w:pPr>
  </w:style>
  <w:style w:type="numbering" w:customStyle="1" w:styleId="Bullets">
    <w:name w:val="Bullets"/>
    <w:rsid w:val="00353BBA"/>
    <w:pPr>
      <w:numPr>
        <w:numId w:val="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07244">
      <w:bodyDiv w:val="1"/>
      <w:marLeft w:val="0"/>
      <w:marRight w:val="0"/>
      <w:marTop w:val="0"/>
      <w:marBottom w:val="0"/>
      <w:divBdr>
        <w:top w:val="none" w:sz="0" w:space="0" w:color="auto"/>
        <w:left w:val="none" w:sz="0" w:space="0" w:color="auto"/>
        <w:bottom w:val="none" w:sz="0" w:space="0" w:color="auto"/>
        <w:right w:val="none" w:sz="0" w:space="0" w:color="auto"/>
      </w:divBdr>
      <w:divsChild>
        <w:div w:id="1477524117">
          <w:marLeft w:val="0"/>
          <w:marRight w:val="0"/>
          <w:marTop w:val="0"/>
          <w:marBottom w:val="0"/>
          <w:divBdr>
            <w:top w:val="none" w:sz="0" w:space="0" w:color="auto"/>
            <w:left w:val="none" w:sz="0" w:space="0" w:color="auto"/>
            <w:bottom w:val="none" w:sz="0" w:space="0" w:color="auto"/>
            <w:right w:val="none" w:sz="0" w:space="0" w:color="auto"/>
          </w:divBdr>
          <w:divsChild>
            <w:div w:id="10648534">
              <w:marLeft w:val="0"/>
              <w:marRight w:val="0"/>
              <w:marTop w:val="0"/>
              <w:marBottom w:val="0"/>
              <w:divBdr>
                <w:top w:val="none" w:sz="0" w:space="0" w:color="auto"/>
                <w:left w:val="none" w:sz="0" w:space="0" w:color="auto"/>
                <w:bottom w:val="none" w:sz="0" w:space="0" w:color="auto"/>
                <w:right w:val="none" w:sz="0" w:space="0" w:color="auto"/>
              </w:divBdr>
            </w:div>
            <w:div w:id="2060787394">
              <w:marLeft w:val="0"/>
              <w:marRight w:val="0"/>
              <w:marTop w:val="0"/>
              <w:marBottom w:val="0"/>
              <w:divBdr>
                <w:top w:val="none" w:sz="0" w:space="0" w:color="auto"/>
                <w:left w:val="none" w:sz="0" w:space="0" w:color="auto"/>
                <w:bottom w:val="none" w:sz="0" w:space="0" w:color="auto"/>
                <w:right w:val="none" w:sz="0" w:space="0" w:color="auto"/>
              </w:divBdr>
            </w:div>
            <w:div w:id="237524809">
              <w:marLeft w:val="0"/>
              <w:marRight w:val="0"/>
              <w:marTop w:val="0"/>
              <w:marBottom w:val="0"/>
              <w:divBdr>
                <w:top w:val="none" w:sz="0" w:space="0" w:color="auto"/>
                <w:left w:val="none" w:sz="0" w:space="0" w:color="auto"/>
                <w:bottom w:val="none" w:sz="0" w:space="0" w:color="auto"/>
                <w:right w:val="none" w:sz="0" w:space="0" w:color="auto"/>
              </w:divBdr>
            </w:div>
            <w:div w:id="1013992456">
              <w:marLeft w:val="0"/>
              <w:marRight w:val="0"/>
              <w:marTop w:val="0"/>
              <w:marBottom w:val="0"/>
              <w:divBdr>
                <w:top w:val="none" w:sz="0" w:space="0" w:color="auto"/>
                <w:left w:val="none" w:sz="0" w:space="0" w:color="auto"/>
                <w:bottom w:val="none" w:sz="0" w:space="0" w:color="auto"/>
                <w:right w:val="none" w:sz="0" w:space="0" w:color="auto"/>
              </w:divBdr>
            </w:div>
            <w:div w:id="2078893672">
              <w:marLeft w:val="0"/>
              <w:marRight w:val="0"/>
              <w:marTop w:val="0"/>
              <w:marBottom w:val="0"/>
              <w:divBdr>
                <w:top w:val="none" w:sz="0" w:space="0" w:color="auto"/>
                <w:left w:val="none" w:sz="0" w:space="0" w:color="auto"/>
                <w:bottom w:val="none" w:sz="0" w:space="0" w:color="auto"/>
                <w:right w:val="none" w:sz="0" w:space="0" w:color="auto"/>
              </w:divBdr>
            </w:div>
            <w:div w:id="1505778836">
              <w:marLeft w:val="0"/>
              <w:marRight w:val="0"/>
              <w:marTop w:val="0"/>
              <w:marBottom w:val="0"/>
              <w:divBdr>
                <w:top w:val="none" w:sz="0" w:space="0" w:color="auto"/>
                <w:left w:val="none" w:sz="0" w:space="0" w:color="auto"/>
                <w:bottom w:val="none" w:sz="0" w:space="0" w:color="auto"/>
                <w:right w:val="none" w:sz="0" w:space="0" w:color="auto"/>
              </w:divBdr>
            </w:div>
            <w:div w:id="1230070903">
              <w:marLeft w:val="0"/>
              <w:marRight w:val="0"/>
              <w:marTop w:val="0"/>
              <w:marBottom w:val="0"/>
              <w:divBdr>
                <w:top w:val="none" w:sz="0" w:space="0" w:color="auto"/>
                <w:left w:val="none" w:sz="0" w:space="0" w:color="auto"/>
                <w:bottom w:val="none" w:sz="0" w:space="0" w:color="auto"/>
                <w:right w:val="none" w:sz="0" w:space="0" w:color="auto"/>
              </w:divBdr>
            </w:div>
            <w:div w:id="1374186681">
              <w:marLeft w:val="0"/>
              <w:marRight w:val="0"/>
              <w:marTop w:val="0"/>
              <w:marBottom w:val="0"/>
              <w:divBdr>
                <w:top w:val="none" w:sz="0" w:space="0" w:color="auto"/>
                <w:left w:val="none" w:sz="0" w:space="0" w:color="auto"/>
                <w:bottom w:val="none" w:sz="0" w:space="0" w:color="auto"/>
                <w:right w:val="none" w:sz="0" w:space="0" w:color="auto"/>
              </w:divBdr>
            </w:div>
            <w:div w:id="1811943715">
              <w:marLeft w:val="0"/>
              <w:marRight w:val="0"/>
              <w:marTop w:val="0"/>
              <w:marBottom w:val="0"/>
              <w:divBdr>
                <w:top w:val="none" w:sz="0" w:space="0" w:color="auto"/>
                <w:left w:val="none" w:sz="0" w:space="0" w:color="auto"/>
                <w:bottom w:val="none" w:sz="0" w:space="0" w:color="auto"/>
                <w:right w:val="none" w:sz="0" w:space="0" w:color="auto"/>
              </w:divBdr>
            </w:div>
            <w:div w:id="1851291433">
              <w:marLeft w:val="0"/>
              <w:marRight w:val="0"/>
              <w:marTop w:val="0"/>
              <w:marBottom w:val="0"/>
              <w:divBdr>
                <w:top w:val="none" w:sz="0" w:space="0" w:color="auto"/>
                <w:left w:val="none" w:sz="0" w:space="0" w:color="auto"/>
                <w:bottom w:val="none" w:sz="0" w:space="0" w:color="auto"/>
                <w:right w:val="none" w:sz="0" w:space="0" w:color="auto"/>
              </w:divBdr>
            </w:div>
            <w:div w:id="462037214">
              <w:marLeft w:val="0"/>
              <w:marRight w:val="0"/>
              <w:marTop w:val="0"/>
              <w:marBottom w:val="0"/>
              <w:divBdr>
                <w:top w:val="none" w:sz="0" w:space="0" w:color="auto"/>
                <w:left w:val="none" w:sz="0" w:space="0" w:color="auto"/>
                <w:bottom w:val="none" w:sz="0" w:space="0" w:color="auto"/>
                <w:right w:val="none" w:sz="0" w:space="0" w:color="auto"/>
              </w:divBdr>
            </w:div>
            <w:div w:id="6255161">
              <w:marLeft w:val="0"/>
              <w:marRight w:val="0"/>
              <w:marTop w:val="0"/>
              <w:marBottom w:val="0"/>
              <w:divBdr>
                <w:top w:val="none" w:sz="0" w:space="0" w:color="auto"/>
                <w:left w:val="none" w:sz="0" w:space="0" w:color="auto"/>
                <w:bottom w:val="none" w:sz="0" w:space="0" w:color="auto"/>
                <w:right w:val="none" w:sz="0" w:space="0" w:color="auto"/>
              </w:divBdr>
            </w:div>
            <w:div w:id="1449622789">
              <w:marLeft w:val="0"/>
              <w:marRight w:val="0"/>
              <w:marTop w:val="0"/>
              <w:marBottom w:val="0"/>
              <w:divBdr>
                <w:top w:val="none" w:sz="0" w:space="0" w:color="auto"/>
                <w:left w:val="none" w:sz="0" w:space="0" w:color="auto"/>
                <w:bottom w:val="none" w:sz="0" w:space="0" w:color="auto"/>
                <w:right w:val="none" w:sz="0" w:space="0" w:color="auto"/>
              </w:divBdr>
              <w:divsChild>
                <w:div w:id="371930888">
                  <w:marLeft w:val="0"/>
                  <w:marRight w:val="0"/>
                  <w:marTop w:val="0"/>
                  <w:marBottom w:val="0"/>
                  <w:divBdr>
                    <w:top w:val="none" w:sz="0" w:space="0" w:color="auto"/>
                    <w:left w:val="none" w:sz="0" w:space="0" w:color="auto"/>
                    <w:bottom w:val="none" w:sz="0" w:space="0" w:color="auto"/>
                    <w:right w:val="none" w:sz="0" w:space="0" w:color="auto"/>
                  </w:divBdr>
                </w:div>
                <w:div w:id="1024481696">
                  <w:marLeft w:val="0"/>
                  <w:marRight w:val="0"/>
                  <w:marTop w:val="0"/>
                  <w:marBottom w:val="0"/>
                  <w:divBdr>
                    <w:top w:val="none" w:sz="0" w:space="0" w:color="auto"/>
                    <w:left w:val="none" w:sz="0" w:space="0" w:color="auto"/>
                    <w:bottom w:val="none" w:sz="0" w:space="0" w:color="auto"/>
                    <w:right w:val="none" w:sz="0" w:space="0" w:color="auto"/>
                  </w:divBdr>
                </w:div>
                <w:div w:id="1938755854">
                  <w:marLeft w:val="0"/>
                  <w:marRight w:val="0"/>
                  <w:marTop w:val="0"/>
                  <w:marBottom w:val="0"/>
                  <w:divBdr>
                    <w:top w:val="none" w:sz="0" w:space="0" w:color="auto"/>
                    <w:left w:val="none" w:sz="0" w:space="0" w:color="auto"/>
                    <w:bottom w:val="none" w:sz="0" w:space="0" w:color="auto"/>
                    <w:right w:val="none" w:sz="0" w:space="0" w:color="auto"/>
                  </w:divBdr>
                </w:div>
              </w:divsChild>
            </w:div>
            <w:div w:id="1642885640">
              <w:marLeft w:val="0"/>
              <w:marRight w:val="0"/>
              <w:marTop w:val="0"/>
              <w:marBottom w:val="0"/>
              <w:divBdr>
                <w:top w:val="none" w:sz="0" w:space="0" w:color="auto"/>
                <w:left w:val="none" w:sz="0" w:space="0" w:color="auto"/>
                <w:bottom w:val="none" w:sz="0" w:space="0" w:color="auto"/>
                <w:right w:val="none" w:sz="0" w:space="0" w:color="auto"/>
              </w:divBdr>
            </w:div>
            <w:div w:id="116057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00560">
      <w:bodyDiv w:val="1"/>
      <w:marLeft w:val="0"/>
      <w:marRight w:val="0"/>
      <w:marTop w:val="0"/>
      <w:marBottom w:val="0"/>
      <w:divBdr>
        <w:top w:val="none" w:sz="0" w:space="0" w:color="auto"/>
        <w:left w:val="none" w:sz="0" w:space="0" w:color="auto"/>
        <w:bottom w:val="none" w:sz="0" w:space="0" w:color="auto"/>
        <w:right w:val="none" w:sz="0" w:space="0" w:color="auto"/>
      </w:divBdr>
    </w:div>
    <w:div w:id="266546116">
      <w:bodyDiv w:val="1"/>
      <w:marLeft w:val="0"/>
      <w:marRight w:val="0"/>
      <w:marTop w:val="0"/>
      <w:marBottom w:val="0"/>
      <w:divBdr>
        <w:top w:val="none" w:sz="0" w:space="0" w:color="auto"/>
        <w:left w:val="none" w:sz="0" w:space="0" w:color="auto"/>
        <w:bottom w:val="none" w:sz="0" w:space="0" w:color="auto"/>
        <w:right w:val="none" w:sz="0" w:space="0" w:color="auto"/>
      </w:divBdr>
      <w:divsChild>
        <w:div w:id="1906454869">
          <w:marLeft w:val="45"/>
          <w:marRight w:val="45"/>
          <w:marTop w:val="0"/>
          <w:marBottom w:val="0"/>
          <w:divBdr>
            <w:top w:val="none" w:sz="0" w:space="0" w:color="auto"/>
            <w:left w:val="none" w:sz="0" w:space="0" w:color="auto"/>
            <w:bottom w:val="none" w:sz="0" w:space="0" w:color="auto"/>
            <w:right w:val="none" w:sz="0" w:space="0" w:color="auto"/>
          </w:divBdr>
          <w:divsChild>
            <w:div w:id="194662795">
              <w:marLeft w:val="0"/>
              <w:marRight w:val="0"/>
              <w:marTop w:val="0"/>
              <w:marBottom w:val="0"/>
              <w:divBdr>
                <w:top w:val="none" w:sz="0" w:space="0" w:color="auto"/>
                <w:left w:val="none" w:sz="0" w:space="0" w:color="auto"/>
                <w:bottom w:val="none" w:sz="0" w:space="0" w:color="auto"/>
                <w:right w:val="none" w:sz="0" w:space="0" w:color="auto"/>
              </w:divBdr>
              <w:divsChild>
                <w:div w:id="1591085300">
                  <w:marLeft w:val="0"/>
                  <w:marRight w:val="0"/>
                  <w:marTop w:val="0"/>
                  <w:marBottom w:val="0"/>
                  <w:divBdr>
                    <w:top w:val="none" w:sz="0" w:space="0" w:color="auto"/>
                    <w:left w:val="none" w:sz="0" w:space="0" w:color="auto"/>
                    <w:bottom w:val="none" w:sz="0" w:space="0" w:color="auto"/>
                    <w:right w:val="none" w:sz="0" w:space="0" w:color="auto"/>
                  </w:divBdr>
                  <w:divsChild>
                    <w:div w:id="889346280">
                      <w:marLeft w:val="0"/>
                      <w:marRight w:val="0"/>
                      <w:marTop w:val="0"/>
                      <w:marBottom w:val="0"/>
                      <w:divBdr>
                        <w:top w:val="none" w:sz="0" w:space="0" w:color="auto"/>
                        <w:left w:val="none" w:sz="0" w:space="0" w:color="auto"/>
                        <w:bottom w:val="none" w:sz="0" w:space="0" w:color="auto"/>
                        <w:right w:val="none" w:sz="0" w:space="0" w:color="auto"/>
                      </w:divBdr>
                      <w:divsChild>
                        <w:div w:id="1866865600">
                          <w:marLeft w:val="0"/>
                          <w:marRight w:val="0"/>
                          <w:marTop w:val="0"/>
                          <w:marBottom w:val="0"/>
                          <w:divBdr>
                            <w:top w:val="none" w:sz="0" w:space="0" w:color="auto"/>
                            <w:left w:val="none" w:sz="0" w:space="0" w:color="auto"/>
                            <w:bottom w:val="none" w:sz="0" w:space="0" w:color="auto"/>
                            <w:right w:val="none" w:sz="0" w:space="0" w:color="auto"/>
                          </w:divBdr>
                          <w:divsChild>
                            <w:div w:id="738018131">
                              <w:marLeft w:val="0"/>
                              <w:marRight w:val="0"/>
                              <w:marTop w:val="0"/>
                              <w:marBottom w:val="0"/>
                              <w:divBdr>
                                <w:top w:val="none" w:sz="0" w:space="0" w:color="auto"/>
                                <w:left w:val="none" w:sz="0" w:space="0" w:color="auto"/>
                                <w:bottom w:val="none" w:sz="0" w:space="0" w:color="auto"/>
                                <w:right w:val="none" w:sz="0" w:space="0" w:color="auto"/>
                              </w:divBdr>
                              <w:divsChild>
                                <w:div w:id="1751074278">
                                  <w:marLeft w:val="0"/>
                                  <w:marRight w:val="0"/>
                                  <w:marTop w:val="0"/>
                                  <w:marBottom w:val="0"/>
                                  <w:divBdr>
                                    <w:top w:val="none" w:sz="0" w:space="0" w:color="auto"/>
                                    <w:left w:val="none" w:sz="0" w:space="0" w:color="auto"/>
                                    <w:bottom w:val="none" w:sz="0" w:space="0" w:color="auto"/>
                                    <w:right w:val="none" w:sz="0" w:space="0" w:color="auto"/>
                                  </w:divBdr>
                                  <w:divsChild>
                                    <w:div w:id="1536887288">
                                      <w:marLeft w:val="0"/>
                                      <w:marRight w:val="0"/>
                                      <w:marTop w:val="0"/>
                                      <w:marBottom w:val="0"/>
                                      <w:divBdr>
                                        <w:top w:val="none" w:sz="0" w:space="0" w:color="auto"/>
                                        <w:left w:val="none" w:sz="0" w:space="0" w:color="auto"/>
                                        <w:bottom w:val="none" w:sz="0" w:space="0" w:color="auto"/>
                                        <w:right w:val="none" w:sz="0" w:space="0" w:color="auto"/>
                                      </w:divBdr>
                                      <w:divsChild>
                                        <w:div w:id="675620789">
                                          <w:marLeft w:val="0"/>
                                          <w:marRight w:val="0"/>
                                          <w:marTop w:val="0"/>
                                          <w:marBottom w:val="0"/>
                                          <w:divBdr>
                                            <w:top w:val="none" w:sz="0" w:space="0" w:color="auto"/>
                                            <w:left w:val="none" w:sz="0" w:space="0" w:color="auto"/>
                                            <w:bottom w:val="none" w:sz="0" w:space="0" w:color="auto"/>
                                            <w:right w:val="none" w:sz="0" w:space="0" w:color="auto"/>
                                          </w:divBdr>
                                          <w:divsChild>
                                            <w:div w:id="84886707">
                                              <w:marLeft w:val="0"/>
                                              <w:marRight w:val="0"/>
                                              <w:marTop w:val="0"/>
                                              <w:marBottom w:val="0"/>
                                              <w:divBdr>
                                                <w:top w:val="none" w:sz="0" w:space="0" w:color="auto"/>
                                                <w:left w:val="none" w:sz="0" w:space="0" w:color="auto"/>
                                                <w:bottom w:val="none" w:sz="0" w:space="0" w:color="auto"/>
                                                <w:right w:val="none" w:sz="0" w:space="0" w:color="auto"/>
                                              </w:divBdr>
                                              <w:divsChild>
                                                <w:div w:id="477117291">
                                                  <w:marLeft w:val="0"/>
                                                  <w:marRight w:val="0"/>
                                                  <w:marTop w:val="0"/>
                                                  <w:marBottom w:val="0"/>
                                                  <w:divBdr>
                                                    <w:top w:val="none" w:sz="0" w:space="0" w:color="auto"/>
                                                    <w:left w:val="none" w:sz="0" w:space="0" w:color="auto"/>
                                                    <w:bottom w:val="none" w:sz="0" w:space="0" w:color="auto"/>
                                                    <w:right w:val="none" w:sz="0" w:space="0" w:color="auto"/>
                                                  </w:divBdr>
                                                  <w:divsChild>
                                                    <w:div w:id="1805350451">
                                                      <w:marLeft w:val="0"/>
                                                      <w:marRight w:val="0"/>
                                                      <w:marTop w:val="0"/>
                                                      <w:marBottom w:val="0"/>
                                                      <w:divBdr>
                                                        <w:top w:val="none" w:sz="0" w:space="0" w:color="auto"/>
                                                        <w:left w:val="none" w:sz="0" w:space="0" w:color="auto"/>
                                                        <w:bottom w:val="none" w:sz="0" w:space="0" w:color="auto"/>
                                                        <w:right w:val="none" w:sz="0" w:space="0" w:color="auto"/>
                                                      </w:divBdr>
                                                      <w:divsChild>
                                                        <w:div w:id="792868847">
                                                          <w:marLeft w:val="0"/>
                                                          <w:marRight w:val="0"/>
                                                          <w:marTop w:val="0"/>
                                                          <w:marBottom w:val="0"/>
                                                          <w:divBdr>
                                                            <w:top w:val="none" w:sz="0" w:space="0" w:color="auto"/>
                                                            <w:left w:val="none" w:sz="0" w:space="0" w:color="auto"/>
                                                            <w:bottom w:val="none" w:sz="0" w:space="0" w:color="auto"/>
                                                            <w:right w:val="none" w:sz="0" w:space="0" w:color="auto"/>
                                                          </w:divBdr>
                                                          <w:divsChild>
                                                            <w:div w:id="1898396010">
                                                              <w:marLeft w:val="0"/>
                                                              <w:marRight w:val="0"/>
                                                              <w:marTop w:val="0"/>
                                                              <w:marBottom w:val="0"/>
                                                              <w:divBdr>
                                                                <w:top w:val="none" w:sz="0" w:space="0" w:color="auto"/>
                                                                <w:left w:val="none" w:sz="0" w:space="0" w:color="auto"/>
                                                                <w:bottom w:val="none" w:sz="0" w:space="0" w:color="auto"/>
                                                                <w:right w:val="none" w:sz="0" w:space="0" w:color="auto"/>
                                                              </w:divBdr>
                                                              <w:divsChild>
                                                                <w:div w:id="1192845432">
                                                                  <w:marLeft w:val="315"/>
                                                                  <w:marRight w:val="315"/>
                                                                  <w:marTop w:val="0"/>
                                                                  <w:marBottom w:val="0"/>
                                                                  <w:divBdr>
                                                                    <w:top w:val="none" w:sz="0" w:space="0" w:color="auto"/>
                                                                    <w:left w:val="none" w:sz="0" w:space="0" w:color="auto"/>
                                                                    <w:bottom w:val="single" w:sz="6" w:space="0" w:color="auto"/>
                                                                    <w:right w:val="none" w:sz="0" w:space="0" w:color="auto"/>
                                                                  </w:divBdr>
                                                                  <w:divsChild>
                                                                    <w:div w:id="1617826922">
                                                                      <w:marLeft w:val="0"/>
                                                                      <w:marRight w:val="0"/>
                                                                      <w:marTop w:val="0"/>
                                                                      <w:marBottom w:val="0"/>
                                                                      <w:divBdr>
                                                                        <w:top w:val="none" w:sz="0" w:space="0" w:color="auto"/>
                                                                        <w:left w:val="none" w:sz="0" w:space="0" w:color="auto"/>
                                                                        <w:bottom w:val="none" w:sz="0" w:space="0" w:color="auto"/>
                                                                        <w:right w:val="none" w:sz="0" w:space="0" w:color="auto"/>
                                                                      </w:divBdr>
                                                                      <w:divsChild>
                                                                        <w:div w:id="1486118504">
                                                                          <w:marLeft w:val="0"/>
                                                                          <w:marRight w:val="0"/>
                                                                          <w:marTop w:val="0"/>
                                                                          <w:marBottom w:val="0"/>
                                                                          <w:divBdr>
                                                                            <w:top w:val="none" w:sz="0" w:space="0" w:color="auto"/>
                                                                            <w:left w:val="none" w:sz="0" w:space="0" w:color="auto"/>
                                                                            <w:bottom w:val="none" w:sz="0" w:space="0" w:color="auto"/>
                                                                            <w:right w:val="none" w:sz="0" w:space="0" w:color="auto"/>
                                                                          </w:divBdr>
                                                                          <w:divsChild>
                                                                            <w:div w:id="1705060857">
                                                                              <w:marLeft w:val="0"/>
                                                                              <w:marRight w:val="0"/>
                                                                              <w:marTop w:val="0"/>
                                                                              <w:marBottom w:val="0"/>
                                                                              <w:divBdr>
                                                                                <w:top w:val="none" w:sz="0" w:space="0" w:color="auto"/>
                                                                                <w:left w:val="none" w:sz="0" w:space="0" w:color="auto"/>
                                                                                <w:bottom w:val="none" w:sz="0" w:space="0" w:color="auto"/>
                                                                                <w:right w:val="none" w:sz="0" w:space="0" w:color="auto"/>
                                                                              </w:divBdr>
                                                                              <w:divsChild>
                                                                                <w:div w:id="2139453257">
                                                                                  <w:marLeft w:val="0"/>
                                                                                  <w:marRight w:val="0"/>
                                                                                  <w:marTop w:val="0"/>
                                                                                  <w:marBottom w:val="0"/>
                                                                                  <w:divBdr>
                                                                                    <w:top w:val="none" w:sz="0" w:space="0" w:color="auto"/>
                                                                                    <w:left w:val="none" w:sz="0" w:space="0" w:color="auto"/>
                                                                                    <w:bottom w:val="none" w:sz="0" w:space="0" w:color="auto"/>
                                                                                    <w:right w:val="none" w:sz="0" w:space="0" w:color="auto"/>
                                                                                  </w:divBdr>
                                                                                  <w:divsChild>
                                                                                    <w:div w:id="1600917492">
                                                                                      <w:marLeft w:val="0"/>
                                                                                      <w:marRight w:val="0"/>
                                                                                      <w:marTop w:val="0"/>
                                                                                      <w:marBottom w:val="0"/>
                                                                                      <w:divBdr>
                                                                                        <w:top w:val="none" w:sz="0" w:space="0" w:color="auto"/>
                                                                                        <w:left w:val="none" w:sz="0" w:space="0" w:color="auto"/>
                                                                                        <w:bottom w:val="none" w:sz="0" w:space="0" w:color="auto"/>
                                                                                        <w:right w:val="none" w:sz="0" w:space="0" w:color="auto"/>
                                                                                      </w:divBdr>
                                                                                      <w:divsChild>
                                                                                        <w:div w:id="14085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44670139">
      <w:bodyDiv w:val="1"/>
      <w:marLeft w:val="0"/>
      <w:marRight w:val="0"/>
      <w:marTop w:val="0"/>
      <w:marBottom w:val="0"/>
      <w:divBdr>
        <w:top w:val="none" w:sz="0" w:space="0" w:color="auto"/>
        <w:left w:val="none" w:sz="0" w:space="0" w:color="auto"/>
        <w:bottom w:val="none" w:sz="0" w:space="0" w:color="auto"/>
        <w:right w:val="none" w:sz="0" w:space="0" w:color="auto"/>
      </w:divBdr>
    </w:div>
    <w:div w:id="526718664">
      <w:bodyDiv w:val="1"/>
      <w:marLeft w:val="0"/>
      <w:marRight w:val="0"/>
      <w:marTop w:val="0"/>
      <w:marBottom w:val="0"/>
      <w:divBdr>
        <w:top w:val="none" w:sz="0" w:space="0" w:color="auto"/>
        <w:left w:val="none" w:sz="0" w:space="0" w:color="auto"/>
        <w:bottom w:val="none" w:sz="0" w:space="0" w:color="auto"/>
        <w:right w:val="none" w:sz="0" w:space="0" w:color="auto"/>
      </w:divBdr>
    </w:div>
    <w:div w:id="622200777">
      <w:bodyDiv w:val="1"/>
      <w:marLeft w:val="0"/>
      <w:marRight w:val="0"/>
      <w:marTop w:val="0"/>
      <w:marBottom w:val="0"/>
      <w:divBdr>
        <w:top w:val="none" w:sz="0" w:space="0" w:color="auto"/>
        <w:left w:val="none" w:sz="0" w:space="0" w:color="auto"/>
        <w:bottom w:val="none" w:sz="0" w:space="0" w:color="auto"/>
        <w:right w:val="none" w:sz="0" w:space="0" w:color="auto"/>
      </w:divBdr>
      <w:divsChild>
        <w:div w:id="965507859">
          <w:marLeft w:val="0"/>
          <w:marRight w:val="0"/>
          <w:marTop w:val="0"/>
          <w:marBottom w:val="0"/>
          <w:divBdr>
            <w:top w:val="none" w:sz="0" w:space="0" w:color="auto"/>
            <w:left w:val="none" w:sz="0" w:space="0" w:color="auto"/>
            <w:bottom w:val="none" w:sz="0" w:space="0" w:color="auto"/>
            <w:right w:val="none" w:sz="0" w:space="0" w:color="auto"/>
          </w:divBdr>
          <w:divsChild>
            <w:div w:id="989556488">
              <w:marLeft w:val="0"/>
              <w:marRight w:val="0"/>
              <w:marTop w:val="0"/>
              <w:marBottom w:val="0"/>
              <w:divBdr>
                <w:top w:val="none" w:sz="0" w:space="0" w:color="auto"/>
                <w:left w:val="none" w:sz="0" w:space="0" w:color="auto"/>
                <w:bottom w:val="none" w:sz="0" w:space="0" w:color="auto"/>
                <w:right w:val="none" w:sz="0" w:space="0" w:color="auto"/>
              </w:divBdr>
              <w:divsChild>
                <w:div w:id="1860462861">
                  <w:marLeft w:val="0"/>
                  <w:marRight w:val="0"/>
                  <w:marTop w:val="0"/>
                  <w:marBottom w:val="0"/>
                  <w:divBdr>
                    <w:top w:val="none" w:sz="0" w:space="0" w:color="auto"/>
                    <w:left w:val="none" w:sz="0" w:space="0" w:color="auto"/>
                    <w:bottom w:val="none" w:sz="0" w:space="0" w:color="auto"/>
                    <w:right w:val="none" w:sz="0" w:space="0" w:color="auto"/>
                  </w:divBdr>
                  <w:divsChild>
                    <w:div w:id="190919199">
                      <w:marLeft w:val="0"/>
                      <w:marRight w:val="0"/>
                      <w:marTop w:val="0"/>
                      <w:marBottom w:val="0"/>
                      <w:divBdr>
                        <w:top w:val="none" w:sz="0" w:space="0" w:color="auto"/>
                        <w:left w:val="none" w:sz="0" w:space="0" w:color="auto"/>
                        <w:bottom w:val="none" w:sz="0" w:space="0" w:color="auto"/>
                        <w:right w:val="none" w:sz="0" w:space="0" w:color="auto"/>
                      </w:divBdr>
                      <w:divsChild>
                        <w:div w:id="1666712947">
                          <w:marLeft w:val="0"/>
                          <w:marRight w:val="0"/>
                          <w:marTop w:val="0"/>
                          <w:marBottom w:val="0"/>
                          <w:divBdr>
                            <w:top w:val="none" w:sz="0" w:space="0" w:color="auto"/>
                            <w:left w:val="none" w:sz="0" w:space="0" w:color="auto"/>
                            <w:bottom w:val="none" w:sz="0" w:space="0" w:color="auto"/>
                            <w:right w:val="none" w:sz="0" w:space="0" w:color="auto"/>
                          </w:divBdr>
                          <w:divsChild>
                            <w:div w:id="2133354696">
                              <w:marLeft w:val="0"/>
                              <w:marRight w:val="0"/>
                              <w:marTop w:val="0"/>
                              <w:marBottom w:val="0"/>
                              <w:divBdr>
                                <w:top w:val="none" w:sz="0" w:space="0" w:color="auto"/>
                                <w:left w:val="none" w:sz="0" w:space="0" w:color="auto"/>
                                <w:bottom w:val="none" w:sz="0" w:space="0" w:color="auto"/>
                                <w:right w:val="none" w:sz="0" w:space="0" w:color="auto"/>
                              </w:divBdr>
                              <w:divsChild>
                                <w:div w:id="150101258">
                                  <w:marLeft w:val="0"/>
                                  <w:marRight w:val="0"/>
                                  <w:marTop w:val="0"/>
                                  <w:marBottom w:val="0"/>
                                  <w:divBdr>
                                    <w:top w:val="none" w:sz="0" w:space="0" w:color="auto"/>
                                    <w:left w:val="none" w:sz="0" w:space="0" w:color="auto"/>
                                    <w:bottom w:val="none" w:sz="0" w:space="0" w:color="auto"/>
                                    <w:right w:val="none" w:sz="0" w:space="0" w:color="auto"/>
                                  </w:divBdr>
                                  <w:divsChild>
                                    <w:div w:id="29569651">
                                      <w:marLeft w:val="0"/>
                                      <w:marRight w:val="0"/>
                                      <w:marTop w:val="0"/>
                                      <w:marBottom w:val="0"/>
                                      <w:divBdr>
                                        <w:top w:val="none" w:sz="0" w:space="0" w:color="auto"/>
                                        <w:left w:val="none" w:sz="0" w:space="0" w:color="auto"/>
                                        <w:bottom w:val="none" w:sz="0" w:space="0" w:color="auto"/>
                                        <w:right w:val="none" w:sz="0" w:space="0" w:color="auto"/>
                                      </w:divBdr>
                                      <w:divsChild>
                                        <w:div w:id="1498302345">
                                          <w:marLeft w:val="0"/>
                                          <w:marRight w:val="0"/>
                                          <w:marTop w:val="0"/>
                                          <w:marBottom w:val="0"/>
                                          <w:divBdr>
                                            <w:top w:val="none" w:sz="0" w:space="0" w:color="auto"/>
                                            <w:left w:val="none" w:sz="0" w:space="0" w:color="auto"/>
                                            <w:bottom w:val="none" w:sz="0" w:space="0" w:color="auto"/>
                                            <w:right w:val="none" w:sz="0" w:space="0" w:color="auto"/>
                                          </w:divBdr>
                                          <w:divsChild>
                                            <w:div w:id="1435053161">
                                              <w:marLeft w:val="0"/>
                                              <w:marRight w:val="0"/>
                                              <w:marTop w:val="0"/>
                                              <w:marBottom w:val="0"/>
                                              <w:divBdr>
                                                <w:top w:val="none" w:sz="0" w:space="0" w:color="auto"/>
                                                <w:left w:val="none" w:sz="0" w:space="0" w:color="auto"/>
                                                <w:bottom w:val="none" w:sz="0" w:space="0" w:color="auto"/>
                                                <w:right w:val="none" w:sz="0" w:space="0" w:color="auto"/>
                                              </w:divBdr>
                                              <w:divsChild>
                                                <w:div w:id="1040743438">
                                                  <w:marLeft w:val="0"/>
                                                  <w:marRight w:val="0"/>
                                                  <w:marTop w:val="0"/>
                                                  <w:marBottom w:val="0"/>
                                                  <w:divBdr>
                                                    <w:top w:val="none" w:sz="0" w:space="0" w:color="auto"/>
                                                    <w:left w:val="none" w:sz="0" w:space="0" w:color="auto"/>
                                                    <w:bottom w:val="none" w:sz="0" w:space="0" w:color="auto"/>
                                                    <w:right w:val="none" w:sz="0" w:space="0" w:color="auto"/>
                                                  </w:divBdr>
                                                  <w:divsChild>
                                                    <w:div w:id="1730568477">
                                                      <w:marLeft w:val="0"/>
                                                      <w:marRight w:val="0"/>
                                                      <w:marTop w:val="0"/>
                                                      <w:marBottom w:val="0"/>
                                                      <w:divBdr>
                                                        <w:top w:val="none" w:sz="0" w:space="0" w:color="auto"/>
                                                        <w:left w:val="none" w:sz="0" w:space="0" w:color="auto"/>
                                                        <w:bottom w:val="none" w:sz="0" w:space="0" w:color="auto"/>
                                                        <w:right w:val="none" w:sz="0" w:space="0" w:color="auto"/>
                                                      </w:divBdr>
                                                      <w:divsChild>
                                                        <w:div w:id="1752458416">
                                                          <w:marLeft w:val="0"/>
                                                          <w:marRight w:val="0"/>
                                                          <w:marTop w:val="0"/>
                                                          <w:marBottom w:val="0"/>
                                                          <w:divBdr>
                                                            <w:top w:val="none" w:sz="0" w:space="0" w:color="auto"/>
                                                            <w:left w:val="none" w:sz="0" w:space="0" w:color="auto"/>
                                                            <w:bottom w:val="none" w:sz="0" w:space="0" w:color="auto"/>
                                                            <w:right w:val="none" w:sz="0" w:space="0" w:color="auto"/>
                                                          </w:divBdr>
                                                          <w:divsChild>
                                                            <w:div w:id="643774490">
                                                              <w:marLeft w:val="0"/>
                                                              <w:marRight w:val="0"/>
                                                              <w:marTop w:val="0"/>
                                                              <w:marBottom w:val="0"/>
                                                              <w:divBdr>
                                                                <w:top w:val="none" w:sz="0" w:space="0" w:color="auto"/>
                                                                <w:left w:val="none" w:sz="0" w:space="0" w:color="auto"/>
                                                                <w:bottom w:val="none" w:sz="0" w:space="0" w:color="auto"/>
                                                                <w:right w:val="none" w:sz="0" w:space="0" w:color="auto"/>
                                                              </w:divBdr>
                                                              <w:divsChild>
                                                                <w:div w:id="1294556875">
                                                                  <w:marLeft w:val="315"/>
                                                                  <w:marRight w:val="315"/>
                                                                  <w:marTop w:val="0"/>
                                                                  <w:marBottom w:val="0"/>
                                                                  <w:divBdr>
                                                                    <w:top w:val="none" w:sz="0" w:space="0" w:color="auto"/>
                                                                    <w:left w:val="none" w:sz="0" w:space="0" w:color="auto"/>
                                                                    <w:bottom w:val="single" w:sz="6" w:space="0" w:color="auto"/>
                                                                    <w:right w:val="none" w:sz="0" w:space="0" w:color="auto"/>
                                                                  </w:divBdr>
                                                                  <w:divsChild>
                                                                    <w:div w:id="107166306">
                                                                      <w:marLeft w:val="60"/>
                                                                      <w:marRight w:val="60"/>
                                                                      <w:marTop w:val="60"/>
                                                                      <w:marBottom w:val="60"/>
                                                                      <w:divBdr>
                                                                        <w:top w:val="single" w:sz="12" w:space="0" w:color="auto"/>
                                                                        <w:left w:val="single" w:sz="12" w:space="0" w:color="auto"/>
                                                                        <w:bottom w:val="single" w:sz="12" w:space="0" w:color="auto"/>
                                                                        <w:right w:val="single" w:sz="12" w:space="0" w:color="auto"/>
                                                                      </w:divBdr>
                                                                      <w:divsChild>
                                                                        <w:div w:id="543370230">
                                                                          <w:marLeft w:val="0"/>
                                                                          <w:marRight w:val="0"/>
                                                                          <w:marTop w:val="0"/>
                                                                          <w:marBottom w:val="0"/>
                                                                          <w:divBdr>
                                                                            <w:top w:val="none" w:sz="0" w:space="0" w:color="auto"/>
                                                                            <w:left w:val="none" w:sz="0" w:space="0" w:color="auto"/>
                                                                            <w:bottom w:val="none" w:sz="0" w:space="0" w:color="auto"/>
                                                                            <w:right w:val="none" w:sz="0" w:space="0" w:color="auto"/>
                                                                          </w:divBdr>
                                                                          <w:divsChild>
                                                                            <w:div w:id="1075663982">
                                                                              <w:marLeft w:val="0"/>
                                                                              <w:marRight w:val="0"/>
                                                                              <w:marTop w:val="0"/>
                                                                              <w:marBottom w:val="0"/>
                                                                              <w:divBdr>
                                                                                <w:top w:val="none" w:sz="0" w:space="0" w:color="auto"/>
                                                                                <w:left w:val="none" w:sz="0" w:space="0" w:color="auto"/>
                                                                                <w:bottom w:val="none" w:sz="0" w:space="0" w:color="auto"/>
                                                                                <w:right w:val="none" w:sz="0" w:space="0" w:color="auto"/>
                                                                              </w:divBdr>
                                                                              <w:divsChild>
                                                                                <w:div w:id="852501418">
                                                                                  <w:marLeft w:val="0"/>
                                                                                  <w:marRight w:val="0"/>
                                                                                  <w:marTop w:val="0"/>
                                                                                  <w:marBottom w:val="0"/>
                                                                                  <w:divBdr>
                                                                                    <w:top w:val="none" w:sz="0" w:space="0" w:color="auto"/>
                                                                                    <w:left w:val="none" w:sz="0" w:space="0" w:color="auto"/>
                                                                                    <w:bottom w:val="none" w:sz="0" w:space="0" w:color="auto"/>
                                                                                    <w:right w:val="none" w:sz="0" w:space="0" w:color="auto"/>
                                                                                  </w:divBdr>
                                                                                  <w:divsChild>
                                                                                    <w:div w:id="1027292706">
                                                                                      <w:marLeft w:val="0"/>
                                                                                      <w:marRight w:val="0"/>
                                                                                      <w:marTop w:val="0"/>
                                                                                      <w:marBottom w:val="0"/>
                                                                                      <w:divBdr>
                                                                                        <w:top w:val="none" w:sz="0" w:space="0" w:color="auto"/>
                                                                                        <w:left w:val="none" w:sz="0" w:space="0" w:color="auto"/>
                                                                                        <w:bottom w:val="none" w:sz="0" w:space="0" w:color="auto"/>
                                                                                        <w:right w:val="none" w:sz="0" w:space="0" w:color="auto"/>
                                                                                      </w:divBdr>
                                                                                      <w:divsChild>
                                                                                        <w:div w:id="118420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9330480">
      <w:bodyDiv w:val="1"/>
      <w:marLeft w:val="0"/>
      <w:marRight w:val="0"/>
      <w:marTop w:val="0"/>
      <w:marBottom w:val="0"/>
      <w:divBdr>
        <w:top w:val="none" w:sz="0" w:space="0" w:color="auto"/>
        <w:left w:val="none" w:sz="0" w:space="0" w:color="auto"/>
        <w:bottom w:val="none" w:sz="0" w:space="0" w:color="auto"/>
        <w:right w:val="none" w:sz="0" w:space="0" w:color="auto"/>
      </w:divBdr>
      <w:divsChild>
        <w:div w:id="953362366">
          <w:marLeft w:val="0"/>
          <w:marRight w:val="120"/>
          <w:marTop w:val="0"/>
          <w:marBottom w:val="0"/>
          <w:divBdr>
            <w:top w:val="none" w:sz="0" w:space="0" w:color="auto"/>
            <w:left w:val="none" w:sz="0" w:space="0" w:color="auto"/>
            <w:bottom w:val="none" w:sz="0" w:space="0" w:color="auto"/>
            <w:right w:val="none" w:sz="0" w:space="0" w:color="auto"/>
          </w:divBdr>
          <w:divsChild>
            <w:div w:id="1994484631">
              <w:marLeft w:val="0"/>
              <w:marRight w:val="0"/>
              <w:marTop w:val="0"/>
              <w:marBottom w:val="0"/>
              <w:divBdr>
                <w:top w:val="none" w:sz="0" w:space="0" w:color="auto"/>
                <w:left w:val="none" w:sz="0" w:space="0" w:color="auto"/>
                <w:bottom w:val="none" w:sz="0" w:space="0" w:color="auto"/>
                <w:right w:val="none" w:sz="0" w:space="0" w:color="auto"/>
              </w:divBdr>
              <w:divsChild>
                <w:div w:id="2053767835">
                  <w:marLeft w:val="0"/>
                  <w:marRight w:val="0"/>
                  <w:marTop w:val="0"/>
                  <w:marBottom w:val="0"/>
                  <w:divBdr>
                    <w:top w:val="none" w:sz="0" w:space="0" w:color="auto"/>
                    <w:left w:val="none" w:sz="0" w:space="0" w:color="auto"/>
                    <w:bottom w:val="none" w:sz="0" w:space="0" w:color="auto"/>
                    <w:right w:val="none" w:sz="0" w:space="0" w:color="auto"/>
                  </w:divBdr>
                  <w:divsChild>
                    <w:div w:id="430902082">
                      <w:marLeft w:val="0"/>
                      <w:marRight w:val="0"/>
                      <w:marTop w:val="0"/>
                      <w:marBottom w:val="0"/>
                      <w:divBdr>
                        <w:top w:val="none" w:sz="0" w:space="0" w:color="auto"/>
                        <w:left w:val="none" w:sz="0" w:space="0" w:color="auto"/>
                        <w:bottom w:val="none" w:sz="0" w:space="0" w:color="auto"/>
                        <w:right w:val="none" w:sz="0" w:space="0" w:color="auto"/>
                      </w:divBdr>
                      <w:divsChild>
                        <w:div w:id="579603427">
                          <w:marLeft w:val="0"/>
                          <w:marRight w:val="0"/>
                          <w:marTop w:val="0"/>
                          <w:marBottom w:val="0"/>
                          <w:divBdr>
                            <w:top w:val="none" w:sz="0" w:space="0" w:color="auto"/>
                            <w:left w:val="none" w:sz="0" w:space="0" w:color="auto"/>
                            <w:bottom w:val="none" w:sz="0" w:space="0" w:color="auto"/>
                            <w:right w:val="none" w:sz="0" w:space="0" w:color="auto"/>
                          </w:divBdr>
                          <w:divsChild>
                            <w:div w:id="1968779729">
                              <w:marLeft w:val="0"/>
                              <w:marRight w:val="0"/>
                              <w:marTop w:val="0"/>
                              <w:marBottom w:val="0"/>
                              <w:divBdr>
                                <w:top w:val="none" w:sz="0" w:space="0" w:color="auto"/>
                                <w:left w:val="none" w:sz="0" w:space="0" w:color="auto"/>
                                <w:bottom w:val="none" w:sz="0" w:space="0" w:color="auto"/>
                                <w:right w:val="none" w:sz="0" w:space="0" w:color="auto"/>
                              </w:divBdr>
                              <w:divsChild>
                                <w:div w:id="484781109">
                                  <w:marLeft w:val="0"/>
                                  <w:marRight w:val="0"/>
                                  <w:marTop w:val="0"/>
                                  <w:marBottom w:val="0"/>
                                  <w:divBdr>
                                    <w:top w:val="none" w:sz="0" w:space="0" w:color="auto"/>
                                    <w:left w:val="none" w:sz="0" w:space="0" w:color="auto"/>
                                    <w:bottom w:val="none" w:sz="0" w:space="0" w:color="auto"/>
                                    <w:right w:val="none" w:sz="0" w:space="0" w:color="auto"/>
                                  </w:divBdr>
                                  <w:divsChild>
                                    <w:div w:id="1248222362">
                                      <w:marLeft w:val="0"/>
                                      <w:marRight w:val="0"/>
                                      <w:marTop w:val="0"/>
                                      <w:marBottom w:val="0"/>
                                      <w:divBdr>
                                        <w:top w:val="none" w:sz="0" w:space="0" w:color="auto"/>
                                        <w:left w:val="none" w:sz="0" w:space="0" w:color="auto"/>
                                        <w:bottom w:val="none" w:sz="0" w:space="0" w:color="auto"/>
                                        <w:right w:val="none" w:sz="0" w:space="0" w:color="auto"/>
                                      </w:divBdr>
                                      <w:divsChild>
                                        <w:div w:id="941303459">
                                          <w:marLeft w:val="0"/>
                                          <w:marRight w:val="0"/>
                                          <w:marTop w:val="0"/>
                                          <w:marBottom w:val="0"/>
                                          <w:divBdr>
                                            <w:top w:val="none" w:sz="0" w:space="0" w:color="auto"/>
                                            <w:left w:val="none" w:sz="0" w:space="0" w:color="auto"/>
                                            <w:bottom w:val="none" w:sz="0" w:space="0" w:color="auto"/>
                                            <w:right w:val="none" w:sz="0" w:space="0" w:color="auto"/>
                                          </w:divBdr>
                                          <w:divsChild>
                                            <w:div w:id="1846897713">
                                              <w:marLeft w:val="0"/>
                                              <w:marRight w:val="0"/>
                                              <w:marTop w:val="0"/>
                                              <w:marBottom w:val="0"/>
                                              <w:divBdr>
                                                <w:top w:val="none" w:sz="0" w:space="0" w:color="auto"/>
                                                <w:left w:val="none" w:sz="0" w:space="0" w:color="auto"/>
                                                <w:bottom w:val="none" w:sz="0" w:space="0" w:color="auto"/>
                                                <w:right w:val="none" w:sz="0" w:space="0" w:color="auto"/>
                                              </w:divBdr>
                                              <w:divsChild>
                                                <w:div w:id="1149515949">
                                                  <w:marLeft w:val="0"/>
                                                  <w:marRight w:val="0"/>
                                                  <w:marTop w:val="0"/>
                                                  <w:marBottom w:val="0"/>
                                                  <w:divBdr>
                                                    <w:top w:val="none" w:sz="0" w:space="0" w:color="auto"/>
                                                    <w:left w:val="none" w:sz="0" w:space="0" w:color="auto"/>
                                                    <w:bottom w:val="none" w:sz="0" w:space="0" w:color="auto"/>
                                                    <w:right w:val="none" w:sz="0" w:space="0" w:color="auto"/>
                                                  </w:divBdr>
                                                  <w:divsChild>
                                                    <w:div w:id="462847423">
                                                      <w:marLeft w:val="0"/>
                                                      <w:marRight w:val="0"/>
                                                      <w:marTop w:val="0"/>
                                                      <w:marBottom w:val="0"/>
                                                      <w:divBdr>
                                                        <w:top w:val="none" w:sz="0" w:space="0" w:color="auto"/>
                                                        <w:left w:val="none" w:sz="0" w:space="0" w:color="auto"/>
                                                        <w:bottom w:val="none" w:sz="0" w:space="0" w:color="auto"/>
                                                        <w:right w:val="none" w:sz="0" w:space="0" w:color="auto"/>
                                                      </w:divBdr>
                                                      <w:divsChild>
                                                        <w:div w:id="1375930022">
                                                          <w:marLeft w:val="0"/>
                                                          <w:marRight w:val="0"/>
                                                          <w:marTop w:val="0"/>
                                                          <w:marBottom w:val="0"/>
                                                          <w:divBdr>
                                                            <w:top w:val="none" w:sz="0" w:space="0" w:color="auto"/>
                                                            <w:left w:val="none" w:sz="0" w:space="0" w:color="auto"/>
                                                            <w:bottom w:val="none" w:sz="0" w:space="0" w:color="auto"/>
                                                            <w:right w:val="none" w:sz="0" w:space="0" w:color="auto"/>
                                                          </w:divBdr>
                                                          <w:divsChild>
                                                            <w:div w:id="975766477">
                                                              <w:marLeft w:val="0"/>
                                                              <w:marRight w:val="0"/>
                                                              <w:marTop w:val="0"/>
                                                              <w:marBottom w:val="0"/>
                                                              <w:divBdr>
                                                                <w:top w:val="none" w:sz="0" w:space="0" w:color="auto"/>
                                                                <w:left w:val="none" w:sz="0" w:space="0" w:color="auto"/>
                                                                <w:bottom w:val="none" w:sz="0" w:space="0" w:color="auto"/>
                                                                <w:right w:val="none" w:sz="0" w:space="0" w:color="auto"/>
                                                              </w:divBdr>
                                                              <w:divsChild>
                                                                <w:div w:id="724178346">
                                                                  <w:marLeft w:val="315"/>
                                                                  <w:marRight w:val="315"/>
                                                                  <w:marTop w:val="0"/>
                                                                  <w:marBottom w:val="0"/>
                                                                  <w:divBdr>
                                                                    <w:top w:val="none" w:sz="0" w:space="0" w:color="auto"/>
                                                                    <w:left w:val="none" w:sz="0" w:space="0" w:color="auto"/>
                                                                    <w:bottom w:val="single" w:sz="6" w:space="0" w:color="auto"/>
                                                                    <w:right w:val="none" w:sz="0" w:space="0" w:color="auto"/>
                                                                  </w:divBdr>
                                                                  <w:divsChild>
                                                                    <w:div w:id="1450320696">
                                                                      <w:marLeft w:val="60"/>
                                                                      <w:marRight w:val="60"/>
                                                                      <w:marTop w:val="60"/>
                                                                      <w:marBottom w:val="60"/>
                                                                      <w:divBdr>
                                                                        <w:top w:val="single" w:sz="12" w:space="0" w:color="auto"/>
                                                                        <w:left w:val="single" w:sz="12" w:space="0" w:color="auto"/>
                                                                        <w:bottom w:val="single" w:sz="12" w:space="0" w:color="auto"/>
                                                                        <w:right w:val="single" w:sz="12" w:space="0" w:color="auto"/>
                                                                      </w:divBdr>
                                                                      <w:divsChild>
                                                                        <w:div w:id="992024873">
                                                                          <w:marLeft w:val="0"/>
                                                                          <w:marRight w:val="0"/>
                                                                          <w:marTop w:val="0"/>
                                                                          <w:marBottom w:val="0"/>
                                                                          <w:divBdr>
                                                                            <w:top w:val="none" w:sz="0" w:space="0" w:color="auto"/>
                                                                            <w:left w:val="none" w:sz="0" w:space="0" w:color="auto"/>
                                                                            <w:bottom w:val="none" w:sz="0" w:space="0" w:color="auto"/>
                                                                            <w:right w:val="none" w:sz="0" w:space="0" w:color="auto"/>
                                                                          </w:divBdr>
                                                                          <w:divsChild>
                                                                            <w:div w:id="961687740">
                                                                              <w:marLeft w:val="0"/>
                                                                              <w:marRight w:val="0"/>
                                                                              <w:marTop w:val="0"/>
                                                                              <w:marBottom w:val="0"/>
                                                                              <w:divBdr>
                                                                                <w:top w:val="none" w:sz="0" w:space="0" w:color="auto"/>
                                                                                <w:left w:val="none" w:sz="0" w:space="0" w:color="auto"/>
                                                                                <w:bottom w:val="none" w:sz="0" w:space="0" w:color="auto"/>
                                                                                <w:right w:val="none" w:sz="0" w:space="0" w:color="auto"/>
                                                                              </w:divBdr>
                                                                              <w:divsChild>
                                                                                <w:div w:id="1273899913">
                                                                                  <w:marLeft w:val="0"/>
                                                                                  <w:marRight w:val="0"/>
                                                                                  <w:marTop w:val="0"/>
                                                                                  <w:marBottom w:val="0"/>
                                                                                  <w:divBdr>
                                                                                    <w:top w:val="none" w:sz="0" w:space="0" w:color="auto"/>
                                                                                    <w:left w:val="none" w:sz="0" w:space="0" w:color="auto"/>
                                                                                    <w:bottom w:val="none" w:sz="0" w:space="0" w:color="auto"/>
                                                                                    <w:right w:val="none" w:sz="0" w:space="0" w:color="auto"/>
                                                                                  </w:divBdr>
                                                                                  <w:divsChild>
                                                                                    <w:div w:id="1439301777">
                                                                                      <w:marLeft w:val="0"/>
                                                                                      <w:marRight w:val="0"/>
                                                                                      <w:marTop w:val="0"/>
                                                                                      <w:marBottom w:val="0"/>
                                                                                      <w:divBdr>
                                                                                        <w:top w:val="none" w:sz="0" w:space="0" w:color="auto"/>
                                                                                        <w:left w:val="none" w:sz="0" w:space="0" w:color="auto"/>
                                                                                        <w:bottom w:val="none" w:sz="0" w:space="0" w:color="auto"/>
                                                                                        <w:right w:val="none" w:sz="0" w:space="0" w:color="auto"/>
                                                                                      </w:divBdr>
                                                                                      <w:divsChild>
                                                                                        <w:div w:id="61344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5590788">
      <w:bodyDiv w:val="1"/>
      <w:marLeft w:val="0"/>
      <w:marRight w:val="0"/>
      <w:marTop w:val="0"/>
      <w:marBottom w:val="0"/>
      <w:divBdr>
        <w:top w:val="none" w:sz="0" w:space="0" w:color="auto"/>
        <w:left w:val="none" w:sz="0" w:space="0" w:color="auto"/>
        <w:bottom w:val="none" w:sz="0" w:space="0" w:color="auto"/>
        <w:right w:val="none" w:sz="0" w:space="0" w:color="auto"/>
      </w:divBdr>
    </w:div>
    <w:div w:id="1915581890">
      <w:bodyDiv w:val="1"/>
      <w:marLeft w:val="0"/>
      <w:marRight w:val="0"/>
      <w:marTop w:val="0"/>
      <w:marBottom w:val="0"/>
      <w:divBdr>
        <w:top w:val="none" w:sz="0" w:space="0" w:color="auto"/>
        <w:left w:val="none" w:sz="0" w:space="0" w:color="auto"/>
        <w:bottom w:val="none" w:sz="0" w:space="0" w:color="auto"/>
        <w:right w:val="none" w:sz="0" w:space="0" w:color="auto"/>
      </w:divBdr>
    </w:div>
    <w:div w:id="2106270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F97C32-AC9C-40EA-96BC-BB1857F3B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6530</Words>
  <Characters>33439</Characters>
  <Application>Microsoft Office Word</Application>
  <DocSecurity>0</DocSecurity>
  <Lines>835</Lines>
  <Paragraphs>312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Sadler, Steven</dc:creator>
  <cp:lastModifiedBy>Ronnie Wilkinson</cp:lastModifiedBy>
  <cp:revision>3</cp:revision>
  <cp:lastPrinted>2021-02-15T12:10:00Z</cp:lastPrinted>
  <dcterms:created xsi:type="dcterms:W3CDTF">2021-10-11T12:16:00Z</dcterms:created>
  <dcterms:modified xsi:type="dcterms:W3CDTF">2021-10-13T09:45:00Z</dcterms:modified>
</cp:coreProperties>
</file>