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49CAF" w14:textId="77777777" w:rsidR="005A1097" w:rsidRPr="00FF3B1B" w:rsidRDefault="005A1097">
      <w:pPr>
        <w:pStyle w:val="BodyText"/>
        <w:tabs>
          <w:tab w:val="left" w:pos="2552"/>
        </w:tabs>
        <w:ind w:left="2552" w:hanging="2552"/>
        <w:jc w:val="both"/>
        <w:rPr>
          <w:rFonts w:ascii="Trebuchet MS" w:hAnsi="Trebuchet MS"/>
          <w:b w:val="0"/>
          <w:sz w:val="22"/>
          <w:szCs w:val="22"/>
        </w:rPr>
      </w:pPr>
    </w:p>
    <w:p w14:paraId="3C9BDD03" w14:textId="77777777" w:rsidR="005A1097" w:rsidRPr="00FF3B1B" w:rsidRDefault="005A1097" w:rsidP="008E4B4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14:paraId="427A8419" w14:textId="77777777" w:rsidR="005A1097" w:rsidRPr="00FF3B1B" w:rsidRDefault="005A1097" w:rsidP="008E4B4A">
      <w:pPr>
        <w:pStyle w:val="BodyText"/>
        <w:tabs>
          <w:tab w:val="left" w:pos="2552"/>
        </w:tabs>
        <w:ind w:left="3272" w:hanging="2552"/>
        <w:jc w:val="both"/>
        <w:rPr>
          <w:rFonts w:ascii="Trebuchet MS" w:hAnsi="Trebuchet MS"/>
          <w:sz w:val="22"/>
          <w:szCs w:val="22"/>
        </w:rPr>
      </w:pPr>
    </w:p>
    <w:p w14:paraId="712A7BE9" w14:textId="77777777" w:rsidR="005A1097" w:rsidRPr="00FF3B1B" w:rsidRDefault="005A1097" w:rsidP="008E4B4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Ward: </w:t>
      </w:r>
      <w:proofErr w:type="spellStart"/>
      <w:r w:rsidRPr="00FF3B1B">
        <w:rPr>
          <w:rFonts w:ascii="Trebuchet MS" w:hAnsi="Trebuchet MS"/>
          <w:sz w:val="22"/>
          <w:szCs w:val="22"/>
        </w:rPr>
        <w:t>Southcote</w:t>
      </w:r>
      <w:proofErr w:type="spellEnd"/>
    </w:p>
    <w:p w14:paraId="05E088C4" w14:textId="77777777" w:rsidR="005A1097" w:rsidRPr="00FF3B1B" w:rsidRDefault="005A1097" w:rsidP="008E4B4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211491</w:t>
      </w:r>
      <w:r w:rsidRPr="00FF3B1B">
        <w:rPr>
          <w:rFonts w:ascii="Trebuchet MS" w:hAnsi="Trebuchet MS"/>
          <w:b w:val="0"/>
          <w:sz w:val="22"/>
          <w:szCs w:val="22"/>
        </w:rPr>
        <w:t>/</w:t>
      </w:r>
      <w:r w:rsidRPr="00FF3B1B">
        <w:rPr>
          <w:rFonts w:ascii="Trebuchet MS" w:hAnsi="Trebuchet MS"/>
          <w:sz w:val="22"/>
          <w:szCs w:val="22"/>
        </w:rPr>
        <w:t>HOU</w:t>
      </w:r>
    </w:p>
    <w:p w14:paraId="11EB8911" w14:textId="77777777" w:rsidR="005A1097" w:rsidRPr="00FF3B1B" w:rsidRDefault="005A1097" w:rsidP="008E4B4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 Kenilworth Avenue, Reading, RG30 3DL</w:t>
      </w:r>
    </w:p>
    <w:p w14:paraId="13F61E0E" w14:textId="334338D1" w:rsidR="005A1097" w:rsidRPr="00FF3B1B" w:rsidRDefault="005A1097" w:rsidP="008E4B4A">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Rear </w:t>
      </w:r>
      <w:r w:rsidR="00747ED5">
        <w:rPr>
          <w:rFonts w:cs="Trebuchet MS"/>
          <w:sz w:val="22"/>
          <w:szCs w:val="22"/>
        </w:rPr>
        <w:t>and Side extensions</w:t>
      </w:r>
      <w:r>
        <w:rPr>
          <w:rFonts w:cs="Trebuchet MS"/>
          <w:sz w:val="22"/>
          <w:szCs w:val="22"/>
        </w:rPr>
        <w:t xml:space="preserve">. </w:t>
      </w:r>
    </w:p>
    <w:p w14:paraId="63EBC07F" w14:textId="77777777" w:rsidR="005A1097" w:rsidRPr="00FF3B1B" w:rsidRDefault="005A1097" w:rsidP="008E4B4A">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 xml:space="preserve">Chukwudi </w:t>
      </w:r>
      <w:proofErr w:type="spellStart"/>
      <w:r w:rsidRPr="00FF3B1B">
        <w:rPr>
          <w:rFonts w:cs="Trebuchet MS"/>
          <w:bCs/>
          <w:sz w:val="22"/>
          <w:szCs w:val="22"/>
        </w:rPr>
        <w:t>Onwudinanti</w:t>
      </w:r>
      <w:proofErr w:type="spellEnd"/>
    </w:p>
    <w:p w14:paraId="6644B7ED" w14:textId="77777777" w:rsidR="005A1097" w:rsidRPr="00FF3B1B" w:rsidRDefault="005A1097" w:rsidP="008E4B4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 xml:space="preserve">Mr </w:t>
      </w:r>
      <w:proofErr w:type="spellStart"/>
      <w:r w:rsidRPr="00FF3B1B">
        <w:rPr>
          <w:rFonts w:ascii="Trebuchet MS" w:hAnsi="Trebuchet MS" w:cs="Trebuchet MS"/>
          <w:sz w:val="22"/>
          <w:szCs w:val="22"/>
        </w:rPr>
        <w:t>Senthilkumar</w:t>
      </w:r>
      <w:proofErr w:type="spellEnd"/>
      <w:r w:rsidRPr="00FF3B1B">
        <w:rPr>
          <w:rFonts w:ascii="Trebuchet MS" w:hAnsi="Trebuchet MS" w:cs="Trebuchet MS"/>
          <w:sz w:val="22"/>
          <w:szCs w:val="22"/>
        </w:rPr>
        <w:t xml:space="preserve"> </w:t>
      </w:r>
      <w:proofErr w:type="spellStart"/>
      <w:r w:rsidRPr="00FF3B1B">
        <w:rPr>
          <w:rFonts w:ascii="Trebuchet MS" w:hAnsi="Trebuchet MS" w:cs="Trebuchet MS"/>
          <w:sz w:val="22"/>
          <w:szCs w:val="22"/>
        </w:rPr>
        <w:t>Subbiaha</w:t>
      </w:r>
      <w:proofErr w:type="spellEnd"/>
      <w:r w:rsidRPr="00FF3B1B">
        <w:rPr>
          <w:rFonts w:ascii="Trebuchet MS" w:hAnsi="Trebuchet MS" w:cs="Trebuchet MS"/>
          <w:sz w:val="22"/>
          <w:szCs w:val="22"/>
        </w:rPr>
        <w:t xml:space="preserve"> Pillai</w:t>
      </w:r>
    </w:p>
    <w:p w14:paraId="7550FF99" w14:textId="77777777" w:rsidR="005A1097" w:rsidRPr="00FF3B1B" w:rsidRDefault="005A1097" w:rsidP="008E4B4A">
      <w:pPr>
        <w:pStyle w:val="BodyText"/>
        <w:ind w:left="720"/>
        <w:jc w:val="both"/>
        <w:rPr>
          <w:rFonts w:ascii="Trebuchet MS" w:hAnsi="Trebuchet MS"/>
          <w:sz w:val="22"/>
          <w:szCs w:val="22"/>
        </w:rPr>
      </w:pPr>
      <w:r w:rsidRPr="00FF3B1B">
        <w:rPr>
          <w:rFonts w:ascii="Trebuchet MS" w:hAnsi="Trebuchet MS"/>
          <w:sz w:val="22"/>
          <w:szCs w:val="22"/>
        </w:rPr>
        <w:t>Date received (valid from): 8 September 2021</w:t>
      </w:r>
      <w:r>
        <w:rPr>
          <w:rFonts w:ascii="Trebuchet MS" w:hAnsi="Trebuchet MS"/>
          <w:sz w:val="22"/>
          <w:szCs w:val="22"/>
        </w:rPr>
        <w:t xml:space="preserve">      </w:t>
      </w:r>
      <w:r w:rsidRPr="00FF3B1B">
        <w:rPr>
          <w:rFonts w:ascii="Trebuchet MS" w:hAnsi="Trebuchet MS"/>
          <w:sz w:val="22"/>
          <w:szCs w:val="22"/>
        </w:rPr>
        <w:t xml:space="preserve">Target Decision date: </w:t>
      </w:r>
      <w:r w:rsidRPr="00FF3B1B">
        <w:rPr>
          <w:rFonts w:ascii="Trebuchet MS" w:hAnsi="Trebuchet MS" w:cs="Trebuchet MS"/>
          <w:noProof/>
          <w:sz w:val="22"/>
          <w:szCs w:val="22"/>
        </w:rPr>
        <w:t>3 November</w:t>
      </w:r>
      <w:r w:rsidRPr="00FF3B1B">
        <w:rPr>
          <w:rFonts w:ascii="Trebuchet MS" w:hAnsi="Trebuchet MS" w:cs="Trebuchet MS"/>
          <w:sz w:val="22"/>
          <w:szCs w:val="22"/>
        </w:rPr>
        <w:t xml:space="preserve"> 2021</w:t>
      </w:r>
      <w:r w:rsidRPr="00FF3B1B">
        <w:rPr>
          <w:rFonts w:ascii="Trebuchet MS" w:hAnsi="Trebuchet MS"/>
          <w:sz w:val="22"/>
          <w:szCs w:val="22"/>
        </w:rPr>
        <w:tab/>
      </w:r>
    </w:p>
    <w:p w14:paraId="3AF3CDF0" w14:textId="77777777" w:rsidR="00CB346A" w:rsidRDefault="00CB346A" w:rsidP="000014BE">
      <w:pPr>
        <w:jc w:val="both"/>
        <w:rPr>
          <w:sz w:val="22"/>
          <w:szCs w:val="22"/>
        </w:rPr>
      </w:pPr>
    </w:p>
    <w:p w14:paraId="7375810A" w14:textId="0FF7A2BC" w:rsidR="005A1097" w:rsidRPr="00CB346A" w:rsidRDefault="000014BE" w:rsidP="000014BE">
      <w:pPr>
        <w:pStyle w:val="ListParagraph"/>
        <w:numPr>
          <w:ilvl w:val="0"/>
          <w:numId w:val="44"/>
        </w:numPr>
        <w:jc w:val="both"/>
        <w:rPr>
          <w:b/>
          <w:bCs/>
          <w:sz w:val="22"/>
          <w:szCs w:val="22"/>
        </w:rPr>
      </w:pPr>
      <w:r>
        <w:rPr>
          <w:b/>
          <w:bCs/>
          <w:sz w:val="22"/>
          <w:szCs w:val="22"/>
        </w:rPr>
        <w:t xml:space="preserve">    </w:t>
      </w:r>
      <w:r w:rsidR="005A1097" w:rsidRPr="00CB346A">
        <w:rPr>
          <w:b/>
          <w:bCs/>
          <w:sz w:val="22"/>
          <w:szCs w:val="22"/>
        </w:rPr>
        <w:t>INTRODUCTION</w:t>
      </w:r>
    </w:p>
    <w:p w14:paraId="61219A7E" w14:textId="77777777" w:rsidR="008E4B4A" w:rsidRDefault="008E4B4A" w:rsidP="000014BE">
      <w:pPr>
        <w:pStyle w:val="Heading1"/>
        <w:ind w:left="1080"/>
        <w:jc w:val="both"/>
        <w:rPr>
          <w:b w:val="0"/>
          <w:bCs/>
          <w:u w:val="none"/>
        </w:rPr>
      </w:pPr>
    </w:p>
    <w:p w14:paraId="3D5CE8F8" w14:textId="4D002D6C" w:rsidR="005A1097" w:rsidRPr="005A1097" w:rsidRDefault="005A1097" w:rsidP="000014BE">
      <w:pPr>
        <w:pStyle w:val="Heading1"/>
        <w:ind w:left="720"/>
        <w:jc w:val="both"/>
      </w:pPr>
      <w:r w:rsidRPr="005A1097">
        <w:rPr>
          <w:b w:val="0"/>
          <w:bCs/>
          <w:u w:val="none"/>
        </w:rPr>
        <w:t xml:space="preserve">The site is located on the East side of </w:t>
      </w:r>
      <w:proofErr w:type="spellStart"/>
      <w:r w:rsidRPr="005A1097">
        <w:rPr>
          <w:b w:val="0"/>
          <w:bCs/>
          <w:u w:val="none"/>
        </w:rPr>
        <w:t>Southcote</w:t>
      </w:r>
      <w:proofErr w:type="spellEnd"/>
      <w:r w:rsidRPr="005A1097">
        <w:rPr>
          <w:b w:val="0"/>
          <w:bCs/>
          <w:u w:val="none"/>
        </w:rPr>
        <w:t xml:space="preserve"> Lane, on the intersection with </w:t>
      </w:r>
      <w:r w:rsidR="000014BE">
        <w:rPr>
          <w:b w:val="0"/>
          <w:bCs/>
          <w:u w:val="none"/>
        </w:rPr>
        <w:t xml:space="preserve">     </w:t>
      </w:r>
      <w:r w:rsidRPr="005A1097">
        <w:rPr>
          <w:b w:val="0"/>
          <w:bCs/>
          <w:u w:val="none"/>
        </w:rPr>
        <w:t xml:space="preserve">the road leading into the </w:t>
      </w:r>
      <w:proofErr w:type="spellStart"/>
      <w:r w:rsidRPr="005A1097">
        <w:rPr>
          <w:b w:val="0"/>
          <w:bCs/>
          <w:u w:val="none"/>
        </w:rPr>
        <w:t>Southcote</w:t>
      </w:r>
      <w:proofErr w:type="spellEnd"/>
      <w:r w:rsidRPr="005A1097">
        <w:rPr>
          <w:b w:val="0"/>
          <w:bCs/>
          <w:u w:val="none"/>
        </w:rPr>
        <w:t xml:space="preserve"> Park Estate. It is in a neighbourhood with similar style dwelling </w:t>
      </w:r>
      <w:r w:rsidRPr="00F84EB9">
        <w:rPr>
          <w:b w:val="0"/>
          <w:bCs/>
          <w:u w:val="none"/>
        </w:rPr>
        <w:t>units.</w:t>
      </w:r>
    </w:p>
    <w:p w14:paraId="30624723" w14:textId="77777777" w:rsidR="005A1097" w:rsidRPr="001F6F7D" w:rsidRDefault="005A1097" w:rsidP="00747ED5">
      <w:pPr>
        <w:jc w:val="both"/>
        <w:rPr>
          <w:lang w:eastAsia="en-GB"/>
        </w:rPr>
      </w:pPr>
    </w:p>
    <w:p w14:paraId="25C82587" w14:textId="456C29E1" w:rsidR="005A1097" w:rsidRPr="00747ED5" w:rsidRDefault="000014BE" w:rsidP="000014BE">
      <w:pPr>
        <w:pStyle w:val="ListParagraph"/>
        <w:numPr>
          <w:ilvl w:val="0"/>
          <w:numId w:val="44"/>
        </w:numPr>
        <w:rPr>
          <w:b/>
          <w:bCs/>
          <w:sz w:val="22"/>
          <w:szCs w:val="22"/>
        </w:rPr>
      </w:pPr>
      <w:r>
        <w:rPr>
          <w:b/>
          <w:bCs/>
          <w:sz w:val="22"/>
          <w:szCs w:val="22"/>
        </w:rPr>
        <w:t xml:space="preserve">   </w:t>
      </w:r>
      <w:r w:rsidR="00CB346A">
        <w:rPr>
          <w:b/>
          <w:bCs/>
          <w:sz w:val="22"/>
          <w:szCs w:val="22"/>
        </w:rPr>
        <w:t xml:space="preserve"> </w:t>
      </w:r>
      <w:r w:rsidR="005A1097" w:rsidRPr="00747ED5">
        <w:rPr>
          <w:b/>
          <w:bCs/>
          <w:sz w:val="22"/>
          <w:szCs w:val="22"/>
        </w:rPr>
        <w:t>PROPOSAL AND SUPPORTING INFORMATION</w:t>
      </w:r>
    </w:p>
    <w:p w14:paraId="2624B351" w14:textId="77777777" w:rsidR="008E4B4A" w:rsidRDefault="008E4B4A" w:rsidP="000014BE">
      <w:pPr>
        <w:pStyle w:val="Heading1"/>
        <w:ind w:left="1080"/>
        <w:rPr>
          <w:b w:val="0"/>
          <w:bCs/>
          <w:u w:val="none"/>
        </w:rPr>
      </w:pPr>
    </w:p>
    <w:p w14:paraId="624B9E34" w14:textId="037D8DA0" w:rsidR="005A1097" w:rsidRPr="005A1097" w:rsidRDefault="005A1097" w:rsidP="00C049E9">
      <w:pPr>
        <w:pStyle w:val="Heading1"/>
        <w:ind w:left="720"/>
        <w:jc w:val="both"/>
        <w:rPr>
          <w:b w:val="0"/>
          <w:bCs/>
          <w:u w:val="none"/>
        </w:rPr>
      </w:pPr>
      <w:r w:rsidRPr="005A1097">
        <w:rPr>
          <w:b w:val="0"/>
          <w:bCs/>
          <w:u w:val="none"/>
        </w:rPr>
        <w:t xml:space="preserve">The proposal is to build a </w:t>
      </w:r>
      <w:r w:rsidR="00F84EB9">
        <w:rPr>
          <w:b w:val="0"/>
          <w:bCs/>
          <w:u w:val="none"/>
        </w:rPr>
        <w:t>single</w:t>
      </w:r>
      <w:r w:rsidRPr="005A1097">
        <w:rPr>
          <w:b w:val="0"/>
          <w:bCs/>
          <w:u w:val="none"/>
        </w:rPr>
        <w:t xml:space="preserve"> storey side and rear extension, extending to 4 metres on the side and 4 metres to the rear. This will be covered by an attached pitch roof. No trees or vegetation will be affected. </w:t>
      </w:r>
    </w:p>
    <w:p w14:paraId="382C9385" w14:textId="77777777" w:rsidR="004F72B9" w:rsidRDefault="004F72B9" w:rsidP="004F72B9">
      <w:pPr>
        <w:ind w:left="720"/>
        <w:jc w:val="both"/>
        <w:rPr>
          <w:lang w:eastAsia="en-GB"/>
        </w:rPr>
      </w:pPr>
    </w:p>
    <w:p w14:paraId="21C6EAE0" w14:textId="41D57724" w:rsidR="00747ED5" w:rsidRDefault="00747ED5" w:rsidP="004F72B9">
      <w:pPr>
        <w:ind w:left="720"/>
        <w:jc w:val="both"/>
        <w:rPr>
          <w:bCs/>
        </w:rPr>
      </w:pPr>
      <w:r w:rsidRPr="00B40E06">
        <w:rPr>
          <w:bCs/>
        </w:rPr>
        <w:t xml:space="preserve">The original submission had no set back </w:t>
      </w:r>
      <w:r>
        <w:rPr>
          <w:bCs/>
        </w:rPr>
        <w:t>from the line of the principal elevation and the width of the side and rear extensions were not subservient to the original dwelling.</w:t>
      </w:r>
      <w:r w:rsidRPr="00B40E06">
        <w:rPr>
          <w:bCs/>
        </w:rPr>
        <w:t xml:space="preserve"> </w:t>
      </w:r>
      <w:r>
        <w:rPr>
          <w:bCs/>
        </w:rPr>
        <w:t>F</w:t>
      </w:r>
      <w:r w:rsidRPr="00B40E06">
        <w:rPr>
          <w:bCs/>
        </w:rPr>
        <w:t>ollowing a request from the office</w:t>
      </w:r>
      <w:r w:rsidR="00F84EB9">
        <w:rPr>
          <w:bCs/>
        </w:rPr>
        <w:t>r</w:t>
      </w:r>
      <w:r w:rsidRPr="00B40E06">
        <w:rPr>
          <w:bCs/>
        </w:rPr>
        <w:t xml:space="preserve"> this was amended (plans received </w:t>
      </w:r>
      <w:r w:rsidR="00985BDF">
        <w:rPr>
          <w:bCs/>
        </w:rPr>
        <w:t>15</w:t>
      </w:r>
      <w:r w:rsidR="00DF3681" w:rsidRPr="00D17A04">
        <w:rPr>
          <w:bCs/>
          <w:vertAlign w:val="superscript"/>
        </w:rPr>
        <w:t>th</w:t>
      </w:r>
      <w:r w:rsidR="00DF3681">
        <w:rPr>
          <w:bCs/>
        </w:rPr>
        <w:t xml:space="preserve"> </w:t>
      </w:r>
      <w:r w:rsidR="00985BDF">
        <w:rPr>
          <w:bCs/>
        </w:rPr>
        <w:t>Octobe</w:t>
      </w:r>
      <w:r w:rsidR="009519D2">
        <w:rPr>
          <w:bCs/>
        </w:rPr>
        <w:t>r</w:t>
      </w:r>
      <w:r w:rsidRPr="00B40E06">
        <w:rPr>
          <w:bCs/>
        </w:rPr>
        <w:t xml:space="preserve"> 2021)</w:t>
      </w:r>
    </w:p>
    <w:p w14:paraId="74295E1A" w14:textId="720BEEB9" w:rsidR="009519D2" w:rsidRDefault="009519D2" w:rsidP="00C049E9">
      <w:pPr>
        <w:ind w:left="360"/>
        <w:jc w:val="both"/>
        <w:rPr>
          <w:bCs/>
        </w:rPr>
      </w:pPr>
    </w:p>
    <w:p w14:paraId="508D8156" w14:textId="3067B4DB" w:rsidR="009519D2" w:rsidRPr="00B40E06" w:rsidRDefault="009519D2" w:rsidP="00C049E9">
      <w:pPr>
        <w:ind w:left="720"/>
        <w:jc w:val="both"/>
        <w:rPr>
          <w:bCs/>
        </w:rPr>
      </w:pPr>
      <w:r>
        <w:rPr>
          <w:bCs/>
        </w:rPr>
        <w:t>Plans/Documents considered, including amended:</w:t>
      </w:r>
    </w:p>
    <w:p w14:paraId="2203EDEF" w14:textId="0C935A7F" w:rsidR="005A1097" w:rsidRPr="005A1097" w:rsidRDefault="007F1010" w:rsidP="00C049E9">
      <w:pPr>
        <w:pStyle w:val="BodyText"/>
        <w:jc w:val="both"/>
        <w:rPr>
          <w:rFonts w:ascii="Trebuchet MS" w:hAnsi="Trebuchet MS"/>
          <w:b w:val="0"/>
          <w:sz w:val="22"/>
          <w:szCs w:val="22"/>
        </w:rPr>
      </w:pPr>
      <w:r>
        <w:rPr>
          <w:rFonts w:ascii="Trebuchet MS" w:hAnsi="Trebuchet MS"/>
          <w:b w:val="0"/>
          <w:bCs/>
          <w:sz w:val="22"/>
          <w:szCs w:val="22"/>
        </w:rPr>
        <w:t xml:space="preserve">           </w:t>
      </w:r>
      <w:r w:rsidR="005A1097" w:rsidRPr="005A1097">
        <w:rPr>
          <w:rFonts w:ascii="Trebuchet MS" w:hAnsi="Trebuchet MS" w:cs="ArialMT"/>
          <w:b w:val="0"/>
          <w:sz w:val="22"/>
          <w:szCs w:val="22"/>
          <w:lang w:eastAsia="en-GB"/>
        </w:rPr>
        <w:t>P1238-01</w:t>
      </w:r>
      <w:r w:rsidR="009519D2">
        <w:rPr>
          <w:rFonts w:ascii="Trebuchet MS" w:hAnsi="Trebuchet MS" w:cs="ArialMT"/>
          <w:b w:val="0"/>
          <w:sz w:val="22"/>
          <w:szCs w:val="22"/>
          <w:lang w:eastAsia="en-GB"/>
        </w:rPr>
        <w:t xml:space="preserve"> </w:t>
      </w:r>
      <w:r w:rsidR="005A1097" w:rsidRPr="005A1097">
        <w:rPr>
          <w:rFonts w:ascii="Trebuchet MS" w:hAnsi="Trebuchet MS" w:cs="ArialMT"/>
          <w:b w:val="0"/>
          <w:sz w:val="22"/>
          <w:szCs w:val="22"/>
          <w:lang w:eastAsia="en-GB"/>
        </w:rPr>
        <w:t>-</w:t>
      </w:r>
      <w:r w:rsidR="009519D2">
        <w:rPr>
          <w:rFonts w:ascii="Trebuchet MS" w:hAnsi="Trebuchet MS" w:cs="ArialMT"/>
          <w:b w:val="0"/>
          <w:sz w:val="22"/>
          <w:szCs w:val="22"/>
          <w:lang w:eastAsia="en-GB"/>
        </w:rPr>
        <w:t xml:space="preserve"> </w:t>
      </w:r>
      <w:r w:rsidR="0051425B">
        <w:rPr>
          <w:rFonts w:ascii="Trebuchet MS" w:hAnsi="Trebuchet MS" w:cs="ArialMT"/>
          <w:b w:val="0"/>
          <w:sz w:val="22"/>
          <w:szCs w:val="22"/>
          <w:lang w:eastAsia="en-GB"/>
        </w:rPr>
        <w:t>Location &amp; Block Plans</w:t>
      </w:r>
      <w:r w:rsidR="009519D2">
        <w:rPr>
          <w:rFonts w:ascii="Trebuchet MS" w:hAnsi="Trebuchet MS" w:cs="ArialMT"/>
          <w:b w:val="0"/>
          <w:sz w:val="22"/>
          <w:szCs w:val="22"/>
          <w:lang w:eastAsia="en-GB"/>
        </w:rPr>
        <w:t>, received 8</w:t>
      </w:r>
      <w:r w:rsidR="009519D2" w:rsidRPr="009519D2">
        <w:rPr>
          <w:rFonts w:ascii="Trebuchet MS" w:hAnsi="Trebuchet MS" w:cs="ArialMT"/>
          <w:b w:val="0"/>
          <w:sz w:val="22"/>
          <w:szCs w:val="22"/>
          <w:vertAlign w:val="superscript"/>
          <w:lang w:eastAsia="en-GB"/>
        </w:rPr>
        <w:t>th</w:t>
      </w:r>
      <w:r w:rsidR="009519D2">
        <w:rPr>
          <w:rFonts w:ascii="Trebuchet MS" w:hAnsi="Trebuchet MS" w:cs="ArialMT"/>
          <w:b w:val="0"/>
          <w:sz w:val="22"/>
          <w:szCs w:val="22"/>
          <w:lang w:eastAsia="en-GB"/>
        </w:rPr>
        <w:t xml:space="preserve"> September 2021</w:t>
      </w:r>
    </w:p>
    <w:p w14:paraId="0BCBBAAD" w14:textId="1C49F5BF" w:rsidR="005A1097" w:rsidRDefault="005A1097" w:rsidP="00C049E9">
      <w:pPr>
        <w:pStyle w:val="BodyText"/>
        <w:ind w:left="720" w:hanging="720"/>
        <w:jc w:val="both"/>
        <w:rPr>
          <w:rFonts w:ascii="Trebuchet MS" w:hAnsi="Trebuchet MS" w:cs="ArialMT"/>
          <w:b w:val="0"/>
          <w:sz w:val="22"/>
          <w:szCs w:val="22"/>
          <w:lang w:eastAsia="en-GB"/>
        </w:rPr>
      </w:pPr>
      <w:r>
        <w:rPr>
          <w:rFonts w:ascii="Trebuchet MS" w:hAnsi="Trebuchet MS"/>
          <w:b w:val="0"/>
          <w:sz w:val="22"/>
          <w:szCs w:val="22"/>
        </w:rPr>
        <w:t xml:space="preserve">           </w:t>
      </w:r>
      <w:r w:rsidRPr="004D1CE4">
        <w:rPr>
          <w:rFonts w:ascii="Trebuchet MS" w:hAnsi="Trebuchet MS" w:cs="ArialMT"/>
          <w:b w:val="0"/>
          <w:sz w:val="22"/>
          <w:szCs w:val="22"/>
          <w:lang w:eastAsia="en-GB"/>
        </w:rPr>
        <w:t>P1238-02</w:t>
      </w:r>
      <w:r w:rsidR="004D1CE4" w:rsidRPr="004D1CE4">
        <w:rPr>
          <w:rFonts w:ascii="Trebuchet MS" w:hAnsi="Trebuchet MS" w:cs="ArialMT"/>
          <w:b w:val="0"/>
          <w:sz w:val="22"/>
          <w:szCs w:val="22"/>
          <w:lang w:eastAsia="en-GB"/>
        </w:rPr>
        <w:t xml:space="preserve"> – Plans &amp; Elevations</w:t>
      </w:r>
      <w:r w:rsidR="009519D2">
        <w:rPr>
          <w:rFonts w:ascii="Trebuchet MS" w:hAnsi="Trebuchet MS" w:cs="ArialMT"/>
          <w:b w:val="0"/>
          <w:sz w:val="22"/>
          <w:szCs w:val="22"/>
          <w:lang w:eastAsia="en-GB"/>
        </w:rPr>
        <w:t>, received 8</w:t>
      </w:r>
      <w:r w:rsidR="009519D2" w:rsidRPr="009519D2">
        <w:rPr>
          <w:rFonts w:ascii="Trebuchet MS" w:hAnsi="Trebuchet MS" w:cs="ArialMT"/>
          <w:b w:val="0"/>
          <w:sz w:val="22"/>
          <w:szCs w:val="22"/>
          <w:vertAlign w:val="superscript"/>
          <w:lang w:eastAsia="en-GB"/>
        </w:rPr>
        <w:t>th</w:t>
      </w:r>
      <w:r w:rsidR="009519D2">
        <w:rPr>
          <w:rFonts w:ascii="Trebuchet MS" w:hAnsi="Trebuchet MS" w:cs="ArialMT"/>
          <w:b w:val="0"/>
          <w:sz w:val="22"/>
          <w:szCs w:val="22"/>
          <w:lang w:eastAsia="en-GB"/>
        </w:rPr>
        <w:t xml:space="preserve"> September 2021</w:t>
      </w:r>
    </w:p>
    <w:p w14:paraId="3640B79B" w14:textId="4ED10B73" w:rsidR="00DB3AE3" w:rsidRPr="005A1097" w:rsidRDefault="00DB3AE3" w:rsidP="00C049E9">
      <w:pPr>
        <w:pStyle w:val="BodyText"/>
        <w:ind w:left="720"/>
        <w:jc w:val="both"/>
        <w:rPr>
          <w:rFonts w:ascii="Trebuchet MS" w:hAnsi="Trebuchet MS"/>
          <w:b w:val="0"/>
          <w:sz w:val="22"/>
          <w:szCs w:val="22"/>
        </w:rPr>
      </w:pPr>
      <w:r w:rsidRPr="005A1097">
        <w:rPr>
          <w:rFonts w:ascii="Trebuchet MS" w:hAnsi="Trebuchet MS" w:cs="ArialMT"/>
          <w:b w:val="0"/>
          <w:sz w:val="22"/>
          <w:szCs w:val="22"/>
          <w:lang w:eastAsia="en-GB"/>
        </w:rPr>
        <w:t>P1238</w:t>
      </w:r>
      <w:r w:rsidR="00E558D8">
        <w:rPr>
          <w:rFonts w:ascii="Trebuchet MS" w:hAnsi="Trebuchet MS" w:cs="ArialMT"/>
          <w:b w:val="0"/>
          <w:sz w:val="22"/>
          <w:szCs w:val="22"/>
          <w:lang w:eastAsia="en-GB"/>
        </w:rPr>
        <w:t>-</w:t>
      </w:r>
      <w:r w:rsidRPr="005A1097">
        <w:rPr>
          <w:rFonts w:ascii="Trebuchet MS" w:hAnsi="Trebuchet MS" w:cs="ArialMT"/>
          <w:b w:val="0"/>
          <w:sz w:val="22"/>
          <w:szCs w:val="22"/>
          <w:lang w:eastAsia="en-GB"/>
        </w:rPr>
        <w:t>01</w:t>
      </w:r>
      <w:r w:rsidR="00D17A04">
        <w:rPr>
          <w:rFonts w:ascii="Trebuchet MS" w:hAnsi="Trebuchet MS" w:cs="ArialMT"/>
          <w:b w:val="0"/>
          <w:sz w:val="22"/>
          <w:szCs w:val="22"/>
          <w:lang w:eastAsia="en-GB"/>
        </w:rPr>
        <w:t>D</w:t>
      </w:r>
      <w:r>
        <w:rPr>
          <w:rFonts w:ascii="Trebuchet MS" w:hAnsi="Trebuchet MS" w:cs="ArialMT"/>
          <w:b w:val="0"/>
          <w:sz w:val="22"/>
          <w:szCs w:val="22"/>
          <w:lang w:eastAsia="en-GB"/>
        </w:rPr>
        <w:t xml:space="preserve"> – Location &amp; Block Plans, received </w:t>
      </w:r>
      <w:r w:rsidR="00DF3681" w:rsidRPr="00D17A04">
        <w:rPr>
          <w:b w:val="0"/>
          <w:bCs/>
        </w:rPr>
        <w:t>15</w:t>
      </w:r>
      <w:r w:rsidR="00DF3681" w:rsidRPr="00D17A04">
        <w:rPr>
          <w:b w:val="0"/>
          <w:bCs/>
          <w:vertAlign w:val="superscript"/>
        </w:rPr>
        <w:t>th</w:t>
      </w:r>
      <w:r w:rsidR="00DF3681" w:rsidRPr="00D17A04">
        <w:rPr>
          <w:b w:val="0"/>
          <w:bCs/>
        </w:rPr>
        <w:t xml:space="preserve"> October 2021</w:t>
      </w:r>
    </w:p>
    <w:p w14:paraId="6BD07CF0" w14:textId="44B11943" w:rsidR="00DB3AE3" w:rsidRDefault="00DB3AE3" w:rsidP="00C049E9">
      <w:pPr>
        <w:pStyle w:val="BodyText"/>
        <w:ind w:left="720" w:hanging="720"/>
        <w:jc w:val="both"/>
        <w:rPr>
          <w:rFonts w:ascii="Trebuchet MS" w:hAnsi="Trebuchet MS" w:cs="ArialMT"/>
          <w:b w:val="0"/>
          <w:sz w:val="22"/>
          <w:szCs w:val="22"/>
          <w:lang w:eastAsia="en-GB"/>
        </w:rPr>
      </w:pPr>
      <w:r>
        <w:rPr>
          <w:rFonts w:ascii="Trebuchet MS" w:hAnsi="Trebuchet MS"/>
          <w:b w:val="0"/>
          <w:sz w:val="22"/>
          <w:szCs w:val="22"/>
        </w:rPr>
        <w:t xml:space="preserve">           </w:t>
      </w:r>
      <w:r w:rsidRPr="004D1CE4">
        <w:rPr>
          <w:rFonts w:ascii="Trebuchet MS" w:hAnsi="Trebuchet MS" w:cs="ArialMT"/>
          <w:b w:val="0"/>
          <w:sz w:val="22"/>
          <w:szCs w:val="22"/>
          <w:lang w:eastAsia="en-GB"/>
        </w:rPr>
        <w:t>P1238</w:t>
      </w:r>
      <w:r w:rsidR="00D17A04">
        <w:rPr>
          <w:rFonts w:ascii="Trebuchet MS" w:hAnsi="Trebuchet MS" w:cs="ArialMT"/>
          <w:b w:val="0"/>
          <w:sz w:val="22"/>
          <w:szCs w:val="22"/>
          <w:lang w:eastAsia="en-GB"/>
        </w:rPr>
        <w:t>D</w:t>
      </w:r>
      <w:r w:rsidR="00E558D8">
        <w:rPr>
          <w:rFonts w:ascii="Trebuchet MS" w:hAnsi="Trebuchet MS" w:cs="ArialMT"/>
          <w:b w:val="0"/>
          <w:sz w:val="22"/>
          <w:szCs w:val="22"/>
          <w:lang w:eastAsia="en-GB"/>
        </w:rPr>
        <w:t>-</w:t>
      </w:r>
      <w:r w:rsidRPr="004D1CE4">
        <w:rPr>
          <w:rFonts w:ascii="Trebuchet MS" w:hAnsi="Trebuchet MS" w:cs="ArialMT"/>
          <w:b w:val="0"/>
          <w:sz w:val="22"/>
          <w:szCs w:val="22"/>
          <w:lang w:eastAsia="en-GB"/>
        </w:rPr>
        <w:t>02 – Plans &amp; Elevations</w:t>
      </w:r>
      <w:r>
        <w:rPr>
          <w:rFonts w:ascii="Trebuchet MS" w:hAnsi="Trebuchet MS" w:cs="ArialMT"/>
          <w:b w:val="0"/>
          <w:sz w:val="22"/>
          <w:szCs w:val="22"/>
          <w:lang w:eastAsia="en-GB"/>
        </w:rPr>
        <w:t xml:space="preserve">, received </w:t>
      </w:r>
      <w:r w:rsidR="00DF3681" w:rsidRPr="00D17A04">
        <w:rPr>
          <w:b w:val="0"/>
          <w:bCs/>
        </w:rPr>
        <w:t>15</w:t>
      </w:r>
      <w:r w:rsidR="00DF3681" w:rsidRPr="00D17A04">
        <w:rPr>
          <w:b w:val="0"/>
          <w:bCs/>
          <w:vertAlign w:val="superscript"/>
        </w:rPr>
        <w:t>th</w:t>
      </w:r>
      <w:r w:rsidR="00DF3681" w:rsidRPr="00D17A04">
        <w:rPr>
          <w:b w:val="0"/>
          <w:bCs/>
        </w:rPr>
        <w:t xml:space="preserve"> October 2021</w:t>
      </w:r>
    </w:p>
    <w:p w14:paraId="5C65537D" w14:textId="77777777" w:rsidR="00DB3AE3" w:rsidRDefault="00DB3AE3" w:rsidP="000014BE">
      <w:pPr>
        <w:pStyle w:val="BodyText"/>
        <w:ind w:left="720" w:hanging="720"/>
        <w:rPr>
          <w:rFonts w:ascii="Trebuchet MS" w:hAnsi="Trebuchet MS" w:cs="ArialMT"/>
          <w:b w:val="0"/>
          <w:sz w:val="22"/>
          <w:szCs w:val="22"/>
          <w:lang w:eastAsia="en-GB"/>
        </w:rPr>
      </w:pPr>
    </w:p>
    <w:p w14:paraId="41DB665E" w14:textId="3C09AFF7" w:rsidR="009519D2" w:rsidRDefault="009519D2" w:rsidP="000014BE">
      <w:pPr>
        <w:pStyle w:val="BodyText"/>
        <w:rPr>
          <w:rFonts w:ascii="Trebuchet MS" w:hAnsi="Trebuchet MS" w:cs="ArialMT"/>
          <w:b w:val="0"/>
          <w:sz w:val="22"/>
          <w:szCs w:val="22"/>
          <w:lang w:eastAsia="en-GB"/>
        </w:rPr>
      </w:pPr>
    </w:p>
    <w:p w14:paraId="735D4596" w14:textId="5C2752AE" w:rsidR="005A1097" w:rsidRPr="008E4B4A" w:rsidRDefault="000014BE" w:rsidP="00CB346A">
      <w:pPr>
        <w:pStyle w:val="BodyText"/>
        <w:numPr>
          <w:ilvl w:val="0"/>
          <w:numId w:val="44"/>
        </w:numPr>
        <w:jc w:val="both"/>
        <w:rPr>
          <w:rFonts w:ascii="Trebuchet MS" w:hAnsi="Trebuchet MS" w:cs="ArialMT"/>
          <w:b w:val="0"/>
          <w:sz w:val="22"/>
          <w:szCs w:val="22"/>
          <w:lang w:eastAsia="en-GB"/>
        </w:rPr>
      </w:pPr>
      <w:r>
        <w:rPr>
          <w:rFonts w:ascii="Trebuchet MS" w:hAnsi="Trebuchet MS"/>
          <w:bCs/>
          <w:sz w:val="22"/>
          <w:szCs w:val="22"/>
        </w:rPr>
        <w:t xml:space="preserve">   </w:t>
      </w:r>
      <w:r w:rsidR="005A1097" w:rsidRPr="008E4B4A">
        <w:rPr>
          <w:rFonts w:ascii="Trebuchet MS" w:hAnsi="Trebuchet MS"/>
          <w:bCs/>
          <w:sz w:val="22"/>
          <w:szCs w:val="22"/>
        </w:rPr>
        <w:t xml:space="preserve">RELEVANT PLANNING HISTORY </w:t>
      </w:r>
    </w:p>
    <w:p w14:paraId="5C437E35" w14:textId="77777777" w:rsidR="005A1097" w:rsidRPr="00FF3B1B" w:rsidRDefault="005A1097" w:rsidP="00DB3AE3">
      <w:pPr>
        <w:ind w:left="720"/>
        <w:jc w:val="both"/>
        <w:rPr>
          <w:b/>
          <w:bCs/>
          <w:sz w:val="22"/>
          <w:szCs w:val="22"/>
        </w:rPr>
      </w:pPr>
    </w:p>
    <w:p w14:paraId="244D94B1" w14:textId="5ADFFCE4" w:rsidR="004D1CE4" w:rsidRPr="004D1CE4" w:rsidRDefault="004D1CE4" w:rsidP="000014BE">
      <w:pPr>
        <w:ind w:left="720"/>
        <w:rPr>
          <w:sz w:val="22"/>
          <w:szCs w:val="22"/>
          <w:lang w:eastAsia="en-GB"/>
        </w:rPr>
      </w:pPr>
      <w:r w:rsidRPr="004D1CE4">
        <w:rPr>
          <w:sz w:val="22"/>
          <w:szCs w:val="22"/>
          <w:lang w:eastAsia="en-GB"/>
        </w:rPr>
        <w:t>App Ref: 180704</w:t>
      </w:r>
    </w:p>
    <w:p w14:paraId="4F4E112F" w14:textId="08BB3154" w:rsidR="004D1CE4" w:rsidRPr="004D1CE4" w:rsidRDefault="004D1CE4" w:rsidP="000014BE">
      <w:pPr>
        <w:spacing w:line="276" w:lineRule="auto"/>
        <w:ind w:left="720"/>
        <w:rPr>
          <w:sz w:val="22"/>
          <w:szCs w:val="22"/>
          <w:lang w:eastAsia="en-GB"/>
        </w:rPr>
      </w:pPr>
      <w:r w:rsidRPr="004D1CE4">
        <w:rPr>
          <w:sz w:val="22"/>
          <w:szCs w:val="22"/>
          <w:lang w:eastAsia="en-GB"/>
        </w:rPr>
        <w:t xml:space="preserve">Proposal: Erection of 1 no. 4 bedroom detached dwelling </w:t>
      </w:r>
    </w:p>
    <w:p w14:paraId="2630CD02" w14:textId="1258E37E" w:rsidR="004D1CE4" w:rsidRPr="004D1CE4" w:rsidRDefault="000014BE" w:rsidP="000014BE">
      <w:pPr>
        <w:spacing w:line="276" w:lineRule="auto"/>
        <w:rPr>
          <w:sz w:val="22"/>
          <w:szCs w:val="22"/>
          <w:lang w:eastAsia="en-GB"/>
        </w:rPr>
      </w:pPr>
      <w:r>
        <w:rPr>
          <w:sz w:val="22"/>
          <w:szCs w:val="22"/>
          <w:lang w:eastAsia="en-GB"/>
        </w:rPr>
        <w:t xml:space="preserve">           D</w:t>
      </w:r>
      <w:r w:rsidR="004D1CE4" w:rsidRPr="004D1CE4">
        <w:rPr>
          <w:sz w:val="22"/>
          <w:szCs w:val="22"/>
          <w:lang w:eastAsia="en-GB"/>
        </w:rPr>
        <w:t xml:space="preserve">ecision: Application </w:t>
      </w:r>
      <w:r w:rsidR="00985BDF" w:rsidRPr="004D1CE4">
        <w:rPr>
          <w:sz w:val="22"/>
          <w:szCs w:val="22"/>
          <w:lang w:eastAsia="en-GB"/>
        </w:rPr>
        <w:t xml:space="preserve">refused </w:t>
      </w:r>
      <w:r w:rsidR="00985BDF">
        <w:rPr>
          <w:sz w:val="22"/>
          <w:szCs w:val="22"/>
          <w:lang w:eastAsia="en-GB"/>
        </w:rPr>
        <w:t>28th June 2018</w:t>
      </w:r>
    </w:p>
    <w:p w14:paraId="39357F59" w14:textId="77777777" w:rsidR="005A1097" w:rsidRPr="004D4304" w:rsidRDefault="005A1097" w:rsidP="000014BE">
      <w:pPr>
        <w:ind w:left="720"/>
        <w:rPr>
          <w:bCs/>
          <w:sz w:val="22"/>
          <w:szCs w:val="22"/>
        </w:rPr>
      </w:pPr>
    </w:p>
    <w:p w14:paraId="546346F5" w14:textId="77777777" w:rsidR="005A1097" w:rsidRPr="00FF3B1B" w:rsidRDefault="005A1097" w:rsidP="00DB3AE3">
      <w:pPr>
        <w:ind w:left="720"/>
        <w:jc w:val="both"/>
        <w:rPr>
          <w:b/>
          <w:bCs/>
          <w:sz w:val="22"/>
          <w:szCs w:val="22"/>
        </w:rPr>
      </w:pPr>
    </w:p>
    <w:p w14:paraId="7FA605BC" w14:textId="7C9E8583" w:rsidR="005A1097" w:rsidRPr="008E4B4A" w:rsidRDefault="00395D22" w:rsidP="00CB346A">
      <w:pPr>
        <w:pStyle w:val="ListParagraph"/>
        <w:numPr>
          <w:ilvl w:val="0"/>
          <w:numId w:val="44"/>
        </w:numPr>
        <w:jc w:val="both"/>
        <w:rPr>
          <w:b/>
          <w:bCs/>
          <w:sz w:val="22"/>
          <w:szCs w:val="22"/>
        </w:rPr>
      </w:pPr>
      <w:r>
        <w:rPr>
          <w:b/>
          <w:bCs/>
          <w:sz w:val="22"/>
          <w:szCs w:val="22"/>
        </w:rPr>
        <w:t xml:space="preserve">    </w:t>
      </w:r>
      <w:r w:rsidR="005A1097" w:rsidRPr="008E4B4A">
        <w:rPr>
          <w:b/>
          <w:bCs/>
          <w:sz w:val="22"/>
          <w:szCs w:val="22"/>
        </w:rPr>
        <w:t>CONSULTATIONS</w:t>
      </w:r>
    </w:p>
    <w:p w14:paraId="45823EA2" w14:textId="77777777" w:rsidR="00395D22" w:rsidRDefault="00395D22" w:rsidP="00395D22">
      <w:pPr>
        <w:jc w:val="both"/>
        <w:rPr>
          <w:b/>
          <w:bCs/>
          <w:sz w:val="22"/>
          <w:szCs w:val="22"/>
        </w:rPr>
      </w:pPr>
    </w:p>
    <w:p w14:paraId="18C52A90" w14:textId="57939598" w:rsidR="005A1097" w:rsidRDefault="00AA382D" w:rsidP="00395D22">
      <w:pPr>
        <w:jc w:val="both"/>
        <w:rPr>
          <w:sz w:val="22"/>
          <w:szCs w:val="22"/>
        </w:rPr>
      </w:pPr>
      <w:r>
        <w:rPr>
          <w:b/>
          <w:bCs/>
          <w:sz w:val="22"/>
          <w:szCs w:val="22"/>
        </w:rPr>
        <w:t xml:space="preserve">  </w:t>
      </w:r>
      <w:r w:rsidR="00395D22">
        <w:rPr>
          <w:b/>
          <w:bCs/>
          <w:sz w:val="22"/>
          <w:szCs w:val="22"/>
        </w:rPr>
        <w:t xml:space="preserve">4.1 </w:t>
      </w:r>
      <w:r w:rsidR="005A1097" w:rsidRPr="00FF3B1B">
        <w:rPr>
          <w:b/>
          <w:sz w:val="22"/>
          <w:szCs w:val="22"/>
        </w:rPr>
        <w:tab/>
      </w:r>
      <w:r w:rsidR="00395D22">
        <w:rPr>
          <w:b/>
          <w:sz w:val="22"/>
          <w:szCs w:val="22"/>
        </w:rPr>
        <w:t xml:space="preserve"> </w:t>
      </w:r>
      <w:r w:rsidR="005A1097" w:rsidRPr="00FF3B1B">
        <w:rPr>
          <w:sz w:val="22"/>
          <w:szCs w:val="22"/>
        </w:rPr>
        <w:t>The following addresses were consulted by letter</w:t>
      </w:r>
      <w:r w:rsidR="004D1CE4">
        <w:rPr>
          <w:sz w:val="22"/>
          <w:szCs w:val="22"/>
        </w:rPr>
        <w:t>s, sent on 16/09/2021.</w:t>
      </w:r>
    </w:p>
    <w:p w14:paraId="5EFE8837" w14:textId="77777777" w:rsidR="005A1097" w:rsidRPr="00FF3B1B" w:rsidRDefault="005A1097" w:rsidP="008E4B4A">
      <w:pPr>
        <w:ind w:left="720"/>
        <w:jc w:val="both"/>
        <w:rPr>
          <w:b/>
          <w:sz w:val="22"/>
          <w:szCs w:val="22"/>
        </w:rPr>
      </w:pPr>
    </w:p>
    <w:p w14:paraId="65BC7EC5" w14:textId="02BD27A9" w:rsidR="005A1097" w:rsidRPr="00FF3B1B" w:rsidRDefault="000014BE" w:rsidP="00395D22">
      <w:pPr>
        <w:ind w:left="720"/>
        <w:rPr>
          <w:sz w:val="22"/>
          <w:szCs w:val="22"/>
        </w:rPr>
      </w:pPr>
      <w:r>
        <w:rPr>
          <w:sz w:val="22"/>
          <w:szCs w:val="22"/>
        </w:rPr>
        <w:t xml:space="preserve"> </w:t>
      </w:r>
      <w:r w:rsidR="005A1097" w:rsidRPr="00FF3B1B">
        <w:rPr>
          <w:sz w:val="22"/>
          <w:szCs w:val="22"/>
        </w:rPr>
        <w:t xml:space="preserve">15 </w:t>
      </w:r>
      <w:proofErr w:type="spellStart"/>
      <w:r w:rsidR="005A1097" w:rsidRPr="00FF3B1B">
        <w:rPr>
          <w:sz w:val="22"/>
          <w:szCs w:val="22"/>
        </w:rPr>
        <w:t>Southcote</w:t>
      </w:r>
      <w:proofErr w:type="spellEnd"/>
      <w:r w:rsidR="005A1097" w:rsidRPr="00FF3B1B">
        <w:rPr>
          <w:sz w:val="22"/>
          <w:szCs w:val="22"/>
        </w:rPr>
        <w:t xml:space="preserve"> Lane, Reading, Berkshire, RG30 3AA</w:t>
      </w:r>
    </w:p>
    <w:p w14:paraId="0B582EC6" w14:textId="0011C222" w:rsidR="005A1097" w:rsidRPr="00FF3B1B" w:rsidRDefault="000014BE" w:rsidP="00395D22">
      <w:pPr>
        <w:ind w:left="720"/>
        <w:rPr>
          <w:sz w:val="22"/>
          <w:szCs w:val="22"/>
        </w:rPr>
      </w:pPr>
      <w:r>
        <w:rPr>
          <w:sz w:val="22"/>
          <w:szCs w:val="22"/>
        </w:rPr>
        <w:t xml:space="preserve"> </w:t>
      </w:r>
      <w:r w:rsidR="005A1097">
        <w:rPr>
          <w:sz w:val="22"/>
          <w:szCs w:val="22"/>
        </w:rPr>
        <w:t xml:space="preserve">15a </w:t>
      </w:r>
      <w:proofErr w:type="spellStart"/>
      <w:r w:rsidR="005A1097">
        <w:rPr>
          <w:sz w:val="22"/>
          <w:szCs w:val="22"/>
        </w:rPr>
        <w:t>Southcote</w:t>
      </w:r>
      <w:proofErr w:type="spellEnd"/>
      <w:r w:rsidR="005A1097">
        <w:rPr>
          <w:sz w:val="22"/>
          <w:szCs w:val="22"/>
        </w:rPr>
        <w:t xml:space="preserve"> Lane, Reading, RG30 3AA</w:t>
      </w:r>
    </w:p>
    <w:p w14:paraId="51072849" w14:textId="7C4FAEEE" w:rsidR="005A1097" w:rsidRPr="00FF3B1B" w:rsidRDefault="000014BE" w:rsidP="00395D22">
      <w:pPr>
        <w:ind w:left="720"/>
        <w:rPr>
          <w:sz w:val="22"/>
          <w:szCs w:val="22"/>
        </w:rPr>
      </w:pPr>
      <w:r>
        <w:rPr>
          <w:sz w:val="22"/>
          <w:szCs w:val="22"/>
        </w:rPr>
        <w:t xml:space="preserve"> </w:t>
      </w:r>
      <w:r w:rsidR="005A1097" w:rsidRPr="00FF3B1B">
        <w:rPr>
          <w:sz w:val="22"/>
          <w:szCs w:val="22"/>
        </w:rPr>
        <w:t xml:space="preserve">13 </w:t>
      </w:r>
      <w:proofErr w:type="spellStart"/>
      <w:r w:rsidR="005A1097" w:rsidRPr="00FF3B1B">
        <w:rPr>
          <w:sz w:val="22"/>
          <w:szCs w:val="22"/>
        </w:rPr>
        <w:t>Southcote</w:t>
      </w:r>
      <w:proofErr w:type="spellEnd"/>
      <w:r w:rsidR="005A1097" w:rsidRPr="00FF3B1B">
        <w:rPr>
          <w:sz w:val="22"/>
          <w:szCs w:val="22"/>
        </w:rPr>
        <w:t xml:space="preserve"> Lane, Reading, RG30 3AA</w:t>
      </w:r>
    </w:p>
    <w:p w14:paraId="1AA167DE" w14:textId="06221675" w:rsidR="005A1097" w:rsidRPr="00FF3B1B" w:rsidRDefault="000014BE" w:rsidP="00395D22">
      <w:pPr>
        <w:ind w:left="720"/>
        <w:rPr>
          <w:sz w:val="22"/>
          <w:szCs w:val="22"/>
        </w:rPr>
      </w:pPr>
      <w:r>
        <w:rPr>
          <w:sz w:val="22"/>
          <w:szCs w:val="22"/>
        </w:rPr>
        <w:t xml:space="preserve">  </w:t>
      </w:r>
      <w:r w:rsidR="005A1097" w:rsidRPr="00FF3B1B">
        <w:rPr>
          <w:sz w:val="22"/>
          <w:szCs w:val="22"/>
        </w:rPr>
        <w:t>3 Kenilworth Avenue, Reading, RG30 3DL</w:t>
      </w:r>
    </w:p>
    <w:p w14:paraId="57032D93" w14:textId="77777777" w:rsidR="00395D22" w:rsidRDefault="00395D22" w:rsidP="00395D22">
      <w:pPr>
        <w:rPr>
          <w:sz w:val="22"/>
          <w:szCs w:val="22"/>
        </w:rPr>
      </w:pPr>
    </w:p>
    <w:p w14:paraId="32501456" w14:textId="25E9B28D" w:rsidR="00DB3AE3" w:rsidRPr="00DB3AE3" w:rsidRDefault="00395D22" w:rsidP="00395D22">
      <w:pPr>
        <w:rPr>
          <w:sz w:val="22"/>
          <w:szCs w:val="22"/>
        </w:rPr>
      </w:pPr>
      <w:r>
        <w:rPr>
          <w:sz w:val="22"/>
          <w:szCs w:val="22"/>
        </w:rPr>
        <w:t xml:space="preserve"> </w:t>
      </w:r>
      <w:r w:rsidRPr="00395D22">
        <w:rPr>
          <w:b/>
          <w:sz w:val="22"/>
          <w:szCs w:val="22"/>
        </w:rPr>
        <w:t>4.2</w:t>
      </w:r>
      <w:r>
        <w:rPr>
          <w:sz w:val="22"/>
          <w:szCs w:val="22"/>
        </w:rPr>
        <w:t xml:space="preserve"> </w:t>
      </w:r>
      <w:r w:rsidR="004D1CE4">
        <w:rPr>
          <w:sz w:val="22"/>
          <w:szCs w:val="22"/>
        </w:rPr>
        <w:tab/>
      </w:r>
      <w:r w:rsidR="000014BE">
        <w:rPr>
          <w:sz w:val="22"/>
          <w:szCs w:val="22"/>
        </w:rPr>
        <w:t xml:space="preserve"> </w:t>
      </w:r>
      <w:proofErr w:type="spellStart"/>
      <w:r w:rsidR="006F0DE9">
        <w:rPr>
          <w:sz w:val="22"/>
          <w:szCs w:val="22"/>
        </w:rPr>
        <w:t>i</w:t>
      </w:r>
      <w:proofErr w:type="spellEnd"/>
      <w:r w:rsidR="006F0DE9">
        <w:rPr>
          <w:sz w:val="22"/>
          <w:szCs w:val="22"/>
        </w:rPr>
        <w:t>) Objection from neighbour (</w:t>
      </w:r>
      <w:r w:rsidR="00DB3AE3" w:rsidRPr="00DB3AE3">
        <w:rPr>
          <w:sz w:val="22"/>
          <w:szCs w:val="22"/>
        </w:rPr>
        <w:t xml:space="preserve">15A </w:t>
      </w:r>
      <w:proofErr w:type="spellStart"/>
      <w:r w:rsidR="00DB3AE3" w:rsidRPr="00DB3AE3">
        <w:rPr>
          <w:sz w:val="22"/>
          <w:szCs w:val="22"/>
        </w:rPr>
        <w:t>Southcote</w:t>
      </w:r>
      <w:proofErr w:type="spellEnd"/>
      <w:r w:rsidR="00DB3AE3" w:rsidRPr="00DB3AE3">
        <w:rPr>
          <w:sz w:val="22"/>
          <w:szCs w:val="22"/>
        </w:rPr>
        <w:t xml:space="preserve"> Lane</w:t>
      </w:r>
      <w:r w:rsidR="006F0DE9">
        <w:rPr>
          <w:sz w:val="22"/>
          <w:szCs w:val="22"/>
        </w:rPr>
        <w:t>)</w:t>
      </w:r>
    </w:p>
    <w:p w14:paraId="452902A8" w14:textId="4DF0106C" w:rsidR="00DB3AE3" w:rsidRPr="00DB3AE3" w:rsidRDefault="00DB3AE3" w:rsidP="008E4B4A">
      <w:pPr>
        <w:pStyle w:val="PlainText"/>
        <w:ind w:left="720"/>
        <w:rPr>
          <w:rFonts w:ascii="Trebuchet MS" w:hAnsi="Trebuchet MS"/>
          <w:sz w:val="22"/>
          <w:szCs w:val="22"/>
        </w:rPr>
      </w:pPr>
      <w:r>
        <w:rPr>
          <w:rFonts w:ascii="Trebuchet MS" w:hAnsi="Trebuchet MS"/>
          <w:sz w:val="22"/>
          <w:szCs w:val="22"/>
        </w:rPr>
        <w:t xml:space="preserve">           </w:t>
      </w:r>
    </w:p>
    <w:p w14:paraId="2C449711" w14:textId="26F64300" w:rsidR="00DB3AE3" w:rsidRPr="00DB3AE3" w:rsidRDefault="00DB3AE3" w:rsidP="000014BE">
      <w:pPr>
        <w:pStyle w:val="PlainText"/>
        <w:ind w:left="720"/>
        <w:jc w:val="both"/>
        <w:rPr>
          <w:rFonts w:ascii="Trebuchet MS" w:hAnsi="Trebuchet MS"/>
          <w:sz w:val="22"/>
          <w:szCs w:val="22"/>
        </w:rPr>
      </w:pPr>
      <w:r w:rsidRPr="00DB3AE3">
        <w:rPr>
          <w:rFonts w:ascii="Trebuchet MS" w:hAnsi="Trebuchet MS"/>
          <w:sz w:val="22"/>
          <w:szCs w:val="22"/>
        </w:rPr>
        <w:t xml:space="preserve">Comment: </w:t>
      </w:r>
      <w:r w:rsidR="006F0DE9">
        <w:rPr>
          <w:rFonts w:ascii="Trebuchet MS" w:hAnsi="Trebuchet MS"/>
          <w:sz w:val="22"/>
          <w:szCs w:val="22"/>
        </w:rPr>
        <w:t>“</w:t>
      </w:r>
      <w:r w:rsidRPr="00DB3AE3">
        <w:rPr>
          <w:rFonts w:ascii="Trebuchet MS" w:hAnsi="Trebuchet MS"/>
          <w:i/>
          <w:iCs/>
          <w:sz w:val="22"/>
          <w:szCs w:val="22"/>
        </w:rPr>
        <w:t xml:space="preserve">We object to the proposed outbuilding because its location will be situated directly over the main sewer and if this was to breach this would impact our house's </w:t>
      </w:r>
      <w:r w:rsidRPr="00DB3AE3">
        <w:rPr>
          <w:rFonts w:ascii="Trebuchet MS" w:hAnsi="Trebuchet MS"/>
          <w:i/>
          <w:iCs/>
          <w:sz w:val="22"/>
          <w:szCs w:val="22"/>
        </w:rPr>
        <w:lastRenderedPageBreak/>
        <w:t xml:space="preserve">sanitation. The main sewer pipe for 13 and 15A </w:t>
      </w:r>
      <w:proofErr w:type="spellStart"/>
      <w:r w:rsidRPr="00DB3AE3">
        <w:rPr>
          <w:rFonts w:ascii="Trebuchet MS" w:hAnsi="Trebuchet MS"/>
          <w:i/>
          <w:iCs/>
          <w:sz w:val="22"/>
          <w:szCs w:val="22"/>
        </w:rPr>
        <w:t>Southcote</w:t>
      </w:r>
      <w:proofErr w:type="spellEnd"/>
      <w:r w:rsidRPr="00DB3AE3">
        <w:rPr>
          <w:rFonts w:ascii="Trebuchet MS" w:hAnsi="Trebuchet MS"/>
          <w:i/>
          <w:iCs/>
          <w:sz w:val="22"/>
          <w:szCs w:val="22"/>
        </w:rPr>
        <w:t xml:space="preserve"> Lane runs just behind the fence of 1 Kenilworth Avenue directly through the whole length of 1 Kenilworth Avenue and then feeds directly into the rest of Kenilworth Avenue</w:t>
      </w:r>
      <w:r w:rsidRPr="00DB3AE3">
        <w:rPr>
          <w:rFonts w:ascii="Trebuchet MS" w:hAnsi="Trebuchet MS"/>
          <w:sz w:val="22"/>
          <w:szCs w:val="22"/>
        </w:rPr>
        <w:t>.</w:t>
      </w:r>
      <w:r w:rsidR="006F0DE9">
        <w:rPr>
          <w:rFonts w:ascii="Trebuchet MS" w:hAnsi="Trebuchet MS"/>
          <w:sz w:val="22"/>
          <w:szCs w:val="22"/>
        </w:rPr>
        <w:t>”</w:t>
      </w:r>
      <w:r w:rsidRPr="00DB3AE3">
        <w:rPr>
          <w:rFonts w:ascii="Trebuchet MS" w:hAnsi="Trebuchet MS"/>
          <w:sz w:val="22"/>
          <w:szCs w:val="22"/>
        </w:rPr>
        <w:t xml:space="preserve">  </w:t>
      </w:r>
    </w:p>
    <w:p w14:paraId="72E674EF" w14:textId="77777777" w:rsidR="00DB3AE3" w:rsidRDefault="00DB3AE3" w:rsidP="000014BE">
      <w:pPr>
        <w:pStyle w:val="PlainText"/>
        <w:ind w:left="1440"/>
        <w:jc w:val="both"/>
        <w:rPr>
          <w:rFonts w:ascii="Trebuchet MS" w:hAnsi="Trebuchet MS"/>
          <w:sz w:val="22"/>
          <w:szCs w:val="22"/>
        </w:rPr>
      </w:pPr>
    </w:p>
    <w:p w14:paraId="5E643D44" w14:textId="40E80324" w:rsidR="00DB3AE3" w:rsidRDefault="00DB3AE3" w:rsidP="000014BE">
      <w:pPr>
        <w:pStyle w:val="PlainText"/>
        <w:ind w:left="720"/>
        <w:jc w:val="both"/>
        <w:rPr>
          <w:rFonts w:ascii="Trebuchet MS" w:hAnsi="Trebuchet MS"/>
          <w:sz w:val="22"/>
          <w:szCs w:val="22"/>
        </w:rPr>
      </w:pPr>
      <w:r w:rsidRPr="006F0DE9">
        <w:rPr>
          <w:rFonts w:ascii="Trebuchet MS" w:hAnsi="Trebuchet MS"/>
          <w:b/>
          <w:bCs/>
          <w:sz w:val="22"/>
          <w:szCs w:val="22"/>
        </w:rPr>
        <w:t>Resolution</w:t>
      </w:r>
      <w:r>
        <w:rPr>
          <w:rFonts w:ascii="Trebuchet MS" w:hAnsi="Trebuchet MS"/>
          <w:sz w:val="22"/>
          <w:szCs w:val="22"/>
        </w:rPr>
        <w:t xml:space="preserve">: </w:t>
      </w:r>
      <w:r w:rsidR="006F0DE9">
        <w:rPr>
          <w:rFonts w:ascii="Trebuchet MS" w:hAnsi="Trebuchet MS"/>
          <w:sz w:val="22"/>
          <w:szCs w:val="22"/>
        </w:rPr>
        <w:t xml:space="preserve">The office notified Applicant and they </w:t>
      </w:r>
      <w:r>
        <w:rPr>
          <w:rFonts w:ascii="Trebuchet MS" w:hAnsi="Trebuchet MS"/>
          <w:sz w:val="22"/>
          <w:szCs w:val="22"/>
        </w:rPr>
        <w:t>amended drawings, removing outbuilding (</w:t>
      </w:r>
      <w:r w:rsidR="00E558D8" w:rsidRPr="005A1097">
        <w:rPr>
          <w:rFonts w:ascii="Trebuchet MS" w:hAnsi="Trebuchet MS" w:cs="ArialMT"/>
          <w:sz w:val="22"/>
          <w:szCs w:val="22"/>
          <w:lang w:eastAsia="en-GB"/>
        </w:rPr>
        <w:t>P1238</w:t>
      </w:r>
      <w:r w:rsidR="00E558D8">
        <w:rPr>
          <w:rFonts w:ascii="Trebuchet MS" w:hAnsi="Trebuchet MS" w:cs="ArialMT"/>
          <w:b/>
          <w:sz w:val="22"/>
          <w:szCs w:val="22"/>
          <w:lang w:eastAsia="en-GB"/>
        </w:rPr>
        <w:t>B-</w:t>
      </w:r>
      <w:r w:rsidR="00E558D8" w:rsidRPr="005A1097">
        <w:rPr>
          <w:rFonts w:ascii="Trebuchet MS" w:hAnsi="Trebuchet MS" w:cs="ArialMT"/>
          <w:sz w:val="22"/>
          <w:szCs w:val="22"/>
          <w:lang w:eastAsia="en-GB"/>
        </w:rPr>
        <w:t>01</w:t>
      </w:r>
      <w:r w:rsidR="00E558D8">
        <w:rPr>
          <w:rFonts w:ascii="Trebuchet MS" w:hAnsi="Trebuchet MS" w:cs="ArialMT"/>
          <w:b/>
          <w:sz w:val="22"/>
          <w:szCs w:val="22"/>
          <w:lang w:eastAsia="en-GB"/>
        </w:rPr>
        <w:t xml:space="preserve"> - </w:t>
      </w:r>
      <w:r w:rsidR="00E558D8">
        <w:rPr>
          <w:rFonts w:ascii="Trebuchet MS" w:hAnsi="Trebuchet MS" w:cs="ArialMT"/>
          <w:sz w:val="22"/>
          <w:szCs w:val="22"/>
          <w:lang w:eastAsia="en-GB"/>
        </w:rPr>
        <w:t>Location &amp; Block Plans</w:t>
      </w:r>
      <w:r w:rsidR="00E558D8">
        <w:rPr>
          <w:rFonts w:ascii="Trebuchet MS" w:hAnsi="Trebuchet MS"/>
          <w:sz w:val="22"/>
          <w:szCs w:val="22"/>
        </w:rPr>
        <w:t xml:space="preserve"> </w:t>
      </w:r>
      <w:r>
        <w:rPr>
          <w:rFonts w:ascii="Trebuchet MS" w:hAnsi="Trebuchet MS"/>
          <w:sz w:val="22"/>
          <w:szCs w:val="22"/>
        </w:rPr>
        <w:t>received 28</w:t>
      </w:r>
      <w:r w:rsidRPr="00DB3AE3">
        <w:rPr>
          <w:rFonts w:ascii="Trebuchet MS" w:hAnsi="Trebuchet MS"/>
          <w:sz w:val="22"/>
          <w:szCs w:val="22"/>
          <w:vertAlign w:val="superscript"/>
        </w:rPr>
        <w:t>th</w:t>
      </w:r>
      <w:r>
        <w:rPr>
          <w:rFonts w:ascii="Trebuchet MS" w:hAnsi="Trebuchet MS"/>
          <w:sz w:val="22"/>
          <w:szCs w:val="22"/>
        </w:rPr>
        <w:t xml:space="preserve"> September 2021</w:t>
      </w:r>
      <w:r w:rsidR="00E558D8">
        <w:rPr>
          <w:rFonts w:ascii="Trebuchet MS" w:hAnsi="Trebuchet MS"/>
          <w:sz w:val="22"/>
          <w:szCs w:val="22"/>
        </w:rPr>
        <w:t xml:space="preserve"> and cited above</w:t>
      </w:r>
      <w:r>
        <w:rPr>
          <w:rFonts w:ascii="Trebuchet MS" w:hAnsi="Trebuchet MS"/>
          <w:sz w:val="22"/>
          <w:szCs w:val="22"/>
        </w:rPr>
        <w:t>)</w:t>
      </w:r>
    </w:p>
    <w:p w14:paraId="0B92B6AD" w14:textId="1676CB4A" w:rsidR="006F0DE9" w:rsidRDefault="006F0DE9" w:rsidP="000014BE">
      <w:pPr>
        <w:pStyle w:val="PlainText"/>
        <w:ind w:left="1440"/>
        <w:jc w:val="both"/>
        <w:rPr>
          <w:rFonts w:ascii="Trebuchet MS" w:hAnsi="Trebuchet MS"/>
          <w:sz w:val="22"/>
          <w:szCs w:val="22"/>
        </w:rPr>
      </w:pPr>
    </w:p>
    <w:p w14:paraId="249C2150" w14:textId="4D596098" w:rsidR="006F0DE9" w:rsidRPr="006F0DE9" w:rsidRDefault="006F0DE9" w:rsidP="000014BE">
      <w:pPr>
        <w:pStyle w:val="PlainText"/>
        <w:ind w:left="720"/>
        <w:jc w:val="both"/>
        <w:rPr>
          <w:rFonts w:ascii="Trebuchet MS" w:hAnsi="Trebuchet MS"/>
          <w:sz w:val="22"/>
          <w:szCs w:val="22"/>
        </w:rPr>
      </w:pPr>
      <w:r>
        <w:rPr>
          <w:rFonts w:ascii="Trebuchet MS" w:hAnsi="Trebuchet MS"/>
          <w:sz w:val="22"/>
          <w:szCs w:val="22"/>
        </w:rPr>
        <w:t>ii) Objection from neighbour (</w:t>
      </w:r>
      <w:r w:rsidRPr="006F0DE9">
        <w:rPr>
          <w:rFonts w:ascii="Trebuchet MS" w:hAnsi="Trebuchet MS"/>
          <w:sz w:val="22"/>
          <w:szCs w:val="22"/>
        </w:rPr>
        <w:t xml:space="preserve">15 </w:t>
      </w:r>
      <w:proofErr w:type="spellStart"/>
      <w:r w:rsidRPr="006F0DE9">
        <w:rPr>
          <w:rFonts w:ascii="Trebuchet MS" w:hAnsi="Trebuchet MS"/>
          <w:sz w:val="22"/>
          <w:szCs w:val="22"/>
        </w:rPr>
        <w:t>Southcote</w:t>
      </w:r>
      <w:proofErr w:type="spellEnd"/>
      <w:r w:rsidRPr="006F0DE9">
        <w:rPr>
          <w:rFonts w:ascii="Trebuchet MS" w:hAnsi="Trebuchet MS"/>
          <w:sz w:val="22"/>
          <w:szCs w:val="22"/>
        </w:rPr>
        <w:t xml:space="preserve"> Lane Reading</w:t>
      </w:r>
      <w:r>
        <w:rPr>
          <w:rFonts w:ascii="Trebuchet MS" w:hAnsi="Trebuchet MS"/>
          <w:sz w:val="22"/>
          <w:szCs w:val="22"/>
        </w:rPr>
        <w:t>)</w:t>
      </w:r>
    </w:p>
    <w:p w14:paraId="515CBD5A" w14:textId="77777777" w:rsidR="006F0DE9" w:rsidRDefault="006F0DE9" w:rsidP="000014BE">
      <w:pPr>
        <w:pStyle w:val="PlainText"/>
        <w:ind w:left="720"/>
        <w:jc w:val="both"/>
        <w:rPr>
          <w:rFonts w:ascii="Trebuchet MS" w:hAnsi="Trebuchet MS"/>
          <w:sz w:val="22"/>
          <w:szCs w:val="22"/>
        </w:rPr>
      </w:pPr>
    </w:p>
    <w:p w14:paraId="07C244DB" w14:textId="77777777" w:rsidR="00E558D8" w:rsidRDefault="006F0DE9" w:rsidP="000014BE">
      <w:pPr>
        <w:pStyle w:val="PlainText"/>
        <w:ind w:left="720"/>
        <w:jc w:val="both"/>
        <w:rPr>
          <w:rFonts w:ascii="Trebuchet MS" w:hAnsi="Trebuchet MS"/>
          <w:sz w:val="22"/>
          <w:szCs w:val="22"/>
        </w:rPr>
      </w:pPr>
      <w:r w:rsidRPr="006F0DE9">
        <w:rPr>
          <w:rFonts w:ascii="Trebuchet MS" w:hAnsi="Trebuchet MS"/>
          <w:i/>
          <w:iCs/>
          <w:sz w:val="22"/>
          <w:szCs w:val="22"/>
        </w:rPr>
        <w:t xml:space="preserve">Comment: </w:t>
      </w:r>
      <w:r>
        <w:rPr>
          <w:rFonts w:ascii="Trebuchet MS" w:hAnsi="Trebuchet MS"/>
          <w:i/>
          <w:iCs/>
          <w:sz w:val="22"/>
          <w:szCs w:val="22"/>
        </w:rPr>
        <w:t>“</w:t>
      </w:r>
      <w:r w:rsidRPr="006F0DE9">
        <w:rPr>
          <w:rFonts w:ascii="Trebuchet MS" w:hAnsi="Trebuchet MS"/>
          <w:i/>
          <w:iCs/>
          <w:sz w:val="22"/>
          <w:szCs w:val="22"/>
        </w:rPr>
        <w:t xml:space="preserve">I wish to object to this planning application. I strongly think, as the adjoining property owner that the proposed front elevation of the extension to 1 Kenilworth Avenue is too big, also where the proposed extension comes out further to the front of the existing property accommodates losing the period entrance and will seriously damage the aesthetics to the front of our </w:t>
      </w:r>
      <w:proofErr w:type="spellStart"/>
      <w:r w:rsidRPr="006F0DE9">
        <w:rPr>
          <w:rFonts w:ascii="Trebuchet MS" w:hAnsi="Trebuchet MS"/>
          <w:i/>
          <w:iCs/>
          <w:sz w:val="22"/>
          <w:szCs w:val="22"/>
        </w:rPr>
        <w:t>semi detached</w:t>
      </w:r>
      <w:proofErr w:type="spellEnd"/>
      <w:r w:rsidRPr="006F0DE9">
        <w:rPr>
          <w:rFonts w:ascii="Trebuchet MS" w:hAnsi="Trebuchet MS"/>
          <w:i/>
          <w:iCs/>
          <w:sz w:val="22"/>
          <w:szCs w:val="22"/>
        </w:rPr>
        <w:t xml:space="preserve"> properties. Which may devalue our property. This goes against all properties along the road as far as I can see. I would also expect that bricks and roof tiles will match the house as a requirement too. I'm also concerned that the rear extension will take away light to our kitchen dining room as well</w:t>
      </w:r>
      <w:r w:rsidRPr="006F0DE9">
        <w:rPr>
          <w:rFonts w:ascii="Trebuchet MS" w:hAnsi="Trebuchet MS"/>
          <w:sz w:val="22"/>
          <w:szCs w:val="22"/>
        </w:rPr>
        <w:t>.</w:t>
      </w:r>
      <w:r>
        <w:rPr>
          <w:rFonts w:ascii="Trebuchet MS" w:hAnsi="Trebuchet MS"/>
          <w:sz w:val="22"/>
          <w:szCs w:val="22"/>
        </w:rPr>
        <w:t>”</w:t>
      </w:r>
    </w:p>
    <w:p w14:paraId="7D754FE7" w14:textId="77777777" w:rsidR="00E558D8" w:rsidRDefault="00E558D8" w:rsidP="000014BE">
      <w:pPr>
        <w:pStyle w:val="PlainText"/>
        <w:ind w:left="720"/>
        <w:jc w:val="both"/>
        <w:rPr>
          <w:rFonts w:ascii="Trebuchet MS" w:hAnsi="Trebuchet MS"/>
          <w:sz w:val="22"/>
          <w:szCs w:val="22"/>
        </w:rPr>
      </w:pPr>
    </w:p>
    <w:p w14:paraId="42B5D011" w14:textId="6F3509FA" w:rsidR="006F0DE9" w:rsidRPr="006F0DE9" w:rsidRDefault="00E558D8" w:rsidP="000014BE">
      <w:pPr>
        <w:pStyle w:val="PlainText"/>
        <w:ind w:left="720"/>
        <w:jc w:val="both"/>
        <w:rPr>
          <w:rFonts w:ascii="Trebuchet MS" w:hAnsi="Trebuchet MS"/>
          <w:sz w:val="22"/>
          <w:szCs w:val="22"/>
        </w:rPr>
      </w:pPr>
      <w:r w:rsidRPr="00E558D8">
        <w:rPr>
          <w:rFonts w:ascii="Trebuchet MS" w:hAnsi="Trebuchet MS"/>
          <w:b/>
          <w:bCs/>
          <w:sz w:val="22"/>
          <w:szCs w:val="22"/>
        </w:rPr>
        <w:t>Resolution:</w:t>
      </w:r>
      <w:r>
        <w:rPr>
          <w:rFonts w:ascii="Trebuchet MS" w:hAnsi="Trebuchet MS"/>
          <w:sz w:val="22"/>
          <w:szCs w:val="22"/>
        </w:rPr>
        <w:t xml:space="preserve"> The office</w:t>
      </w:r>
      <w:r w:rsidR="00F84EB9">
        <w:rPr>
          <w:rFonts w:ascii="Trebuchet MS" w:hAnsi="Trebuchet MS"/>
          <w:sz w:val="22"/>
          <w:szCs w:val="22"/>
        </w:rPr>
        <w:t xml:space="preserve">r requested amended plans to resolve the front elevation </w:t>
      </w:r>
      <w:r>
        <w:rPr>
          <w:rFonts w:ascii="Trebuchet MS" w:hAnsi="Trebuchet MS"/>
          <w:sz w:val="22"/>
          <w:szCs w:val="22"/>
        </w:rPr>
        <w:t xml:space="preserve">concerns </w:t>
      </w:r>
      <w:r w:rsidR="00F84EB9">
        <w:rPr>
          <w:rFonts w:ascii="Trebuchet MS" w:hAnsi="Trebuchet MS"/>
          <w:sz w:val="22"/>
          <w:szCs w:val="22"/>
        </w:rPr>
        <w:t xml:space="preserve">in terms of </w:t>
      </w:r>
      <w:r>
        <w:rPr>
          <w:rFonts w:ascii="Trebuchet MS" w:hAnsi="Trebuchet MS"/>
          <w:sz w:val="22"/>
          <w:szCs w:val="22"/>
        </w:rPr>
        <w:t>setbacks and massing</w:t>
      </w:r>
      <w:r w:rsidR="00F84EB9">
        <w:rPr>
          <w:rFonts w:ascii="Trebuchet MS" w:hAnsi="Trebuchet MS"/>
          <w:sz w:val="22"/>
          <w:szCs w:val="22"/>
        </w:rPr>
        <w:t xml:space="preserve">.  With respect to the rear elevation it is not considered that it would have a significant detrimental effect with respect to overshadowing of </w:t>
      </w:r>
      <w:r>
        <w:rPr>
          <w:rFonts w:ascii="Trebuchet MS" w:hAnsi="Trebuchet MS"/>
          <w:sz w:val="22"/>
          <w:szCs w:val="22"/>
        </w:rPr>
        <w:t>any part of the adjo</w:t>
      </w:r>
      <w:r w:rsidR="00F84EB9">
        <w:rPr>
          <w:rFonts w:ascii="Trebuchet MS" w:hAnsi="Trebuchet MS"/>
          <w:sz w:val="22"/>
          <w:szCs w:val="22"/>
        </w:rPr>
        <w:t>ining</w:t>
      </w:r>
      <w:r>
        <w:rPr>
          <w:rFonts w:ascii="Trebuchet MS" w:hAnsi="Trebuchet MS"/>
          <w:sz w:val="22"/>
          <w:szCs w:val="22"/>
        </w:rPr>
        <w:t xml:space="preserve"> property.</w:t>
      </w:r>
      <w:r w:rsidR="006F0DE9" w:rsidRPr="006F0DE9">
        <w:rPr>
          <w:rFonts w:ascii="Trebuchet MS" w:hAnsi="Trebuchet MS"/>
          <w:sz w:val="22"/>
          <w:szCs w:val="22"/>
        </w:rPr>
        <w:t xml:space="preserve"> </w:t>
      </w:r>
    </w:p>
    <w:p w14:paraId="53FBFBC9" w14:textId="77777777" w:rsidR="006F0DE9" w:rsidRPr="006F0DE9" w:rsidRDefault="006F0DE9" w:rsidP="000014BE">
      <w:pPr>
        <w:pStyle w:val="PlainText"/>
        <w:jc w:val="both"/>
        <w:rPr>
          <w:rFonts w:ascii="Trebuchet MS" w:hAnsi="Trebuchet MS"/>
          <w:sz w:val="22"/>
          <w:szCs w:val="22"/>
        </w:rPr>
      </w:pPr>
    </w:p>
    <w:p w14:paraId="66619173" w14:textId="77777777" w:rsidR="006F0DE9" w:rsidRPr="006F0DE9" w:rsidRDefault="006F0DE9" w:rsidP="00395D22">
      <w:pPr>
        <w:pStyle w:val="PlainText"/>
        <w:rPr>
          <w:rFonts w:ascii="Trebuchet MS" w:hAnsi="Trebuchet MS"/>
          <w:sz w:val="22"/>
          <w:szCs w:val="22"/>
        </w:rPr>
      </w:pPr>
    </w:p>
    <w:p w14:paraId="4DFD02B5" w14:textId="77777777" w:rsidR="005A1097" w:rsidRPr="002B4A87" w:rsidRDefault="005A1097" w:rsidP="00395D22">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14:paraId="7E5DC652" w14:textId="490015DB" w:rsidR="005A1097" w:rsidRPr="002B4A87" w:rsidRDefault="005A1097" w:rsidP="000014BE">
      <w:pPr>
        <w:overflowPunct/>
        <w:adjustRightInd/>
        <w:ind w:left="720"/>
        <w:textAlignment w:val="auto"/>
        <w:rPr>
          <w:rFonts w:cs="Arial"/>
          <w:bCs/>
          <w:color w:val="000000"/>
          <w:szCs w:val="24"/>
          <w:lang w:eastAsia="en-GB"/>
        </w:rPr>
      </w:pPr>
      <w:r w:rsidRPr="002B4A87">
        <w:rPr>
          <w:rFonts w:cs="Arial"/>
          <w:bCs/>
          <w:color w:val="000000"/>
          <w:szCs w:val="24"/>
          <w:lang w:eastAsia="en-GB"/>
        </w:rPr>
        <w:t xml:space="preserve">In determining this </w:t>
      </w:r>
      <w:r w:rsidR="0051425B" w:rsidRPr="002B4A87">
        <w:rPr>
          <w:rFonts w:cs="Arial"/>
          <w:bCs/>
          <w:color w:val="000000"/>
          <w:szCs w:val="24"/>
          <w:lang w:eastAsia="en-GB"/>
        </w:rPr>
        <w:t>application,</w:t>
      </w:r>
      <w:r w:rsidRPr="002B4A87">
        <w:rPr>
          <w:rFonts w:cs="Arial"/>
          <w:bCs/>
          <w:color w:val="000000"/>
          <w:szCs w:val="24"/>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r w:rsidR="0051425B" w:rsidRPr="002B4A87">
        <w:rPr>
          <w:rFonts w:cs="Arial"/>
          <w:bCs/>
          <w:color w:val="000000"/>
          <w:szCs w:val="24"/>
          <w:lang w:eastAsia="en-GB"/>
        </w:rPr>
        <w:t>Therefore,</w:t>
      </w:r>
      <w:r w:rsidRPr="002B4A87">
        <w:rPr>
          <w:rFonts w:cs="Arial"/>
          <w:bCs/>
          <w:color w:val="000000"/>
          <w:szCs w:val="24"/>
          <w:lang w:eastAsia="en-GB"/>
        </w:rPr>
        <w:t xml:space="preserve"> in terms of the key equalities protected characteristics it is considered there would be no significant adverse impacts as a result of the development.</w:t>
      </w:r>
    </w:p>
    <w:p w14:paraId="6E8E3F8E" w14:textId="165AB0D2" w:rsidR="005A1097" w:rsidRPr="00FF3B1B" w:rsidRDefault="00395D22" w:rsidP="000014BE">
      <w:pPr>
        <w:ind w:hanging="720"/>
        <w:rPr>
          <w:sz w:val="22"/>
          <w:szCs w:val="22"/>
        </w:rPr>
      </w:pPr>
      <w:r>
        <w:rPr>
          <w:sz w:val="22"/>
          <w:szCs w:val="22"/>
        </w:rPr>
        <w:t xml:space="preserve">  </w:t>
      </w:r>
    </w:p>
    <w:p w14:paraId="62292FE2" w14:textId="7653C29F" w:rsidR="005A1097" w:rsidRPr="000014BE" w:rsidRDefault="000014BE" w:rsidP="000014BE">
      <w:pPr>
        <w:pStyle w:val="ListParagraph"/>
        <w:numPr>
          <w:ilvl w:val="0"/>
          <w:numId w:val="44"/>
        </w:numPr>
        <w:jc w:val="both"/>
        <w:rPr>
          <w:b/>
          <w:bCs/>
          <w:sz w:val="22"/>
          <w:szCs w:val="22"/>
          <w:lang w:eastAsia="en-GB"/>
        </w:rPr>
      </w:pPr>
      <w:r w:rsidRPr="000014BE">
        <w:rPr>
          <w:b/>
          <w:bCs/>
          <w:sz w:val="22"/>
          <w:szCs w:val="22"/>
          <w:lang w:eastAsia="en-GB"/>
        </w:rPr>
        <w:t xml:space="preserve"> </w:t>
      </w:r>
      <w:r w:rsidR="00395D22" w:rsidRPr="000014BE">
        <w:rPr>
          <w:b/>
          <w:bCs/>
          <w:sz w:val="22"/>
          <w:szCs w:val="22"/>
          <w:lang w:eastAsia="en-GB"/>
        </w:rPr>
        <w:t xml:space="preserve"> </w:t>
      </w:r>
      <w:r>
        <w:rPr>
          <w:b/>
          <w:bCs/>
          <w:sz w:val="22"/>
          <w:szCs w:val="22"/>
          <w:lang w:eastAsia="en-GB"/>
        </w:rPr>
        <w:t xml:space="preserve">  </w:t>
      </w:r>
      <w:r w:rsidR="005A1097" w:rsidRPr="000014BE">
        <w:rPr>
          <w:b/>
          <w:bCs/>
          <w:sz w:val="22"/>
          <w:szCs w:val="22"/>
          <w:lang w:eastAsia="en-GB"/>
        </w:rPr>
        <w:t>LEGAL AND PLANNING POLICY CONTEXT</w:t>
      </w:r>
    </w:p>
    <w:p w14:paraId="611ED055" w14:textId="77777777" w:rsidR="005A1097" w:rsidRPr="00FF3B1B" w:rsidRDefault="005A1097" w:rsidP="00E6166F">
      <w:pPr>
        <w:ind w:left="1440"/>
        <w:jc w:val="both"/>
        <w:rPr>
          <w:bCs/>
          <w:sz w:val="22"/>
          <w:szCs w:val="22"/>
          <w:lang w:eastAsia="en-GB"/>
        </w:rPr>
      </w:pPr>
    </w:p>
    <w:p w14:paraId="762B47E8" w14:textId="77777777" w:rsidR="005A1097" w:rsidRPr="00FF3B1B" w:rsidRDefault="005A1097" w:rsidP="000014BE">
      <w:pPr>
        <w:ind w:left="720"/>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75729939" w14:textId="77777777" w:rsidR="005A1097" w:rsidRPr="00FF3B1B" w:rsidRDefault="005A1097" w:rsidP="00395D22">
      <w:pPr>
        <w:jc w:val="both"/>
        <w:rPr>
          <w:b/>
          <w:bCs/>
          <w:sz w:val="22"/>
          <w:szCs w:val="22"/>
          <w:lang w:eastAsia="en-GB"/>
        </w:rPr>
      </w:pPr>
    </w:p>
    <w:p w14:paraId="486D08FB" w14:textId="77777777" w:rsidR="005A1097" w:rsidRPr="00FF3B1B" w:rsidRDefault="005A1097" w:rsidP="00395D22">
      <w:pPr>
        <w:ind w:left="720"/>
        <w:jc w:val="both"/>
        <w:rPr>
          <w:b/>
          <w:bCs/>
          <w:sz w:val="22"/>
          <w:szCs w:val="22"/>
          <w:u w:val="single"/>
          <w:lang w:eastAsia="en-GB"/>
        </w:rPr>
      </w:pPr>
      <w:r w:rsidRPr="00FF3B1B">
        <w:rPr>
          <w:b/>
          <w:bCs/>
          <w:sz w:val="22"/>
          <w:szCs w:val="22"/>
          <w:u w:val="single"/>
          <w:lang w:eastAsia="en-GB"/>
        </w:rPr>
        <w:t>National Policy</w:t>
      </w:r>
    </w:p>
    <w:p w14:paraId="19FE66F8" w14:textId="77777777" w:rsidR="005A1097" w:rsidRPr="00FF3B1B" w:rsidRDefault="005A1097" w:rsidP="00395D22">
      <w:pPr>
        <w:ind w:left="720"/>
        <w:jc w:val="both"/>
        <w:rPr>
          <w:bCs/>
          <w:sz w:val="22"/>
          <w:szCs w:val="22"/>
          <w:lang w:eastAsia="en-GB"/>
        </w:rPr>
      </w:pPr>
      <w:r w:rsidRPr="00FF3B1B">
        <w:rPr>
          <w:bCs/>
          <w:sz w:val="22"/>
          <w:szCs w:val="22"/>
          <w:lang w:eastAsia="en-GB"/>
        </w:rPr>
        <w:t xml:space="preserve">National Planning Policy Framework </w:t>
      </w:r>
    </w:p>
    <w:p w14:paraId="4FC0ED24" w14:textId="77777777" w:rsidR="005A1097" w:rsidRPr="00FF3B1B" w:rsidRDefault="005A1097" w:rsidP="00395D22">
      <w:pPr>
        <w:ind w:left="720"/>
        <w:jc w:val="both"/>
        <w:rPr>
          <w:bCs/>
          <w:sz w:val="22"/>
          <w:szCs w:val="22"/>
          <w:lang w:eastAsia="en-GB"/>
        </w:rPr>
      </w:pPr>
      <w:r w:rsidRPr="00FF3B1B">
        <w:rPr>
          <w:bCs/>
          <w:sz w:val="22"/>
          <w:szCs w:val="22"/>
          <w:lang w:eastAsia="en-GB"/>
        </w:rPr>
        <w:t>National Planning Practice Guidance</w:t>
      </w:r>
    </w:p>
    <w:p w14:paraId="37566EFF" w14:textId="77777777" w:rsidR="005A1097" w:rsidRDefault="005A1097" w:rsidP="00395D22">
      <w:pPr>
        <w:ind w:left="720"/>
        <w:jc w:val="both"/>
        <w:rPr>
          <w:bCs/>
          <w:sz w:val="22"/>
          <w:szCs w:val="22"/>
          <w:lang w:eastAsia="en-GB"/>
        </w:rPr>
      </w:pPr>
    </w:p>
    <w:p w14:paraId="09ECFC37" w14:textId="77777777" w:rsidR="005A1097" w:rsidRPr="00FF3B1B" w:rsidRDefault="005A1097" w:rsidP="00395D2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639479B5" w14:textId="77777777" w:rsidR="005A1097" w:rsidRPr="00917B3D" w:rsidRDefault="005A1097" w:rsidP="00395D22">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520E09A4" w14:textId="77777777" w:rsidR="005A1097" w:rsidRPr="00917B3D" w:rsidRDefault="005A1097" w:rsidP="00395D22">
      <w:pPr>
        <w:ind w:left="720"/>
        <w:jc w:val="both"/>
        <w:rPr>
          <w:bCs/>
          <w:sz w:val="22"/>
          <w:szCs w:val="22"/>
        </w:rPr>
      </w:pPr>
      <w:r>
        <w:rPr>
          <w:bCs/>
          <w:sz w:val="22"/>
          <w:szCs w:val="22"/>
        </w:rPr>
        <w:t>CC8</w:t>
      </w:r>
      <w:r w:rsidRPr="00917B3D">
        <w:rPr>
          <w:bCs/>
          <w:sz w:val="22"/>
          <w:szCs w:val="22"/>
        </w:rPr>
        <w:t xml:space="preserve"> (Safeguarding Amenity) </w:t>
      </w:r>
    </w:p>
    <w:p w14:paraId="7F94C033" w14:textId="77777777" w:rsidR="005A1097" w:rsidRPr="00917B3D" w:rsidRDefault="005A1097" w:rsidP="00395D22">
      <w:pPr>
        <w:ind w:left="720"/>
        <w:jc w:val="both"/>
        <w:rPr>
          <w:bCs/>
          <w:sz w:val="22"/>
          <w:szCs w:val="22"/>
        </w:rPr>
      </w:pPr>
      <w:r>
        <w:rPr>
          <w:bCs/>
          <w:sz w:val="22"/>
          <w:szCs w:val="22"/>
        </w:rPr>
        <w:t>H9</w:t>
      </w:r>
      <w:r w:rsidRPr="00917B3D">
        <w:rPr>
          <w:bCs/>
          <w:sz w:val="22"/>
          <w:szCs w:val="22"/>
        </w:rPr>
        <w:t xml:space="preserve"> (House Extensions and Ancillary Accommodation)</w:t>
      </w:r>
    </w:p>
    <w:p w14:paraId="089E6CC0" w14:textId="77777777" w:rsidR="005A1097" w:rsidRPr="00FF3B1B" w:rsidRDefault="005A1097" w:rsidP="00395D22">
      <w:pPr>
        <w:jc w:val="both"/>
        <w:rPr>
          <w:bCs/>
          <w:sz w:val="22"/>
          <w:szCs w:val="22"/>
          <w:lang w:eastAsia="en-GB"/>
        </w:rPr>
      </w:pPr>
    </w:p>
    <w:p w14:paraId="049FA772" w14:textId="77777777" w:rsidR="008E4B4A" w:rsidRDefault="00E6166F" w:rsidP="00395D22">
      <w:pPr>
        <w:jc w:val="both"/>
        <w:rPr>
          <w:b/>
          <w:bCs/>
          <w:sz w:val="22"/>
          <w:szCs w:val="22"/>
          <w:u w:val="single"/>
          <w:lang w:eastAsia="en-GB"/>
        </w:rPr>
      </w:pPr>
      <w:r w:rsidRPr="00E6166F">
        <w:rPr>
          <w:b/>
          <w:bCs/>
          <w:sz w:val="22"/>
          <w:szCs w:val="22"/>
          <w:lang w:eastAsia="en-GB"/>
        </w:rPr>
        <w:t xml:space="preserve">          </w:t>
      </w:r>
      <w:r w:rsidRPr="00E6166F">
        <w:rPr>
          <w:b/>
          <w:bCs/>
          <w:sz w:val="22"/>
          <w:szCs w:val="22"/>
          <w:u w:val="single"/>
          <w:lang w:eastAsia="en-GB"/>
        </w:rPr>
        <w:t xml:space="preserve"> </w:t>
      </w:r>
    </w:p>
    <w:p w14:paraId="40BEBDEB" w14:textId="59253CF0" w:rsidR="005A1097" w:rsidRPr="00E6166F" w:rsidRDefault="005A1097" w:rsidP="00395D22">
      <w:pPr>
        <w:ind w:left="720"/>
        <w:jc w:val="both"/>
        <w:rPr>
          <w:b/>
          <w:bCs/>
          <w:sz w:val="22"/>
          <w:szCs w:val="22"/>
          <w:u w:val="single"/>
          <w:lang w:eastAsia="en-GB"/>
        </w:rPr>
      </w:pPr>
      <w:r w:rsidRPr="00E6166F">
        <w:rPr>
          <w:b/>
          <w:bCs/>
          <w:sz w:val="22"/>
          <w:szCs w:val="22"/>
          <w:u w:val="single"/>
          <w:lang w:eastAsia="en-GB"/>
        </w:rPr>
        <w:t>SPD</w:t>
      </w:r>
    </w:p>
    <w:p w14:paraId="7088B4BD" w14:textId="60CCA82A" w:rsidR="005A1097" w:rsidRPr="00C049E9" w:rsidRDefault="005A1097" w:rsidP="00C049E9">
      <w:pPr>
        <w:pStyle w:val="ListParagraph"/>
        <w:numPr>
          <w:ilvl w:val="0"/>
          <w:numId w:val="48"/>
        </w:numPr>
        <w:overflowPunct/>
        <w:autoSpaceDE/>
        <w:autoSpaceDN/>
        <w:adjustRightInd/>
        <w:textAlignment w:val="auto"/>
        <w:rPr>
          <w:sz w:val="22"/>
          <w:szCs w:val="22"/>
        </w:rPr>
      </w:pPr>
      <w:r w:rsidRPr="00C049E9">
        <w:rPr>
          <w:sz w:val="22"/>
          <w:szCs w:val="22"/>
        </w:rPr>
        <w:t xml:space="preserve">Design Guide to House Extensions </w:t>
      </w:r>
      <w:r w:rsidR="00E6166F" w:rsidRPr="00C049E9">
        <w:rPr>
          <w:sz w:val="22"/>
          <w:szCs w:val="22"/>
        </w:rPr>
        <w:t>(2021)</w:t>
      </w:r>
    </w:p>
    <w:p w14:paraId="478AA4BB" w14:textId="77777777" w:rsidR="005A1097" w:rsidRPr="00FF3B1B" w:rsidRDefault="005A1097">
      <w:pPr>
        <w:jc w:val="both"/>
        <w:rPr>
          <w:b/>
          <w:bCs/>
          <w:sz w:val="22"/>
          <w:szCs w:val="22"/>
        </w:rPr>
      </w:pPr>
    </w:p>
    <w:p w14:paraId="2CDE6D55" w14:textId="14C56202" w:rsidR="005A1097" w:rsidRPr="007F1010" w:rsidRDefault="000014BE" w:rsidP="00CB346A">
      <w:pPr>
        <w:pStyle w:val="ListParagraph"/>
        <w:numPr>
          <w:ilvl w:val="0"/>
          <w:numId w:val="44"/>
        </w:numPr>
        <w:jc w:val="both"/>
        <w:rPr>
          <w:b/>
          <w:bCs/>
          <w:sz w:val="22"/>
          <w:szCs w:val="22"/>
        </w:rPr>
      </w:pPr>
      <w:r>
        <w:rPr>
          <w:b/>
          <w:bCs/>
          <w:sz w:val="22"/>
          <w:szCs w:val="22"/>
        </w:rPr>
        <w:t xml:space="preserve">  </w:t>
      </w:r>
      <w:r w:rsidR="005A1097" w:rsidRPr="007F1010">
        <w:rPr>
          <w:b/>
          <w:bCs/>
          <w:sz w:val="22"/>
          <w:szCs w:val="22"/>
        </w:rPr>
        <w:t>APPRAISAL</w:t>
      </w:r>
    </w:p>
    <w:p w14:paraId="6C150FB9" w14:textId="77777777" w:rsidR="005A1097" w:rsidRDefault="005A1097" w:rsidP="005A1097">
      <w:pPr>
        <w:rPr>
          <w:sz w:val="22"/>
          <w:szCs w:val="22"/>
          <w:lang w:eastAsia="en-GB"/>
        </w:rPr>
      </w:pPr>
    </w:p>
    <w:p w14:paraId="7F090EBC" w14:textId="0597123E" w:rsidR="005A1097" w:rsidRPr="00356D64" w:rsidRDefault="000014BE" w:rsidP="000014BE">
      <w:pPr>
        <w:ind w:left="502"/>
        <w:rPr>
          <w:sz w:val="22"/>
          <w:szCs w:val="22"/>
          <w:lang w:eastAsia="en-GB"/>
        </w:rPr>
      </w:pPr>
      <w:r>
        <w:rPr>
          <w:sz w:val="22"/>
          <w:szCs w:val="22"/>
          <w:lang w:eastAsia="en-GB"/>
        </w:rPr>
        <w:t xml:space="preserve">  </w:t>
      </w:r>
      <w:r w:rsidR="005A1097">
        <w:rPr>
          <w:sz w:val="22"/>
          <w:szCs w:val="22"/>
          <w:lang w:eastAsia="en-GB"/>
        </w:rPr>
        <w:t>H9</w:t>
      </w:r>
      <w:r w:rsidR="005A1097" w:rsidRPr="00356D64">
        <w:rPr>
          <w:sz w:val="22"/>
          <w:szCs w:val="22"/>
          <w:lang w:eastAsia="en-GB"/>
        </w:rPr>
        <w:t xml:space="preserve"> states: An extension to a house will be acceptable where it:</w:t>
      </w:r>
    </w:p>
    <w:p w14:paraId="19873D1B" w14:textId="77777777" w:rsidR="005A1097" w:rsidRPr="00356D64" w:rsidRDefault="005A1097" w:rsidP="00CB346A">
      <w:pPr>
        <w:ind w:left="927"/>
        <w:rPr>
          <w:sz w:val="22"/>
          <w:szCs w:val="22"/>
          <w:lang w:eastAsia="en-GB"/>
        </w:rPr>
      </w:pPr>
    </w:p>
    <w:p w14:paraId="7440038E" w14:textId="77777777" w:rsidR="005A1097" w:rsidRPr="00356D64" w:rsidRDefault="005A1097" w:rsidP="00CB346A">
      <w:pPr>
        <w:numPr>
          <w:ilvl w:val="0"/>
          <w:numId w:val="32"/>
        </w:numPr>
        <w:overflowPunct/>
        <w:adjustRightInd/>
        <w:ind w:left="1341" w:hanging="567"/>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14:paraId="56D55B1E" w14:textId="77777777" w:rsidR="005A1097" w:rsidRPr="00356D64" w:rsidRDefault="005A1097" w:rsidP="00CB346A">
      <w:pPr>
        <w:ind w:left="1494"/>
        <w:rPr>
          <w:sz w:val="22"/>
          <w:szCs w:val="22"/>
          <w:lang w:eastAsia="en-GB"/>
        </w:rPr>
      </w:pPr>
    </w:p>
    <w:p w14:paraId="5215638A" w14:textId="3FA43072" w:rsidR="005A1097" w:rsidRDefault="005A1097" w:rsidP="00C049E9">
      <w:pPr>
        <w:ind w:left="774"/>
        <w:jc w:val="both"/>
        <w:rPr>
          <w:sz w:val="22"/>
          <w:szCs w:val="22"/>
          <w:lang w:eastAsia="en-GB"/>
        </w:rPr>
      </w:pPr>
      <w:r w:rsidRPr="00356D64">
        <w:rPr>
          <w:sz w:val="22"/>
          <w:szCs w:val="22"/>
          <w:lang w:eastAsia="en-GB"/>
        </w:rPr>
        <w:t>To assess this, the following has been considered – would the proposal:</w:t>
      </w:r>
    </w:p>
    <w:p w14:paraId="18E366E6" w14:textId="77777777" w:rsidR="0051425B" w:rsidRPr="00356D64" w:rsidRDefault="0051425B" w:rsidP="00C049E9">
      <w:pPr>
        <w:ind w:left="927"/>
        <w:jc w:val="both"/>
        <w:rPr>
          <w:sz w:val="22"/>
          <w:szCs w:val="22"/>
          <w:lang w:eastAsia="en-GB"/>
        </w:rPr>
      </w:pPr>
    </w:p>
    <w:p w14:paraId="19989694" w14:textId="7B923AEF" w:rsidR="005A1097" w:rsidRPr="00395D22" w:rsidRDefault="00A77183" w:rsidP="00C049E9">
      <w:pPr>
        <w:pStyle w:val="ListParagraph"/>
        <w:numPr>
          <w:ilvl w:val="0"/>
          <w:numId w:val="45"/>
        </w:numPr>
        <w:overflowPunct/>
        <w:adjustRightInd/>
        <w:contextualSpacing/>
        <w:jc w:val="both"/>
        <w:textAlignment w:val="auto"/>
        <w:rPr>
          <w:b/>
          <w:bCs/>
          <w:sz w:val="22"/>
          <w:szCs w:val="22"/>
          <w:u w:val="single"/>
          <w:lang w:eastAsia="en-GB"/>
        </w:rPr>
      </w:pPr>
      <w:r w:rsidRPr="00395D22">
        <w:rPr>
          <w:bCs/>
          <w:sz w:val="22"/>
          <w:szCs w:val="22"/>
          <w:lang w:eastAsia="en-GB"/>
        </w:rPr>
        <w:t>Detract</w:t>
      </w:r>
      <w:r w:rsidR="005A1097" w:rsidRPr="00395D22">
        <w:rPr>
          <w:bCs/>
          <w:sz w:val="22"/>
          <w:szCs w:val="22"/>
          <w:lang w:eastAsia="en-GB"/>
        </w:rPr>
        <w:t xml:space="preserve"> from the appearance of the original building through the use of ill-matching materials and by not fitting in with the design, scale and proportions of the original </w:t>
      </w:r>
      <w:r w:rsidR="0051425B" w:rsidRPr="00395D22">
        <w:rPr>
          <w:bCs/>
          <w:sz w:val="22"/>
          <w:szCs w:val="22"/>
          <w:lang w:eastAsia="en-GB"/>
        </w:rPr>
        <w:t>building;</w:t>
      </w:r>
      <w:r w:rsidR="00392EAD" w:rsidRPr="00395D22">
        <w:rPr>
          <w:bCs/>
          <w:sz w:val="22"/>
          <w:szCs w:val="22"/>
          <w:lang w:eastAsia="en-GB"/>
        </w:rPr>
        <w:t xml:space="preserve"> No,</w:t>
      </w:r>
      <w:r w:rsidR="0051425B" w:rsidRPr="00395D22">
        <w:rPr>
          <w:bCs/>
          <w:sz w:val="22"/>
          <w:szCs w:val="22"/>
          <w:lang w:eastAsia="en-GB"/>
        </w:rPr>
        <w:t xml:space="preserve"> </w:t>
      </w:r>
      <w:r w:rsidR="0051425B" w:rsidRPr="00395D22">
        <w:rPr>
          <w:b/>
          <w:sz w:val="22"/>
          <w:szCs w:val="22"/>
          <w:u w:val="single"/>
          <w:lang w:eastAsia="en-GB"/>
        </w:rPr>
        <w:t>Initial</w:t>
      </w:r>
      <w:r w:rsidR="0051425B" w:rsidRPr="00395D22">
        <w:rPr>
          <w:b/>
          <w:bCs/>
          <w:sz w:val="22"/>
          <w:szCs w:val="22"/>
          <w:u w:val="single"/>
          <w:lang w:eastAsia="en-GB"/>
        </w:rPr>
        <w:t xml:space="preserve"> proposed drawings have been amended to satisfy this requirement.</w:t>
      </w:r>
    </w:p>
    <w:p w14:paraId="0DD55F65" w14:textId="77777777" w:rsidR="005A1097" w:rsidRPr="00395D22" w:rsidRDefault="005A1097" w:rsidP="00C049E9">
      <w:pPr>
        <w:pStyle w:val="ListParagraph"/>
        <w:numPr>
          <w:ilvl w:val="0"/>
          <w:numId w:val="45"/>
        </w:numPr>
        <w:overflowPunct/>
        <w:adjustRightInd/>
        <w:contextualSpacing/>
        <w:jc w:val="both"/>
        <w:textAlignment w:val="auto"/>
        <w:rPr>
          <w:sz w:val="22"/>
          <w:szCs w:val="22"/>
          <w:lang w:eastAsia="en-GB"/>
        </w:rPr>
      </w:pPr>
      <w:r w:rsidRPr="00395D22">
        <w:rPr>
          <w:bCs/>
          <w:sz w:val="22"/>
          <w:szCs w:val="22"/>
          <w:lang w:eastAsia="en-GB"/>
        </w:rPr>
        <w:t xml:space="preserve">reduce the amount of usable amenity space for the property to an unacceptable degree; </w:t>
      </w:r>
      <w:r w:rsidRPr="00395D22">
        <w:rPr>
          <w:sz w:val="22"/>
          <w:szCs w:val="22"/>
          <w:lang w:eastAsia="en-GB"/>
        </w:rPr>
        <w:t>NO</w:t>
      </w:r>
    </w:p>
    <w:p w14:paraId="4DB95EF0" w14:textId="77777777" w:rsidR="005A1097" w:rsidRPr="00395D22" w:rsidRDefault="005A1097" w:rsidP="00C049E9">
      <w:pPr>
        <w:pStyle w:val="ListParagraph"/>
        <w:numPr>
          <w:ilvl w:val="0"/>
          <w:numId w:val="45"/>
        </w:numPr>
        <w:overflowPunct/>
        <w:adjustRightInd/>
        <w:contextualSpacing/>
        <w:jc w:val="both"/>
        <w:textAlignment w:val="auto"/>
        <w:rPr>
          <w:sz w:val="22"/>
          <w:szCs w:val="22"/>
          <w:lang w:eastAsia="en-GB"/>
        </w:rPr>
      </w:pPr>
      <w:r w:rsidRPr="00395D22">
        <w:rPr>
          <w:bCs/>
          <w:sz w:val="22"/>
          <w:szCs w:val="22"/>
          <w:lang w:eastAsia="en-GB"/>
        </w:rPr>
        <w:t xml:space="preserve">require the loss of trees in the garden or put significant trees at risk; </w:t>
      </w:r>
      <w:r w:rsidRPr="00395D22">
        <w:rPr>
          <w:sz w:val="22"/>
          <w:szCs w:val="22"/>
          <w:lang w:eastAsia="en-GB"/>
        </w:rPr>
        <w:t>NO</w:t>
      </w:r>
    </w:p>
    <w:p w14:paraId="5B7BEE55" w14:textId="77777777" w:rsidR="005A1097" w:rsidRPr="00356D64" w:rsidRDefault="005A1097" w:rsidP="00C049E9">
      <w:pPr>
        <w:ind w:left="1080"/>
        <w:jc w:val="both"/>
        <w:rPr>
          <w:i/>
          <w:sz w:val="22"/>
          <w:szCs w:val="22"/>
          <w:lang w:eastAsia="en-GB"/>
        </w:rPr>
      </w:pPr>
    </w:p>
    <w:p w14:paraId="3C732838" w14:textId="77777777" w:rsidR="005A1097" w:rsidRPr="00356D64" w:rsidRDefault="005A1097" w:rsidP="00C049E9">
      <w:pPr>
        <w:numPr>
          <w:ilvl w:val="0"/>
          <w:numId w:val="32"/>
        </w:numPr>
        <w:overflowPunct/>
        <w:adjustRightInd/>
        <w:ind w:left="1341" w:hanging="567"/>
        <w:contextualSpacing/>
        <w:jc w:val="both"/>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14:paraId="28DAB10E" w14:textId="77777777" w:rsidR="005A1097" w:rsidRPr="00356D64" w:rsidRDefault="005A1097" w:rsidP="00C049E9">
      <w:pPr>
        <w:ind w:left="774"/>
        <w:contextualSpacing/>
        <w:jc w:val="both"/>
        <w:rPr>
          <w:sz w:val="22"/>
          <w:szCs w:val="22"/>
          <w:u w:val="single"/>
          <w:lang w:eastAsia="en-GB"/>
        </w:rPr>
      </w:pPr>
    </w:p>
    <w:p w14:paraId="68C72F37" w14:textId="66EF4518" w:rsidR="005A1097" w:rsidRDefault="005A1097" w:rsidP="00395D22">
      <w:pPr>
        <w:ind w:left="774"/>
        <w:rPr>
          <w:sz w:val="22"/>
          <w:szCs w:val="22"/>
          <w:lang w:eastAsia="en-GB"/>
        </w:rPr>
      </w:pPr>
      <w:r w:rsidRPr="00356D64">
        <w:rPr>
          <w:sz w:val="22"/>
          <w:szCs w:val="22"/>
          <w:lang w:eastAsia="en-GB"/>
        </w:rPr>
        <w:t>To assess this, the following has been considered – would the proposal:</w:t>
      </w:r>
    </w:p>
    <w:p w14:paraId="043A84C3" w14:textId="77777777" w:rsidR="0051425B" w:rsidRPr="00356D64" w:rsidRDefault="0051425B" w:rsidP="00CB346A">
      <w:pPr>
        <w:ind w:left="513"/>
        <w:rPr>
          <w:sz w:val="22"/>
          <w:szCs w:val="22"/>
          <w:lang w:eastAsia="en-GB"/>
        </w:rPr>
      </w:pPr>
    </w:p>
    <w:p w14:paraId="3C6B359C" w14:textId="265C4646" w:rsidR="005A1097" w:rsidRPr="00395D22" w:rsidRDefault="00A77183" w:rsidP="00C049E9">
      <w:pPr>
        <w:pStyle w:val="ListParagraph"/>
        <w:numPr>
          <w:ilvl w:val="0"/>
          <w:numId w:val="46"/>
        </w:numPr>
        <w:overflowPunct/>
        <w:adjustRightInd/>
        <w:contextualSpacing/>
        <w:jc w:val="both"/>
        <w:textAlignment w:val="auto"/>
        <w:rPr>
          <w:sz w:val="22"/>
          <w:szCs w:val="22"/>
          <w:lang w:eastAsia="en-GB"/>
        </w:rPr>
      </w:pPr>
      <w:r w:rsidRPr="00395D22">
        <w:rPr>
          <w:bCs/>
          <w:sz w:val="22"/>
          <w:szCs w:val="22"/>
          <w:lang w:eastAsia="en-GB"/>
        </w:rPr>
        <w:t>Significantly</w:t>
      </w:r>
      <w:r w:rsidR="005A1097" w:rsidRPr="00395D22">
        <w:rPr>
          <w:bCs/>
          <w:sz w:val="22"/>
          <w:szCs w:val="22"/>
          <w:lang w:eastAsia="en-GB"/>
        </w:rPr>
        <w:t xml:space="preserve"> reduce the amount of daylight and sunlight enjoyed by neighbouring properties; </w:t>
      </w:r>
      <w:r w:rsidR="005A1097" w:rsidRPr="00395D22">
        <w:rPr>
          <w:b/>
          <w:bCs/>
          <w:sz w:val="22"/>
          <w:szCs w:val="22"/>
          <w:lang w:eastAsia="en-GB"/>
        </w:rPr>
        <w:t>NO</w:t>
      </w:r>
      <w:r w:rsidR="00E6166F" w:rsidRPr="00395D22">
        <w:rPr>
          <w:b/>
          <w:bCs/>
          <w:sz w:val="22"/>
          <w:szCs w:val="22"/>
          <w:lang w:eastAsia="en-GB"/>
        </w:rPr>
        <w:t>, as the rear extension is one storey and does not extend beyond 3.5 metres in height</w:t>
      </w:r>
      <w:r w:rsidR="000B718B">
        <w:rPr>
          <w:b/>
          <w:bCs/>
          <w:sz w:val="22"/>
          <w:szCs w:val="22"/>
          <w:lang w:eastAsia="en-GB"/>
        </w:rPr>
        <w:t xml:space="preserve"> and does not impinge on a 45 degree line when measured from the centre of the nearest habitable room at no. 15  </w:t>
      </w:r>
      <w:proofErr w:type="spellStart"/>
      <w:r w:rsidR="000B718B">
        <w:rPr>
          <w:b/>
          <w:bCs/>
          <w:sz w:val="22"/>
          <w:szCs w:val="22"/>
          <w:lang w:eastAsia="en-GB"/>
        </w:rPr>
        <w:t>Southcote</w:t>
      </w:r>
      <w:proofErr w:type="spellEnd"/>
      <w:r w:rsidR="000B718B">
        <w:rPr>
          <w:b/>
          <w:bCs/>
          <w:sz w:val="22"/>
          <w:szCs w:val="22"/>
          <w:lang w:eastAsia="en-GB"/>
        </w:rPr>
        <w:t xml:space="preserve"> Lane</w:t>
      </w:r>
    </w:p>
    <w:p w14:paraId="77F47956" w14:textId="44BC285B" w:rsidR="005A1097" w:rsidRPr="00395D22" w:rsidRDefault="00A77183" w:rsidP="00C049E9">
      <w:pPr>
        <w:pStyle w:val="ListParagraph"/>
        <w:numPr>
          <w:ilvl w:val="0"/>
          <w:numId w:val="46"/>
        </w:numPr>
        <w:overflowPunct/>
        <w:adjustRightInd/>
        <w:contextualSpacing/>
        <w:jc w:val="both"/>
        <w:textAlignment w:val="auto"/>
        <w:rPr>
          <w:b/>
          <w:bCs/>
          <w:sz w:val="22"/>
          <w:szCs w:val="22"/>
          <w:lang w:eastAsia="en-GB"/>
        </w:rPr>
      </w:pPr>
      <w:r w:rsidRPr="00395D22">
        <w:rPr>
          <w:bCs/>
          <w:sz w:val="22"/>
          <w:szCs w:val="22"/>
          <w:lang w:eastAsia="en-GB"/>
        </w:rPr>
        <w:t>Invade</w:t>
      </w:r>
      <w:r w:rsidR="005A1097" w:rsidRPr="00395D22">
        <w:rPr>
          <w:bCs/>
          <w:sz w:val="22"/>
          <w:szCs w:val="22"/>
          <w:lang w:eastAsia="en-GB"/>
        </w:rPr>
        <w:t xml:space="preserve"> the privacy of neighbouring properties through overlooking from windows or balconies;</w:t>
      </w:r>
      <w:r w:rsidR="005A1097" w:rsidRPr="00395D22">
        <w:rPr>
          <w:sz w:val="22"/>
          <w:szCs w:val="22"/>
          <w:lang w:eastAsia="en-GB"/>
        </w:rPr>
        <w:t xml:space="preserve"> </w:t>
      </w:r>
      <w:r w:rsidR="005A1097" w:rsidRPr="00395D22">
        <w:rPr>
          <w:b/>
          <w:bCs/>
          <w:sz w:val="22"/>
          <w:szCs w:val="22"/>
          <w:lang w:eastAsia="en-GB"/>
        </w:rPr>
        <w:t>NO</w:t>
      </w:r>
      <w:r w:rsidR="007F1010" w:rsidRPr="00395D22">
        <w:rPr>
          <w:b/>
          <w:bCs/>
          <w:sz w:val="22"/>
          <w:szCs w:val="22"/>
          <w:lang w:eastAsia="en-GB"/>
        </w:rPr>
        <w:t>, as there are no windows on the side bordering the neighbours.</w:t>
      </w:r>
    </w:p>
    <w:p w14:paraId="78DFC602" w14:textId="18B97CEA" w:rsidR="005A1097" w:rsidRPr="00395D22" w:rsidRDefault="00A77183" w:rsidP="00C049E9">
      <w:pPr>
        <w:pStyle w:val="ListParagraph"/>
        <w:numPr>
          <w:ilvl w:val="0"/>
          <w:numId w:val="46"/>
        </w:numPr>
        <w:overflowPunct/>
        <w:adjustRightInd/>
        <w:contextualSpacing/>
        <w:jc w:val="both"/>
        <w:textAlignment w:val="auto"/>
        <w:rPr>
          <w:sz w:val="22"/>
          <w:szCs w:val="22"/>
          <w:lang w:eastAsia="en-GB"/>
        </w:rPr>
      </w:pPr>
      <w:r w:rsidRPr="00395D22">
        <w:rPr>
          <w:bCs/>
          <w:sz w:val="22"/>
          <w:szCs w:val="22"/>
          <w:lang w:eastAsia="en-GB"/>
        </w:rPr>
        <w:t>Detract</w:t>
      </w:r>
      <w:r w:rsidR="005A1097" w:rsidRPr="00395D22">
        <w:rPr>
          <w:bCs/>
          <w:sz w:val="22"/>
          <w:szCs w:val="22"/>
          <w:lang w:eastAsia="en-GB"/>
        </w:rPr>
        <w:t xml:space="preserve"> from the character of neighbouring properties through siting, excessive bulk, ill-matching materials or inconsistent design;</w:t>
      </w:r>
      <w:r w:rsidR="0051425B" w:rsidRPr="00395D22">
        <w:rPr>
          <w:bCs/>
          <w:sz w:val="22"/>
          <w:szCs w:val="22"/>
          <w:lang w:eastAsia="en-GB"/>
        </w:rPr>
        <w:t xml:space="preserve"> </w:t>
      </w:r>
      <w:r w:rsidR="0051425B" w:rsidRPr="00395D22">
        <w:rPr>
          <w:b/>
          <w:sz w:val="22"/>
          <w:szCs w:val="22"/>
          <w:u w:val="single"/>
          <w:lang w:eastAsia="en-GB"/>
        </w:rPr>
        <w:t>Initial</w:t>
      </w:r>
      <w:r w:rsidR="0051425B" w:rsidRPr="00395D22">
        <w:rPr>
          <w:b/>
          <w:bCs/>
          <w:sz w:val="22"/>
          <w:szCs w:val="22"/>
          <w:u w:val="single"/>
          <w:lang w:eastAsia="en-GB"/>
        </w:rPr>
        <w:t xml:space="preserve"> proposed drawings have been amended to satisfy this requirement.</w:t>
      </w:r>
    </w:p>
    <w:p w14:paraId="3BBC3EFA" w14:textId="1C5ADAC0" w:rsidR="005A1097" w:rsidRPr="00395D22" w:rsidRDefault="00A77183" w:rsidP="00C049E9">
      <w:pPr>
        <w:pStyle w:val="ListParagraph"/>
        <w:numPr>
          <w:ilvl w:val="0"/>
          <w:numId w:val="46"/>
        </w:numPr>
        <w:overflowPunct/>
        <w:adjustRightInd/>
        <w:contextualSpacing/>
        <w:jc w:val="both"/>
        <w:textAlignment w:val="auto"/>
        <w:rPr>
          <w:b/>
          <w:bCs/>
          <w:sz w:val="22"/>
          <w:szCs w:val="22"/>
          <w:lang w:eastAsia="en-GB"/>
        </w:rPr>
      </w:pPr>
      <w:r>
        <w:rPr>
          <w:bCs/>
          <w:sz w:val="22"/>
          <w:szCs w:val="22"/>
          <w:lang w:eastAsia="en-GB"/>
        </w:rPr>
        <w:t>D</w:t>
      </w:r>
      <w:r w:rsidR="005A1097" w:rsidRPr="00395D22">
        <w:rPr>
          <w:bCs/>
          <w:sz w:val="22"/>
          <w:szCs w:val="22"/>
          <w:lang w:eastAsia="en-GB"/>
        </w:rPr>
        <w:t>etract from the appearance of the street or area by using ill-matched materials, glazing and detailing;</w:t>
      </w:r>
      <w:r w:rsidR="005A1097" w:rsidRPr="00395D22">
        <w:rPr>
          <w:sz w:val="22"/>
          <w:szCs w:val="22"/>
          <w:lang w:eastAsia="en-GB"/>
        </w:rPr>
        <w:t xml:space="preserve"> </w:t>
      </w:r>
      <w:r w:rsidR="005A1097" w:rsidRPr="00395D22">
        <w:rPr>
          <w:b/>
          <w:bCs/>
          <w:sz w:val="22"/>
          <w:szCs w:val="22"/>
          <w:lang w:eastAsia="en-GB"/>
        </w:rPr>
        <w:t>NO</w:t>
      </w:r>
      <w:r w:rsidR="00392EAD" w:rsidRPr="00395D22">
        <w:rPr>
          <w:b/>
          <w:bCs/>
          <w:sz w:val="22"/>
          <w:szCs w:val="22"/>
          <w:lang w:eastAsia="en-GB"/>
        </w:rPr>
        <w:t xml:space="preserve">, </w:t>
      </w:r>
      <w:r w:rsidR="000B718B">
        <w:rPr>
          <w:b/>
          <w:bCs/>
          <w:sz w:val="22"/>
          <w:szCs w:val="22"/>
          <w:lang w:eastAsia="en-GB"/>
        </w:rPr>
        <w:t xml:space="preserve">the </w:t>
      </w:r>
      <w:r w:rsidR="00392EAD" w:rsidRPr="00395D22">
        <w:rPr>
          <w:b/>
          <w:bCs/>
          <w:sz w:val="22"/>
          <w:szCs w:val="22"/>
          <w:lang w:eastAsia="en-GB"/>
        </w:rPr>
        <w:t>proposal is to be finished with materials to match existing</w:t>
      </w:r>
    </w:p>
    <w:p w14:paraId="3FC8C739" w14:textId="77777777" w:rsidR="005A1097" w:rsidRPr="00392EAD" w:rsidRDefault="005A1097" w:rsidP="00C049E9">
      <w:pPr>
        <w:ind w:left="1539"/>
        <w:contextualSpacing/>
        <w:jc w:val="both"/>
        <w:rPr>
          <w:b/>
          <w:bCs/>
          <w:sz w:val="22"/>
          <w:szCs w:val="22"/>
          <w:lang w:eastAsia="en-GB"/>
        </w:rPr>
      </w:pPr>
    </w:p>
    <w:p w14:paraId="148FBDB6" w14:textId="77777777" w:rsidR="005A1097" w:rsidRDefault="005A1097" w:rsidP="008E4B4A">
      <w:pPr>
        <w:ind w:left="720"/>
        <w:jc w:val="both"/>
        <w:rPr>
          <w:color w:val="000000"/>
          <w:sz w:val="22"/>
          <w:szCs w:val="22"/>
          <w:lang w:eastAsia="en-GB"/>
        </w:rPr>
      </w:pPr>
    </w:p>
    <w:p w14:paraId="696DA716" w14:textId="77777777" w:rsidR="005A1097" w:rsidRPr="00B253FF" w:rsidRDefault="005A1097" w:rsidP="000014BE">
      <w:pPr>
        <w:overflowPunct/>
        <w:adjustRightInd/>
        <w:ind w:left="720"/>
        <w:jc w:val="both"/>
        <w:textAlignment w:val="auto"/>
        <w:rPr>
          <w:color w:val="000000"/>
          <w:szCs w:val="24"/>
          <w:lang w:eastAsia="en-GB"/>
        </w:rPr>
      </w:pPr>
      <w:r w:rsidRPr="0051425B">
        <w:rPr>
          <w:color w:val="000000"/>
          <w:szCs w:val="24"/>
          <w:u w:val="single"/>
          <w:lang w:eastAsia="en-GB"/>
        </w:rPr>
        <w:t>CC8: Safeguarding Amenity states an extension to a house will be acceptable where it will not cause a significant detrimental impact to the living environment of existing or new residential properties</w:t>
      </w:r>
      <w:r w:rsidRPr="00B253FF">
        <w:rPr>
          <w:color w:val="000000"/>
          <w:szCs w:val="24"/>
          <w:lang w:eastAsia="en-GB"/>
        </w:rPr>
        <w:t>.</w:t>
      </w:r>
    </w:p>
    <w:p w14:paraId="2EAFEB22" w14:textId="77777777" w:rsidR="005A1097" w:rsidRPr="00B253FF" w:rsidRDefault="005A1097" w:rsidP="00CB346A">
      <w:pPr>
        <w:overflowPunct/>
        <w:adjustRightInd/>
        <w:ind w:left="1440"/>
        <w:jc w:val="both"/>
        <w:textAlignment w:val="auto"/>
        <w:rPr>
          <w:color w:val="000000"/>
          <w:szCs w:val="24"/>
          <w:lang w:eastAsia="en-GB"/>
        </w:rPr>
      </w:pPr>
    </w:p>
    <w:p w14:paraId="2DDC3FA9" w14:textId="77777777" w:rsidR="005A1097" w:rsidRPr="00B253FF" w:rsidRDefault="005A1097" w:rsidP="000014BE">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14:paraId="7582F4BB" w14:textId="77777777" w:rsidR="005A1097" w:rsidRPr="00B253FF" w:rsidRDefault="005A1097" w:rsidP="00CB346A">
      <w:pPr>
        <w:overflowPunct/>
        <w:adjustRightInd/>
        <w:ind w:left="1440"/>
        <w:jc w:val="both"/>
        <w:textAlignment w:val="auto"/>
        <w:rPr>
          <w:color w:val="000000"/>
          <w:szCs w:val="24"/>
          <w:lang w:eastAsia="en-GB"/>
        </w:rPr>
      </w:pPr>
    </w:p>
    <w:p w14:paraId="3BF3AEEF" w14:textId="284DD272" w:rsidR="005A1097" w:rsidRPr="000014BE" w:rsidRDefault="005A1097" w:rsidP="000014BE">
      <w:pPr>
        <w:pStyle w:val="ListParagraph"/>
        <w:numPr>
          <w:ilvl w:val="0"/>
          <w:numId w:val="47"/>
        </w:numPr>
        <w:overflowPunct/>
        <w:adjustRightInd/>
        <w:contextualSpacing/>
        <w:jc w:val="both"/>
        <w:textAlignment w:val="auto"/>
        <w:rPr>
          <w:b/>
          <w:color w:val="000000"/>
          <w:szCs w:val="24"/>
          <w:lang w:eastAsia="en-GB"/>
        </w:rPr>
      </w:pPr>
      <w:r w:rsidRPr="000014BE">
        <w:rPr>
          <w:color w:val="000000"/>
          <w:szCs w:val="24"/>
          <w:lang w:eastAsia="en-GB"/>
        </w:rPr>
        <w:t xml:space="preserve">Privacy and </w:t>
      </w:r>
      <w:r w:rsidR="0051425B" w:rsidRPr="000014BE">
        <w:rPr>
          <w:color w:val="000000"/>
          <w:szCs w:val="24"/>
          <w:lang w:eastAsia="en-GB"/>
        </w:rPr>
        <w:t>overlooking;</w:t>
      </w:r>
      <w:r w:rsidR="0051425B" w:rsidRPr="000014BE">
        <w:rPr>
          <w:b/>
          <w:color w:val="000000"/>
          <w:szCs w:val="24"/>
          <w:lang w:eastAsia="en-GB"/>
        </w:rPr>
        <w:t xml:space="preserve"> NO</w:t>
      </w:r>
      <w:r w:rsidR="00994358" w:rsidRPr="000014BE">
        <w:rPr>
          <w:b/>
          <w:color w:val="000000"/>
          <w:szCs w:val="24"/>
          <w:lang w:eastAsia="en-GB"/>
        </w:rPr>
        <w:t xml:space="preserve"> (</w:t>
      </w:r>
      <w:r w:rsidR="00994358" w:rsidRPr="000014BE">
        <w:rPr>
          <w:bCs/>
          <w:color w:val="000000"/>
          <w:szCs w:val="24"/>
          <w:lang w:eastAsia="en-GB"/>
        </w:rPr>
        <w:t>As stated above)</w:t>
      </w:r>
    </w:p>
    <w:p w14:paraId="0E8ACA30" w14:textId="2F732BF5" w:rsidR="005A1097" w:rsidRPr="000014BE" w:rsidRDefault="005A1097" w:rsidP="000014BE">
      <w:pPr>
        <w:pStyle w:val="ListParagraph"/>
        <w:numPr>
          <w:ilvl w:val="0"/>
          <w:numId w:val="47"/>
        </w:numPr>
        <w:overflowPunct/>
        <w:adjustRightInd/>
        <w:contextualSpacing/>
        <w:jc w:val="both"/>
        <w:textAlignment w:val="auto"/>
        <w:rPr>
          <w:b/>
          <w:color w:val="000000"/>
          <w:szCs w:val="24"/>
          <w:lang w:eastAsia="en-GB"/>
        </w:rPr>
      </w:pPr>
      <w:r w:rsidRPr="000014BE">
        <w:rPr>
          <w:color w:val="000000"/>
          <w:szCs w:val="24"/>
          <w:lang w:eastAsia="en-GB"/>
        </w:rPr>
        <w:t xml:space="preserve">Access to sunlight and </w:t>
      </w:r>
      <w:r w:rsidR="0051425B" w:rsidRPr="000014BE">
        <w:rPr>
          <w:color w:val="000000"/>
          <w:szCs w:val="24"/>
          <w:lang w:eastAsia="en-GB"/>
        </w:rPr>
        <w:t>daylight;</w:t>
      </w:r>
      <w:r w:rsidR="0051425B" w:rsidRPr="000014BE">
        <w:rPr>
          <w:b/>
          <w:color w:val="000000"/>
          <w:szCs w:val="24"/>
          <w:lang w:eastAsia="en-GB"/>
        </w:rPr>
        <w:t xml:space="preserve"> </w:t>
      </w:r>
      <w:r w:rsidR="00531775" w:rsidRPr="000014BE">
        <w:rPr>
          <w:b/>
          <w:color w:val="000000"/>
          <w:szCs w:val="24"/>
          <w:lang w:eastAsia="en-GB"/>
        </w:rPr>
        <w:t>NO</w:t>
      </w:r>
    </w:p>
    <w:p w14:paraId="7D7B5239" w14:textId="706A304A" w:rsidR="005A1097" w:rsidRPr="000014BE" w:rsidRDefault="005A1097" w:rsidP="000014BE">
      <w:pPr>
        <w:pStyle w:val="ListParagraph"/>
        <w:numPr>
          <w:ilvl w:val="0"/>
          <w:numId w:val="47"/>
        </w:numPr>
        <w:overflowPunct/>
        <w:adjustRightInd/>
        <w:contextualSpacing/>
        <w:jc w:val="both"/>
        <w:textAlignment w:val="auto"/>
        <w:rPr>
          <w:b/>
          <w:color w:val="000000"/>
          <w:szCs w:val="24"/>
          <w:lang w:eastAsia="en-GB"/>
        </w:rPr>
      </w:pPr>
      <w:r w:rsidRPr="000014BE">
        <w:rPr>
          <w:color w:val="000000"/>
          <w:szCs w:val="24"/>
          <w:lang w:eastAsia="en-GB"/>
        </w:rPr>
        <w:t xml:space="preserve">Visual dominance and overbearing effects of a </w:t>
      </w:r>
      <w:r w:rsidR="0051425B" w:rsidRPr="000014BE">
        <w:rPr>
          <w:color w:val="000000"/>
          <w:szCs w:val="24"/>
          <w:lang w:eastAsia="en-GB"/>
        </w:rPr>
        <w:t>development;</w:t>
      </w:r>
      <w:r w:rsidR="0051425B" w:rsidRPr="000014BE">
        <w:rPr>
          <w:b/>
          <w:color w:val="000000"/>
          <w:szCs w:val="24"/>
          <w:lang w:eastAsia="en-GB"/>
        </w:rPr>
        <w:t xml:space="preserve"> </w:t>
      </w:r>
      <w:r w:rsidR="00531775" w:rsidRPr="000014BE">
        <w:rPr>
          <w:b/>
          <w:color w:val="000000"/>
          <w:szCs w:val="24"/>
          <w:lang w:eastAsia="en-GB"/>
        </w:rPr>
        <w:t>NO</w:t>
      </w:r>
    </w:p>
    <w:p w14:paraId="7F0E5D26" w14:textId="6F0A5267" w:rsidR="005A1097" w:rsidRPr="000014BE" w:rsidRDefault="005A1097" w:rsidP="000014BE">
      <w:pPr>
        <w:pStyle w:val="ListParagraph"/>
        <w:numPr>
          <w:ilvl w:val="0"/>
          <w:numId w:val="47"/>
        </w:numPr>
        <w:overflowPunct/>
        <w:autoSpaceDE/>
        <w:autoSpaceDN/>
        <w:adjustRightInd/>
        <w:jc w:val="both"/>
        <w:textAlignment w:val="auto"/>
        <w:rPr>
          <w:color w:val="000000"/>
          <w:szCs w:val="24"/>
          <w:lang w:eastAsia="en-GB"/>
        </w:rPr>
      </w:pPr>
      <w:r w:rsidRPr="000014BE">
        <w:rPr>
          <w:color w:val="000000"/>
          <w:szCs w:val="24"/>
          <w:lang w:eastAsia="en-GB"/>
        </w:rPr>
        <w:t>Noise and disturbance;</w:t>
      </w:r>
      <w:r w:rsidR="00531775" w:rsidRPr="000014BE">
        <w:rPr>
          <w:b/>
          <w:color w:val="000000"/>
          <w:szCs w:val="24"/>
          <w:lang w:eastAsia="en-GB"/>
        </w:rPr>
        <w:t xml:space="preserve"> NO</w:t>
      </w:r>
    </w:p>
    <w:p w14:paraId="6518722A" w14:textId="7F47E071" w:rsidR="005A1097" w:rsidRPr="000014BE" w:rsidRDefault="005A1097" w:rsidP="000014BE">
      <w:pPr>
        <w:pStyle w:val="ListParagraph"/>
        <w:numPr>
          <w:ilvl w:val="0"/>
          <w:numId w:val="47"/>
        </w:numPr>
        <w:overflowPunct/>
        <w:autoSpaceDE/>
        <w:autoSpaceDN/>
        <w:adjustRightInd/>
        <w:jc w:val="both"/>
        <w:textAlignment w:val="auto"/>
        <w:rPr>
          <w:color w:val="000000"/>
          <w:szCs w:val="24"/>
          <w:lang w:eastAsia="en-GB"/>
        </w:rPr>
      </w:pPr>
      <w:r w:rsidRPr="000014BE">
        <w:rPr>
          <w:color w:val="000000"/>
          <w:szCs w:val="24"/>
          <w:lang w:eastAsia="en-GB"/>
        </w:rPr>
        <w:t>Artificial lighting;</w:t>
      </w:r>
      <w:r w:rsidR="00531775" w:rsidRPr="000014BE">
        <w:rPr>
          <w:b/>
          <w:color w:val="000000"/>
          <w:szCs w:val="24"/>
          <w:lang w:eastAsia="en-GB"/>
        </w:rPr>
        <w:t xml:space="preserve"> NO</w:t>
      </w:r>
    </w:p>
    <w:p w14:paraId="75E09CBB" w14:textId="0C561B9C" w:rsidR="005A1097" w:rsidRPr="000014BE" w:rsidRDefault="005A1097" w:rsidP="000014BE">
      <w:pPr>
        <w:pStyle w:val="ListParagraph"/>
        <w:numPr>
          <w:ilvl w:val="0"/>
          <w:numId w:val="47"/>
        </w:numPr>
        <w:overflowPunct/>
        <w:autoSpaceDE/>
        <w:autoSpaceDN/>
        <w:adjustRightInd/>
        <w:jc w:val="both"/>
        <w:textAlignment w:val="auto"/>
        <w:rPr>
          <w:color w:val="000000"/>
          <w:szCs w:val="24"/>
          <w:lang w:eastAsia="en-GB"/>
        </w:rPr>
      </w:pPr>
      <w:r w:rsidRPr="000014BE">
        <w:rPr>
          <w:color w:val="000000"/>
          <w:szCs w:val="24"/>
          <w:lang w:eastAsia="en-GB"/>
        </w:rPr>
        <w:t>Vibration;</w:t>
      </w:r>
      <w:r w:rsidR="0051425B" w:rsidRPr="000014BE">
        <w:rPr>
          <w:color w:val="000000"/>
          <w:szCs w:val="24"/>
          <w:lang w:eastAsia="en-GB"/>
        </w:rPr>
        <w:t xml:space="preserve"> </w:t>
      </w:r>
      <w:r w:rsidR="00531775" w:rsidRPr="000014BE">
        <w:rPr>
          <w:b/>
          <w:color w:val="000000"/>
          <w:szCs w:val="24"/>
          <w:lang w:eastAsia="en-GB"/>
        </w:rPr>
        <w:t>NO</w:t>
      </w:r>
    </w:p>
    <w:p w14:paraId="44E9AC37" w14:textId="5E6DDCA1" w:rsidR="005A1097" w:rsidRPr="000014BE" w:rsidRDefault="005A1097" w:rsidP="000014BE">
      <w:pPr>
        <w:pStyle w:val="ListParagraph"/>
        <w:numPr>
          <w:ilvl w:val="0"/>
          <w:numId w:val="47"/>
        </w:numPr>
        <w:overflowPunct/>
        <w:autoSpaceDE/>
        <w:autoSpaceDN/>
        <w:adjustRightInd/>
        <w:jc w:val="both"/>
        <w:textAlignment w:val="auto"/>
        <w:rPr>
          <w:color w:val="000000"/>
          <w:szCs w:val="24"/>
          <w:lang w:eastAsia="en-GB"/>
        </w:rPr>
      </w:pPr>
      <w:r w:rsidRPr="000014BE">
        <w:rPr>
          <w:color w:val="000000"/>
          <w:szCs w:val="24"/>
          <w:lang w:eastAsia="en-GB"/>
        </w:rPr>
        <w:t>Dust and fumes;</w:t>
      </w:r>
      <w:r w:rsidR="0051425B" w:rsidRPr="000014BE">
        <w:rPr>
          <w:color w:val="000000"/>
          <w:szCs w:val="24"/>
          <w:lang w:eastAsia="en-GB"/>
        </w:rPr>
        <w:t xml:space="preserve"> </w:t>
      </w:r>
      <w:r w:rsidR="00531775" w:rsidRPr="000014BE">
        <w:rPr>
          <w:b/>
          <w:color w:val="000000"/>
          <w:szCs w:val="24"/>
          <w:lang w:eastAsia="en-GB"/>
        </w:rPr>
        <w:t>NO</w:t>
      </w:r>
    </w:p>
    <w:p w14:paraId="5380A49A" w14:textId="3585D99F" w:rsidR="005A1097" w:rsidRPr="000014BE" w:rsidRDefault="005A1097" w:rsidP="000014BE">
      <w:pPr>
        <w:pStyle w:val="ListParagraph"/>
        <w:numPr>
          <w:ilvl w:val="0"/>
          <w:numId w:val="47"/>
        </w:numPr>
        <w:overflowPunct/>
        <w:autoSpaceDE/>
        <w:autoSpaceDN/>
        <w:adjustRightInd/>
        <w:jc w:val="both"/>
        <w:textAlignment w:val="auto"/>
        <w:rPr>
          <w:color w:val="000000"/>
          <w:szCs w:val="24"/>
          <w:lang w:eastAsia="en-GB"/>
        </w:rPr>
      </w:pPr>
      <w:r w:rsidRPr="000014BE">
        <w:rPr>
          <w:color w:val="000000"/>
          <w:szCs w:val="24"/>
          <w:lang w:eastAsia="en-GB"/>
        </w:rPr>
        <w:t>Smell;</w:t>
      </w:r>
      <w:r w:rsidR="00531775" w:rsidRPr="000014BE">
        <w:rPr>
          <w:b/>
          <w:color w:val="000000"/>
          <w:szCs w:val="24"/>
          <w:lang w:eastAsia="en-GB"/>
        </w:rPr>
        <w:t xml:space="preserve"> NO</w:t>
      </w:r>
    </w:p>
    <w:p w14:paraId="093793FF" w14:textId="77777777" w:rsidR="005A1097" w:rsidRPr="000014BE" w:rsidRDefault="005A1097" w:rsidP="000014BE">
      <w:pPr>
        <w:pStyle w:val="ListParagraph"/>
        <w:numPr>
          <w:ilvl w:val="0"/>
          <w:numId w:val="47"/>
        </w:numPr>
        <w:overflowPunct/>
        <w:autoSpaceDE/>
        <w:autoSpaceDN/>
        <w:adjustRightInd/>
        <w:jc w:val="both"/>
        <w:textAlignment w:val="auto"/>
        <w:rPr>
          <w:color w:val="000000"/>
          <w:szCs w:val="24"/>
          <w:lang w:eastAsia="en-GB"/>
        </w:rPr>
      </w:pPr>
      <w:r w:rsidRPr="000014BE">
        <w:rPr>
          <w:color w:val="000000"/>
          <w:szCs w:val="24"/>
          <w:lang w:eastAsia="en-GB"/>
        </w:rPr>
        <w:t>Crime and safety</w:t>
      </w:r>
      <w:r w:rsidR="00531775" w:rsidRPr="000014BE">
        <w:rPr>
          <w:color w:val="000000"/>
          <w:szCs w:val="24"/>
          <w:lang w:eastAsia="en-GB"/>
        </w:rPr>
        <w:t>;</w:t>
      </w:r>
      <w:r w:rsidR="00531775" w:rsidRPr="000014BE">
        <w:rPr>
          <w:b/>
          <w:color w:val="000000"/>
          <w:szCs w:val="24"/>
          <w:lang w:eastAsia="en-GB"/>
        </w:rPr>
        <w:t xml:space="preserve"> NO</w:t>
      </w:r>
      <w:r w:rsidRPr="000014BE">
        <w:rPr>
          <w:color w:val="000000"/>
          <w:szCs w:val="24"/>
          <w:lang w:eastAsia="en-GB"/>
        </w:rPr>
        <w:t xml:space="preserve">. </w:t>
      </w:r>
    </w:p>
    <w:p w14:paraId="34354E44" w14:textId="77777777" w:rsidR="005A1097" w:rsidRPr="00356D64" w:rsidRDefault="005A1097" w:rsidP="00E6166F">
      <w:pPr>
        <w:ind w:left="567"/>
        <w:jc w:val="both"/>
        <w:rPr>
          <w:color w:val="000000"/>
          <w:sz w:val="22"/>
          <w:szCs w:val="22"/>
          <w:lang w:eastAsia="en-GB"/>
        </w:rPr>
      </w:pPr>
    </w:p>
    <w:p w14:paraId="2642BB51" w14:textId="5618C6DA" w:rsidR="007F1010" w:rsidRPr="007F1010" w:rsidRDefault="000014BE" w:rsidP="00CB346A">
      <w:pPr>
        <w:pStyle w:val="ListParagraph"/>
        <w:numPr>
          <w:ilvl w:val="0"/>
          <w:numId w:val="44"/>
        </w:numPr>
        <w:jc w:val="both"/>
        <w:rPr>
          <w:rFonts w:cs="Trebuchet MS"/>
          <w:b/>
          <w:sz w:val="22"/>
          <w:szCs w:val="22"/>
          <w:lang w:eastAsia="en-GB"/>
        </w:rPr>
      </w:pPr>
      <w:r>
        <w:rPr>
          <w:rFonts w:cs="Trebuchet MS"/>
          <w:b/>
          <w:sz w:val="22"/>
          <w:szCs w:val="22"/>
          <w:lang w:eastAsia="en-GB"/>
        </w:rPr>
        <w:t xml:space="preserve">   </w:t>
      </w:r>
      <w:r w:rsidR="007F1010" w:rsidRPr="007F1010">
        <w:rPr>
          <w:rFonts w:cs="Trebuchet MS"/>
          <w:b/>
          <w:sz w:val="22"/>
          <w:szCs w:val="22"/>
          <w:lang w:eastAsia="en-GB"/>
        </w:rPr>
        <w:t xml:space="preserve">CONCLUSION </w:t>
      </w:r>
    </w:p>
    <w:p w14:paraId="3251C3B0" w14:textId="77777777" w:rsidR="007F1010" w:rsidRDefault="007F1010" w:rsidP="007F1010">
      <w:pPr>
        <w:ind w:left="1287"/>
        <w:jc w:val="both"/>
        <w:rPr>
          <w:rFonts w:cs="Trebuchet MS"/>
          <w:bCs/>
          <w:sz w:val="22"/>
          <w:szCs w:val="22"/>
          <w:lang w:eastAsia="en-GB"/>
        </w:rPr>
      </w:pPr>
    </w:p>
    <w:p w14:paraId="67C2EDCC" w14:textId="1358BB61" w:rsidR="005A1097" w:rsidRPr="00195000" w:rsidRDefault="007F1010" w:rsidP="000014BE">
      <w:pPr>
        <w:ind w:left="502"/>
        <w:rPr>
          <w:rFonts w:cs="Trebuchet MS"/>
          <w:b/>
          <w:sz w:val="22"/>
          <w:szCs w:val="22"/>
          <w:lang w:eastAsia="en-GB"/>
        </w:rPr>
      </w:pPr>
      <w:r w:rsidRPr="007F1010">
        <w:rPr>
          <w:rFonts w:cs="Trebuchet MS"/>
          <w:bCs/>
          <w:sz w:val="22"/>
          <w:szCs w:val="22"/>
          <w:lang w:eastAsia="en-GB"/>
        </w:rPr>
        <w:t>The</w:t>
      </w:r>
      <w:r w:rsidR="005A1097" w:rsidRPr="00195000">
        <w:rPr>
          <w:bCs/>
          <w:sz w:val="22"/>
          <w:szCs w:val="22"/>
          <w:lang w:eastAsia="en-GB"/>
        </w:rPr>
        <w:t xml:space="preserve"> proposed development has been assessed and the proposed works are considered </w:t>
      </w:r>
      <w:bookmarkStart w:id="0" w:name="_GoBack"/>
      <w:bookmarkEnd w:id="0"/>
      <w:r w:rsidR="00F4718C" w:rsidRPr="00195000">
        <w:rPr>
          <w:bCs/>
          <w:sz w:val="22"/>
          <w:szCs w:val="22"/>
          <w:lang w:eastAsia="en-GB"/>
        </w:rPr>
        <w:t xml:space="preserve">to </w:t>
      </w:r>
      <w:r w:rsidR="00F4718C">
        <w:rPr>
          <w:bCs/>
          <w:sz w:val="22"/>
          <w:szCs w:val="22"/>
          <w:lang w:eastAsia="en-GB"/>
        </w:rPr>
        <w:t>be</w:t>
      </w:r>
      <w:r w:rsidR="005A1097" w:rsidRPr="00195000">
        <w:rPr>
          <w:bCs/>
          <w:sz w:val="22"/>
          <w:szCs w:val="22"/>
          <w:lang w:eastAsia="en-GB"/>
        </w:rPr>
        <w:t xml:space="preserve"> </w:t>
      </w:r>
      <w:r w:rsidR="000014BE">
        <w:rPr>
          <w:bCs/>
          <w:sz w:val="22"/>
          <w:szCs w:val="22"/>
          <w:lang w:eastAsia="en-GB"/>
        </w:rPr>
        <w:t xml:space="preserve">   </w:t>
      </w:r>
      <w:r w:rsidR="005A1097" w:rsidRPr="00195000">
        <w:rPr>
          <w:bCs/>
          <w:sz w:val="22"/>
          <w:szCs w:val="22"/>
          <w:lang w:eastAsia="en-GB"/>
        </w:rPr>
        <w:t xml:space="preserve">in accordance with the above relevant policies and planning permission can be granted. </w:t>
      </w:r>
    </w:p>
    <w:p w14:paraId="3C299189" w14:textId="77777777" w:rsidR="005A1097" w:rsidRPr="00356D64" w:rsidRDefault="005A1097" w:rsidP="000014BE">
      <w:pPr>
        <w:ind w:hanging="11"/>
        <w:rPr>
          <w:rFonts w:cs="Trebuchet MS"/>
          <w:sz w:val="22"/>
          <w:szCs w:val="22"/>
          <w:u w:val="single"/>
          <w:lang w:eastAsia="en-GB"/>
        </w:rPr>
      </w:pPr>
    </w:p>
    <w:p w14:paraId="21C11A39" w14:textId="62B22209" w:rsidR="005A1097" w:rsidRDefault="005A1097" w:rsidP="00CB346A">
      <w:pPr>
        <w:pStyle w:val="yiv552378054msonormal"/>
        <w:numPr>
          <w:ilvl w:val="0"/>
          <w:numId w:val="44"/>
        </w:numPr>
        <w:jc w:val="both"/>
        <w:rPr>
          <w:rFonts w:ascii="Trebuchet MS" w:hAnsi="Trebuchet MS"/>
          <w:b/>
          <w:bCs/>
          <w:sz w:val="22"/>
          <w:szCs w:val="22"/>
        </w:rPr>
      </w:pPr>
      <w:r w:rsidRPr="00FF3B1B">
        <w:rPr>
          <w:rFonts w:ascii="Trebuchet MS" w:hAnsi="Trebuchet MS"/>
          <w:b/>
          <w:bCs/>
          <w:sz w:val="22"/>
          <w:szCs w:val="22"/>
        </w:rPr>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14:paraId="0817D44D" w14:textId="5F8AA98F" w:rsidR="00EC5FDD" w:rsidRDefault="000014BE" w:rsidP="000014BE">
      <w:pPr>
        <w:pStyle w:val="yiv552378054msonormal"/>
        <w:jc w:val="both"/>
        <w:rPr>
          <w:rFonts w:ascii="Trebuchet MS" w:hAnsi="Trebuchet MS"/>
          <w:bCs/>
          <w:sz w:val="22"/>
          <w:szCs w:val="22"/>
        </w:rPr>
      </w:pPr>
      <w:r>
        <w:rPr>
          <w:rFonts w:ascii="Trebuchet MS" w:hAnsi="Trebuchet MS"/>
          <w:bCs/>
          <w:sz w:val="22"/>
          <w:szCs w:val="22"/>
        </w:rPr>
        <w:t xml:space="preserve">        </w:t>
      </w:r>
      <w:r w:rsidR="00E618B6">
        <w:rPr>
          <w:rFonts w:ascii="Trebuchet MS" w:hAnsi="Trebuchet MS"/>
          <w:bCs/>
          <w:sz w:val="22"/>
          <w:szCs w:val="22"/>
        </w:rPr>
        <w:t>GRANT APPROVAL</w:t>
      </w:r>
    </w:p>
    <w:p w14:paraId="2EB30545" w14:textId="24DDE3B6" w:rsidR="00E618B6" w:rsidRDefault="00E618B6" w:rsidP="007F1010">
      <w:pPr>
        <w:pStyle w:val="yiv552378054msonormal"/>
        <w:ind w:left="720"/>
        <w:jc w:val="both"/>
        <w:rPr>
          <w:rFonts w:ascii="Trebuchet MS" w:hAnsi="Trebuchet MS"/>
          <w:bCs/>
          <w:sz w:val="22"/>
          <w:szCs w:val="22"/>
        </w:rPr>
      </w:pPr>
    </w:p>
    <w:p w14:paraId="6F758712" w14:textId="3625B1B3" w:rsidR="00E618B6" w:rsidRDefault="00E618B6" w:rsidP="00CB346A">
      <w:pPr>
        <w:pStyle w:val="yiv552378054msonormal"/>
        <w:numPr>
          <w:ilvl w:val="0"/>
          <w:numId w:val="44"/>
        </w:numPr>
        <w:jc w:val="both"/>
        <w:rPr>
          <w:rFonts w:ascii="Trebuchet MS" w:hAnsi="Trebuchet MS"/>
          <w:b/>
          <w:sz w:val="22"/>
          <w:szCs w:val="22"/>
        </w:rPr>
      </w:pPr>
      <w:r w:rsidRPr="00E618B6">
        <w:rPr>
          <w:rFonts w:ascii="Trebuchet MS" w:hAnsi="Trebuchet MS"/>
          <w:b/>
          <w:sz w:val="22"/>
          <w:szCs w:val="22"/>
        </w:rPr>
        <w:t>C</w:t>
      </w:r>
      <w:r>
        <w:rPr>
          <w:rFonts w:ascii="Trebuchet MS" w:hAnsi="Trebuchet MS"/>
          <w:b/>
          <w:sz w:val="22"/>
          <w:szCs w:val="22"/>
        </w:rPr>
        <w:t>ONDITIONS</w:t>
      </w:r>
    </w:p>
    <w:p w14:paraId="5F1EE423" w14:textId="3F22F0D3" w:rsidR="00E618B6" w:rsidRDefault="00E618B6" w:rsidP="00E618B6">
      <w:pPr>
        <w:pStyle w:val="yiv552378054msonormal"/>
        <w:jc w:val="both"/>
        <w:rPr>
          <w:rFonts w:ascii="Trebuchet MS" w:hAnsi="Trebuchet MS"/>
          <w:b/>
          <w:sz w:val="22"/>
          <w:szCs w:val="22"/>
        </w:rPr>
      </w:pPr>
    </w:p>
    <w:p w14:paraId="1D7A68E9" w14:textId="3852AD35" w:rsidR="00E618B6" w:rsidRDefault="00E618B6" w:rsidP="00E618B6">
      <w:pPr>
        <w:pStyle w:val="ListParagraph"/>
        <w:numPr>
          <w:ilvl w:val="0"/>
          <w:numId w:val="41"/>
        </w:numPr>
        <w:spacing w:line="276" w:lineRule="auto"/>
        <w:jc w:val="both"/>
        <w:rPr>
          <w:lang w:eastAsia="en-GB"/>
        </w:rPr>
      </w:pPr>
      <w:r>
        <w:rPr>
          <w:lang w:eastAsia="en-GB"/>
        </w:rPr>
        <w:t>TL1 Standard time-limit</w:t>
      </w:r>
    </w:p>
    <w:p w14:paraId="735C37B4" w14:textId="77777777" w:rsidR="00E618B6" w:rsidRPr="00EB1A75" w:rsidRDefault="00E618B6" w:rsidP="00E618B6">
      <w:pPr>
        <w:pStyle w:val="ListParagraph"/>
        <w:numPr>
          <w:ilvl w:val="0"/>
          <w:numId w:val="41"/>
        </w:numPr>
        <w:spacing w:line="276" w:lineRule="auto"/>
        <w:jc w:val="both"/>
        <w:rPr>
          <w:lang w:eastAsia="en-GB"/>
        </w:rPr>
      </w:pPr>
      <w:r>
        <w:rPr>
          <w:lang w:eastAsia="en-GB"/>
        </w:rPr>
        <w:t xml:space="preserve">AP1 </w:t>
      </w:r>
      <w:r w:rsidRPr="00EB1A75">
        <w:rPr>
          <w:lang w:eastAsia="en-GB"/>
        </w:rPr>
        <w:t>Standard approved plans</w:t>
      </w:r>
    </w:p>
    <w:p w14:paraId="19C38FD5" w14:textId="77777777" w:rsidR="00E618B6" w:rsidRDefault="00E618B6" w:rsidP="00E618B6">
      <w:pPr>
        <w:pStyle w:val="ListParagraph"/>
        <w:numPr>
          <w:ilvl w:val="0"/>
          <w:numId w:val="41"/>
        </w:numPr>
        <w:spacing w:line="276" w:lineRule="auto"/>
        <w:jc w:val="both"/>
        <w:rPr>
          <w:lang w:eastAsia="en-GB"/>
        </w:rPr>
      </w:pPr>
      <w:r>
        <w:rPr>
          <w:lang w:eastAsia="en-GB"/>
        </w:rPr>
        <w:t>M3 Materials as specified</w:t>
      </w:r>
    </w:p>
    <w:p w14:paraId="56CB90E9" w14:textId="77777777" w:rsidR="00E618B6" w:rsidRDefault="00E618B6" w:rsidP="00E618B6">
      <w:pPr>
        <w:pStyle w:val="ListParagraph"/>
        <w:spacing w:line="276" w:lineRule="auto"/>
        <w:ind w:left="1080"/>
        <w:jc w:val="both"/>
        <w:rPr>
          <w:lang w:eastAsia="en-GB"/>
        </w:rPr>
      </w:pPr>
    </w:p>
    <w:p w14:paraId="1564359A" w14:textId="77777777" w:rsidR="007F1010" w:rsidRDefault="00994358" w:rsidP="005A1097">
      <w:pPr>
        <w:ind w:hanging="11"/>
        <w:jc w:val="both"/>
        <w:rPr>
          <w:rFonts w:cs="Trebuchet MS"/>
          <w:sz w:val="22"/>
          <w:szCs w:val="22"/>
          <w:lang w:eastAsia="en-GB"/>
        </w:rPr>
      </w:pPr>
      <w:r w:rsidRPr="00994358">
        <w:rPr>
          <w:rFonts w:cs="Trebuchet MS"/>
          <w:sz w:val="22"/>
          <w:szCs w:val="22"/>
          <w:lang w:eastAsia="en-GB"/>
        </w:rPr>
        <w:t xml:space="preserve">                   </w:t>
      </w:r>
    </w:p>
    <w:p w14:paraId="19F057D6" w14:textId="77777777" w:rsidR="007F1010" w:rsidRDefault="007F1010" w:rsidP="00E618B6">
      <w:pPr>
        <w:ind w:hanging="11"/>
        <w:jc w:val="center"/>
        <w:rPr>
          <w:rFonts w:cs="Trebuchet MS"/>
          <w:sz w:val="22"/>
          <w:szCs w:val="22"/>
          <w:lang w:eastAsia="en-GB"/>
        </w:rPr>
      </w:pPr>
    </w:p>
    <w:p w14:paraId="7F18A6D6" w14:textId="609165C4" w:rsidR="00DB3AE3" w:rsidRPr="00994358" w:rsidRDefault="007F1010" w:rsidP="005A1097">
      <w:pPr>
        <w:ind w:hanging="11"/>
        <w:jc w:val="both"/>
        <w:rPr>
          <w:rFonts w:cs="Trebuchet MS"/>
          <w:sz w:val="22"/>
          <w:szCs w:val="22"/>
          <w:lang w:eastAsia="en-GB"/>
        </w:rPr>
      </w:pPr>
      <w:r>
        <w:rPr>
          <w:rFonts w:cs="Trebuchet MS"/>
          <w:sz w:val="22"/>
          <w:szCs w:val="22"/>
          <w:lang w:eastAsia="en-GB"/>
        </w:rPr>
        <w:t xml:space="preserve"> </w:t>
      </w:r>
      <w:r w:rsidR="00C537AD" w:rsidRPr="00C537AD">
        <w:rPr>
          <w:noProof/>
          <w:lang w:eastAsia="en-GB"/>
        </w:rPr>
        <w:t xml:space="preserve"> </w:t>
      </w:r>
    </w:p>
    <w:p w14:paraId="20B46641" w14:textId="7B4B52D6" w:rsidR="00EC5FDD" w:rsidRPr="00994358" w:rsidRDefault="00985BDF" w:rsidP="005A1097">
      <w:pPr>
        <w:ind w:hanging="11"/>
        <w:jc w:val="both"/>
        <w:rPr>
          <w:rFonts w:cs="Trebuchet MS"/>
          <w:sz w:val="22"/>
          <w:szCs w:val="22"/>
          <w:lang w:eastAsia="en-GB"/>
        </w:rPr>
      </w:pPr>
      <w:r>
        <w:rPr>
          <w:rFonts w:cs="Trebuchet MS"/>
          <w:sz w:val="22"/>
          <w:szCs w:val="22"/>
          <w:lang w:eastAsia="en-GB"/>
        </w:rPr>
        <w:t xml:space="preserve">   </w:t>
      </w:r>
      <w:r w:rsidRPr="00985BDF">
        <w:rPr>
          <w:rFonts w:cs="Trebuchet MS"/>
          <w:noProof/>
          <w:sz w:val="22"/>
          <w:szCs w:val="22"/>
          <w:lang w:eastAsia="en-GB"/>
        </w:rPr>
        <w:drawing>
          <wp:inline distT="0" distB="0" distL="0" distR="0" wp14:anchorId="32739A57" wp14:editId="34323C92">
            <wp:extent cx="2787909" cy="1924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9271" cy="1924990"/>
                    </a:xfrm>
                    <a:prstGeom prst="rect">
                      <a:avLst/>
                    </a:prstGeom>
                    <a:noFill/>
                    <a:ln>
                      <a:noFill/>
                    </a:ln>
                  </pic:spPr>
                </pic:pic>
              </a:graphicData>
            </a:graphic>
          </wp:inline>
        </w:drawing>
      </w:r>
      <w:r w:rsidR="006D03AD" w:rsidRPr="006D03AD">
        <w:rPr>
          <w:rFonts w:cs="Trebuchet MS"/>
          <w:noProof/>
          <w:sz w:val="22"/>
          <w:szCs w:val="22"/>
          <w:lang w:eastAsia="en-GB"/>
        </w:rPr>
        <w:drawing>
          <wp:inline distT="0" distB="0" distL="0" distR="0" wp14:anchorId="587CF6DD" wp14:editId="7292A39D">
            <wp:extent cx="2844549" cy="1914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424" cy="1917806"/>
                    </a:xfrm>
                    <a:prstGeom prst="rect">
                      <a:avLst/>
                    </a:prstGeom>
                    <a:noFill/>
                    <a:ln>
                      <a:noFill/>
                    </a:ln>
                  </pic:spPr>
                </pic:pic>
              </a:graphicData>
            </a:graphic>
          </wp:inline>
        </w:drawing>
      </w:r>
    </w:p>
    <w:p w14:paraId="626A714A" w14:textId="77777777" w:rsidR="00994358" w:rsidRDefault="00994358" w:rsidP="00E618B6">
      <w:pPr>
        <w:jc w:val="both"/>
        <w:rPr>
          <w:noProof/>
          <w:lang w:eastAsia="en-GB"/>
        </w:rPr>
      </w:pPr>
    </w:p>
    <w:p w14:paraId="4543B732" w14:textId="62C8F46B" w:rsidR="00EC5FDD" w:rsidRDefault="00994358" w:rsidP="005A1097">
      <w:pPr>
        <w:ind w:hanging="11"/>
        <w:jc w:val="both"/>
        <w:rPr>
          <w:noProof/>
          <w:lang w:eastAsia="en-GB"/>
        </w:rPr>
      </w:pPr>
      <w:r>
        <w:rPr>
          <w:noProof/>
          <w:lang w:eastAsia="en-GB"/>
        </w:rPr>
        <w:t xml:space="preserve">   </w:t>
      </w:r>
      <w:r w:rsidRPr="00AF2D9D">
        <w:rPr>
          <w:noProof/>
          <w:lang w:eastAsia="en-GB"/>
        </w:rPr>
        <w:drawing>
          <wp:inline distT="0" distB="0" distL="0" distR="0" wp14:anchorId="676F85C2" wp14:editId="302DB429">
            <wp:extent cx="2842214" cy="2132762"/>
            <wp:effectExtent l="0" t="0" r="0" b="12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766" cy="2138429"/>
                    </a:xfrm>
                    <a:prstGeom prst="rect">
                      <a:avLst/>
                    </a:prstGeom>
                    <a:noFill/>
                    <a:ln>
                      <a:noFill/>
                    </a:ln>
                  </pic:spPr>
                </pic:pic>
              </a:graphicData>
            </a:graphic>
          </wp:inline>
        </w:drawing>
      </w:r>
      <w:r w:rsidRPr="00AF2D9D">
        <w:rPr>
          <w:noProof/>
          <w:lang w:eastAsia="en-GB"/>
        </w:rPr>
        <w:drawing>
          <wp:inline distT="0" distB="0" distL="0" distR="0" wp14:anchorId="5B88C039" wp14:editId="4D02E64F">
            <wp:extent cx="2838450" cy="2127733"/>
            <wp:effectExtent l="0" t="0" r="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5066" cy="2132692"/>
                    </a:xfrm>
                    <a:prstGeom prst="rect">
                      <a:avLst/>
                    </a:prstGeom>
                    <a:noFill/>
                    <a:ln>
                      <a:noFill/>
                    </a:ln>
                  </pic:spPr>
                </pic:pic>
              </a:graphicData>
            </a:graphic>
          </wp:inline>
        </w:drawing>
      </w:r>
    </w:p>
    <w:p w14:paraId="51D7E4AF" w14:textId="15C6EFB2" w:rsidR="00EC5FDD" w:rsidRDefault="00994358" w:rsidP="005A1097">
      <w:pPr>
        <w:ind w:hanging="11"/>
        <w:jc w:val="both"/>
        <w:rPr>
          <w:noProof/>
          <w:lang w:eastAsia="en-GB"/>
        </w:rPr>
      </w:pPr>
      <w:r>
        <w:rPr>
          <w:noProof/>
          <w:lang w:eastAsia="en-GB"/>
        </w:rPr>
        <w:t xml:space="preserve">   </w:t>
      </w:r>
      <w:r w:rsidRPr="00994358">
        <w:rPr>
          <w:noProof/>
          <w:lang w:eastAsia="en-GB"/>
        </w:rPr>
        <w:t xml:space="preserve"> </w:t>
      </w:r>
    </w:p>
    <w:p w14:paraId="626D0083" w14:textId="3D511870" w:rsidR="00EC5FDD" w:rsidRDefault="00EC5FDD" w:rsidP="005A1097">
      <w:pPr>
        <w:ind w:hanging="11"/>
        <w:jc w:val="both"/>
        <w:rPr>
          <w:noProof/>
          <w:lang w:eastAsia="en-GB"/>
        </w:rPr>
      </w:pPr>
    </w:p>
    <w:p w14:paraId="0AB993DC" w14:textId="77777777" w:rsidR="00531775" w:rsidRDefault="00531775" w:rsidP="005A1097">
      <w:pPr>
        <w:ind w:hanging="11"/>
        <w:jc w:val="both"/>
        <w:rPr>
          <w:noProof/>
          <w:lang w:eastAsia="en-GB"/>
        </w:rPr>
      </w:pPr>
    </w:p>
    <w:p w14:paraId="5C538499" w14:textId="2C58E0CE" w:rsidR="00531775" w:rsidRPr="00E618B6" w:rsidRDefault="00E618B6" w:rsidP="005A1097">
      <w:pPr>
        <w:ind w:hanging="11"/>
        <w:jc w:val="both"/>
        <w:rPr>
          <w:noProof/>
          <w:lang w:eastAsia="en-GB"/>
        </w:rPr>
      </w:pPr>
      <w:r w:rsidRPr="00E618B6">
        <w:rPr>
          <w:noProof/>
          <w:lang w:eastAsia="en-GB"/>
        </w:rPr>
        <w:t xml:space="preserve">                              </w:t>
      </w:r>
      <w:r>
        <w:rPr>
          <w:noProof/>
          <w:lang w:eastAsia="en-GB"/>
        </w:rPr>
        <w:t xml:space="preserve">      </w:t>
      </w:r>
      <w:r w:rsidRPr="00E618B6">
        <w:rPr>
          <w:noProof/>
          <w:lang w:eastAsia="en-GB"/>
        </w:rPr>
        <w:t xml:space="preserve">  </w:t>
      </w:r>
    </w:p>
    <w:sectPr w:rsidR="00531775" w:rsidRPr="00E618B6">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0D6D8" w14:textId="77777777" w:rsidR="00985BDF" w:rsidRDefault="00985BDF">
      <w:r>
        <w:separator/>
      </w:r>
    </w:p>
  </w:endnote>
  <w:endnote w:type="continuationSeparator" w:id="0">
    <w:p w14:paraId="062080E4" w14:textId="77777777" w:rsidR="00985BDF" w:rsidRDefault="0098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cript"/>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AB3B1" w14:textId="77777777" w:rsidR="00985BDF" w:rsidRDefault="00985B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0B65" w14:textId="77777777" w:rsidR="00985BDF" w:rsidRDefault="00985BD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DB976" w14:textId="77777777" w:rsidR="00985BDF" w:rsidRDefault="00985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D97CB" w14:textId="77777777" w:rsidR="00985BDF" w:rsidRDefault="00985BDF">
      <w:r>
        <w:separator/>
      </w:r>
    </w:p>
  </w:footnote>
  <w:footnote w:type="continuationSeparator" w:id="0">
    <w:p w14:paraId="70CC2857" w14:textId="77777777" w:rsidR="00985BDF" w:rsidRDefault="0098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EC1EE" w14:textId="77777777" w:rsidR="00985BDF" w:rsidRDefault="00985B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9BCA8" w14:textId="77777777" w:rsidR="00985BDF" w:rsidRDefault="00985B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E7E04" w14:textId="77777777" w:rsidR="00985BDF" w:rsidRDefault="00985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0F9ADBD4">
      <w:start w:val="1"/>
      <w:numFmt w:val="decimal"/>
      <w:lvlText w:val="%1."/>
      <w:lvlJc w:val="left"/>
      <w:pPr>
        <w:ind w:left="720" w:hanging="360"/>
      </w:pPr>
      <w:rPr>
        <w:rFonts w:hint="default"/>
      </w:rPr>
    </w:lvl>
    <w:lvl w:ilvl="1" w:tplc="FC04BBC2" w:tentative="1">
      <w:start w:val="1"/>
      <w:numFmt w:val="lowerLetter"/>
      <w:lvlText w:val="%2."/>
      <w:lvlJc w:val="left"/>
      <w:pPr>
        <w:ind w:left="1440" w:hanging="360"/>
      </w:pPr>
    </w:lvl>
    <w:lvl w:ilvl="2" w:tplc="7DA24FE2" w:tentative="1">
      <w:start w:val="1"/>
      <w:numFmt w:val="lowerRoman"/>
      <w:lvlText w:val="%3."/>
      <w:lvlJc w:val="right"/>
      <w:pPr>
        <w:ind w:left="2160" w:hanging="180"/>
      </w:pPr>
    </w:lvl>
    <w:lvl w:ilvl="3" w:tplc="12604B5A" w:tentative="1">
      <w:start w:val="1"/>
      <w:numFmt w:val="decimal"/>
      <w:lvlText w:val="%4."/>
      <w:lvlJc w:val="left"/>
      <w:pPr>
        <w:ind w:left="2880" w:hanging="360"/>
      </w:pPr>
    </w:lvl>
    <w:lvl w:ilvl="4" w:tplc="25C8CFAC" w:tentative="1">
      <w:start w:val="1"/>
      <w:numFmt w:val="lowerLetter"/>
      <w:lvlText w:val="%5."/>
      <w:lvlJc w:val="left"/>
      <w:pPr>
        <w:ind w:left="3600" w:hanging="360"/>
      </w:pPr>
    </w:lvl>
    <w:lvl w:ilvl="5" w:tplc="7D3AAD24" w:tentative="1">
      <w:start w:val="1"/>
      <w:numFmt w:val="lowerRoman"/>
      <w:lvlText w:val="%6."/>
      <w:lvlJc w:val="right"/>
      <w:pPr>
        <w:ind w:left="4320" w:hanging="180"/>
      </w:pPr>
    </w:lvl>
    <w:lvl w:ilvl="6" w:tplc="ED62583A" w:tentative="1">
      <w:start w:val="1"/>
      <w:numFmt w:val="decimal"/>
      <w:lvlText w:val="%7."/>
      <w:lvlJc w:val="left"/>
      <w:pPr>
        <w:ind w:left="5040" w:hanging="360"/>
      </w:pPr>
    </w:lvl>
    <w:lvl w:ilvl="7" w:tplc="3FA62A4A" w:tentative="1">
      <w:start w:val="1"/>
      <w:numFmt w:val="lowerLetter"/>
      <w:lvlText w:val="%8."/>
      <w:lvlJc w:val="left"/>
      <w:pPr>
        <w:ind w:left="5760" w:hanging="360"/>
      </w:pPr>
    </w:lvl>
    <w:lvl w:ilvl="8" w:tplc="C474179A"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4E3249FE">
      <w:start w:val="1"/>
      <w:numFmt w:val="decimal"/>
      <w:lvlText w:val=""/>
      <w:lvlJc w:val="left"/>
    </w:lvl>
    <w:lvl w:ilvl="1" w:tplc="2472AF52">
      <w:numFmt w:val="decimal"/>
      <w:lvlText w:val=""/>
      <w:lvlJc w:val="left"/>
    </w:lvl>
    <w:lvl w:ilvl="2" w:tplc="72661322">
      <w:numFmt w:val="decimal"/>
      <w:lvlText w:val=""/>
      <w:lvlJc w:val="left"/>
    </w:lvl>
    <w:lvl w:ilvl="3" w:tplc="6576C6AE">
      <w:numFmt w:val="decimal"/>
      <w:lvlText w:val=""/>
      <w:lvlJc w:val="left"/>
    </w:lvl>
    <w:lvl w:ilvl="4" w:tplc="992E1F78">
      <w:numFmt w:val="decimal"/>
      <w:lvlText w:val=""/>
      <w:lvlJc w:val="left"/>
    </w:lvl>
    <w:lvl w:ilvl="5" w:tplc="8C4CEB38">
      <w:numFmt w:val="decimal"/>
      <w:lvlText w:val=""/>
      <w:lvlJc w:val="left"/>
    </w:lvl>
    <w:lvl w:ilvl="6" w:tplc="58622340">
      <w:numFmt w:val="decimal"/>
      <w:lvlText w:val=""/>
      <w:lvlJc w:val="left"/>
    </w:lvl>
    <w:lvl w:ilvl="7" w:tplc="D156454E">
      <w:numFmt w:val="decimal"/>
      <w:lvlText w:val=""/>
      <w:lvlJc w:val="left"/>
    </w:lvl>
    <w:lvl w:ilvl="8" w:tplc="2684DFCE">
      <w:numFmt w:val="decimal"/>
      <w:lvlText w:val=""/>
      <w:lvlJc w:val="left"/>
    </w:lvl>
  </w:abstractNum>
  <w:abstractNum w:abstractNumId="3" w15:restartNumberingAfterBreak="0">
    <w:nsid w:val="11826A84"/>
    <w:multiLevelType w:val="hybridMultilevel"/>
    <w:tmpl w:val="DA94FFDA"/>
    <w:lvl w:ilvl="0" w:tplc="A314A74E">
      <w:start w:val="1"/>
      <w:numFmt w:val="bullet"/>
      <w:lvlText w:val=""/>
      <w:lvlJc w:val="left"/>
      <w:pPr>
        <w:tabs>
          <w:tab w:val="num" w:pos="720"/>
        </w:tabs>
        <w:ind w:left="720" w:hanging="360"/>
      </w:pPr>
      <w:rPr>
        <w:rFonts w:ascii="Symbol" w:hAnsi="Symbol" w:hint="default"/>
      </w:rPr>
    </w:lvl>
    <w:lvl w:ilvl="1" w:tplc="FB544DDC" w:tentative="1">
      <w:start w:val="1"/>
      <w:numFmt w:val="bullet"/>
      <w:lvlText w:val="o"/>
      <w:lvlJc w:val="left"/>
      <w:pPr>
        <w:tabs>
          <w:tab w:val="num" w:pos="1440"/>
        </w:tabs>
        <w:ind w:left="1440" w:hanging="360"/>
      </w:pPr>
      <w:rPr>
        <w:rFonts w:ascii="Courier New" w:hAnsi="Courier New" w:cs="Courier New" w:hint="default"/>
      </w:rPr>
    </w:lvl>
    <w:lvl w:ilvl="2" w:tplc="7386522E" w:tentative="1">
      <w:start w:val="1"/>
      <w:numFmt w:val="bullet"/>
      <w:lvlText w:val=""/>
      <w:lvlJc w:val="left"/>
      <w:pPr>
        <w:tabs>
          <w:tab w:val="num" w:pos="2160"/>
        </w:tabs>
        <w:ind w:left="2160" w:hanging="360"/>
      </w:pPr>
      <w:rPr>
        <w:rFonts w:ascii="Wingdings" w:hAnsi="Wingdings" w:hint="default"/>
      </w:rPr>
    </w:lvl>
    <w:lvl w:ilvl="3" w:tplc="42400164" w:tentative="1">
      <w:start w:val="1"/>
      <w:numFmt w:val="bullet"/>
      <w:lvlText w:val=""/>
      <w:lvlJc w:val="left"/>
      <w:pPr>
        <w:tabs>
          <w:tab w:val="num" w:pos="2880"/>
        </w:tabs>
        <w:ind w:left="2880" w:hanging="360"/>
      </w:pPr>
      <w:rPr>
        <w:rFonts w:ascii="Symbol" w:hAnsi="Symbol" w:hint="default"/>
      </w:rPr>
    </w:lvl>
    <w:lvl w:ilvl="4" w:tplc="9B2ECDDE" w:tentative="1">
      <w:start w:val="1"/>
      <w:numFmt w:val="bullet"/>
      <w:lvlText w:val="o"/>
      <w:lvlJc w:val="left"/>
      <w:pPr>
        <w:tabs>
          <w:tab w:val="num" w:pos="3600"/>
        </w:tabs>
        <w:ind w:left="3600" w:hanging="360"/>
      </w:pPr>
      <w:rPr>
        <w:rFonts w:ascii="Courier New" w:hAnsi="Courier New" w:cs="Courier New" w:hint="default"/>
      </w:rPr>
    </w:lvl>
    <w:lvl w:ilvl="5" w:tplc="3DCABB1E" w:tentative="1">
      <w:start w:val="1"/>
      <w:numFmt w:val="bullet"/>
      <w:lvlText w:val=""/>
      <w:lvlJc w:val="left"/>
      <w:pPr>
        <w:tabs>
          <w:tab w:val="num" w:pos="4320"/>
        </w:tabs>
        <w:ind w:left="4320" w:hanging="360"/>
      </w:pPr>
      <w:rPr>
        <w:rFonts w:ascii="Wingdings" w:hAnsi="Wingdings" w:hint="default"/>
      </w:rPr>
    </w:lvl>
    <w:lvl w:ilvl="6" w:tplc="EE7ED8F2" w:tentative="1">
      <w:start w:val="1"/>
      <w:numFmt w:val="bullet"/>
      <w:lvlText w:val=""/>
      <w:lvlJc w:val="left"/>
      <w:pPr>
        <w:tabs>
          <w:tab w:val="num" w:pos="5040"/>
        </w:tabs>
        <w:ind w:left="5040" w:hanging="360"/>
      </w:pPr>
      <w:rPr>
        <w:rFonts w:ascii="Symbol" w:hAnsi="Symbol" w:hint="default"/>
      </w:rPr>
    </w:lvl>
    <w:lvl w:ilvl="7" w:tplc="600066A6" w:tentative="1">
      <w:start w:val="1"/>
      <w:numFmt w:val="bullet"/>
      <w:lvlText w:val="o"/>
      <w:lvlJc w:val="left"/>
      <w:pPr>
        <w:tabs>
          <w:tab w:val="num" w:pos="5760"/>
        </w:tabs>
        <w:ind w:left="5760" w:hanging="360"/>
      </w:pPr>
      <w:rPr>
        <w:rFonts w:ascii="Courier New" w:hAnsi="Courier New" w:cs="Courier New" w:hint="default"/>
      </w:rPr>
    </w:lvl>
    <w:lvl w:ilvl="8" w:tplc="5D1A4A4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3863B4"/>
    <w:multiLevelType w:val="hybridMultilevel"/>
    <w:tmpl w:val="9008EC9A"/>
    <w:lvl w:ilvl="0" w:tplc="E38CFC7A">
      <w:start w:val="1"/>
      <w:numFmt w:val="bullet"/>
      <w:lvlText w:val=""/>
      <w:lvlJc w:val="left"/>
      <w:pPr>
        <w:tabs>
          <w:tab w:val="num" w:pos="720"/>
        </w:tabs>
        <w:ind w:left="720" w:hanging="360"/>
      </w:pPr>
      <w:rPr>
        <w:rFonts w:ascii="Symbol" w:hAnsi="Symbol" w:hint="default"/>
      </w:rPr>
    </w:lvl>
    <w:lvl w:ilvl="1" w:tplc="9836C766" w:tentative="1">
      <w:start w:val="1"/>
      <w:numFmt w:val="bullet"/>
      <w:lvlText w:val="o"/>
      <w:lvlJc w:val="left"/>
      <w:pPr>
        <w:tabs>
          <w:tab w:val="num" w:pos="1440"/>
        </w:tabs>
        <w:ind w:left="1440" w:hanging="360"/>
      </w:pPr>
      <w:rPr>
        <w:rFonts w:ascii="Courier New" w:hAnsi="Courier New" w:cs="Courier New" w:hint="default"/>
      </w:rPr>
    </w:lvl>
    <w:lvl w:ilvl="2" w:tplc="07464202" w:tentative="1">
      <w:start w:val="1"/>
      <w:numFmt w:val="bullet"/>
      <w:lvlText w:val=""/>
      <w:lvlJc w:val="left"/>
      <w:pPr>
        <w:tabs>
          <w:tab w:val="num" w:pos="2160"/>
        </w:tabs>
        <w:ind w:left="2160" w:hanging="360"/>
      </w:pPr>
      <w:rPr>
        <w:rFonts w:ascii="Wingdings" w:hAnsi="Wingdings" w:hint="default"/>
      </w:rPr>
    </w:lvl>
    <w:lvl w:ilvl="3" w:tplc="C592EDD4" w:tentative="1">
      <w:start w:val="1"/>
      <w:numFmt w:val="bullet"/>
      <w:lvlText w:val=""/>
      <w:lvlJc w:val="left"/>
      <w:pPr>
        <w:tabs>
          <w:tab w:val="num" w:pos="2880"/>
        </w:tabs>
        <w:ind w:left="2880" w:hanging="360"/>
      </w:pPr>
      <w:rPr>
        <w:rFonts w:ascii="Symbol" w:hAnsi="Symbol" w:hint="default"/>
      </w:rPr>
    </w:lvl>
    <w:lvl w:ilvl="4" w:tplc="A80096EE" w:tentative="1">
      <w:start w:val="1"/>
      <w:numFmt w:val="bullet"/>
      <w:lvlText w:val="o"/>
      <w:lvlJc w:val="left"/>
      <w:pPr>
        <w:tabs>
          <w:tab w:val="num" w:pos="3600"/>
        </w:tabs>
        <w:ind w:left="3600" w:hanging="360"/>
      </w:pPr>
      <w:rPr>
        <w:rFonts w:ascii="Courier New" w:hAnsi="Courier New" w:cs="Courier New" w:hint="default"/>
      </w:rPr>
    </w:lvl>
    <w:lvl w:ilvl="5" w:tplc="8E725234" w:tentative="1">
      <w:start w:val="1"/>
      <w:numFmt w:val="bullet"/>
      <w:lvlText w:val=""/>
      <w:lvlJc w:val="left"/>
      <w:pPr>
        <w:tabs>
          <w:tab w:val="num" w:pos="4320"/>
        </w:tabs>
        <w:ind w:left="4320" w:hanging="360"/>
      </w:pPr>
      <w:rPr>
        <w:rFonts w:ascii="Wingdings" w:hAnsi="Wingdings" w:hint="default"/>
      </w:rPr>
    </w:lvl>
    <w:lvl w:ilvl="6" w:tplc="F74CA9D6" w:tentative="1">
      <w:start w:val="1"/>
      <w:numFmt w:val="bullet"/>
      <w:lvlText w:val=""/>
      <w:lvlJc w:val="left"/>
      <w:pPr>
        <w:tabs>
          <w:tab w:val="num" w:pos="5040"/>
        </w:tabs>
        <w:ind w:left="5040" w:hanging="360"/>
      </w:pPr>
      <w:rPr>
        <w:rFonts w:ascii="Symbol" w:hAnsi="Symbol" w:hint="default"/>
      </w:rPr>
    </w:lvl>
    <w:lvl w:ilvl="7" w:tplc="1C58C4B0" w:tentative="1">
      <w:start w:val="1"/>
      <w:numFmt w:val="bullet"/>
      <w:lvlText w:val="o"/>
      <w:lvlJc w:val="left"/>
      <w:pPr>
        <w:tabs>
          <w:tab w:val="num" w:pos="5760"/>
        </w:tabs>
        <w:ind w:left="5760" w:hanging="360"/>
      </w:pPr>
      <w:rPr>
        <w:rFonts w:ascii="Courier New" w:hAnsi="Courier New" w:cs="Courier New" w:hint="default"/>
      </w:rPr>
    </w:lvl>
    <w:lvl w:ilvl="8" w:tplc="4268DD6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5600B330">
      <w:start w:val="1"/>
      <w:numFmt w:val="bullet"/>
      <w:lvlText w:val=""/>
      <w:lvlJc w:val="left"/>
      <w:pPr>
        <w:tabs>
          <w:tab w:val="num" w:pos="720"/>
        </w:tabs>
        <w:ind w:left="720" w:hanging="360"/>
      </w:pPr>
      <w:rPr>
        <w:rFonts w:ascii="Symbol" w:hAnsi="Symbol" w:hint="default"/>
      </w:rPr>
    </w:lvl>
    <w:lvl w:ilvl="1" w:tplc="BB7071CC" w:tentative="1">
      <w:start w:val="1"/>
      <w:numFmt w:val="bullet"/>
      <w:lvlText w:val="o"/>
      <w:lvlJc w:val="left"/>
      <w:pPr>
        <w:tabs>
          <w:tab w:val="num" w:pos="1440"/>
        </w:tabs>
        <w:ind w:left="1440" w:hanging="360"/>
      </w:pPr>
      <w:rPr>
        <w:rFonts w:ascii="Courier New" w:hAnsi="Courier New" w:hint="default"/>
      </w:rPr>
    </w:lvl>
    <w:lvl w:ilvl="2" w:tplc="FF1ECD28" w:tentative="1">
      <w:start w:val="1"/>
      <w:numFmt w:val="bullet"/>
      <w:lvlText w:val=""/>
      <w:lvlJc w:val="left"/>
      <w:pPr>
        <w:tabs>
          <w:tab w:val="num" w:pos="2160"/>
        </w:tabs>
        <w:ind w:left="2160" w:hanging="360"/>
      </w:pPr>
      <w:rPr>
        <w:rFonts w:ascii="Wingdings" w:hAnsi="Wingdings" w:hint="default"/>
      </w:rPr>
    </w:lvl>
    <w:lvl w:ilvl="3" w:tplc="163A30B2" w:tentative="1">
      <w:start w:val="1"/>
      <w:numFmt w:val="bullet"/>
      <w:lvlText w:val=""/>
      <w:lvlJc w:val="left"/>
      <w:pPr>
        <w:tabs>
          <w:tab w:val="num" w:pos="2880"/>
        </w:tabs>
        <w:ind w:left="2880" w:hanging="360"/>
      </w:pPr>
      <w:rPr>
        <w:rFonts w:ascii="Symbol" w:hAnsi="Symbol" w:hint="default"/>
      </w:rPr>
    </w:lvl>
    <w:lvl w:ilvl="4" w:tplc="7C14A9D4" w:tentative="1">
      <w:start w:val="1"/>
      <w:numFmt w:val="bullet"/>
      <w:lvlText w:val="o"/>
      <w:lvlJc w:val="left"/>
      <w:pPr>
        <w:tabs>
          <w:tab w:val="num" w:pos="3600"/>
        </w:tabs>
        <w:ind w:left="3600" w:hanging="360"/>
      </w:pPr>
      <w:rPr>
        <w:rFonts w:ascii="Courier New" w:hAnsi="Courier New" w:hint="default"/>
      </w:rPr>
    </w:lvl>
    <w:lvl w:ilvl="5" w:tplc="BC2677BC" w:tentative="1">
      <w:start w:val="1"/>
      <w:numFmt w:val="bullet"/>
      <w:lvlText w:val=""/>
      <w:lvlJc w:val="left"/>
      <w:pPr>
        <w:tabs>
          <w:tab w:val="num" w:pos="4320"/>
        </w:tabs>
        <w:ind w:left="4320" w:hanging="360"/>
      </w:pPr>
      <w:rPr>
        <w:rFonts w:ascii="Wingdings" w:hAnsi="Wingdings" w:hint="default"/>
      </w:rPr>
    </w:lvl>
    <w:lvl w:ilvl="6" w:tplc="CC5C5BF8" w:tentative="1">
      <w:start w:val="1"/>
      <w:numFmt w:val="bullet"/>
      <w:lvlText w:val=""/>
      <w:lvlJc w:val="left"/>
      <w:pPr>
        <w:tabs>
          <w:tab w:val="num" w:pos="5040"/>
        </w:tabs>
        <w:ind w:left="5040" w:hanging="360"/>
      </w:pPr>
      <w:rPr>
        <w:rFonts w:ascii="Symbol" w:hAnsi="Symbol" w:hint="default"/>
      </w:rPr>
    </w:lvl>
    <w:lvl w:ilvl="7" w:tplc="A54CC6F6" w:tentative="1">
      <w:start w:val="1"/>
      <w:numFmt w:val="bullet"/>
      <w:lvlText w:val="o"/>
      <w:lvlJc w:val="left"/>
      <w:pPr>
        <w:tabs>
          <w:tab w:val="num" w:pos="5760"/>
        </w:tabs>
        <w:ind w:left="5760" w:hanging="360"/>
      </w:pPr>
      <w:rPr>
        <w:rFonts w:ascii="Courier New" w:hAnsi="Courier New" w:hint="default"/>
      </w:rPr>
    </w:lvl>
    <w:lvl w:ilvl="8" w:tplc="4D680A3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tplc="ACE0BED2">
      <w:start w:val="1"/>
      <w:numFmt w:val="bullet"/>
      <w:lvlText w:val=""/>
      <w:lvlJc w:val="left"/>
      <w:pPr>
        <w:tabs>
          <w:tab w:val="num" w:pos="720"/>
        </w:tabs>
        <w:ind w:left="720" w:hanging="360"/>
      </w:pPr>
      <w:rPr>
        <w:rFonts w:ascii="Symbol" w:hAnsi="Symbol" w:hint="default"/>
      </w:rPr>
    </w:lvl>
    <w:lvl w:ilvl="1" w:tplc="2F2ADE26" w:tentative="1">
      <w:start w:val="1"/>
      <w:numFmt w:val="bullet"/>
      <w:lvlText w:val="o"/>
      <w:lvlJc w:val="left"/>
      <w:pPr>
        <w:tabs>
          <w:tab w:val="num" w:pos="1440"/>
        </w:tabs>
        <w:ind w:left="1440" w:hanging="360"/>
      </w:pPr>
      <w:rPr>
        <w:rFonts w:ascii="Courier New" w:hAnsi="Courier New" w:cs="Courier New" w:hint="default"/>
      </w:rPr>
    </w:lvl>
    <w:lvl w:ilvl="2" w:tplc="E8EC485C">
      <w:start w:val="1"/>
      <w:numFmt w:val="bullet"/>
      <w:lvlText w:val=""/>
      <w:lvlJc w:val="left"/>
      <w:pPr>
        <w:tabs>
          <w:tab w:val="num" w:pos="2160"/>
        </w:tabs>
        <w:ind w:left="2160" w:hanging="360"/>
      </w:pPr>
      <w:rPr>
        <w:rFonts w:ascii="Wingdings" w:hAnsi="Wingdings" w:hint="default"/>
      </w:rPr>
    </w:lvl>
    <w:lvl w:ilvl="3" w:tplc="409043DE" w:tentative="1">
      <w:start w:val="1"/>
      <w:numFmt w:val="bullet"/>
      <w:lvlText w:val=""/>
      <w:lvlJc w:val="left"/>
      <w:pPr>
        <w:tabs>
          <w:tab w:val="num" w:pos="2880"/>
        </w:tabs>
        <w:ind w:left="2880" w:hanging="360"/>
      </w:pPr>
      <w:rPr>
        <w:rFonts w:ascii="Symbol" w:hAnsi="Symbol" w:hint="default"/>
      </w:rPr>
    </w:lvl>
    <w:lvl w:ilvl="4" w:tplc="F884812A" w:tentative="1">
      <w:start w:val="1"/>
      <w:numFmt w:val="bullet"/>
      <w:lvlText w:val="o"/>
      <w:lvlJc w:val="left"/>
      <w:pPr>
        <w:tabs>
          <w:tab w:val="num" w:pos="3600"/>
        </w:tabs>
        <w:ind w:left="3600" w:hanging="360"/>
      </w:pPr>
      <w:rPr>
        <w:rFonts w:ascii="Courier New" w:hAnsi="Courier New" w:cs="Courier New" w:hint="default"/>
      </w:rPr>
    </w:lvl>
    <w:lvl w:ilvl="5" w:tplc="89ACF0F8" w:tentative="1">
      <w:start w:val="1"/>
      <w:numFmt w:val="bullet"/>
      <w:lvlText w:val=""/>
      <w:lvlJc w:val="left"/>
      <w:pPr>
        <w:tabs>
          <w:tab w:val="num" w:pos="4320"/>
        </w:tabs>
        <w:ind w:left="4320" w:hanging="360"/>
      </w:pPr>
      <w:rPr>
        <w:rFonts w:ascii="Wingdings" w:hAnsi="Wingdings" w:hint="default"/>
      </w:rPr>
    </w:lvl>
    <w:lvl w:ilvl="6" w:tplc="E6CA8664" w:tentative="1">
      <w:start w:val="1"/>
      <w:numFmt w:val="bullet"/>
      <w:lvlText w:val=""/>
      <w:lvlJc w:val="left"/>
      <w:pPr>
        <w:tabs>
          <w:tab w:val="num" w:pos="5040"/>
        </w:tabs>
        <w:ind w:left="5040" w:hanging="360"/>
      </w:pPr>
      <w:rPr>
        <w:rFonts w:ascii="Symbol" w:hAnsi="Symbol" w:hint="default"/>
      </w:rPr>
    </w:lvl>
    <w:lvl w:ilvl="7" w:tplc="3672FA02" w:tentative="1">
      <w:start w:val="1"/>
      <w:numFmt w:val="bullet"/>
      <w:lvlText w:val="o"/>
      <w:lvlJc w:val="left"/>
      <w:pPr>
        <w:tabs>
          <w:tab w:val="num" w:pos="5760"/>
        </w:tabs>
        <w:ind w:left="5760" w:hanging="360"/>
      </w:pPr>
      <w:rPr>
        <w:rFonts w:ascii="Courier New" w:hAnsi="Courier New" w:cs="Courier New" w:hint="default"/>
      </w:rPr>
    </w:lvl>
    <w:lvl w:ilvl="8" w:tplc="B746B0B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tplc="AA646C28">
      <w:start w:val="5"/>
      <w:numFmt w:val="decimal"/>
      <w:lvlText w:val="%1."/>
      <w:lvlJc w:val="left"/>
      <w:pPr>
        <w:ind w:left="360" w:hanging="360"/>
      </w:pPr>
      <w:rPr>
        <w:rFonts w:hint="default"/>
      </w:rPr>
    </w:lvl>
    <w:lvl w:ilvl="1" w:tplc="C8E24268" w:tentative="1">
      <w:start w:val="1"/>
      <w:numFmt w:val="lowerLetter"/>
      <w:lvlText w:val="%2."/>
      <w:lvlJc w:val="left"/>
      <w:pPr>
        <w:ind w:left="1080" w:hanging="360"/>
      </w:pPr>
    </w:lvl>
    <w:lvl w:ilvl="2" w:tplc="E2B4C1B2" w:tentative="1">
      <w:start w:val="1"/>
      <w:numFmt w:val="lowerRoman"/>
      <w:lvlText w:val="%3."/>
      <w:lvlJc w:val="right"/>
      <w:pPr>
        <w:ind w:left="1800" w:hanging="180"/>
      </w:pPr>
    </w:lvl>
    <w:lvl w:ilvl="3" w:tplc="5328ADF6" w:tentative="1">
      <w:start w:val="1"/>
      <w:numFmt w:val="decimal"/>
      <w:lvlText w:val="%4."/>
      <w:lvlJc w:val="left"/>
      <w:pPr>
        <w:ind w:left="2520" w:hanging="360"/>
      </w:pPr>
    </w:lvl>
    <w:lvl w:ilvl="4" w:tplc="5E86C7BA" w:tentative="1">
      <w:start w:val="1"/>
      <w:numFmt w:val="lowerLetter"/>
      <w:lvlText w:val="%5."/>
      <w:lvlJc w:val="left"/>
      <w:pPr>
        <w:ind w:left="3240" w:hanging="360"/>
      </w:pPr>
    </w:lvl>
    <w:lvl w:ilvl="5" w:tplc="DB82BCCE" w:tentative="1">
      <w:start w:val="1"/>
      <w:numFmt w:val="lowerRoman"/>
      <w:lvlText w:val="%6."/>
      <w:lvlJc w:val="right"/>
      <w:pPr>
        <w:ind w:left="3960" w:hanging="180"/>
      </w:pPr>
    </w:lvl>
    <w:lvl w:ilvl="6" w:tplc="D31C534C" w:tentative="1">
      <w:start w:val="1"/>
      <w:numFmt w:val="decimal"/>
      <w:lvlText w:val="%7."/>
      <w:lvlJc w:val="left"/>
      <w:pPr>
        <w:ind w:left="4680" w:hanging="360"/>
      </w:pPr>
    </w:lvl>
    <w:lvl w:ilvl="7" w:tplc="DE668B16" w:tentative="1">
      <w:start w:val="1"/>
      <w:numFmt w:val="lowerLetter"/>
      <w:lvlText w:val="%8."/>
      <w:lvlJc w:val="left"/>
      <w:pPr>
        <w:ind w:left="5400" w:hanging="360"/>
      </w:pPr>
    </w:lvl>
    <w:lvl w:ilvl="8" w:tplc="63E0F48A"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tplc="4C663298">
      <w:start w:val="1"/>
      <w:numFmt w:val="bullet"/>
      <w:lvlText w:val=""/>
      <w:lvlJc w:val="left"/>
      <w:pPr>
        <w:ind w:left="-414" w:hanging="360"/>
      </w:pPr>
      <w:rPr>
        <w:rFonts w:ascii="Symbol" w:hAnsi="Symbol" w:hint="default"/>
      </w:rPr>
    </w:lvl>
    <w:lvl w:ilvl="1" w:tplc="3B9C2608" w:tentative="1">
      <w:start w:val="1"/>
      <w:numFmt w:val="bullet"/>
      <w:lvlText w:val="o"/>
      <w:lvlJc w:val="left"/>
      <w:pPr>
        <w:ind w:left="306" w:hanging="360"/>
      </w:pPr>
      <w:rPr>
        <w:rFonts w:ascii="Courier New" w:hAnsi="Courier New" w:hint="default"/>
      </w:rPr>
    </w:lvl>
    <w:lvl w:ilvl="2" w:tplc="520A9C20" w:tentative="1">
      <w:start w:val="1"/>
      <w:numFmt w:val="bullet"/>
      <w:lvlText w:val=""/>
      <w:lvlJc w:val="left"/>
      <w:pPr>
        <w:ind w:left="1026" w:hanging="360"/>
      </w:pPr>
      <w:rPr>
        <w:rFonts w:ascii="Wingdings" w:hAnsi="Wingdings" w:hint="default"/>
      </w:rPr>
    </w:lvl>
    <w:lvl w:ilvl="3" w:tplc="E000E01E" w:tentative="1">
      <w:start w:val="1"/>
      <w:numFmt w:val="bullet"/>
      <w:lvlText w:val=""/>
      <w:lvlJc w:val="left"/>
      <w:pPr>
        <w:ind w:left="1746" w:hanging="360"/>
      </w:pPr>
      <w:rPr>
        <w:rFonts w:ascii="Symbol" w:hAnsi="Symbol" w:hint="default"/>
      </w:rPr>
    </w:lvl>
    <w:lvl w:ilvl="4" w:tplc="8B5CE7B0" w:tentative="1">
      <w:start w:val="1"/>
      <w:numFmt w:val="bullet"/>
      <w:lvlText w:val="o"/>
      <w:lvlJc w:val="left"/>
      <w:pPr>
        <w:ind w:left="2466" w:hanging="360"/>
      </w:pPr>
      <w:rPr>
        <w:rFonts w:ascii="Courier New" w:hAnsi="Courier New" w:hint="default"/>
      </w:rPr>
    </w:lvl>
    <w:lvl w:ilvl="5" w:tplc="EDD8FD86" w:tentative="1">
      <w:start w:val="1"/>
      <w:numFmt w:val="bullet"/>
      <w:lvlText w:val=""/>
      <w:lvlJc w:val="left"/>
      <w:pPr>
        <w:ind w:left="3186" w:hanging="360"/>
      </w:pPr>
      <w:rPr>
        <w:rFonts w:ascii="Wingdings" w:hAnsi="Wingdings" w:hint="default"/>
      </w:rPr>
    </w:lvl>
    <w:lvl w:ilvl="6" w:tplc="80BAE5EC" w:tentative="1">
      <w:start w:val="1"/>
      <w:numFmt w:val="bullet"/>
      <w:lvlText w:val=""/>
      <w:lvlJc w:val="left"/>
      <w:pPr>
        <w:ind w:left="3906" w:hanging="360"/>
      </w:pPr>
      <w:rPr>
        <w:rFonts w:ascii="Symbol" w:hAnsi="Symbol" w:hint="default"/>
      </w:rPr>
    </w:lvl>
    <w:lvl w:ilvl="7" w:tplc="1004C5BC" w:tentative="1">
      <w:start w:val="1"/>
      <w:numFmt w:val="bullet"/>
      <w:lvlText w:val="o"/>
      <w:lvlJc w:val="left"/>
      <w:pPr>
        <w:ind w:left="4626" w:hanging="360"/>
      </w:pPr>
      <w:rPr>
        <w:rFonts w:ascii="Courier New" w:hAnsi="Courier New" w:hint="default"/>
      </w:rPr>
    </w:lvl>
    <w:lvl w:ilvl="8" w:tplc="49D291B8" w:tentative="1">
      <w:start w:val="1"/>
      <w:numFmt w:val="bullet"/>
      <w:lvlText w:val=""/>
      <w:lvlJc w:val="left"/>
      <w:pPr>
        <w:ind w:left="5346" w:hanging="360"/>
      </w:pPr>
      <w:rPr>
        <w:rFonts w:ascii="Wingdings" w:hAnsi="Wingdings" w:hint="default"/>
      </w:rPr>
    </w:lvl>
  </w:abstractNum>
  <w:abstractNum w:abstractNumId="12" w15:restartNumberingAfterBreak="0">
    <w:nsid w:val="2B870F66"/>
    <w:multiLevelType w:val="hybridMultilevel"/>
    <w:tmpl w:val="ED5C719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4648BB"/>
    <w:multiLevelType w:val="hybridMultilevel"/>
    <w:tmpl w:val="DE5AC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9049D"/>
    <w:multiLevelType w:val="hybridMultilevel"/>
    <w:tmpl w:val="68307DAE"/>
    <w:lvl w:ilvl="0" w:tplc="57A01A48">
      <w:start w:val="1"/>
      <w:numFmt w:val="bullet"/>
      <w:lvlText w:val=""/>
      <w:lvlJc w:val="left"/>
      <w:pPr>
        <w:tabs>
          <w:tab w:val="num" w:pos="720"/>
        </w:tabs>
        <w:ind w:left="720" w:hanging="360"/>
      </w:pPr>
      <w:rPr>
        <w:rFonts w:ascii="Symbol" w:hAnsi="Symbol" w:hint="default"/>
        <w:sz w:val="20"/>
      </w:rPr>
    </w:lvl>
    <w:lvl w:ilvl="1" w:tplc="80825D1A" w:tentative="1">
      <w:start w:val="1"/>
      <w:numFmt w:val="bullet"/>
      <w:lvlText w:val="o"/>
      <w:lvlJc w:val="left"/>
      <w:pPr>
        <w:tabs>
          <w:tab w:val="num" w:pos="1440"/>
        </w:tabs>
        <w:ind w:left="1440" w:hanging="360"/>
      </w:pPr>
      <w:rPr>
        <w:rFonts w:ascii="Courier New" w:hAnsi="Courier New" w:hint="default"/>
        <w:sz w:val="20"/>
      </w:rPr>
    </w:lvl>
    <w:lvl w:ilvl="2" w:tplc="3DBCE9BC" w:tentative="1">
      <w:start w:val="1"/>
      <w:numFmt w:val="bullet"/>
      <w:lvlText w:val=""/>
      <w:lvlJc w:val="left"/>
      <w:pPr>
        <w:tabs>
          <w:tab w:val="num" w:pos="2160"/>
        </w:tabs>
        <w:ind w:left="2160" w:hanging="360"/>
      </w:pPr>
      <w:rPr>
        <w:rFonts w:ascii="Wingdings" w:hAnsi="Wingdings" w:hint="default"/>
        <w:sz w:val="20"/>
      </w:rPr>
    </w:lvl>
    <w:lvl w:ilvl="3" w:tplc="56461D44" w:tentative="1">
      <w:start w:val="1"/>
      <w:numFmt w:val="bullet"/>
      <w:lvlText w:val=""/>
      <w:lvlJc w:val="left"/>
      <w:pPr>
        <w:tabs>
          <w:tab w:val="num" w:pos="2880"/>
        </w:tabs>
        <w:ind w:left="2880" w:hanging="360"/>
      </w:pPr>
      <w:rPr>
        <w:rFonts w:ascii="Wingdings" w:hAnsi="Wingdings" w:hint="default"/>
        <w:sz w:val="20"/>
      </w:rPr>
    </w:lvl>
    <w:lvl w:ilvl="4" w:tplc="017EB58E" w:tentative="1">
      <w:start w:val="1"/>
      <w:numFmt w:val="bullet"/>
      <w:lvlText w:val=""/>
      <w:lvlJc w:val="left"/>
      <w:pPr>
        <w:tabs>
          <w:tab w:val="num" w:pos="3600"/>
        </w:tabs>
        <w:ind w:left="3600" w:hanging="360"/>
      </w:pPr>
      <w:rPr>
        <w:rFonts w:ascii="Wingdings" w:hAnsi="Wingdings" w:hint="default"/>
        <w:sz w:val="20"/>
      </w:rPr>
    </w:lvl>
    <w:lvl w:ilvl="5" w:tplc="822674C2" w:tentative="1">
      <w:start w:val="1"/>
      <w:numFmt w:val="bullet"/>
      <w:lvlText w:val=""/>
      <w:lvlJc w:val="left"/>
      <w:pPr>
        <w:tabs>
          <w:tab w:val="num" w:pos="4320"/>
        </w:tabs>
        <w:ind w:left="4320" w:hanging="360"/>
      </w:pPr>
      <w:rPr>
        <w:rFonts w:ascii="Wingdings" w:hAnsi="Wingdings" w:hint="default"/>
        <w:sz w:val="20"/>
      </w:rPr>
    </w:lvl>
    <w:lvl w:ilvl="6" w:tplc="B56686AE" w:tentative="1">
      <w:start w:val="1"/>
      <w:numFmt w:val="bullet"/>
      <w:lvlText w:val=""/>
      <w:lvlJc w:val="left"/>
      <w:pPr>
        <w:tabs>
          <w:tab w:val="num" w:pos="5040"/>
        </w:tabs>
        <w:ind w:left="5040" w:hanging="360"/>
      </w:pPr>
      <w:rPr>
        <w:rFonts w:ascii="Wingdings" w:hAnsi="Wingdings" w:hint="default"/>
        <w:sz w:val="20"/>
      </w:rPr>
    </w:lvl>
    <w:lvl w:ilvl="7" w:tplc="590C8F6C" w:tentative="1">
      <w:start w:val="1"/>
      <w:numFmt w:val="bullet"/>
      <w:lvlText w:val=""/>
      <w:lvlJc w:val="left"/>
      <w:pPr>
        <w:tabs>
          <w:tab w:val="num" w:pos="5760"/>
        </w:tabs>
        <w:ind w:left="5760" w:hanging="360"/>
      </w:pPr>
      <w:rPr>
        <w:rFonts w:ascii="Wingdings" w:hAnsi="Wingdings" w:hint="default"/>
        <w:sz w:val="20"/>
      </w:rPr>
    </w:lvl>
    <w:lvl w:ilvl="8" w:tplc="B0C0344E"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91546A"/>
    <w:multiLevelType w:val="hybridMultilevel"/>
    <w:tmpl w:val="29BC87F2"/>
    <w:lvl w:ilvl="0" w:tplc="EB5AA416">
      <w:start w:val="2"/>
      <w:numFmt w:val="lowerRoman"/>
      <w:lvlText w:val="%1."/>
      <w:lvlJc w:val="left"/>
      <w:pPr>
        <w:ind w:left="1080" w:hanging="720"/>
      </w:pPr>
      <w:rPr>
        <w:rFonts w:hint="default"/>
      </w:rPr>
    </w:lvl>
    <w:lvl w:ilvl="1" w:tplc="875C7814" w:tentative="1">
      <w:start w:val="1"/>
      <w:numFmt w:val="lowerLetter"/>
      <w:lvlText w:val="%2."/>
      <w:lvlJc w:val="left"/>
      <w:pPr>
        <w:ind w:left="1440" w:hanging="360"/>
      </w:pPr>
    </w:lvl>
    <w:lvl w:ilvl="2" w:tplc="26FC1B3A" w:tentative="1">
      <w:start w:val="1"/>
      <w:numFmt w:val="lowerRoman"/>
      <w:lvlText w:val="%3."/>
      <w:lvlJc w:val="right"/>
      <w:pPr>
        <w:ind w:left="2160" w:hanging="180"/>
      </w:pPr>
    </w:lvl>
    <w:lvl w:ilvl="3" w:tplc="09D23910" w:tentative="1">
      <w:start w:val="1"/>
      <w:numFmt w:val="decimal"/>
      <w:lvlText w:val="%4."/>
      <w:lvlJc w:val="left"/>
      <w:pPr>
        <w:ind w:left="2880" w:hanging="360"/>
      </w:pPr>
    </w:lvl>
    <w:lvl w:ilvl="4" w:tplc="8F542B98" w:tentative="1">
      <w:start w:val="1"/>
      <w:numFmt w:val="lowerLetter"/>
      <w:lvlText w:val="%5."/>
      <w:lvlJc w:val="left"/>
      <w:pPr>
        <w:ind w:left="3600" w:hanging="360"/>
      </w:pPr>
    </w:lvl>
    <w:lvl w:ilvl="5" w:tplc="E5C094C6" w:tentative="1">
      <w:start w:val="1"/>
      <w:numFmt w:val="lowerRoman"/>
      <w:lvlText w:val="%6."/>
      <w:lvlJc w:val="right"/>
      <w:pPr>
        <w:ind w:left="4320" w:hanging="180"/>
      </w:pPr>
    </w:lvl>
    <w:lvl w:ilvl="6" w:tplc="FDDEDC66" w:tentative="1">
      <w:start w:val="1"/>
      <w:numFmt w:val="decimal"/>
      <w:lvlText w:val="%7."/>
      <w:lvlJc w:val="left"/>
      <w:pPr>
        <w:ind w:left="5040" w:hanging="360"/>
      </w:pPr>
    </w:lvl>
    <w:lvl w:ilvl="7" w:tplc="E0CA2BC4" w:tentative="1">
      <w:start w:val="1"/>
      <w:numFmt w:val="lowerLetter"/>
      <w:lvlText w:val="%8."/>
      <w:lvlJc w:val="left"/>
      <w:pPr>
        <w:ind w:left="5760" w:hanging="360"/>
      </w:pPr>
    </w:lvl>
    <w:lvl w:ilvl="8" w:tplc="80B04188" w:tentative="1">
      <w:start w:val="1"/>
      <w:numFmt w:val="lowerRoman"/>
      <w:lvlText w:val="%9."/>
      <w:lvlJc w:val="right"/>
      <w:pPr>
        <w:ind w:left="6480" w:hanging="180"/>
      </w:pPr>
    </w:lvl>
  </w:abstractNum>
  <w:abstractNum w:abstractNumId="17" w15:restartNumberingAfterBreak="0">
    <w:nsid w:val="40BD4665"/>
    <w:multiLevelType w:val="hybridMultilevel"/>
    <w:tmpl w:val="8440231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687EED"/>
    <w:multiLevelType w:val="hybridMultilevel"/>
    <w:tmpl w:val="DDBCEF6C"/>
    <w:lvl w:ilvl="0" w:tplc="D278C12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CC1E4F"/>
    <w:multiLevelType w:val="hybridMultilevel"/>
    <w:tmpl w:val="2CBA2226"/>
    <w:lvl w:ilvl="0" w:tplc="5B02E20A">
      <w:start w:val="3"/>
      <w:numFmt w:val="decimal"/>
      <w:lvlText w:val="%1."/>
      <w:lvlJc w:val="left"/>
      <w:pPr>
        <w:ind w:left="0" w:hanging="360"/>
      </w:pPr>
      <w:rPr>
        <w:rFonts w:hint="default"/>
      </w:rPr>
    </w:lvl>
    <w:lvl w:ilvl="1" w:tplc="46B4DF46">
      <w:start w:val="1"/>
      <w:numFmt w:val="lowerLetter"/>
      <w:lvlText w:val="%2."/>
      <w:lvlJc w:val="left"/>
      <w:pPr>
        <w:ind w:left="720" w:hanging="360"/>
      </w:pPr>
    </w:lvl>
    <w:lvl w:ilvl="2" w:tplc="07301298" w:tentative="1">
      <w:start w:val="1"/>
      <w:numFmt w:val="lowerRoman"/>
      <w:lvlText w:val="%3."/>
      <w:lvlJc w:val="right"/>
      <w:pPr>
        <w:ind w:left="1440" w:hanging="180"/>
      </w:pPr>
    </w:lvl>
    <w:lvl w:ilvl="3" w:tplc="C7E2CABA" w:tentative="1">
      <w:start w:val="1"/>
      <w:numFmt w:val="decimal"/>
      <w:lvlText w:val="%4."/>
      <w:lvlJc w:val="left"/>
      <w:pPr>
        <w:ind w:left="2160" w:hanging="360"/>
      </w:pPr>
    </w:lvl>
    <w:lvl w:ilvl="4" w:tplc="D33E9546" w:tentative="1">
      <w:start w:val="1"/>
      <w:numFmt w:val="lowerLetter"/>
      <w:lvlText w:val="%5."/>
      <w:lvlJc w:val="left"/>
      <w:pPr>
        <w:ind w:left="2880" w:hanging="360"/>
      </w:pPr>
    </w:lvl>
    <w:lvl w:ilvl="5" w:tplc="2B3AC4F2" w:tentative="1">
      <w:start w:val="1"/>
      <w:numFmt w:val="lowerRoman"/>
      <w:lvlText w:val="%6."/>
      <w:lvlJc w:val="right"/>
      <w:pPr>
        <w:ind w:left="3600" w:hanging="180"/>
      </w:pPr>
    </w:lvl>
    <w:lvl w:ilvl="6" w:tplc="F752C826" w:tentative="1">
      <w:start w:val="1"/>
      <w:numFmt w:val="decimal"/>
      <w:lvlText w:val="%7."/>
      <w:lvlJc w:val="left"/>
      <w:pPr>
        <w:ind w:left="4320" w:hanging="360"/>
      </w:pPr>
    </w:lvl>
    <w:lvl w:ilvl="7" w:tplc="F3549298" w:tentative="1">
      <w:start w:val="1"/>
      <w:numFmt w:val="lowerLetter"/>
      <w:lvlText w:val="%8."/>
      <w:lvlJc w:val="left"/>
      <w:pPr>
        <w:ind w:left="5040" w:hanging="360"/>
      </w:pPr>
    </w:lvl>
    <w:lvl w:ilvl="8" w:tplc="6672A5F8" w:tentative="1">
      <w:start w:val="1"/>
      <w:numFmt w:val="lowerRoman"/>
      <w:lvlText w:val="%9."/>
      <w:lvlJc w:val="right"/>
      <w:pPr>
        <w:ind w:left="5760" w:hanging="180"/>
      </w:pPr>
    </w:lvl>
  </w:abstractNum>
  <w:abstractNum w:abstractNumId="20" w15:restartNumberingAfterBreak="0">
    <w:nsid w:val="483858EB"/>
    <w:multiLevelType w:val="hybridMultilevel"/>
    <w:tmpl w:val="3FF038C4"/>
    <w:lvl w:ilvl="0" w:tplc="AB402694">
      <w:start w:val="7"/>
      <w:numFmt w:val="decimal"/>
      <w:lvlText w:val="%1."/>
      <w:lvlJc w:val="left"/>
      <w:pPr>
        <w:ind w:left="720" w:hanging="360"/>
      </w:pPr>
      <w:rPr>
        <w:rFonts w:hint="default"/>
      </w:rPr>
    </w:lvl>
    <w:lvl w:ilvl="1" w:tplc="5BE26C0C" w:tentative="1">
      <w:start w:val="1"/>
      <w:numFmt w:val="lowerLetter"/>
      <w:lvlText w:val="%2."/>
      <w:lvlJc w:val="left"/>
      <w:pPr>
        <w:ind w:left="1440" w:hanging="360"/>
      </w:pPr>
    </w:lvl>
    <w:lvl w:ilvl="2" w:tplc="7D78DEFA" w:tentative="1">
      <w:start w:val="1"/>
      <w:numFmt w:val="lowerRoman"/>
      <w:lvlText w:val="%3."/>
      <w:lvlJc w:val="right"/>
      <w:pPr>
        <w:ind w:left="2160" w:hanging="180"/>
      </w:pPr>
    </w:lvl>
    <w:lvl w:ilvl="3" w:tplc="99D8984A" w:tentative="1">
      <w:start w:val="1"/>
      <w:numFmt w:val="decimal"/>
      <w:lvlText w:val="%4."/>
      <w:lvlJc w:val="left"/>
      <w:pPr>
        <w:ind w:left="2880" w:hanging="360"/>
      </w:pPr>
    </w:lvl>
    <w:lvl w:ilvl="4" w:tplc="E7B4A75E" w:tentative="1">
      <w:start w:val="1"/>
      <w:numFmt w:val="lowerLetter"/>
      <w:lvlText w:val="%5."/>
      <w:lvlJc w:val="left"/>
      <w:pPr>
        <w:ind w:left="3600" w:hanging="360"/>
      </w:pPr>
    </w:lvl>
    <w:lvl w:ilvl="5" w:tplc="7536FF32" w:tentative="1">
      <w:start w:val="1"/>
      <w:numFmt w:val="lowerRoman"/>
      <w:lvlText w:val="%6."/>
      <w:lvlJc w:val="right"/>
      <w:pPr>
        <w:ind w:left="4320" w:hanging="180"/>
      </w:pPr>
    </w:lvl>
    <w:lvl w:ilvl="6" w:tplc="E1541616" w:tentative="1">
      <w:start w:val="1"/>
      <w:numFmt w:val="decimal"/>
      <w:lvlText w:val="%7."/>
      <w:lvlJc w:val="left"/>
      <w:pPr>
        <w:ind w:left="5040" w:hanging="360"/>
      </w:pPr>
    </w:lvl>
    <w:lvl w:ilvl="7" w:tplc="C63459A4" w:tentative="1">
      <w:start w:val="1"/>
      <w:numFmt w:val="lowerLetter"/>
      <w:lvlText w:val="%8."/>
      <w:lvlJc w:val="left"/>
      <w:pPr>
        <w:ind w:left="5760" w:hanging="360"/>
      </w:pPr>
    </w:lvl>
    <w:lvl w:ilvl="8" w:tplc="3BF8E3AA" w:tentative="1">
      <w:start w:val="1"/>
      <w:numFmt w:val="lowerRoman"/>
      <w:lvlText w:val="%9."/>
      <w:lvlJc w:val="right"/>
      <w:pPr>
        <w:ind w:left="6480" w:hanging="180"/>
      </w:pPr>
    </w:lvl>
  </w:abstractNum>
  <w:abstractNum w:abstractNumId="21" w15:restartNumberingAfterBreak="0">
    <w:nsid w:val="4A1F42B4"/>
    <w:multiLevelType w:val="hybridMultilevel"/>
    <w:tmpl w:val="B3043B7C"/>
    <w:lvl w:ilvl="0" w:tplc="8F4AAE60">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BA66481"/>
    <w:multiLevelType w:val="hybridMultilevel"/>
    <w:tmpl w:val="F0A48AB6"/>
    <w:lvl w:ilvl="0" w:tplc="8474B54E">
      <w:start w:val="1"/>
      <w:numFmt w:val="bullet"/>
      <w:lvlText w:val=""/>
      <w:lvlJc w:val="left"/>
      <w:pPr>
        <w:tabs>
          <w:tab w:val="num" w:pos="720"/>
        </w:tabs>
        <w:ind w:left="720" w:hanging="360"/>
      </w:pPr>
      <w:rPr>
        <w:rFonts w:ascii="Symbol" w:hAnsi="Symbol" w:hint="default"/>
      </w:rPr>
    </w:lvl>
    <w:lvl w:ilvl="1" w:tplc="139218EA" w:tentative="1">
      <w:start w:val="1"/>
      <w:numFmt w:val="bullet"/>
      <w:lvlText w:val="o"/>
      <w:lvlJc w:val="left"/>
      <w:pPr>
        <w:tabs>
          <w:tab w:val="num" w:pos="1440"/>
        </w:tabs>
        <w:ind w:left="1440" w:hanging="360"/>
      </w:pPr>
      <w:rPr>
        <w:rFonts w:ascii="Courier New" w:hAnsi="Courier New" w:hint="default"/>
      </w:rPr>
    </w:lvl>
    <w:lvl w:ilvl="2" w:tplc="096CB572" w:tentative="1">
      <w:start w:val="1"/>
      <w:numFmt w:val="bullet"/>
      <w:lvlText w:val=""/>
      <w:lvlJc w:val="left"/>
      <w:pPr>
        <w:tabs>
          <w:tab w:val="num" w:pos="2160"/>
        </w:tabs>
        <w:ind w:left="2160" w:hanging="360"/>
      </w:pPr>
      <w:rPr>
        <w:rFonts w:ascii="Wingdings" w:hAnsi="Wingdings" w:hint="default"/>
      </w:rPr>
    </w:lvl>
    <w:lvl w:ilvl="3" w:tplc="79C2A08A" w:tentative="1">
      <w:start w:val="1"/>
      <w:numFmt w:val="bullet"/>
      <w:lvlText w:val=""/>
      <w:lvlJc w:val="left"/>
      <w:pPr>
        <w:tabs>
          <w:tab w:val="num" w:pos="2880"/>
        </w:tabs>
        <w:ind w:left="2880" w:hanging="360"/>
      </w:pPr>
      <w:rPr>
        <w:rFonts w:ascii="Symbol" w:hAnsi="Symbol" w:hint="default"/>
      </w:rPr>
    </w:lvl>
    <w:lvl w:ilvl="4" w:tplc="4ABEE50C" w:tentative="1">
      <w:start w:val="1"/>
      <w:numFmt w:val="bullet"/>
      <w:lvlText w:val="o"/>
      <w:lvlJc w:val="left"/>
      <w:pPr>
        <w:tabs>
          <w:tab w:val="num" w:pos="3600"/>
        </w:tabs>
        <w:ind w:left="3600" w:hanging="360"/>
      </w:pPr>
      <w:rPr>
        <w:rFonts w:ascii="Courier New" w:hAnsi="Courier New" w:hint="default"/>
      </w:rPr>
    </w:lvl>
    <w:lvl w:ilvl="5" w:tplc="A5EE3CAA" w:tentative="1">
      <w:start w:val="1"/>
      <w:numFmt w:val="bullet"/>
      <w:lvlText w:val=""/>
      <w:lvlJc w:val="left"/>
      <w:pPr>
        <w:tabs>
          <w:tab w:val="num" w:pos="4320"/>
        </w:tabs>
        <w:ind w:left="4320" w:hanging="360"/>
      </w:pPr>
      <w:rPr>
        <w:rFonts w:ascii="Wingdings" w:hAnsi="Wingdings" w:hint="default"/>
      </w:rPr>
    </w:lvl>
    <w:lvl w:ilvl="6" w:tplc="A5B82D20" w:tentative="1">
      <w:start w:val="1"/>
      <w:numFmt w:val="bullet"/>
      <w:lvlText w:val=""/>
      <w:lvlJc w:val="left"/>
      <w:pPr>
        <w:tabs>
          <w:tab w:val="num" w:pos="5040"/>
        </w:tabs>
        <w:ind w:left="5040" w:hanging="360"/>
      </w:pPr>
      <w:rPr>
        <w:rFonts w:ascii="Symbol" w:hAnsi="Symbol" w:hint="default"/>
      </w:rPr>
    </w:lvl>
    <w:lvl w:ilvl="7" w:tplc="6EF8A764" w:tentative="1">
      <w:start w:val="1"/>
      <w:numFmt w:val="bullet"/>
      <w:lvlText w:val="o"/>
      <w:lvlJc w:val="left"/>
      <w:pPr>
        <w:tabs>
          <w:tab w:val="num" w:pos="5760"/>
        </w:tabs>
        <w:ind w:left="5760" w:hanging="360"/>
      </w:pPr>
      <w:rPr>
        <w:rFonts w:ascii="Courier New" w:hAnsi="Courier New" w:hint="default"/>
      </w:rPr>
    </w:lvl>
    <w:lvl w:ilvl="8" w:tplc="58BED2D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5B5C25"/>
    <w:multiLevelType w:val="hybridMultilevel"/>
    <w:tmpl w:val="814A9372"/>
    <w:lvl w:ilvl="0" w:tplc="169813A6">
      <w:start w:val="1"/>
      <w:numFmt w:val="bullet"/>
      <w:lvlText w:val=""/>
      <w:lvlJc w:val="left"/>
      <w:pPr>
        <w:tabs>
          <w:tab w:val="num" w:pos="720"/>
        </w:tabs>
        <w:ind w:left="720" w:hanging="360"/>
      </w:pPr>
      <w:rPr>
        <w:rFonts w:ascii="Symbol" w:hAnsi="Symbol" w:hint="default"/>
      </w:rPr>
    </w:lvl>
    <w:lvl w:ilvl="1" w:tplc="3C9A2E5A" w:tentative="1">
      <w:start w:val="1"/>
      <w:numFmt w:val="bullet"/>
      <w:lvlText w:val="o"/>
      <w:lvlJc w:val="left"/>
      <w:pPr>
        <w:tabs>
          <w:tab w:val="num" w:pos="1440"/>
        </w:tabs>
        <w:ind w:left="1440" w:hanging="360"/>
      </w:pPr>
      <w:rPr>
        <w:rFonts w:ascii="Courier New" w:hAnsi="Courier New" w:hint="default"/>
      </w:rPr>
    </w:lvl>
    <w:lvl w:ilvl="2" w:tplc="8E62BAAC" w:tentative="1">
      <w:start w:val="1"/>
      <w:numFmt w:val="bullet"/>
      <w:lvlText w:val=""/>
      <w:lvlJc w:val="left"/>
      <w:pPr>
        <w:tabs>
          <w:tab w:val="num" w:pos="2160"/>
        </w:tabs>
        <w:ind w:left="2160" w:hanging="360"/>
      </w:pPr>
      <w:rPr>
        <w:rFonts w:ascii="Wingdings" w:hAnsi="Wingdings" w:hint="default"/>
      </w:rPr>
    </w:lvl>
    <w:lvl w:ilvl="3" w:tplc="E952922A" w:tentative="1">
      <w:start w:val="1"/>
      <w:numFmt w:val="bullet"/>
      <w:lvlText w:val=""/>
      <w:lvlJc w:val="left"/>
      <w:pPr>
        <w:tabs>
          <w:tab w:val="num" w:pos="2880"/>
        </w:tabs>
        <w:ind w:left="2880" w:hanging="360"/>
      </w:pPr>
      <w:rPr>
        <w:rFonts w:ascii="Symbol" w:hAnsi="Symbol" w:hint="default"/>
      </w:rPr>
    </w:lvl>
    <w:lvl w:ilvl="4" w:tplc="D3DA03E6" w:tentative="1">
      <w:start w:val="1"/>
      <w:numFmt w:val="bullet"/>
      <w:lvlText w:val="o"/>
      <w:lvlJc w:val="left"/>
      <w:pPr>
        <w:tabs>
          <w:tab w:val="num" w:pos="3600"/>
        </w:tabs>
        <w:ind w:left="3600" w:hanging="360"/>
      </w:pPr>
      <w:rPr>
        <w:rFonts w:ascii="Courier New" w:hAnsi="Courier New" w:hint="default"/>
      </w:rPr>
    </w:lvl>
    <w:lvl w:ilvl="5" w:tplc="DD56E594" w:tentative="1">
      <w:start w:val="1"/>
      <w:numFmt w:val="bullet"/>
      <w:lvlText w:val=""/>
      <w:lvlJc w:val="left"/>
      <w:pPr>
        <w:tabs>
          <w:tab w:val="num" w:pos="4320"/>
        </w:tabs>
        <w:ind w:left="4320" w:hanging="360"/>
      </w:pPr>
      <w:rPr>
        <w:rFonts w:ascii="Wingdings" w:hAnsi="Wingdings" w:hint="default"/>
      </w:rPr>
    </w:lvl>
    <w:lvl w:ilvl="6" w:tplc="E0EC480C" w:tentative="1">
      <w:start w:val="1"/>
      <w:numFmt w:val="bullet"/>
      <w:lvlText w:val=""/>
      <w:lvlJc w:val="left"/>
      <w:pPr>
        <w:tabs>
          <w:tab w:val="num" w:pos="5040"/>
        </w:tabs>
        <w:ind w:left="5040" w:hanging="360"/>
      </w:pPr>
      <w:rPr>
        <w:rFonts w:ascii="Symbol" w:hAnsi="Symbol" w:hint="default"/>
      </w:rPr>
    </w:lvl>
    <w:lvl w:ilvl="7" w:tplc="830495EC" w:tentative="1">
      <w:start w:val="1"/>
      <w:numFmt w:val="bullet"/>
      <w:lvlText w:val="o"/>
      <w:lvlJc w:val="left"/>
      <w:pPr>
        <w:tabs>
          <w:tab w:val="num" w:pos="5760"/>
        </w:tabs>
        <w:ind w:left="5760" w:hanging="360"/>
      </w:pPr>
      <w:rPr>
        <w:rFonts w:ascii="Courier New" w:hAnsi="Courier New" w:hint="default"/>
      </w:rPr>
    </w:lvl>
    <w:lvl w:ilvl="8" w:tplc="1F80B17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D33C42"/>
    <w:multiLevelType w:val="hybridMultilevel"/>
    <w:tmpl w:val="7D4E9416"/>
    <w:lvl w:ilvl="0" w:tplc="962EC804">
      <w:start w:val="1"/>
      <w:numFmt w:val="decimal"/>
      <w:lvlText w:val="%1."/>
      <w:lvlJc w:val="left"/>
      <w:pPr>
        <w:ind w:left="720" w:hanging="72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40350CE"/>
    <w:multiLevelType w:val="hybridMultilevel"/>
    <w:tmpl w:val="55E6E1C4"/>
    <w:lvl w:ilvl="0" w:tplc="17AED58E">
      <w:start w:val="1"/>
      <w:numFmt w:val="bullet"/>
      <w:lvlText w:val=""/>
      <w:lvlJc w:val="left"/>
      <w:pPr>
        <w:tabs>
          <w:tab w:val="num" w:pos="720"/>
        </w:tabs>
        <w:ind w:left="720" w:hanging="360"/>
      </w:pPr>
      <w:rPr>
        <w:rFonts w:ascii="Symbol" w:hAnsi="Symbol" w:hint="default"/>
      </w:rPr>
    </w:lvl>
    <w:lvl w:ilvl="1" w:tplc="5DD4E50A" w:tentative="1">
      <w:start w:val="1"/>
      <w:numFmt w:val="bullet"/>
      <w:lvlText w:val="o"/>
      <w:lvlJc w:val="left"/>
      <w:pPr>
        <w:tabs>
          <w:tab w:val="num" w:pos="1440"/>
        </w:tabs>
        <w:ind w:left="1440" w:hanging="360"/>
      </w:pPr>
      <w:rPr>
        <w:rFonts w:ascii="Courier New" w:hAnsi="Courier New" w:hint="default"/>
      </w:rPr>
    </w:lvl>
    <w:lvl w:ilvl="2" w:tplc="6EE22D2C" w:tentative="1">
      <w:start w:val="1"/>
      <w:numFmt w:val="bullet"/>
      <w:lvlText w:val=""/>
      <w:lvlJc w:val="left"/>
      <w:pPr>
        <w:tabs>
          <w:tab w:val="num" w:pos="2160"/>
        </w:tabs>
        <w:ind w:left="2160" w:hanging="360"/>
      </w:pPr>
      <w:rPr>
        <w:rFonts w:ascii="Wingdings" w:hAnsi="Wingdings" w:hint="default"/>
      </w:rPr>
    </w:lvl>
    <w:lvl w:ilvl="3" w:tplc="62FCCA24" w:tentative="1">
      <w:start w:val="1"/>
      <w:numFmt w:val="bullet"/>
      <w:lvlText w:val=""/>
      <w:lvlJc w:val="left"/>
      <w:pPr>
        <w:tabs>
          <w:tab w:val="num" w:pos="2880"/>
        </w:tabs>
        <w:ind w:left="2880" w:hanging="360"/>
      </w:pPr>
      <w:rPr>
        <w:rFonts w:ascii="Symbol" w:hAnsi="Symbol" w:hint="default"/>
      </w:rPr>
    </w:lvl>
    <w:lvl w:ilvl="4" w:tplc="3B00FDB0" w:tentative="1">
      <w:start w:val="1"/>
      <w:numFmt w:val="bullet"/>
      <w:lvlText w:val="o"/>
      <w:lvlJc w:val="left"/>
      <w:pPr>
        <w:tabs>
          <w:tab w:val="num" w:pos="3600"/>
        </w:tabs>
        <w:ind w:left="3600" w:hanging="360"/>
      </w:pPr>
      <w:rPr>
        <w:rFonts w:ascii="Courier New" w:hAnsi="Courier New" w:hint="default"/>
      </w:rPr>
    </w:lvl>
    <w:lvl w:ilvl="5" w:tplc="DAA447BA" w:tentative="1">
      <w:start w:val="1"/>
      <w:numFmt w:val="bullet"/>
      <w:lvlText w:val=""/>
      <w:lvlJc w:val="left"/>
      <w:pPr>
        <w:tabs>
          <w:tab w:val="num" w:pos="4320"/>
        </w:tabs>
        <w:ind w:left="4320" w:hanging="360"/>
      </w:pPr>
      <w:rPr>
        <w:rFonts w:ascii="Wingdings" w:hAnsi="Wingdings" w:hint="default"/>
      </w:rPr>
    </w:lvl>
    <w:lvl w:ilvl="6" w:tplc="18E0A6A0" w:tentative="1">
      <w:start w:val="1"/>
      <w:numFmt w:val="bullet"/>
      <w:lvlText w:val=""/>
      <w:lvlJc w:val="left"/>
      <w:pPr>
        <w:tabs>
          <w:tab w:val="num" w:pos="5040"/>
        </w:tabs>
        <w:ind w:left="5040" w:hanging="360"/>
      </w:pPr>
      <w:rPr>
        <w:rFonts w:ascii="Symbol" w:hAnsi="Symbol" w:hint="default"/>
      </w:rPr>
    </w:lvl>
    <w:lvl w:ilvl="7" w:tplc="EB4C5E1A" w:tentative="1">
      <w:start w:val="1"/>
      <w:numFmt w:val="bullet"/>
      <w:lvlText w:val="o"/>
      <w:lvlJc w:val="left"/>
      <w:pPr>
        <w:tabs>
          <w:tab w:val="num" w:pos="5760"/>
        </w:tabs>
        <w:ind w:left="5760" w:hanging="360"/>
      </w:pPr>
      <w:rPr>
        <w:rFonts w:ascii="Courier New" w:hAnsi="Courier New" w:hint="default"/>
      </w:rPr>
    </w:lvl>
    <w:lvl w:ilvl="8" w:tplc="8B4C5AC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48D603D"/>
    <w:multiLevelType w:val="hybridMultilevel"/>
    <w:tmpl w:val="A71A02D6"/>
    <w:lvl w:ilvl="0" w:tplc="7BA8468E">
      <w:start w:val="1"/>
      <w:numFmt w:val="bullet"/>
      <w:lvlText w:val=""/>
      <w:lvlJc w:val="left"/>
      <w:pPr>
        <w:ind w:left="720" w:hanging="360"/>
      </w:pPr>
      <w:rPr>
        <w:rFonts w:ascii="Symbol" w:hAnsi="Symbol" w:hint="default"/>
      </w:rPr>
    </w:lvl>
    <w:lvl w:ilvl="1" w:tplc="14D8FAC2">
      <w:start w:val="1"/>
      <w:numFmt w:val="bullet"/>
      <w:lvlText w:val="o"/>
      <w:lvlJc w:val="left"/>
      <w:pPr>
        <w:ind w:left="1440" w:hanging="360"/>
      </w:pPr>
      <w:rPr>
        <w:rFonts w:ascii="Courier New" w:hAnsi="Courier New" w:hint="default"/>
      </w:rPr>
    </w:lvl>
    <w:lvl w:ilvl="2" w:tplc="AE488976">
      <w:start w:val="1"/>
      <w:numFmt w:val="bullet"/>
      <w:lvlText w:val=""/>
      <w:lvlJc w:val="left"/>
      <w:pPr>
        <w:ind w:left="2160" w:hanging="360"/>
      </w:pPr>
      <w:rPr>
        <w:rFonts w:ascii="Wingdings" w:hAnsi="Wingdings" w:hint="default"/>
      </w:rPr>
    </w:lvl>
    <w:lvl w:ilvl="3" w:tplc="191A6B0E">
      <w:start w:val="1"/>
      <w:numFmt w:val="bullet"/>
      <w:lvlText w:val=""/>
      <w:lvlJc w:val="left"/>
      <w:pPr>
        <w:ind w:left="2880" w:hanging="360"/>
      </w:pPr>
      <w:rPr>
        <w:rFonts w:ascii="Symbol" w:hAnsi="Symbol" w:hint="default"/>
      </w:rPr>
    </w:lvl>
    <w:lvl w:ilvl="4" w:tplc="858248E0">
      <w:start w:val="1"/>
      <w:numFmt w:val="bullet"/>
      <w:lvlText w:val="o"/>
      <w:lvlJc w:val="left"/>
      <w:pPr>
        <w:ind w:left="3600" w:hanging="360"/>
      </w:pPr>
      <w:rPr>
        <w:rFonts w:ascii="Courier New" w:hAnsi="Courier New" w:hint="default"/>
      </w:rPr>
    </w:lvl>
    <w:lvl w:ilvl="5" w:tplc="12186036">
      <w:start w:val="1"/>
      <w:numFmt w:val="bullet"/>
      <w:lvlText w:val=""/>
      <w:lvlJc w:val="left"/>
      <w:pPr>
        <w:ind w:left="4320" w:hanging="360"/>
      </w:pPr>
      <w:rPr>
        <w:rFonts w:ascii="Wingdings" w:hAnsi="Wingdings" w:hint="default"/>
      </w:rPr>
    </w:lvl>
    <w:lvl w:ilvl="6" w:tplc="88B8A5DE">
      <w:start w:val="1"/>
      <w:numFmt w:val="bullet"/>
      <w:lvlText w:val=""/>
      <w:lvlJc w:val="left"/>
      <w:pPr>
        <w:ind w:left="5040" w:hanging="360"/>
      </w:pPr>
      <w:rPr>
        <w:rFonts w:ascii="Symbol" w:hAnsi="Symbol" w:hint="default"/>
      </w:rPr>
    </w:lvl>
    <w:lvl w:ilvl="7" w:tplc="B5B69984">
      <w:start w:val="1"/>
      <w:numFmt w:val="bullet"/>
      <w:lvlText w:val="o"/>
      <w:lvlJc w:val="left"/>
      <w:pPr>
        <w:ind w:left="5760" w:hanging="360"/>
      </w:pPr>
      <w:rPr>
        <w:rFonts w:ascii="Courier New" w:hAnsi="Courier New" w:hint="default"/>
      </w:rPr>
    </w:lvl>
    <w:lvl w:ilvl="8" w:tplc="C5FCC8AA">
      <w:start w:val="1"/>
      <w:numFmt w:val="bullet"/>
      <w:lvlText w:val=""/>
      <w:lvlJc w:val="left"/>
      <w:pPr>
        <w:ind w:left="6480" w:hanging="360"/>
      </w:pPr>
      <w:rPr>
        <w:rFonts w:ascii="Wingdings" w:hAnsi="Wingdings" w:hint="default"/>
      </w:rPr>
    </w:lvl>
  </w:abstractNum>
  <w:abstractNum w:abstractNumId="28"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9" w15:restartNumberingAfterBreak="0">
    <w:nsid w:val="5622157C"/>
    <w:multiLevelType w:val="hybridMultilevel"/>
    <w:tmpl w:val="C5A8639C"/>
    <w:lvl w:ilvl="0" w:tplc="FC9ED2DA">
      <w:start w:val="1"/>
      <w:numFmt w:val="decimal"/>
      <w:lvlText w:val="%1."/>
      <w:lvlJc w:val="left"/>
      <w:pPr>
        <w:tabs>
          <w:tab w:val="num" w:pos="644"/>
        </w:tabs>
        <w:ind w:left="644" w:hanging="360"/>
      </w:pPr>
    </w:lvl>
    <w:lvl w:ilvl="1" w:tplc="A13CFBE4" w:tentative="1">
      <w:start w:val="1"/>
      <w:numFmt w:val="bullet"/>
      <w:lvlText w:val="o"/>
      <w:lvlJc w:val="left"/>
      <w:pPr>
        <w:tabs>
          <w:tab w:val="num" w:pos="1724"/>
        </w:tabs>
        <w:ind w:left="1724" w:hanging="360"/>
      </w:pPr>
      <w:rPr>
        <w:rFonts w:ascii="Courier New" w:hAnsi="Courier New" w:hint="default"/>
      </w:rPr>
    </w:lvl>
    <w:lvl w:ilvl="2" w:tplc="F3B28318" w:tentative="1">
      <w:start w:val="1"/>
      <w:numFmt w:val="bullet"/>
      <w:lvlText w:val=""/>
      <w:lvlJc w:val="left"/>
      <w:pPr>
        <w:tabs>
          <w:tab w:val="num" w:pos="2444"/>
        </w:tabs>
        <w:ind w:left="2444" w:hanging="360"/>
      </w:pPr>
      <w:rPr>
        <w:rFonts w:ascii="Wingdings" w:hAnsi="Wingdings" w:hint="default"/>
      </w:rPr>
    </w:lvl>
    <w:lvl w:ilvl="3" w:tplc="D0B679C6" w:tentative="1">
      <w:start w:val="1"/>
      <w:numFmt w:val="bullet"/>
      <w:lvlText w:val=""/>
      <w:lvlJc w:val="left"/>
      <w:pPr>
        <w:tabs>
          <w:tab w:val="num" w:pos="3164"/>
        </w:tabs>
        <w:ind w:left="3164" w:hanging="360"/>
      </w:pPr>
      <w:rPr>
        <w:rFonts w:ascii="Symbol" w:hAnsi="Symbol" w:hint="default"/>
      </w:rPr>
    </w:lvl>
    <w:lvl w:ilvl="4" w:tplc="16BCA72A" w:tentative="1">
      <w:start w:val="1"/>
      <w:numFmt w:val="bullet"/>
      <w:lvlText w:val="o"/>
      <w:lvlJc w:val="left"/>
      <w:pPr>
        <w:tabs>
          <w:tab w:val="num" w:pos="3884"/>
        </w:tabs>
        <w:ind w:left="3884" w:hanging="360"/>
      </w:pPr>
      <w:rPr>
        <w:rFonts w:ascii="Courier New" w:hAnsi="Courier New" w:hint="default"/>
      </w:rPr>
    </w:lvl>
    <w:lvl w:ilvl="5" w:tplc="6648774C" w:tentative="1">
      <w:start w:val="1"/>
      <w:numFmt w:val="bullet"/>
      <w:lvlText w:val=""/>
      <w:lvlJc w:val="left"/>
      <w:pPr>
        <w:tabs>
          <w:tab w:val="num" w:pos="4604"/>
        </w:tabs>
        <w:ind w:left="4604" w:hanging="360"/>
      </w:pPr>
      <w:rPr>
        <w:rFonts w:ascii="Wingdings" w:hAnsi="Wingdings" w:hint="default"/>
      </w:rPr>
    </w:lvl>
    <w:lvl w:ilvl="6" w:tplc="1F2C4EE6" w:tentative="1">
      <w:start w:val="1"/>
      <w:numFmt w:val="bullet"/>
      <w:lvlText w:val=""/>
      <w:lvlJc w:val="left"/>
      <w:pPr>
        <w:tabs>
          <w:tab w:val="num" w:pos="5324"/>
        </w:tabs>
        <w:ind w:left="5324" w:hanging="360"/>
      </w:pPr>
      <w:rPr>
        <w:rFonts w:ascii="Symbol" w:hAnsi="Symbol" w:hint="default"/>
      </w:rPr>
    </w:lvl>
    <w:lvl w:ilvl="7" w:tplc="3E083032" w:tentative="1">
      <w:start w:val="1"/>
      <w:numFmt w:val="bullet"/>
      <w:lvlText w:val="o"/>
      <w:lvlJc w:val="left"/>
      <w:pPr>
        <w:tabs>
          <w:tab w:val="num" w:pos="6044"/>
        </w:tabs>
        <w:ind w:left="6044" w:hanging="360"/>
      </w:pPr>
      <w:rPr>
        <w:rFonts w:ascii="Courier New" w:hAnsi="Courier New" w:hint="default"/>
      </w:rPr>
    </w:lvl>
    <w:lvl w:ilvl="8" w:tplc="382A1970" w:tentative="1">
      <w:start w:val="1"/>
      <w:numFmt w:val="bullet"/>
      <w:lvlText w:val=""/>
      <w:lvlJc w:val="left"/>
      <w:pPr>
        <w:tabs>
          <w:tab w:val="num" w:pos="6764"/>
        </w:tabs>
        <w:ind w:left="6764" w:hanging="360"/>
      </w:pPr>
      <w:rPr>
        <w:rFonts w:ascii="Wingdings" w:hAnsi="Wingdings" w:hint="default"/>
      </w:rPr>
    </w:lvl>
  </w:abstractNum>
  <w:abstractNum w:abstractNumId="30"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C9A547C"/>
    <w:multiLevelType w:val="hybridMultilevel"/>
    <w:tmpl w:val="095A0B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CAB483B"/>
    <w:multiLevelType w:val="hybridMultilevel"/>
    <w:tmpl w:val="6C22F5BC"/>
    <w:lvl w:ilvl="0" w:tplc="48C4DC74">
      <w:start w:val="1"/>
      <w:numFmt w:val="bullet"/>
      <w:lvlText w:val=""/>
      <w:lvlJc w:val="left"/>
      <w:pPr>
        <w:tabs>
          <w:tab w:val="num" w:pos="720"/>
        </w:tabs>
        <w:ind w:left="720" w:hanging="360"/>
      </w:pPr>
      <w:rPr>
        <w:rFonts w:ascii="Symbol" w:hAnsi="Symbol" w:hint="default"/>
      </w:rPr>
    </w:lvl>
    <w:lvl w:ilvl="1" w:tplc="D4E61B88" w:tentative="1">
      <w:start w:val="1"/>
      <w:numFmt w:val="bullet"/>
      <w:lvlText w:val="o"/>
      <w:lvlJc w:val="left"/>
      <w:pPr>
        <w:tabs>
          <w:tab w:val="num" w:pos="1440"/>
        </w:tabs>
        <w:ind w:left="1440" w:hanging="360"/>
      </w:pPr>
      <w:rPr>
        <w:rFonts w:ascii="Courier New" w:hAnsi="Courier New" w:hint="default"/>
      </w:rPr>
    </w:lvl>
    <w:lvl w:ilvl="2" w:tplc="7DF6D46E" w:tentative="1">
      <w:start w:val="1"/>
      <w:numFmt w:val="bullet"/>
      <w:lvlText w:val=""/>
      <w:lvlJc w:val="left"/>
      <w:pPr>
        <w:tabs>
          <w:tab w:val="num" w:pos="2160"/>
        </w:tabs>
        <w:ind w:left="2160" w:hanging="360"/>
      </w:pPr>
      <w:rPr>
        <w:rFonts w:ascii="Wingdings" w:hAnsi="Wingdings" w:hint="default"/>
      </w:rPr>
    </w:lvl>
    <w:lvl w:ilvl="3" w:tplc="2E98D38C" w:tentative="1">
      <w:start w:val="1"/>
      <w:numFmt w:val="bullet"/>
      <w:lvlText w:val=""/>
      <w:lvlJc w:val="left"/>
      <w:pPr>
        <w:tabs>
          <w:tab w:val="num" w:pos="2880"/>
        </w:tabs>
        <w:ind w:left="2880" w:hanging="360"/>
      </w:pPr>
      <w:rPr>
        <w:rFonts w:ascii="Symbol" w:hAnsi="Symbol" w:hint="default"/>
      </w:rPr>
    </w:lvl>
    <w:lvl w:ilvl="4" w:tplc="40126542" w:tentative="1">
      <w:start w:val="1"/>
      <w:numFmt w:val="bullet"/>
      <w:lvlText w:val="o"/>
      <w:lvlJc w:val="left"/>
      <w:pPr>
        <w:tabs>
          <w:tab w:val="num" w:pos="3600"/>
        </w:tabs>
        <w:ind w:left="3600" w:hanging="360"/>
      </w:pPr>
      <w:rPr>
        <w:rFonts w:ascii="Courier New" w:hAnsi="Courier New" w:hint="default"/>
      </w:rPr>
    </w:lvl>
    <w:lvl w:ilvl="5" w:tplc="F23EEFA6" w:tentative="1">
      <w:start w:val="1"/>
      <w:numFmt w:val="bullet"/>
      <w:lvlText w:val=""/>
      <w:lvlJc w:val="left"/>
      <w:pPr>
        <w:tabs>
          <w:tab w:val="num" w:pos="4320"/>
        </w:tabs>
        <w:ind w:left="4320" w:hanging="360"/>
      </w:pPr>
      <w:rPr>
        <w:rFonts w:ascii="Wingdings" w:hAnsi="Wingdings" w:hint="default"/>
      </w:rPr>
    </w:lvl>
    <w:lvl w:ilvl="6" w:tplc="75DCE348" w:tentative="1">
      <w:start w:val="1"/>
      <w:numFmt w:val="bullet"/>
      <w:lvlText w:val=""/>
      <w:lvlJc w:val="left"/>
      <w:pPr>
        <w:tabs>
          <w:tab w:val="num" w:pos="5040"/>
        </w:tabs>
        <w:ind w:left="5040" w:hanging="360"/>
      </w:pPr>
      <w:rPr>
        <w:rFonts w:ascii="Symbol" w:hAnsi="Symbol" w:hint="default"/>
      </w:rPr>
    </w:lvl>
    <w:lvl w:ilvl="7" w:tplc="FD065F1E" w:tentative="1">
      <w:start w:val="1"/>
      <w:numFmt w:val="bullet"/>
      <w:lvlText w:val="o"/>
      <w:lvlJc w:val="left"/>
      <w:pPr>
        <w:tabs>
          <w:tab w:val="num" w:pos="5760"/>
        </w:tabs>
        <w:ind w:left="5760" w:hanging="360"/>
      </w:pPr>
      <w:rPr>
        <w:rFonts w:ascii="Courier New" w:hAnsi="Courier New" w:hint="default"/>
      </w:rPr>
    </w:lvl>
    <w:lvl w:ilvl="8" w:tplc="5C7209D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AE5172"/>
    <w:multiLevelType w:val="hybridMultilevel"/>
    <w:tmpl w:val="86DA034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35" w15:restartNumberingAfterBreak="0">
    <w:nsid w:val="677C5BA3"/>
    <w:multiLevelType w:val="hybridMultilevel"/>
    <w:tmpl w:val="8146C8AC"/>
    <w:lvl w:ilvl="0" w:tplc="7BA8468E">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AE488976">
      <w:start w:val="1"/>
      <w:numFmt w:val="bullet"/>
      <w:lvlText w:val=""/>
      <w:lvlJc w:val="left"/>
      <w:pPr>
        <w:ind w:left="2160" w:hanging="360"/>
      </w:pPr>
      <w:rPr>
        <w:rFonts w:ascii="Wingdings" w:hAnsi="Wingdings" w:hint="default"/>
      </w:rPr>
    </w:lvl>
    <w:lvl w:ilvl="3" w:tplc="191A6B0E">
      <w:start w:val="1"/>
      <w:numFmt w:val="bullet"/>
      <w:lvlText w:val=""/>
      <w:lvlJc w:val="left"/>
      <w:pPr>
        <w:ind w:left="2880" w:hanging="360"/>
      </w:pPr>
      <w:rPr>
        <w:rFonts w:ascii="Symbol" w:hAnsi="Symbol" w:hint="default"/>
      </w:rPr>
    </w:lvl>
    <w:lvl w:ilvl="4" w:tplc="858248E0">
      <w:start w:val="1"/>
      <w:numFmt w:val="bullet"/>
      <w:lvlText w:val="o"/>
      <w:lvlJc w:val="left"/>
      <w:pPr>
        <w:ind w:left="3600" w:hanging="360"/>
      </w:pPr>
      <w:rPr>
        <w:rFonts w:ascii="Courier New" w:hAnsi="Courier New" w:hint="default"/>
      </w:rPr>
    </w:lvl>
    <w:lvl w:ilvl="5" w:tplc="12186036">
      <w:start w:val="1"/>
      <w:numFmt w:val="bullet"/>
      <w:lvlText w:val=""/>
      <w:lvlJc w:val="left"/>
      <w:pPr>
        <w:ind w:left="4320" w:hanging="360"/>
      </w:pPr>
      <w:rPr>
        <w:rFonts w:ascii="Wingdings" w:hAnsi="Wingdings" w:hint="default"/>
      </w:rPr>
    </w:lvl>
    <w:lvl w:ilvl="6" w:tplc="88B8A5DE">
      <w:start w:val="1"/>
      <w:numFmt w:val="bullet"/>
      <w:lvlText w:val=""/>
      <w:lvlJc w:val="left"/>
      <w:pPr>
        <w:ind w:left="5040" w:hanging="360"/>
      </w:pPr>
      <w:rPr>
        <w:rFonts w:ascii="Symbol" w:hAnsi="Symbol" w:hint="default"/>
      </w:rPr>
    </w:lvl>
    <w:lvl w:ilvl="7" w:tplc="B5B69984">
      <w:start w:val="1"/>
      <w:numFmt w:val="bullet"/>
      <w:lvlText w:val="o"/>
      <w:lvlJc w:val="left"/>
      <w:pPr>
        <w:ind w:left="5760" w:hanging="360"/>
      </w:pPr>
      <w:rPr>
        <w:rFonts w:ascii="Courier New" w:hAnsi="Courier New" w:hint="default"/>
      </w:rPr>
    </w:lvl>
    <w:lvl w:ilvl="8" w:tplc="C5FCC8AA">
      <w:start w:val="1"/>
      <w:numFmt w:val="bullet"/>
      <w:lvlText w:val=""/>
      <w:lvlJc w:val="left"/>
      <w:pPr>
        <w:ind w:left="6480" w:hanging="360"/>
      </w:pPr>
      <w:rPr>
        <w:rFonts w:ascii="Wingdings" w:hAnsi="Wingdings" w:hint="default"/>
      </w:rPr>
    </w:lvl>
  </w:abstractNum>
  <w:abstractNum w:abstractNumId="36" w15:restartNumberingAfterBreak="0">
    <w:nsid w:val="67DA74AA"/>
    <w:multiLevelType w:val="hybridMultilevel"/>
    <w:tmpl w:val="DEC6D9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B6A1D84"/>
    <w:multiLevelType w:val="hybridMultilevel"/>
    <w:tmpl w:val="8ACAC8AE"/>
    <w:lvl w:ilvl="0" w:tplc="EDAA10E4">
      <w:start w:val="1"/>
      <w:numFmt w:val="bullet"/>
      <w:lvlText w:val=""/>
      <w:lvlJc w:val="left"/>
      <w:pPr>
        <w:tabs>
          <w:tab w:val="num" w:pos="426"/>
        </w:tabs>
        <w:ind w:left="350" w:hanging="284"/>
      </w:pPr>
      <w:rPr>
        <w:rFonts w:ascii="Symbol" w:hAnsi="Symbol" w:hint="default"/>
      </w:rPr>
    </w:lvl>
    <w:lvl w:ilvl="1" w:tplc="5BC87EBC" w:tentative="1">
      <w:start w:val="1"/>
      <w:numFmt w:val="bullet"/>
      <w:lvlText w:val="o"/>
      <w:lvlJc w:val="left"/>
      <w:pPr>
        <w:tabs>
          <w:tab w:val="num" w:pos="1506"/>
        </w:tabs>
        <w:ind w:left="1506" w:hanging="360"/>
      </w:pPr>
      <w:rPr>
        <w:rFonts w:ascii="Courier New" w:hAnsi="Courier New" w:hint="default"/>
      </w:rPr>
    </w:lvl>
    <w:lvl w:ilvl="2" w:tplc="7A3CE926" w:tentative="1">
      <w:start w:val="1"/>
      <w:numFmt w:val="bullet"/>
      <w:lvlText w:val=""/>
      <w:lvlJc w:val="left"/>
      <w:pPr>
        <w:tabs>
          <w:tab w:val="num" w:pos="2226"/>
        </w:tabs>
        <w:ind w:left="2226" w:hanging="360"/>
      </w:pPr>
      <w:rPr>
        <w:rFonts w:ascii="Wingdings" w:hAnsi="Wingdings" w:hint="default"/>
      </w:rPr>
    </w:lvl>
    <w:lvl w:ilvl="3" w:tplc="F2DEE34C" w:tentative="1">
      <w:start w:val="1"/>
      <w:numFmt w:val="bullet"/>
      <w:lvlText w:val=""/>
      <w:lvlJc w:val="left"/>
      <w:pPr>
        <w:tabs>
          <w:tab w:val="num" w:pos="2946"/>
        </w:tabs>
        <w:ind w:left="2946" w:hanging="360"/>
      </w:pPr>
      <w:rPr>
        <w:rFonts w:ascii="Symbol" w:hAnsi="Symbol" w:hint="default"/>
      </w:rPr>
    </w:lvl>
    <w:lvl w:ilvl="4" w:tplc="748ED6FE" w:tentative="1">
      <w:start w:val="1"/>
      <w:numFmt w:val="bullet"/>
      <w:lvlText w:val="o"/>
      <w:lvlJc w:val="left"/>
      <w:pPr>
        <w:tabs>
          <w:tab w:val="num" w:pos="3666"/>
        </w:tabs>
        <w:ind w:left="3666" w:hanging="360"/>
      </w:pPr>
      <w:rPr>
        <w:rFonts w:ascii="Courier New" w:hAnsi="Courier New" w:hint="default"/>
      </w:rPr>
    </w:lvl>
    <w:lvl w:ilvl="5" w:tplc="86503F0C" w:tentative="1">
      <w:start w:val="1"/>
      <w:numFmt w:val="bullet"/>
      <w:lvlText w:val=""/>
      <w:lvlJc w:val="left"/>
      <w:pPr>
        <w:tabs>
          <w:tab w:val="num" w:pos="4386"/>
        </w:tabs>
        <w:ind w:left="4386" w:hanging="360"/>
      </w:pPr>
      <w:rPr>
        <w:rFonts w:ascii="Wingdings" w:hAnsi="Wingdings" w:hint="default"/>
      </w:rPr>
    </w:lvl>
    <w:lvl w:ilvl="6" w:tplc="02083128" w:tentative="1">
      <w:start w:val="1"/>
      <w:numFmt w:val="bullet"/>
      <w:lvlText w:val=""/>
      <w:lvlJc w:val="left"/>
      <w:pPr>
        <w:tabs>
          <w:tab w:val="num" w:pos="5106"/>
        </w:tabs>
        <w:ind w:left="5106" w:hanging="360"/>
      </w:pPr>
      <w:rPr>
        <w:rFonts w:ascii="Symbol" w:hAnsi="Symbol" w:hint="default"/>
      </w:rPr>
    </w:lvl>
    <w:lvl w:ilvl="7" w:tplc="2484291E" w:tentative="1">
      <w:start w:val="1"/>
      <w:numFmt w:val="bullet"/>
      <w:lvlText w:val="o"/>
      <w:lvlJc w:val="left"/>
      <w:pPr>
        <w:tabs>
          <w:tab w:val="num" w:pos="5826"/>
        </w:tabs>
        <w:ind w:left="5826" w:hanging="360"/>
      </w:pPr>
      <w:rPr>
        <w:rFonts w:ascii="Courier New" w:hAnsi="Courier New" w:hint="default"/>
      </w:rPr>
    </w:lvl>
    <w:lvl w:ilvl="8" w:tplc="BC209BEE" w:tentative="1">
      <w:start w:val="1"/>
      <w:numFmt w:val="bullet"/>
      <w:lvlText w:val=""/>
      <w:lvlJc w:val="left"/>
      <w:pPr>
        <w:tabs>
          <w:tab w:val="num" w:pos="6546"/>
        </w:tabs>
        <w:ind w:left="6546" w:hanging="360"/>
      </w:pPr>
      <w:rPr>
        <w:rFonts w:ascii="Wingdings" w:hAnsi="Wingdings" w:hint="default"/>
      </w:rPr>
    </w:lvl>
  </w:abstractNum>
  <w:abstractNum w:abstractNumId="3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C815272"/>
    <w:multiLevelType w:val="hybridMultilevel"/>
    <w:tmpl w:val="8AB238E0"/>
    <w:lvl w:ilvl="0" w:tplc="61847F38">
      <w:start w:val="1"/>
      <w:numFmt w:val="bullet"/>
      <w:lvlText w:val=""/>
      <w:lvlJc w:val="left"/>
      <w:pPr>
        <w:ind w:left="108" w:hanging="360"/>
      </w:pPr>
      <w:rPr>
        <w:rFonts w:ascii="Symbol" w:hAnsi="Symbol" w:hint="default"/>
      </w:rPr>
    </w:lvl>
    <w:lvl w:ilvl="1" w:tplc="E6527812" w:tentative="1">
      <w:start w:val="1"/>
      <w:numFmt w:val="bullet"/>
      <w:lvlText w:val="o"/>
      <w:lvlJc w:val="left"/>
      <w:pPr>
        <w:ind w:left="828" w:hanging="360"/>
      </w:pPr>
      <w:rPr>
        <w:rFonts w:ascii="Courier New" w:hAnsi="Courier New" w:hint="default"/>
      </w:rPr>
    </w:lvl>
    <w:lvl w:ilvl="2" w:tplc="EF3C9692" w:tentative="1">
      <w:start w:val="1"/>
      <w:numFmt w:val="bullet"/>
      <w:lvlText w:val=""/>
      <w:lvlJc w:val="left"/>
      <w:pPr>
        <w:ind w:left="1548" w:hanging="360"/>
      </w:pPr>
      <w:rPr>
        <w:rFonts w:ascii="Wingdings" w:hAnsi="Wingdings" w:hint="default"/>
      </w:rPr>
    </w:lvl>
    <w:lvl w:ilvl="3" w:tplc="03B2426A" w:tentative="1">
      <w:start w:val="1"/>
      <w:numFmt w:val="bullet"/>
      <w:lvlText w:val=""/>
      <w:lvlJc w:val="left"/>
      <w:pPr>
        <w:ind w:left="2268" w:hanging="360"/>
      </w:pPr>
      <w:rPr>
        <w:rFonts w:ascii="Symbol" w:hAnsi="Symbol" w:hint="default"/>
      </w:rPr>
    </w:lvl>
    <w:lvl w:ilvl="4" w:tplc="32BEFE4A" w:tentative="1">
      <w:start w:val="1"/>
      <w:numFmt w:val="bullet"/>
      <w:lvlText w:val="o"/>
      <w:lvlJc w:val="left"/>
      <w:pPr>
        <w:ind w:left="2988" w:hanging="360"/>
      </w:pPr>
      <w:rPr>
        <w:rFonts w:ascii="Courier New" w:hAnsi="Courier New" w:hint="default"/>
      </w:rPr>
    </w:lvl>
    <w:lvl w:ilvl="5" w:tplc="0D92E6CE" w:tentative="1">
      <w:start w:val="1"/>
      <w:numFmt w:val="bullet"/>
      <w:lvlText w:val=""/>
      <w:lvlJc w:val="left"/>
      <w:pPr>
        <w:ind w:left="3708" w:hanging="360"/>
      </w:pPr>
      <w:rPr>
        <w:rFonts w:ascii="Wingdings" w:hAnsi="Wingdings" w:hint="default"/>
      </w:rPr>
    </w:lvl>
    <w:lvl w:ilvl="6" w:tplc="FA16A3DE" w:tentative="1">
      <w:start w:val="1"/>
      <w:numFmt w:val="bullet"/>
      <w:lvlText w:val=""/>
      <w:lvlJc w:val="left"/>
      <w:pPr>
        <w:ind w:left="4428" w:hanging="360"/>
      </w:pPr>
      <w:rPr>
        <w:rFonts w:ascii="Symbol" w:hAnsi="Symbol" w:hint="default"/>
      </w:rPr>
    </w:lvl>
    <w:lvl w:ilvl="7" w:tplc="22383CEE" w:tentative="1">
      <w:start w:val="1"/>
      <w:numFmt w:val="bullet"/>
      <w:lvlText w:val="o"/>
      <w:lvlJc w:val="left"/>
      <w:pPr>
        <w:ind w:left="5148" w:hanging="360"/>
      </w:pPr>
      <w:rPr>
        <w:rFonts w:ascii="Courier New" w:hAnsi="Courier New" w:hint="default"/>
      </w:rPr>
    </w:lvl>
    <w:lvl w:ilvl="8" w:tplc="FD647280" w:tentative="1">
      <w:start w:val="1"/>
      <w:numFmt w:val="bullet"/>
      <w:lvlText w:val=""/>
      <w:lvlJc w:val="left"/>
      <w:pPr>
        <w:ind w:left="5868" w:hanging="360"/>
      </w:pPr>
      <w:rPr>
        <w:rFonts w:ascii="Wingdings" w:hAnsi="Wingdings" w:hint="default"/>
      </w:rPr>
    </w:lvl>
  </w:abstractNum>
  <w:abstractNum w:abstractNumId="40" w15:restartNumberingAfterBreak="0">
    <w:nsid w:val="71A341DD"/>
    <w:multiLevelType w:val="hybridMultilevel"/>
    <w:tmpl w:val="FD400BA8"/>
    <w:lvl w:ilvl="0" w:tplc="0778C818">
      <w:start w:val="1"/>
      <w:numFmt w:val="bullet"/>
      <w:lvlText w:val=""/>
      <w:lvlJc w:val="left"/>
      <w:pPr>
        <w:tabs>
          <w:tab w:val="num" w:pos="720"/>
        </w:tabs>
        <w:ind w:left="720" w:hanging="360"/>
      </w:pPr>
      <w:rPr>
        <w:rFonts w:ascii="Symbol" w:hAnsi="Symbol" w:hint="default"/>
      </w:rPr>
    </w:lvl>
    <w:lvl w:ilvl="1" w:tplc="E0EA06EE" w:tentative="1">
      <w:start w:val="1"/>
      <w:numFmt w:val="bullet"/>
      <w:lvlText w:val="o"/>
      <w:lvlJc w:val="left"/>
      <w:pPr>
        <w:tabs>
          <w:tab w:val="num" w:pos="1440"/>
        </w:tabs>
        <w:ind w:left="1440" w:hanging="360"/>
      </w:pPr>
      <w:rPr>
        <w:rFonts w:ascii="Courier New" w:hAnsi="Courier New" w:cs="Courier New" w:hint="default"/>
      </w:rPr>
    </w:lvl>
    <w:lvl w:ilvl="2" w:tplc="26CCCE9E">
      <w:start w:val="1"/>
      <w:numFmt w:val="bullet"/>
      <w:lvlText w:val="o"/>
      <w:lvlJc w:val="left"/>
      <w:pPr>
        <w:tabs>
          <w:tab w:val="num" w:pos="2160"/>
        </w:tabs>
        <w:ind w:left="2160" w:hanging="360"/>
      </w:pPr>
      <w:rPr>
        <w:rFonts w:ascii="Courier New" w:hAnsi="Courier New" w:cs="Courier New" w:hint="default"/>
      </w:rPr>
    </w:lvl>
    <w:lvl w:ilvl="3" w:tplc="4414310A" w:tentative="1">
      <w:start w:val="1"/>
      <w:numFmt w:val="bullet"/>
      <w:lvlText w:val=""/>
      <w:lvlJc w:val="left"/>
      <w:pPr>
        <w:tabs>
          <w:tab w:val="num" w:pos="2880"/>
        </w:tabs>
        <w:ind w:left="2880" w:hanging="360"/>
      </w:pPr>
      <w:rPr>
        <w:rFonts w:ascii="Symbol" w:hAnsi="Symbol" w:hint="default"/>
      </w:rPr>
    </w:lvl>
    <w:lvl w:ilvl="4" w:tplc="AC968DA8" w:tentative="1">
      <w:start w:val="1"/>
      <w:numFmt w:val="bullet"/>
      <w:lvlText w:val="o"/>
      <w:lvlJc w:val="left"/>
      <w:pPr>
        <w:tabs>
          <w:tab w:val="num" w:pos="3600"/>
        </w:tabs>
        <w:ind w:left="3600" w:hanging="360"/>
      </w:pPr>
      <w:rPr>
        <w:rFonts w:ascii="Courier New" w:hAnsi="Courier New" w:cs="Courier New" w:hint="default"/>
      </w:rPr>
    </w:lvl>
    <w:lvl w:ilvl="5" w:tplc="FDBEFA06" w:tentative="1">
      <w:start w:val="1"/>
      <w:numFmt w:val="bullet"/>
      <w:lvlText w:val=""/>
      <w:lvlJc w:val="left"/>
      <w:pPr>
        <w:tabs>
          <w:tab w:val="num" w:pos="4320"/>
        </w:tabs>
        <w:ind w:left="4320" w:hanging="360"/>
      </w:pPr>
      <w:rPr>
        <w:rFonts w:ascii="Wingdings" w:hAnsi="Wingdings" w:hint="default"/>
      </w:rPr>
    </w:lvl>
    <w:lvl w:ilvl="6" w:tplc="671C125E" w:tentative="1">
      <w:start w:val="1"/>
      <w:numFmt w:val="bullet"/>
      <w:lvlText w:val=""/>
      <w:lvlJc w:val="left"/>
      <w:pPr>
        <w:tabs>
          <w:tab w:val="num" w:pos="5040"/>
        </w:tabs>
        <w:ind w:left="5040" w:hanging="360"/>
      </w:pPr>
      <w:rPr>
        <w:rFonts w:ascii="Symbol" w:hAnsi="Symbol" w:hint="default"/>
      </w:rPr>
    </w:lvl>
    <w:lvl w:ilvl="7" w:tplc="F8C8C900" w:tentative="1">
      <w:start w:val="1"/>
      <w:numFmt w:val="bullet"/>
      <w:lvlText w:val="o"/>
      <w:lvlJc w:val="left"/>
      <w:pPr>
        <w:tabs>
          <w:tab w:val="num" w:pos="5760"/>
        </w:tabs>
        <w:ind w:left="5760" w:hanging="360"/>
      </w:pPr>
      <w:rPr>
        <w:rFonts w:ascii="Courier New" w:hAnsi="Courier New" w:cs="Courier New" w:hint="default"/>
      </w:rPr>
    </w:lvl>
    <w:lvl w:ilvl="8" w:tplc="A72A6EA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626998"/>
    <w:multiLevelType w:val="hybridMultilevel"/>
    <w:tmpl w:val="E83CEB6C"/>
    <w:lvl w:ilvl="0" w:tplc="46C46520">
      <w:start w:val="1"/>
      <w:numFmt w:val="decimal"/>
      <w:lvlText w:val="%1."/>
      <w:lvlJc w:val="left"/>
      <w:pPr>
        <w:ind w:left="720" w:hanging="360"/>
      </w:pPr>
      <w:rPr>
        <w:rFonts w:hint="default"/>
      </w:rPr>
    </w:lvl>
    <w:lvl w:ilvl="1" w:tplc="DCD0DBDE" w:tentative="1">
      <w:start w:val="1"/>
      <w:numFmt w:val="lowerLetter"/>
      <w:lvlText w:val="%2."/>
      <w:lvlJc w:val="left"/>
      <w:pPr>
        <w:ind w:left="1440" w:hanging="360"/>
      </w:pPr>
    </w:lvl>
    <w:lvl w:ilvl="2" w:tplc="54B62574" w:tentative="1">
      <w:start w:val="1"/>
      <w:numFmt w:val="lowerRoman"/>
      <w:lvlText w:val="%3."/>
      <w:lvlJc w:val="right"/>
      <w:pPr>
        <w:ind w:left="2160" w:hanging="180"/>
      </w:pPr>
    </w:lvl>
    <w:lvl w:ilvl="3" w:tplc="4A7CD774" w:tentative="1">
      <w:start w:val="1"/>
      <w:numFmt w:val="decimal"/>
      <w:lvlText w:val="%4."/>
      <w:lvlJc w:val="left"/>
      <w:pPr>
        <w:ind w:left="2880" w:hanging="360"/>
      </w:pPr>
    </w:lvl>
    <w:lvl w:ilvl="4" w:tplc="FFE493AE" w:tentative="1">
      <w:start w:val="1"/>
      <w:numFmt w:val="lowerLetter"/>
      <w:lvlText w:val="%5."/>
      <w:lvlJc w:val="left"/>
      <w:pPr>
        <w:ind w:left="3600" w:hanging="360"/>
      </w:pPr>
    </w:lvl>
    <w:lvl w:ilvl="5" w:tplc="24762DA2" w:tentative="1">
      <w:start w:val="1"/>
      <w:numFmt w:val="lowerRoman"/>
      <w:lvlText w:val="%6."/>
      <w:lvlJc w:val="right"/>
      <w:pPr>
        <w:ind w:left="4320" w:hanging="180"/>
      </w:pPr>
    </w:lvl>
    <w:lvl w:ilvl="6" w:tplc="0096F15C" w:tentative="1">
      <w:start w:val="1"/>
      <w:numFmt w:val="decimal"/>
      <w:lvlText w:val="%7."/>
      <w:lvlJc w:val="left"/>
      <w:pPr>
        <w:ind w:left="5040" w:hanging="360"/>
      </w:pPr>
    </w:lvl>
    <w:lvl w:ilvl="7" w:tplc="0B10A5A8" w:tentative="1">
      <w:start w:val="1"/>
      <w:numFmt w:val="lowerLetter"/>
      <w:lvlText w:val="%8."/>
      <w:lvlJc w:val="left"/>
      <w:pPr>
        <w:ind w:left="5760" w:hanging="360"/>
      </w:pPr>
    </w:lvl>
    <w:lvl w:ilvl="8" w:tplc="C5C82476" w:tentative="1">
      <w:start w:val="1"/>
      <w:numFmt w:val="lowerRoman"/>
      <w:lvlText w:val="%9."/>
      <w:lvlJc w:val="right"/>
      <w:pPr>
        <w:ind w:left="6480" w:hanging="180"/>
      </w:pPr>
    </w:lvl>
  </w:abstractNum>
  <w:abstractNum w:abstractNumId="42" w15:restartNumberingAfterBreak="0">
    <w:nsid w:val="73F007F8"/>
    <w:multiLevelType w:val="hybridMultilevel"/>
    <w:tmpl w:val="7F60250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80C3653"/>
    <w:multiLevelType w:val="hybridMultilevel"/>
    <w:tmpl w:val="46361AF4"/>
    <w:lvl w:ilvl="0" w:tplc="08090001">
      <w:start w:val="1"/>
      <w:numFmt w:val="bullet"/>
      <w:lvlText w:val=""/>
      <w:lvlJc w:val="left"/>
      <w:pPr>
        <w:ind w:left="1134" w:hanging="360"/>
      </w:pPr>
      <w:rPr>
        <w:rFonts w:ascii="Symbol" w:hAnsi="Symbol" w:hint="default"/>
      </w:rPr>
    </w:lvl>
    <w:lvl w:ilvl="1" w:tplc="08090003" w:tentative="1">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44" w15:restartNumberingAfterBreak="0">
    <w:nsid w:val="7C0111CC"/>
    <w:multiLevelType w:val="hybridMultilevel"/>
    <w:tmpl w:val="D0447A04"/>
    <w:lvl w:ilvl="0" w:tplc="89786A9C">
      <w:start w:val="1"/>
      <w:numFmt w:val="bullet"/>
      <w:lvlText w:val=""/>
      <w:lvlJc w:val="left"/>
      <w:pPr>
        <w:tabs>
          <w:tab w:val="num" w:pos="720"/>
        </w:tabs>
        <w:ind w:left="720" w:hanging="360"/>
      </w:pPr>
      <w:rPr>
        <w:rFonts w:ascii="Symbol" w:hAnsi="Symbol" w:hint="default"/>
      </w:rPr>
    </w:lvl>
    <w:lvl w:ilvl="1" w:tplc="5472F058" w:tentative="1">
      <w:start w:val="1"/>
      <w:numFmt w:val="bullet"/>
      <w:lvlText w:val="o"/>
      <w:lvlJc w:val="left"/>
      <w:pPr>
        <w:tabs>
          <w:tab w:val="num" w:pos="1440"/>
        </w:tabs>
        <w:ind w:left="1440" w:hanging="360"/>
      </w:pPr>
      <w:rPr>
        <w:rFonts w:ascii="Courier New" w:hAnsi="Courier New" w:hint="default"/>
      </w:rPr>
    </w:lvl>
    <w:lvl w:ilvl="2" w:tplc="EA3A62F2" w:tentative="1">
      <w:start w:val="1"/>
      <w:numFmt w:val="bullet"/>
      <w:lvlText w:val=""/>
      <w:lvlJc w:val="left"/>
      <w:pPr>
        <w:tabs>
          <w:tab w:val="num" w:pos="2160"/>
        </w:tabs>
        <w:ind w:left="2160" w:hanging="360"/>
      </w:pPr>
      <w:rPr>
        <w:rFonts w:ascii="Wingdings" w:hAnsi="Wingdings" w:hint="default"/>
      </w:rPr>
    </w:lvl>
    <w:lvl w:ilvl="3" w:tplc="4052E85A" w:tentative="1">
      <w:start w:val="1"/>
      <w:numFmt w:val="bullet"/>
      <w:lvlText w:val=""/>
      <w:lvlJc w:val="left"/>
      <w:pPr>
        <w:tabs>
          <w:tab w:val="num" w:pos="2880"/>
        </w:tabs>
        <w:ind w:left="2880" w:hanging="360"/>
      </w:pPr>
      <w:rPr>
        <w:rFonts w:ascii="Symbol" w:hAnsi="Symbol" w:hint="default"/>
      </w:rPr>
    </w:lvl>
    <w:lvl w:ilvl="4" w:tplc="4DE4A1F2" w:tentative="1">
      <w:start w:val="1"/>
      <w:numFmt w:val="bullet"/>
      <w:lvlText w:val="o"/>
      <w:lvlJc w:val="left"/>
      <w:pPr>
        <w:tabs>
          <w:tab w:val="num" w:pos="3600"/>
        </w:tabs>
        <w:ind w:left="3600" w:hanging="360"/>
      </w:pPr>
      <w:rPr>
        <w:rFonts w:ascii="Courier New" w:hAnsi="Courier New" w:hint="default"/>
      </w:rPr>
    </w:lvl>
    <w:lvl w:ilvl="5" w:tplc="6E74B0DA" w:tentative="1">
      <w:start w:val="1"/>
      <w:numFmt w:val="bullet"/>
      <w:lvlText w:val=""/>
      <w:lvlJc w:val="left"/>
      <w:pPr>
        <w:tabs>
          <w:tab w:val="num" w:pos="4320"/>
        </w:tabs>
        <w:ind w:left="4320" w:hanging="360"/>
      </w:pPr>
      <w:rPr>
        <w:rFonts w:ascii="Wingdings" w:hAnsi="Wingdings" w:hint="default"/>
      </w:rPr>
    </w:lvl>
    <w:lvl w:ilvl="6" w:tplc="2CCE559A" w:tentative="1">
      <w:start w:val="1"/>
      <w:numFmt w:val="bullet"/>
      <w:lvlText w:val=""/>
      <w:lvlJc w:val="left"/>
      <w:pPr>
        <w:tabs>
          <w:tab w:val="num" w:pos="5040"/>
        </w:tabs>
        <w:ind w:left="5040" w:hanging="360"/>
      </w:pPr>
      <w:rPr>
        <w:rFonts w:ascii="Symbol" w:hAnsi="Symbol" w:hint="default"/>
      </w:rPr>
    </w:lvl>
    <w:lvl w:ilvl="7" w:tplc="59D83924" w:tentative="1">
      <w:start w:val="1"/>
      <w:numFmt w:val="bullet"/>
      <w:lvlText w:val="o"/>
      <w:lvlJc w:val="left"/>
      <w:pPr>
        <w:tabs>
          <w:tab w:val="num" w:pos="5760"/>
        </w:tabs>
        <w:ind w:left="5760" w:hanging="360"/>
      </w:pPr>
      <w:rPr>
        <w:rFonts w:ascii="Courier New" w:hAnsi="Courier New" w:hint="default"/>
      </w:rPr>
    </w:lvl>
    <w:lvl w:ilvl="8" w:tplc="9BD0E274"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410A97"/>
    <w:multiLevelType w:val="hybridMultilevel"/>
    <w:tmpl w:val="E72E71B0"/>
    <w:lvl w:ilvl="0" w:tplc="06AE9080">
      <w:start w:val="1"/>
      <w:numFmt w:val="decimal"/>
      <w:lvlText w:val="%1."/>
      <w:lvlJc w:val="left"/>
      <w:pPr>
        <w:ind w:left="502"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FB1766"/>
    <w:multiLevelType w:val="hybridMultilevel"/>
    <w:tmpl w:val="5E2C176E"/>
    <w:lvl w:ilvl="0" w:tplc="1DBAE8FC">
      <w:start w:val="1"/>
      <w:numFmt w:val="upperLetter"/>
      <w:lvlText w:val="%1."/>
      <w:lvlJc w:val="left"/>
      <w:pPr>
        <w:ind w:left="2412" w:hanging="720"/>
      </w:pPr>
      <w:rPr>
        <w:rFonts w:cs="Times New Roman" w:hint="default"/>
      </w:rPr>
    </w:lvl>
    <w:lvl w:ilvl="1" w:tplc="C2AE267C" w:tentative="1">
      <w:start w:val="1"/>
      <w:numFmt w:val="lowerLetter"/>
      <w:lvlText w:val="%2."/>
      <w:lvlJc w:val="left"/>
      <w:pPr>
        <w:ind w:left="2772" w:hanging="360"/>
      </w:pPr>
      <w:rPr>
        <w:rFonts w:cs="Times New Roman"/>
      </w:rPr>
    </w:lvl>
    <w:lvl w:ilvl="2" w:tplc="D03E8A84" w:tentative="1">
      <w:start w:val="1"/>
      <w:numFmt w:val="lowerRoman"/>
      <w:lvlText w:val="%3."/>
      <w:lvlJc w:val="right"/>
      <w:pPr>
        <w:ind w:left="3492" w:hanging="180"/>
      </w:pPr>
      <w:rPr>
        <w:rFonts w:cs="Times New Roman"/>
      </w:rPr>
    </w:lvl>
    <w:lvl w:ilvl="3" w:tplc="5BA67570" w:tentative="1">
      <w:start w:val="1"/>
      <w:numFmt w:val="decimal"/>
      <w:lvlText w:val="%4."/>
      <w:lvlJc w:val="left"/>
      <w:pPr>
        <w:ind w:left="4212" w:hanging="360"/>
      </w:pPr>
      <w:rPr>
        <w:rFonts w:cs="Times New Roman"/>
      </w:rPr>
    </w:lvl>
    <w:lvl w:ilvl="4" w:tplc="E3249ADE" w:tentative="1">
      <w:start w:val="1"/>
      <w:numFmt w:val="lowerLetter"/>
      <w:lvlText w:val="%5."/>
      <w:lvlJc w:val="left"/>
      <w:pPr>
        <w:ind w:left="4932" w:hanging="360"/>
      </w:pPr>
      <w:rPr>
        <w:rFonts w:cs="Times New Roman"/>
      </w:rPr>
    </w:lvl>
    <w:lvl w:ilvl="5" w:tplc="C750BC70" w:tentative="1">
      <w:start w:val="1"/>
      <w:numFmt w:val="lowerRoman"/>
      <w:lvlText w:val="%6."/>
      <w:lvlJc w:val="right"/>
      <w:pPr>
        <w:ind w:left="5652" w:hanging="180"/>
      </w:pPr>
      <w:rPr>
        <w:rFonts w:cs="Times New Roman"/>
      </w:rPr>
    </w:lvl>
    <w:lvl w:ilvl="6" w:tplc="A8B481A2" w:tentative="1">
      <w:start w:val="1"/>
      <w:numFmt w:val="decimal"/>
      <w:lvlText w:val="%7."/>
      <w:lvlJc w:val="left"/>
      <w:pPr>
        <w:ind w:left="6372" w:hanging="360"/>
      </w:pPr>
      <w:rPr>
        <w:rFonts w:cs="Times New Roman"/>
      </w:rPr>
    </w:lvl>
    <w:lvl w:ilvl="7" w:tplc="BA40A28E" w:tentative="1">
      <w:start w:val="1"/>
      <w:numFmt w:val="lowerLetter"/>
      <w:lvlText w:val="%8."/>
      <w:lvlJc w:val="left"/>
      <w:pPr>
        <w:ind w:left="7092" w:hanging="360"/>
      </w:pPr>
      <w:rPr>
        <w:rFonts w:cs="Times New Roman"/>
      </w:rPr>
    </w:lvl>
    <w:lvl w:ilvl="8" w:tplc="8FE6FD98" w:tentative="1">
      <w:start w:val="1"/>
      <w:numFmt w:val="lowerRoman"/>
      <w:lvlText w:val="%9."/>
      <w:lvlJc w:val="right"/>
      <w:pPr>
        <w:ind w:left="7812" w:hanging="180"/>
      </w:pPr>
      <w:rPr>
        <w:rFonts w:cs="Times New Roman"/>
      </w:rPr>
    </w:lvl>
  </w:abstractNum>
  <w:num w:numId="1">
    <w:abstractNumId w:val="37"/>
  </w:num>
  <w:num w:numId="2">
    <w:abstractNumId w:val="29"/>
  </w:num>
  <w:num w:numId="3">
    <w:abstractNumId w:val="6"/>
  </w:num>
  <w:num w:numId="4">
    <w:abstractNumId w:val="44"/>
  </w:num>
  <w:num w:numId="5">
    <w:abstractNumId w:val="23"/>
  </w:num>
  <w:num w:numId="6">
    <w:abstractNumId w:val="15"/>
  </w:num>
  <w:num w:numId="7">
    <w:abstractNumId w:val="3"/>
  </w:num>
  <w:num w:numId="8">
    <w:abstractNumId w:val="38"/>
  </w:num>
  <w:num w:numId="9">
    <w:abstractNumId w:val="30"/>
  </w:num>
  <w:num w:numId="10">
    <w:abstractNumId w:val="2"/>
  </w:num>
  <w:num w:numId="11">
    <w:abstractNumId w:val="7"/>
  </w:num>
  <w:num w:numId="12">
    <w:abstractNumId w:val="40"/>
  </w:num>
  <w:num w:numId="13">
    <w:abstractNumId w:val="5"/>
  </w:num>
  <w:num w:numId="14">
    <w:abstractNumId w:val="37"/>
  </w:num>
  <w:num w:numId="15">
    <w:abstractNumId w:val="22"/>
  </w:num>
  <w:num w:numId="16">
    <w:abstractNumId w:val="32"/>
  </w:num>
  <w:num w:numId="17">
    <w:abstractNumId w:val="25"/>
  </w:num>
  <w:num w:numId="18">
    <w:abstractNumId w:val="41"/>
  </w:num>
  <w:num w:numId="19">
    <w:abstractNumId w:val="1"/>
  </w:num>
  <w:num w:numId="20">
    <w:abstractNumId w:val="10"/>
  </w:num>
  <w:num w:numId="21">
    <w:abstractNumId w:val="33"/>
  </w:num>
  <w:num w:numId="22">
    <w:abstractNumId w:val="16"/>
  </w:num>
  <w:num w:numId="23">
    <w:abstractNumId w:val="9"/>
  </w:num>
  <w:num w:numId="24">
    <w:abstractNumId w:val="19"/>
  </w:num>
  <w:num w:numId="25">
    <w:abstractNumId w:val="13"/>
  </w:num>
  <w:num w:numId="26">
    <w:abstractNumId w:val="26"/>
  </w:num>
  <w:num w:numId="27">
    <w:abstractNumId w:val="0"/>
  </w:num>
  <w:num w:numId="28">
    <w:abstractNumId w:val="28"/>
  </w:num>
  <w:num w:numId="29">
    <w:abstractNumId w:val="8"/>
  </w:num>
  <w:num w:numId="30">
    <w:abstractNumId w:val="11"/>
  </w:num>
  <w:num w:numId="31">
    <w:abstractNumId w:val="39"/>
  </w:num>
  <w:num w:numId="32">
    <w:abstractNumId w:val="46"/>
  </w:num>
  <w:num w:numId="33">
    <w:abstractNumId w:val="27"/>
  </w:num>
  <w:num w:numId="34">
    <w:abstractNumId w:val="20"/>
  </w:num>
  <w:num w:numId="35">
    <w:abstractNumId w:val="24"/>
  </w:num>
  <w:num w:numId="36">
    <w:abstractNumId w:val="18"/>
  </w:num>
  <w:num w:numId="37">
    <w:abstractNumId w:val="12"/>
  </w:num>
  <w:num w:numId="38">
    <w:abstractNumId w:val="17"/>
  </w:num>
  <w:num w:numId="39">
    <w:abstractNumId w:val="14"/>
  </w:num>
  <w:num w:numId="40">
    <w:abstractNumId w:val="4"/>
  </w:num>
  <w:num w:numId="41">
    <w:abstractNumId w:val="42"/>
  </w:num>
  <w:num w:numId="42">
    <w:abstractNumId w:val="21"/>
  </w:num>
  <w:num w:numId="43">
    <w:abstractNumId w:val="35"/>
  </w:num>
  <w:num w:numId="44">
    <w:abstractNumId w:val="45"/>
  </w:num>
  <w:num w:numId="45">
    <w:abstractNumId w:val="43"/>
  </w:num>
  <w:num w:numId="46">
    <w:abstractNumId w:val="31"/>
  </w:num>
  <w:num w:numId="47">
    <w:abstractNumId w:val="36"/>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trackRevisions/>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14BE"/>
    <w:rsid w:val="000B718B"/>
    <w:rsid w:val="00195000"/>
    <w:rsid w:val="001E7CEE"/>
    <w:rsid w:val="00392EAD"/>
    <w:rsid w:val="00395D22"/>
    <w:rsid w:val="00494456"/>
    <w:rsid w:val="004D1CE4"/>
    <w:rsid w:val="004F72B9"/>
    <w:rsid w:val="0051425B"/>
    <w:rsid w:val="00531775"/>
    <w:rsid w:val="005A1097"/>
    <w:rsid w:val="006D03AD"/>
    <w:rsid w:val="006F0DE9"/>
    <w:rsid w:val="00747ED5"/>
    <w:rsid w:val="007F1010"/>
    <w:rsid w:val="008E03AA"/>
    <w:rsid w:val="008E4B4A"/>
    <w:rsid w:val="00943BA0"/>
    <w:rsid w:val="009519D2"/>
    <w:rsid w:val="00967059"/>
    <w:rsid w:val="00985BDF"/>
    <w:rsid w:val="00994358"/>
    <w:rsid w:val="00A77183"/>
    <w:rsid w:val="00AA382D"/>
    <w:rsid w:val="00C049E9"/>
    <w:rsid w:val="00C537AD"/>
    <w:rsid w:val="00CB346A"/>
    <w:rsid w:val="00D17A04"/>
    <w:rsid w:val="00DB3AE3"/>
    <w:rsid w:val="00DF3681"/>
    <w:rsid w:val="00E558D8"/>
    <w:rsid w:val="00E6166F"/>
    <w:rsid w:val="00E618B6"/>
    <w:rsid w:val="00EC5FDD"/>
    <w:rsid w:val="00F4718C"/>
    <w:rsid w:val="00F84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3EE02C"/>
  <w15:chartTrackingRefBased/>
  <w15:docId w15:val="{84ECEE28-142E-45AC-929F-13E46D98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basedOn w:val="DefaultParagraphFont"/>
    <w:link w:val="PlainText"/>
    <w:uiPriority w:val="99"/>
    <w:rsid w:val="00DB3AE3"/>
    <w:rPr>
      <w:rFonts w:ascii="Courier New" w:hAnsi="Courier New" w:cs="Courier New"/>
      <w:lang w:eastAsia="en-US"/>
    </w:rPr>
  </w:style>
  <w:style w:type="character" w:styleId="CommentReference">
    <w:name w:val="annotation reference"/>
    <w:basedOn w:val="DefaultParagraphFont"/>
    <w:rsid w:val="00F84EB9"/>
    <w:rPr>
      <w:sz w:val="16"/>
      <w:szCs w:val="16"/>
    </w:rPr>
  </w:style>
  <w:style w:type="paragraph" w:styleId="CommentText">
    <w:name w:val="annotation text"/>
    <w:basedOn w:val="Normal"/>
    <w:link w:val="CommentTextChar"/>
    <w:rsid w:val="00F84EB9"/>
    <w:rPr>
      <w:sz w:val="20"/>
    </w:rPr>
  </w:style>
  <w:style w:type="character" w:customStyle="1" w:styleId="CommentTextChar">
    <w:name w:val="Comment Text Char"/>
    <w:basedOn w:val="DefaultParagraphFont"/>
    <w:link w:val="CommentText"/>
    <w:rsid w:val="00F84EB9"/>
    <w:rPr>
      <w:rFonts w:ascii="Trebuchet MS" w:hAnsi="Trebuchet MS"/>
      <w:lang w:eastAsia="en-US"/>
    </w:rPr>
  </w:style>
  <w:style w:type="paragraph" w:styleId="CommentSubject">
    <w:name w:val="annotation subject"/>
    <w:basedOn w:val="CommentText"/>
    <w:next w:val="CommentText"/>
    <w:link w:val="CommentSubjectChar"/>
    <w:rsid w:val="00F84EB9"/>
    <w:rPr>
      <w:b/>
      <w:bCs/>
    </w:rPr>
  </w:style>
  <w:style w:type="character" w:customStyle="1" w:styleId="CommentSubjectChar">
    <w:name w:val="Comment Subject Char"/>
    <w:basedOn w:val="CommentTextChar"/>
    <w:link w:val="CommentSubject"/>
    <w:rsid w:val="00F84EB9"/>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053076">
      <w:bodyDiv w:val="1"/>
      <w:marLeft w:val="0"/>
      <w:marRight w:val="0"/>
      <w:marTop w:val="0"/>
      <w:marBottom w:val="0"/>
      <w:divBdr>
        <w:top w:val="none" w:sz="0" w:space="0" w:color="auto"/>
        <w:left w:val="none" w:sz="0" w:space="0" w:color="auto"/>
        <w:bottom w:val="none" w:sz="0" w:space="0" w:color="auto"/>
        <w:right w:val="none" w:sz="0" w:space="0" w:color="auto"/>
      </w:divBdr>
    </w:div>
    <w:div w:id="1958444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12" ma:contentTypeDescription="Create a new document." ma:contentTypeScope="" ma:versionID="399b2d79459c6b4f3d829340f7bc2a60">
  <xsd:schema xmlns:xsd="http://www.w3.org/2001/XMLSchema" xmlns:xs="http://www.w3.org/2001/XMLSchema" xmlns:p="http://schemas.microsoft.com/office/2006/metadata/properties" xmlns:ns3="1fec4c29-f651-48bc-ad3e-affe1a6ee8ee" xmlns:ns4="7c3fbfe9-fafe-42df-a738-0407c7760981" targetNamespace="http://schemas.microsoft.com/office/2006/metadata/properties" ma:root="true" ma:fieldsID="48433a7d043f3cb9fa59432298a45cf0" ns3:_="" ns4:_="">
    <xsd:import namespace="1fec4c29-f651-48bc-ad3e-affe1a6ee8ee"/>
    <xsd:import namespace="7c3fbfe9-fafe-42df-a738-0407c77609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fbfe9-fafe-42df-a738-0407c776098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F035B-2678-4252-839C-4D50931FC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7c3fbfe9-fafe-42df-a738-0407c776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9A69C-95B6-40F2-BD3F-5FF1139937A4}">
  <ds:schemaRefs>
    <ds:schemaRef ds:uri="http://schemas.microsoft.com/sharepoint/v3/contenttype/forms"/>
  </ds:schemaRefs>
</ds:datastoreItem>
</file>

<file path=customXml/itemProps3.xml><?xml version="1.0" encoding="utf-8"?>
<ds:datastoreItem xmlns:ds="http://schemas.openxmlformats.org/officeDocument/2006/customXml" ds:itemID="{B53F234D-3EA6-4D0F-A4C8-192AFEDF5A4B}">
  <ds:schemaRefs>
    <ds:schemaRef ds:uri="http://schemas.microsoft.com/office/2006/documentManagement/types"/>
    <ds:schemaRef ds:uri="http://purl.org/dc/elements/1.1/"/>
    <ds:schemaRef ds:uri="http://purl.org/dc/dcmitype/"/>
    <ds:schemaRef ds:uri="http://schemas.microsoft.com/office/infopath/2007/PartnerControls"/>
    <ds:schemaRef ds:uri="http://schemas.microsoft.com/office/2006/metadata/properties"/>
    <ds:schemaRef ds:uri="1fec4c29-f651-48bc-ad3e-affe1a6ee8ee"/>
    <ds:schemaRef ds:uri="http://purl.org/dc/terms/"/>
    <ds:schemaRef ds:uri="http://schemas.openxmlformats.org/package/2006/metadata/core-properties"/>
    <ds:schemaRef ds:uri="7c3fbfe9-fafe-42df-a738-0407c776098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4</Pages>
  <Words>1180</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16</cp:revision>
  <cp:lastPrinted>2012-06-25T11:52:00Z</cp:lastPrinted>
  <dcterms:created xsi:type="dcterms:W3CDTF">2021-10-04T14:56:00Z</dcterms:created>
  <dcterms:modified xsi:type="dcterms:W3CDTF">2021-10-19T09:16:00Z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0x0101004CFB9517CEBB51499EC90B7CFF7256B1</vt:lpwstr>
  </property>
</Properties>
</file>