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60DD5F" w14:textId="00C9C7BB" w:rsidR="003A2349" w:rsidRPr="00B42AFC" w:rsidRDefault="00670FEA" w:rsidP="003A2349">
      <w:pPr>
        <w:jc w:val="both"/>
        <w:rPr>
          <w:rFonts w:ascii="Trebuchet MS" w:hAnsi="Trebuchet MS"/>
          <w:b/>
          <w:color w:val="000000" w:themeColor="text1"/>
        </w:rPr>
      </w:pPr>
      <w:r w:rsidRPr="00B42AFC">
        <w:rPr>
          <w:rFonts w:ascii="Trebuchet MS" w:hAnsi="Trebuchet MS"/>
          <w:b/>
          <w:color w:val="000000" w:themeColor="text1"/>
        </w:rPr>
        <w:t xml:space="preserve">DELEGATED APPLICATION REPORT </w:t>
      </w:r>
    </w:p>
    <w:p w14:paraId="7E074F1D" w14:textId="57FFFD5D" w:rsidR="00670FEA" w:rsidRPr="00B42AFC" w:rsidRDefault="00670FEA" w:rsidP="003A2349">
      <w:pPr>
        <w:jc w:val="both"/>
        <w:rPr>
          <w:rFonts w:ascii="Trebuchet MS" w:hAnsi="Trebuchet MS"/>
          <w:color w:val="000000" w:themeColor="text1"/>
        </w:rPr>
      </w:pPr>
    </w:p>
    <w:p w14:paraId="12A7CDFA" w14:textId="01FC2EC5" w:rsidR="00670FEA" w:rsidRPr="00B42AFC" w:rsidRDefault="00670FEA" w:rsidP="003A2349">
      <w:pPr>
        <w:jc w:val="both"/>
        <w:rPr>
          <w:rFonts w:ascii="Trebuchet MS" w:hAnsi="Trebuchet MS"/>
          <w:color w:val="4F81BD" w:themeColor="accent1"/>
        </w:rPr>
      </w:pPr>
      <w:r w:rsidRPr="00B42AFC">
        <w:rPr>
          <w:rFonts w:ascii="Trebuchet MS" w:hAnsi="Trebuchet MS"/>
          <w:b/>
          <w:color w:val="000000" w:themeColor="text1"/>
        </w:rPr>
        <w:t>Target Date:</w:t>
      </w:r>
      <w:r w:rsidRPr="00B42AFC">
        <w:rPr>
          <w:rFonts w:ascii="Trebuchet MS" w:hAnsi="Trebuchet MS"/>
          <w:color w:val="000000" w:themeColor="text1"/>
        </w:rPr>
        <w:t xml:space="preserve"> 30/03/2021</w:t>
      </w:r>
      <w:r w:rsidRPr="00B42AFC">
        <w:rPr>
          <w:rFonts w:ascii="Trebuchet MS" w:hAnsi="Trebuchet MS"/>
          <w:color w:val="000000" w:themeColor="text1"/>
        </w:rPr>
        <w:tab/>
      </w:r>
      <w:r w:rsidRPr="00B42AFC">
        <w:rPr>
          <w:rFonts w:ascii="Trebuchet MS" w:hAnsi="Trebuchet MS"/>
          <w:color w:val="000000" w:themeColor="text1"/>
        </w:rPr>
        <w:tab/>
      </w:r>
      <w:r w:rsidRPr="00B42AFC">
        <w:rPr>
          <w:rFonts w:ascii="Trebuchet MS" w:hAnsi="Trebuchet MS"/>
          <w:color w:val="4F81BD" w:themeColor="accent1"/>
        </w:rPr>
        <w:tab/>
      </w:r>
      <w:r w:rsidRPr="00B42AFC">
        <w:rPr>
          <w:rFonts w:ascii="Trebuchet MS" w:hAnsi="Trebuchet MS"/>
          <w:color w:val="4F81BD" w:themeColor="accent1"/>
        </w:rPr>
        <w:tab/>
      </w:r>
    </w:p>
    <w:p w14:paraId="5D13B934" w14:textId="77777777" w:rsidR="00670FEA" w:rsidRPr="00B42AFC" w:rsidRDefault="00670FEA" w:rsidP="003A2349">
      <w:pPr>
        <w:jc w:val="both"/>
        <w:rPr>
          <w:rFonts w:ascii="Trebuchet MS" w:hAnsi="Trebuchet MS"/>
          <w:color w:val="4F81BD" w:themeColor="accent1"/>
        </w:rPr>
      </w:pPr>
    </w:p>
    <w:p w14:paraId="368DA8F0" w14:textId="1739ED71" w:rsidR="00670FEA" w:rsidRPr="00B42AFC" w:rsidRDefault="00670FEA" w:rsidP="00670FEA">
      <w:pPr>
        <w:pBdr>
          <w:bottom w:val="single" w:sz="12" w:space="1" w:color="auto"/>
        </w:pBdr>
        <w:jc w:val="both"/>
        <w:rPr>
          <w:rFonts w:ascii="Trebuchet MS" w:hAnsi="Trebuchet MS"/>
          <w:b/>
          <w:color w:val="000000" w:themeColor="text1"/>
        </w:rPr>
      </w:pPr>
      <w:r w:rsidRPr="00B42AFC">
        <w:rPr>
          <w:rFonts w:ascii="Trebuchet MS" w:hAnsi="Trebuchet MS"/>
          <w:b/>
          <w:color w:val="000000" w:themeColor="text1"/>
        </w:rPr>
        <w:t xml:space="preserve">Address: </w:t>
      </w:r>
      <w:r w:rsidRPr="00B42AFC">
        <w:rPr>
          <w:rFonts w:ascii="Trebuchet MS" w:hAnsi="Trebuchet MS"/>
          <w:color w:val="000000" w:themeColor="text1"/>
        </w:rPr>
        <w:t>601 Oxford Road, Reading</w:t>
      </w:r>
    </w:p>
    <w:p w14:paraId="7396D055" w14:textId="45586257" w:rsidR="00670FEA" w:rsidRPr="00B42AFC" w:rsidRDefault="00670FEA" w:rsidP="00670FEA">
      <w:pPr>
        <w:pBdr>
          <w:bottom w:val="single" w:sz="12" w:space="1" w:color="auto"/>
        </w:pBdr>
        <w:jc w:val="both"/>
        <w:rPr>
          <w:rFonts w:ascii="Trebuchet MS" w:hAnsi="Trebuchet MS"/>
          <w:color w:val="000000" w:themeColor="text1"/>
        </w:rPr>
      </w:pPr>
      <w:r w:rsidRPr="00B42AFC">
        <w:rPr>
          <w:rFonts w:ascii="Trebuchet MS" w:hAnsi="Trebuchet MS"/>
          <w:b/>
          <w:color w:val="000000" w:themeColor="text1"/>
        </w:rPr>
        <w:t xml:space="preserve">Application No: </w:t>
      </w:r>
      <w:r w:rsidRPr="00B42AFC">
        <w:rPr>
          <w:rFonts w:ascii="Trebuchet MS" w:hAnsi="Trebuchet MS"/>
          <w:color w:val="000000" w:themeColor="text1"/>
        </w:rPr>
        <w:t>210079/FUL</w:t>
      </w:r>
    </w:p>
    <w:p w14:paraId="09681DED" w14:textId="408566F7" w:rsidR="00670FEA" w:rsidRPr="00B42AFC" w:rsidRDefault="00670FEA" w:rsidP="00670FEA">
      <w:pPr>
        <w:pBdr>
          <w:bottom w:val="single" w:sz="12" w:space="1" w:color="auto"/>
        </w:pBdr>
        <w:jc w:val="both"/>
        <w:rPr>
          <w:rFonts w:ascii="Trebuchet MS" w:hAnsi="Trebuchet MS"/>
          <w:color w:val="000000" w:themeColor="text1"/>
        </w:rPr>
      </w:pPr>
      <w:r w:rsidRPr="00B42AFC">
        <w:rPr>
          <w:rFonts w:ascii="Trebuchet MS" w:hAnsi="Trebuchet MS"/>
          <w:b/>
          <w:color w:val="000000" w:themeColor="text1"/>
        </w:rPr>
        <w:t xml:space="preserve">Proposal: </w:t>
      </w:r>
      <w:r w:rsidRPr="00B42AFC">
        <w:rPr>
          <w:rFonts w:ascii="Trebuchet MS" w:hAnsi="Trebuchet MS"/>
          <w:color w:val="000000" w:themeColor="text1"/>
        </w:rPr>
        <w:t>Demolition of the existing single storey rear extensions and the construction of two storey rear extensions including front and rear dormer windows and increasing the roof height of the main building to create 3 flats.</w:t>
      </w:r>
    </w:p>
    <w:p w14:paraId="0CD02335" w14:textId="59C5840F" w:rsidR="00670FEA" w:rsidRPr="00B42AFC" w:rsidRDefault="00670FEA" w:rsidP="00670FEA">
      <w:pPr>
        <w:pBdr>
          <w:bottom w:val="single" w:sz="12" w:space="1" w:color="auto"/>
        </w:pBdr>
        <w:jc w:val="both"/>
        <w:rPr>
          <w:rFonts w:ascii="Trebuchet MS" w:hAnsi="Trebuchet MS"/>
          <w:b/>
          <w:color w:val="000000" w:themeColor="text1"/>
        </w:rPr>
      </w:pPr>
      <w:r w:rsidRPr="00B42AFC">
        <w:rPr>
          <w:rFonts w:ascii="Trebuchet MS" w:hAnsi="Trebuchet MS"/>
          <w:b/>
          <w:color w:val="000000" w:themeColor="text1"/>
        </w:rPr>
        <w:t xml:space="preserve">Case Officer: </w:t>
      </w:r>
      <w:r w:rsidRPr="00B42AFC">
        <w:rPr>
          <w:rFonts w:ascii="Trebuchet MS" w:hAnsi="Trebuchet MS"/>
          <w:color w:val="000000" w:themeColor="text1"/>
        </w:rPr>
        <w:t>Claire Ringwood</w:t>
      </w:r>
    </w:p>
    <w:p w14:paraId="7AD9778E" w14:textId="77777777" w:rsidR="00813B27" w:rsidRPr="00B42AFC" w:rsidRDefault="00813B27" w:rsidP="00A7306E">
      <w:pPr>
        <w:pBdr>
          <w:bottom w:val="single" w:sz="12" w:space="1" w:color="auto"/>
        </w:pBdr>
        <w:jc w:val="both"/>
        <w:rPr>
          <w:rFonts w:ascii="Trebuchet MS" w:hAnsi="Trebuchet MS"/>
          <w:color w:val="000000" w:themeColor="text1"/>
        </w:rPr>
      </w:pPr>
    </w:p>
    <w:p w14:paraId="4F218027" w14:textId="6ED258B8" w:rsidR="00A7306E" w:rsidRPr="00B42AFC" w:rsidRDefault="003A2349" w:rsidP="00B42AFC">
      <w:pPr>
        <w:jc w:val="both"/>
        <w:rPr>
          <w:rFonts w:ascii="Trebuchet MS" w:hAnsi="Trebuchet MS"/>
          <w:b/>
          <w:color w:val="000000" w:themeColor="text1"/>
        </w:rPr>
      </w:pPr>
      <w:r w:rsidRPr="00B42AFC">
        <w:rPr>
          <w:rFonts w:ascii="Trebuchet MS" w:hAnsi="Trebuchet MS"/>
          <w:color w:val="000000" w:themeColor="text1"/>
        </w:rPr>
        <w:br/>
      </w:r>
      <w:r w:rsidR="00A7306E" w:rsidRPr="00B42AFC">
        <w:rPr>
          <w:rFonts w:ascii="Trebuchet MS" w:hAnsi="Trebuchet MS"/>
          <w:b/>
          <w:color w:val="000000" w:themeColor="text1"/>
        </w:rPr>
        <w:t>INTRODUCTION</w:t>
      </w:r>
    </w:p>
    <w:p w14:paraId="301EECFB" w14:textId="6A4F7DA3" w:rsidR="00B64DB1" w:rsidRPr="00B42AFC" w:rsidRDefault="00B64DB1" w:rsidP="00B42AFC">
      <w:pPr>
        <w:jc w:val="both"/>
        <w:rPr>
          <w:rFonts w:ascii="Trebuchet MS" w:hAnsi="Trebuchet MS"/>
          <w:color w:val="000000" w:themeColor="text1"/>
        </w:rPr>
      </w:pPr>
      <w:r w:rsidRPr="00B42AFC">
        <w:rPr>
          <w:rFonts w:ascii="Trebuchet MS" w:hAnsi="Trebuchet MS"/>
          <w:color w:val="000000" w:themeColor="text1"/>
        </w:rPr>
        <w:t xml:space="preserve">The application site is a two-storey end of terrace building located to the south of Oxford Road adjacent to </w:t>
      </w:r>
      <w:r w:rsidR="00290F93" w:rsidRPr="00B42AFC">
        <w:rPr>
          <w:rFonts w:ascii="Trebuchet MS" w:hAnsi="Trebuchet MS"/>
          <w:color w:val="000000" w:themeColor="text1"/>
        </w:rPr>
        <w:t xml:space="preserve">a car park </w:t>
      </w:r>
      <w:r w:rsidR="009B7984" w:rsidRPr="00B42AFC">
        <w:rPr>
          <w:rFonts w:ascii="Trebuchet MS" w:hAnsi="Trebuchet MS"/>
          <w:color w:val="000000" w:themeColor="text1"/>
        </w:rPr>
        <w:t xml:space="preserve">at </w:t>
      </w:r>
      <w:r w:rsidRPr="00B42AFC">
        <w:rPr>
          <w:rFonts w:ascii="Trebuchet MS" w:hAnsi="Trebuchet MS"/>
          <w:color w:val="000000" w:themeColor="text1"/>
        </w:rPr>
        <w:t xml:space="preserve">Brock Gardens.  The building is next door to a private dental and medical care business with residential properties in between and independent businesses at the opposite end.  The building has a two-storey rear gable and large single storey rear </w:t>
      </w:r>
      <w:r w:rsidR="00290F93" w:rsidRPr="00B42AFC">
        <w:rPr>
          <w:rFonts w:ascii="Trebuchet MS" w:hAnsi="Trebuchet MS"/>
          <w:color w:val="000000" w:themeColor="text1"/>
        </w:rPr>
        <w:t>additions</w:t>
      </w:r>
      <w:r w:rsidRPr="00B42AFC">
        <w:rPr>
          <w:rFonts w:ascii="Trebuchet MS" w:hAnsi="Trebuchet MS"/>
          <w:color w:val="000000" w:themeColor="text1"/>
        </w:rPr>
        <w:t>.  The roof height of the building is lower than the adjoining property at 603 Oxford Road.  The ground floor is currently vacant but a Google Street View search shows the ground floor was used as a barbers/hairdressers (Class A1) from at least 2009 to 2019 but then shown vacant in October 2020</w:t>
      </w:r>
      <w:r w:rsidR="00AA7F65" w:rsidRPr="00B42AFC">
        <w:rPr>
          <w:rFonts w:ascii="Trebuchet MS" w:hAnsi="Trebuchet MS"/>
          <w:color w:val="000000" w:themeColor="text1"/>
        </w:rPr>
        <w:t xml:space="preserve"> and the submitted plans show a </w:t>
      </w:r>
      <w:r w:rsidR="00F3264B" w:rsidRPr="00B42AFC">
        <w:rPr>
          <w:rFonts w:ascii="Trebuchet MS" w:hAnsi="Trebuchet MS"/>
          <w:color w:val="000000" w:themeColor="text1"/>
        </w:rPr>
        <w:t xml:space="preserve">one bedroom </w:t>
      </w:r>
      <w:r w:rsidR="00AA7F65" w:rsidRPr="00B42AFC">
        <w:rPr>
          <w:rFonts w:ascii="Trebuchet MS" w:hAnsi="Trebuchet MS"/>
          <w:color w:val="000000" w:themeColor="text1"/>
        </w:rPr>
        <w:t>flat on the first floor</w:t>
      </w:r>
      <w:r w:rsidR="00F3264B" w:rsidRPr="00B42AFC">
        <w:rPr>
          <w:rFonts w:ascii="Trebuchet MS" w:hAnsi="Trebuchet MS"/>
          <w:color w:val="000000" w:themeColor="text1"/>
        </w:rPr>
        <w:t>.  T</w:t>
      </w:r>
      <w:r w:rsidR="00AA7F65" w:rsidRPr="00B42AFC">
        <w:rPr>
          <w:rFonts w:ascii="Trebuchet MS" w:hAnsi="Trebuchet MS"/>
          <w:color w:val="000000" w:themeColor="text1"/>
        </w:rPr>
        <w:t xml:space="preserve">he </w:t>
      </w:r>
      <w:r w:rsidR="00F3264B" w:rsidRPr="00B42AFC">
        <w:rPr>
          <w:rFonts w:ascii="Trebuchet MS" w:hAnsi="Trebuchet MS"/>
          <w:color w:val="000000" w:themeColor="text1"/>
        </w:rPr>
        <w:t xml:space="preserve">submitted Design &amp; Access Statement states the </w:t>
      </w:r>
      <w:r w:rsidR="00AA7F65" w:rsidRPr="00B42AFC">
        <w:rPr>
          <w:rFonts w:ascii="Trebuchet MS" w:hAnsi="Trebuchet MS"/>
          <w:color w:val="000000" w:themeColor="text1"/>
        </w:rPr>
        <w:t xml:space="preserve">rear additions are used </w:t>
      </w:r>
      <w:r w:rsidR="00F3264B" w:rsidRPr="00B42AFC">
        <w:rPr>
          <w:rFonts w:ascii="Trebuchet MS" w:hAnsi="Trebuchet MS"/>
          <w:color w:val="000000" w:themeColor="text1"/>
        </w:rPr>
        <w:t>for storage.</w:t>
      </w:r>
    </w:p>
    <w:p w14:paraId="2D761F3E" w14:textId="77777777" w:rsidR="00B64DB1" w:rsidRPr="00B42AFC" w:rsidRDefault="00B64DB1" w:rsidP="00B42AFC">
      <w:pPr>
        <w:jc w:val="both"/>
        <w:rPr>
          <w:rFonts w:ascii="Trebuchet MS" w:hAnsi="Trebuchet MS"/>
          <w:color w:val="000000" w:themeColor="text1"/>
        </w:rPr>
      </w:pPr>
    </w:p>
    <w:p w14:paraId="279960FF" w14:textId="77777777" w:rsidR="00B64DB1" w:rsidRPr="00B42AFC" w:rsidRDefault="00B64DB1" w:rsidP="00B42AFC">
      <w:pPr>
        <w:jc w:val="both"/>
        <w:rPr>
          <w:rFonts w:ascii="Trebuchet MS" w:hAnsi="Trebuchet MS"/>
          <w:color w:val="000000" w:themeColor="text1"/>
        </w:rPr>
      </w:pPr>
      <w:r w:rsidRPr="00B42AFC">
        <w:rPr>
          <w:rFonts w:ascii="Trebuchet MS" w:hAnsi="Trebuchet MS"/>
          <w:color w:val="000000" w:themeColor="text1"/>
        </w:rPr>
        <w:t>The site is within an Air Quality Management Area.</w:t>
      </w:r>
    </w:p>
    <w:p w14:paraId="5B79DFE0" w14:textId="6D8E8D88" w:rsidR="00AB2858" w:rsidRPr="00B42AFC" w:rsidRDefault="00AB2858" w:rsidP="00B42AFC">
      <w:pPr>
        <w:jc w:val="both"/>
        <w:rPr>
          <w:rFonts w:ascii="Trebuchet MS" w:hAnsi="Trebuchet MS"/>
          <w:color w:val="000000" w:themeColor="text1"/>
        </w:rPr>
      </w:pPr>
    </w:p>
    <w:p w14:paraId="5F09975A" w14:textId="2933A026" w:rsidR="00AB2858" w:rsidRPr="00B42AFC" w:rsidRDefault="00AB2858" w:rsidP="00B42AFC">
      <w:pPr>
        <w:jc w:val="both"/>
        <w:rPr>
          <w:rFonts w:ascii="Trebuchet MS" w:hAnsi="Trebuchet MS"/>
          <w:color w:val="000000" w:themeColor="text1"/>
        </w:rPr>
      </w:pPr>
      <w:bookmarkStart w:id="0" w:name="_Hlk44597283"/>
      <w:r w:rsidRPr="00B42AFC">
        <w:rPr>
          <w:rFonts w:ascii="Trebuchet MS" w:hAnsi="Trebuchet MS"/>
          <w:color w:val="000000" w:themeColor="text1"/>
        </w:rPr>
        <w:t xml:space="preserve">It has not been possible to visit the site due to the current pandemic however </w:t>
      </w:r>
      <w:r w:rsidR="00670FEA" w:rsidRPr="00B42AFC">
        <w:rPr>
          <w:rFonts w:ascii="Trebuchet MS" w:hAnsi="Trebuchet MS"/>
          <w:color w:val="000000" w:themeColor="text1"/>
        </w:rPr>
        <w:t xml:space="preserve">photographs provided by the agent along with </w:t>
      </w:r>
      <w:r w:rsidRPr="00B42AFC">
        <w:rPr>
          <w:rFonts w:ascii="Trebuchet MS" w:hAnsi="Trebuchet MS"/>
          <w:color w:val="000000" w:themeColor="text1"/>
        </w:rPr>
        <w:t xml:space="preserve">Google Maps and Google </w:t>
      </w:r>
      <w:proofErr w:type="spellStart"/>
      <w:r w:rsidRPr="00B42AFC">
        <w:rPr>
          <w:rFonts w:ascii="Trebuchet MS" w:hAnsi="Trebuchet MS"/>
          <w:color w:val="000000" w:themeColor="text1"/>
        </w:rPr>
        <w:t>Streetview</w:t>
      </w:r>
      <w:proofErr w:type="spellEnd"/>
      <w:r w:rsidRPr="00B42AFC">
        <w:rPr>
          <w:rFonts w:ascii="Trebuchet MS" w:hAnsi="Trebuchet MS"/>
          <w:color w:val="000000" w:themeColor="text1"/>
        </w:rPr>
        <w:t xml:space="preserve"> enabled Officers to </w:t>
      </w:r>
      <w:r w:rsidR="00670FEA" w:rsidRPr="00B42AFC">
        <w:rPr>
          <w:rFonts w:ascii="Trebuchet MS" w:hAnsi="Trebuchet MS"/>
          <w:color w:val="000000" w:themeColor="text1"/>
        </w:rPr>
        <w:t>assess the application fully in context with its neighbouring properties</w:t>
      </w:r>
      <w:r w:rsidRPr="00B42AFC">
        <w:rPr>
          <w:rFonts w:ascii="Trebuchet MS" w:hAnsi="Trebuchet MS"/>
          <w:color w:val="000000" w:themeColor="text1"/>
        </w:rPr>
        <w:t xml:space="preserve">. </w:t>
      </w:r>
    </w:p>
    <w:bookmarkEnd w:id="0"/>
    <w:p w14:paraId="0C5ADB12" w14:textId="77777777" w:rsidR="00A6226D" w:rsidRPr="00B42AFC" w:rsidRDefault="00A6226D" w:rsidP="00B42AFC">
      <w:pPr>
        <w:jc w:val="both"/>
        <w:rPr>
          <w:rFonts w:ascii="Trebuchet MS" w:hAnsi="Trebuchet MS"/>
          <w:color w:val="000000" w:themeColor="text1"/>
        </w:rPr>
      </w:pPr>
    </w:p>
    <w:p w14:paraId="0163A272" w14:textId="77777777" w:rsidR="00EB3EC4" w:rsidRPr="00B42AFC" w:rsidRDefault="00EB3EC4" w:rsidP="00B42AFC">
      <w:pPr>
        <w:jc w:val="both"/>
        <w:rPr>
          <w:rFonts w:ascii="Trebuchet MS" w:hAnsi="Trebuchet MS"/>
          <w:b/>
          <w:color w:val="000000" w:themeColor="text1"/>
        </w:rPr>
      </w:pPr>
      <w:r w:rsidRPr="00B42AFC">
        <w:rPr>
          <w:rFonts w:ascii="Trebuchet MS" w:hAnsi="Trebuchet MS"/>
          <w:b/>
          <w:color w:val="000000" w:themeColor="text1"/>
        </w:rPr>
        <w:t xml:space="preserve">PROPOSAL </w:t>
      </w:r>
    </w:p>
    <w:p w14:paraId="110837DE" w14:textId="039F5E6E" w:rsidR="00BE7AF8" w:rsidRPr="00B42AFC" w:rsidRDefault="00D44FA4" w:rsidP="00B42AFC">
      <w:pPr>
        <w:jc w:val="both"/>
        <w:rPr>
          <w:rFonts w:ascii="Trebuchet MS" w:hAnsi="Trebuchet MS"/>
          <w:color w:val="000000" w:themeColor="text1"/>
        </w:rPr>
      </w:pPr>
      <w:r w:rsidRPr="00B42AFC">
        <w:rPr>
          <w:rFonts w:ascii="Trebuchet MS" w:hAnsi="Trebuchet MS"/>
          <w:color w:val="000000" w:themeColor="text1"/>
        </w:rPr>
        <w:t xml:space="preserve">The proposal is for </w:t>
      </w:r>
      <w:r w:rsidR="00BD7CA6" w:rsidRPr="00B42AFC">
        <w:rPr>
          <w:rFonts w:ascii="Trebuchet MS" w:hAnsi="Trebuchet MS"/>
          <w:color w:val="000000" w:themeColor="text1"/>
        </w:rPr>
        <w:t xml:space="preserve">the demolition of the single storey additions at the rear and the construction of a two storey rear extension.  The proposal also involves </w:t>
      </w:r>
      <w:r w:rsidR="00BE7AF8" w:rsidRPr="00B42AFC">
        <w:rPr>
          <w:rFonts w:ascii="Trebuchet MS" w:hAnsi="Trebuchet MS"/>
          <w:color w:val="000000" w:themeColor="text1"/>
        </w:rPr>
        <w:t xml:space="preserve">increasing the ridge height of the </w:t>
      </w:r>
      <w:r w:rsidR="00BD7CA6" w:rsidRPr="00B42AFC">
        <w:rPr>
          <w:rFonts w:ascii="Trebuchet MS" w:hAnsi="Trebuchet MS"/>
          <w:color w:val="000000" w:themeColor="text1"/>
        </w:rPr>
        <w:t xml:space="preserve">existing building </w:t>
      </w:r>
      <w:r w:rsidR="00BE7AF8" w:rsidRPr="00B42AFC">
        <w:rPr>
          <w:rFonts w:ascii="Trebuchet MS" w:hAnsi="Trebuchet MS"/>
          <w:color w:val="000000" w:themeColor="text1"/>
        </w:rPr>
        <w:t xml:space="preserve">and the insertion of </w:t>
      </w:r>
      <w:r w:rsidR="00E433BC" w:rsidRPr="00B42AFC">
        <w:rPr>
          <w:rFonts w:ascii="Trebuchet MS" w:hAnsi="Trebuchet MS"/>
          <w:color w:val="000000" w:themeColor="text1"/>
        </w:rPr>
        <w:t xml:space="preserve">3 </w:t>
      </w:r>
      <w:r w:rsidR="00BE7AF8" w:rsidRPr="00B42AFC">
        <w:rPr>
          <w:rFonts w:ascii="Trebuchet MS" w:hAnsi="Trebuchet MS"/>
          <w:color w:val="000000" w:themeColor="text1"/>
        </w:rPr>
        <w:t>dormer windows</w:t>
      </w:r>
      <w:r w:rsidR="00E433BC" w:rsidRPr="00B42AFC">
        <w:rPr>
          <w:rFonts w:ascii="Trebuchet MS" w:hAnsi="Trebuchet MS"/>
          <w:color w:val="000000" w:themeColor="text1"/>
        </w:rPr>
        <w:t xml:space="preserve"> (one at the front and two at the rear)</w:t>
      </w:r>
      <w:r w:rsidR="00BE7AF8" w:rsidRPr="00B42AFC">
        <w:rPr>
          <w:rFonts w:ascii="Trebuchet MS" w:hAnsi="Trebuchet MS"/>
          <w:color w:val="000000" w:themeColor="text1"/>
        </w:rPr>
        <w:t>.  The proposed extensions will create a two bedroom flat on the first</w:t>
      </w:r>
      <w:r w:rsidR="00F3264B" w:rsidRPr="00B42AFC">
        <w:rPr>
          <w:rFonts w:ascii="Trebuchet MS" w:hAnsi="Trebuchet MS"/>
          <w:color w:val="000000" w:themeColor="text1"/>
        </w:rPr>
        <w:t xml:space="preserve"> </w:t>
      </w:r>
      <w:r w:rsidR="00E433BC" w:rsidRPr="00B42AFC">
        <w:rPr>
          <w:rFonts w:ascii="Trebuchet MS" w:hAnsi="Trebuchet MS"/>
          <w:color w:val="000000" w:themeColor="text1"/>
        </w:rPr>
        <w:t xml:space="preserve">and second floor </w:t>
      </w:r>
      <w:r w:rsidR="00BE7AF8" w:rsidRPr="00B42AFC">
        <w:rPr>
          <w:rFonts w:ascii="Trebuchet MS" w:hAnsi="Trebuchet MS"/>
          <w:color w:val="000000" w:themeColor="text1"/>
        </w:rPr>
        <w:t>in the main building</w:t>
      </w:r>
      <w:r w:rsidR="00E433BC" w:rsidRPr="00B42AFC">
        <w:rPr>
          <w:rFonts w:ascii="Trebuchet MS" w:hAnsi="Trebuchet MS"/>
          <w:color w:val="000000" w:themeColor="text1"/>
        </w:rPr>
        <w:t xml:space="preserve"> and </w:t>
      </w:r>
      <w:r w:rsidR="00BE7AF8" w:rsidRPr="00B42AFC">
        <w:rPr>
          <w:rFonts w:ascii="Trebuchet MS" w:hAnsi="Trebuchet MS"/>
          <w:color w:val="000000" w:themeColor="text1"/>
        </w:rPr>
        <w:t>a one bedroom flat on the ground floor and a two bedroom flat on the first floor of the proposed extension.</w:t>
      </w:r>
    </w:p>
    <w:p w14:paraId="70690837" w14:textId="77777777" w:rsidR="00BE7AF8" w:rsidRPr="00B42AFC" w:rsidRDefault="00BE7AF8" w:rsidP="00B42AFC">
      <w:pPr>
        <w:jc w:val="both"/>
        <w:rPr>
          <w:rFonts w:ascii="Trebuchet MS" w:hAnsi="Trebuchet MS"/>
          <w:color w:val="000000" w:themeColor="text1"/>
        </w:rPr>
      </w:pPr>
    </w:p>
    <w:p w14:paraId="492F6FA5" w14:textId="0DAA59A5" w:rsidR="00BE7AF8" w:rsidRPr="00B42AFC" w:rsidRDefault="00BE7AF8" w:rsidP="00B42AFC">
      <w:pPr>
        <w:jc w:val="both"/>
        <w:rPr>
          <w:rFonts w:ascii="Trebuchet MS" w:hAnsi="Trebuchet MS"/>
          <w:color w:val="000000" w:themeColor="text1"/>
        </w:rPr>
      </w:pPr>
      <w:r w:rsidRPr="00B42AFC">
        <w:rPr>
          <w:rFonts w:ascii="Trebuchet MS" w:hAnsi="Trebuchet MS"/>
          <w:color w:val="000000" w:themeColor="text1"/>
        </w:rPr>
        <w:t xml:space="preserve">The ground floor in the main building has prior approval (210092/RPA) for the use as a one bedroom flat. </w:t>
      </w:r>
    </w:p>
    <w:p w14:paraId="570B2161" w14:textId="77777777" w:rsidR="00BE7AF8" w:rsidRPr="00B42AFC" w:rsidRDefault="00BE7AF8" w:rsidP="00B42AFC">
      <w:pPr>
        <w:jc w:val="both"/>
        <w:rPr>
          <w:rFonts w:ascii="Trebuchet MS" w:hAnsi="Trebuchet MS"/>
          <w:color w:val="000000" w:themeColor="text1"/>
        </w:rPr>
      </w:pPr>
    </w:p>
    <w:p w14:paraId="29D83171" w14:textId="52194FA1" w:rsidR="004565C4" w:rsidRPr="00B42AFC" w:rsidRDefault="00BE7AF8" w:rsidP="00B42AFC">
      <w:pPr>
        <w:jc w:val="both"/>
        <w:rPr>
          <w:rFonts w:ascii="Trebuchet MS" w:hAnsi="Trebuchet MS"/>
          <w:color w:val="000000" w:themeColor="text1"/>
        </w:rPr>
      </w:pPr>
      <w:r w:rsidRPr="00B42AFC">
        <w:rPr>
          <w:rFonts w:ascii="Trebuchet MS" w:hAnsi="Trebuchet MS"/>
          <w:color w:val="000000" w:themeColor="text1"/>
        </w:rPr>
        <w:t>The development also includes bin storage, cycle parking and landscaping.  No parking is proposed</w:t>
      </w:r>
      <w:r w:rsidR="00E433BC" w:rsidRPr="00B42AFC">
        <w:rPr>
          <w:rFonts w:ascii="Trebuchet MS" w:hAnsi="Trebuchet MS"/>
          <w:color w:val="000000" w:themeColor="text1"/>
        </w:rPr>
        <w:t xml:space="preserve"> and none currently exists. </w:t>
      </w:r>
    </w:p>
    <w:p w14:paraId="75DB6F6F" w14:textId="77777777" w:rsidR="00BE7AF8" w:rsidRPr="00B42AFC" w:rsidRDefault="00BE7AF8" w:rsidP="00B42AFC">
      <w:pPr>
        <w:jc w:val="both"/>
        <w:rPr>
          <w:rFonts w:ascii="Trebuchet MS" w:hAnsi="Trebuchet MS"/>
          <w:color w:val="000000" w:themeColor="text1"/>
        </w:rPr>
      </w:pPr>
    </w:p>
    <w:p w14:paraId="637181F8" w14:textId="1DDE7BC6" w:rsidR="004565C4" w:rsidRPr="00B42AFC" w:rsidRDefault="004565C4" w:rsidP="00B42AFC">
      <w:pPr>
        <w:jc w:val="both"/>
        <w:rPr>
          <w:rFonts w:ascii="Trebuchet MS" w:hAnsi="Trebuchet MS"/>
          <w:color w:val="000000" w:themeColor="text1"/>
        </w:rPr>
      </w:pPr>
      <w:r w:rsidRPr="00B42AFC">
        <w:rPr>
          <w:rFonts w:ascii="Trebuchet MS" w:hAnsi="Trebuchet MS"/>
          <w:color w:val="000000" w:themeColor="text1"/>
        </w:rPr>
        <w:t>The materials will consist of render and tiles to match the existing building.</w:t>
      </w:r>
    </w:p>
    <w:p w14:paraId="4BCBBCB9" w14:textId="77777777" w:rsidR="003C22B3" w:rsidRDefault="003C22B3" w:rsidP="00B42AFC">
      <w:pPr>
        <w:jc w:val="both"/>
        <w:rPr>
          <w:rFonts w:ascii="Trebuchet MS" w:hAnsi="Trebuchet MS"/>
          <w:b/>
          <w:color w:val="000000" w:themeColor="text1"/>
        </w:rPr>
      </w:pPr>
    </w:p>
    <w:p w14:paraId="110A87F0" w14:textId="32CBB42C" w:rsidR="00A438DE" w:rsidRPr="00B42AFC" w:rsidRDefault="00A438DE" w:rsidP="00B42AFC">
      <w:pPr>
        <w:jc w:val="both"/>
        <w:rPr>
          <w:rFonts w:ascii="Trebuchet MS" w:hAnsi="Trebuchet MS"/>
          <w:b/>
          <w:color w:val="000000" w:themeColor="text1"/>
        </w:rPr>
      </w:pPr>
      <w:r w:rsidRPr="00B42AFC">
        <w:rPr>
          <w:rFonts w:ascii="Trebuchet MS" w:hAnsi="Trebuchet MS"/>
          <w:b/>
          <w:color w:val="000000" w:themeColor="text1"/>
        </w:rPr>
        <w:t>PLANS SUBMITTED</w:t>
      </w:r>
    </w:p>
    <w:p w14:paraId="1D928C08" w14:textId="5D4678BF" w:rsidR="007A26B3" w:rsidRPr="00B42AFC" w:rsidRDefault="004B56EF" w:rsidP="00B42AFC">
      <w:pPr>
        <w:jc w:val="both"/>
        <w:rPr>
          <w:rFonts w:ascii="Trebuchet MS" w:hAnsi="Trebuchet MS"/>
          <w:color w:val="000000" w:themeColor="text1"/>
        </w:rPr>
      </w:pPr>
      <w:r w:rsidRPr="00B42AFC">
        <w:rPr>
          <w:rFonts w:ascii="Trebuchet MS" w:hAnsi="Trebuchet MS"/>
          <w:color w:val="000000" w:themeColor="text1"/>
        </w:rPr>
        <w:t>The agent submitted the following plans, received on</w:t>
      </w:r>
      <w:r w:rsidR="003D7E2F" w:rsidRPr="00B42AFC">
        <w:rPr>
          <w:rFonts w:ascii="Trebuchet MS" w:hAnsi="Trebuchet MS"/>
          <w:color w:val="000000" w:themeColor="text1"/>
        </w:rPr>
        <w:t xml:space="preserve"> 18</w:t>
      </w:r>
      <w:r w:rsidR="003D7E2F" w:rsidRPr="00B42AFC">
        <w:rPr>
          <w:rFonts w:ascii="Trebuchet MS" w:hAnsi="Trebuchet MS"/>
          <w:color w:val="000000" w:themeColor="text1"/>
          <w:vertAlign w:val="superscript"/>
        </w:rPr>
        <w:t>th</w:t>
      </w:r>
      <w:r w:rsidR="003D7E2F" w:rsidRPr="00B42AFC">
        <w:rPr>
          <w:rFonts w:ascii="Trebuchet MS" w:hAnsi="Trebuchet MS"/>
          <w:color w:val="000000" w:themeColor="text1"/>
        </w:rPr>
        <w:t xml:space="preserve"> January 2021</w:t>
      </w:r>
      <w:r w:rsidRPr="00B42AFC">
        <w:rPr>
          <w:rFonts w:ascii="Trebuchet MS" w:hAnsi="Trebuchet MS"/>
          <w:color w:val="000000" w:themeColor="text1"/>
        </w:rPr>
        <w:t>:</w:t>
      </w:r>
    </w:p>
    <w:p w14:paraId="0A6BB336" w14:textId="44A22979" w:rsidR="002E0154" w:rsidRPr="00B42AFC" w:rsidRDefault="002E0154" w:rsidP="00B42AFC">
      <w:pPr>
        <w:tabs>
          <w:tab w:val="center" w:pos="4153"/>
        </w:tabs>
        <w:jc w:val="both"/>
        <w:rPr>
          <w:rFonts w:ascii="Trebuchet MS" w:hAnsi="Trebuchet MS"/>
          <w:color w:val="000000" w:themeColor="text1"/>
        </w:rPr>
      </w:pPr>
      <w:r w:rsidRPr="00B42AFC">
        <w:rPr>
          <w:rFonts w:ascii="Trebuchet MS" w:hAnsi="Trebuchet MS"/>
          <w:color w:val="000000" w:themeColor="text1"/>
        </w:rPr>
        <w:t xml:space="preserve">Drawing No: PL-01 – Location Plan </w:t>
      </w:r>
      <w:r w:rsidRPr="00B42AFC">
        <w:rPr>
          <w:rFonts w:ascii="Trebuchet MS" w:hAnsi="Trebuchet MS"/>
          <w:color w:val="000000" w:themeColor="text1"/>
        </w:rPr>
        <w:tab/>
      </w:r>
    </w:p>
    <w:p w14:paraId="1C1DCD8B" w14:textId="41AE0F56" w:rsidR="002E0154" w:rsidRPr="00B42AFC" w:rsidRDefault="002E0154" w:rsidP="00B42AFC">
      <w:pPr>
        <w:tabs>
          <w:tab w:val="center" w:pos="4153"/>
        </w:tabs>
        <w:jc w:val="both"/>
        <w:rPr>
          <w:rFonts w:ascii="Trebuchet MS" w:hAnsi="Trebuchet MS"/>
          <w:color w:val="000000" w:themeColor="text1"/>
        </w:rPr>
      </w:pPr>
      <w:r w:rsidRPr="00B42AFC">
        <w:rPr>
          <w:rFonts w:ascii="Trebuchet MS" w:hAnsi="Trebuchet MS"/>
          <w:color w:val="000000" w:themeColor="text1"/>
        </w:rPr>
        <w:t xml:space="preserve">Drawing No: PL-03 – Existing and Proposed Block Plan </w:t>
      </w:r>
    </w:p>
    <w:p w14:paraId="4D8F3853" w14:textId="70F29FFB" w:rsidR="002E0154" w:rsidRPr="00B42AFC" w:rsidRDefault="002E0154" w:rsidP="00B42AFC">
      <w:pPr>
        <w:tabs>
          <w:tab w:val="center" w:pos="4153"/>
        </w:tabs>
        <w:jc w:val="both"/>
        <w:rPr>
          <w:rFonts w:ascii="Trebuchet MS" w:hAnsi="Trebuchet MS"/>
          <w:color w:val="000000" w:themeColor="text1"/>
        </w:rPr>
      </w:pPr>
      <w:r w:rsidRPr="00B42AFC">
        <w:rPr>
          <w:rFonts w:ascii="Trebuchet MS" w:hAnsi="Trebuchet MS"/>
          <w:color w:val="000000" w:themeColor="text1"/>
        </w:rPr>
        <w:t xml:space="preserve">Drawing No: PL-04 – Proposed Site Plan </w:t>
      </w:r>
    </w:p>
    <w:p w14:paraId="198A8343" w14:textId="12315A8E" w:rsidR="002E0154" w:rsidRPr="00B42AFC" w:rsidRDefault="002E0154" w:rsidP="00B42AFC">
      <w:pPr>
        <w:jc w:val="both"/>
        <w:rPr>
          <w:rFonts w:ascii="Trebuchet MS" w:hAnsi="Trebuchet MS"/>
          <w:color w:val="000000" w:themeColor="text1"/>
        </w:rPr>
      </w:pPr>
      <w:r w:rsidRPr="00B42AFC">
        <w:rPr>
          <w:rFonts w:ascii="Trebuchet MS" w:hAnsi="Trebuchet MS"/>
          <w:color w:val="000000" w:themeColor="text1"/>
        </w:rPr>
        <w:t xml:space="preserve">Drawing No: PL-07 – Existing Roof Plan </w:t>
      </w:r>
    </w:p>
    <w:p w14:paraId="0D7547A4" w14:textId="3315A464" w:rsidR="00BB6576" w:rsidRPr="00B42AFC" w:rsidRDefault="00BB6576" w:rsidP="00B42AFC">
      <w:pPr>
        <w:jc w:val="both"/>
        <w:rPr>
          <w:rFonts w:ascii="Trebuchet MS" w:hAnsi="Trebuchet MS"/>
          <w:color w:val="000000" w:themeColor="text1"/>
        </w:rPr>
      </w:pPr>
      <w:r w:rsidRPr="00B42AFC">
        <w:rPr>
          <w:rFonts w:ascii="Trebuchet MS" w:hAnsi="Trebuchet MS"/>
          <w:color w:val="000000" w:themeColor="text1"/>
        </w:rPr>
        <w:t>Drawing No:</w:t>
      </w:r>
      <w:r w:rsidR="003D7E2F" w:rsidRPr="00B42AFC">
        <w:rPr>
          <w:rFonts w:ascii="Trebuchet MS" w:hAnsi="Trebuchet MS"/>
          <w:color w:val="000000" w:themeColor="text1"/>
        </w:rPr>
        <w:t xml:space="preserve"> PL-08 – Existing Elevations </w:t>
      </w:r>
      <w:r w:rsidRPr="00B42AFC">
        <w:rPr>
          <w:rFonts w:ascii="Trebuchet MS" w:hAnsi="Trebuchet MS"/>
          <w:color w:val="000000" w:themeColor="text1"/>
        </w:rPr>
        <w:t xml:space="preserve"> </w:t>
      </w:r>
    </w:p>
    <w:p w14:paraId="22FC0E39" w14:textId="5A8D2E2E" w:rsidR="00BB6576" w:rsidRPr="00B42AFC" w:rsidRDefault="00BB6576" w:rsidP="00B42AFC">
      <w:pPr>
        <w:jc w:val="both"/>
        <w:rPr>
          <w:rFonts w:ascii="Trebuchet MS" w:hAnsi="Trebuchet MS"/>
          <w:color w:val="000000" w:themeColor="text1"/>
        </w:rPr>
      </w:pPr>
      <w:r w:rsidRPr="00B42AFC">
        <w:rPr>
          <w:rFonts w:ascii="Trebuchet MS" w:hAnsi="Trebuchet MS"/>
          <w:color w:val="000000" w:themeColor="text1"/>
        </w:rPr>
        <w:t xml:space="preserve">Drawing No: </w:t>
      </w:r>
      <w:r w:rsidR="003D7E2F" w:rsidRPr="00B42AFC">
        <w:rPr>
          <w:rFonts w:ascii="Trebuchet MS" w:hAnsi="Trebuchet MS"/>
          <w:color w:val="000000" w:themeColor="text1"/>
        </w:rPr>
        <w:t xml:space="preserve">PL-09 </w:t>
      </w:r>
      <w:r w:rsidR="002E0154" w:rsidRPr="00B42AFC">
        <w:rPr>
          <w:rFonts w:ascii="Trebuchet MS" w:hAnsi="Trebuchet MS"/>
          <w:color w:val="000000" w:themeColor="text1"/>
        </w:rPr>
        <w:t>–</w:t>
      </w:r>
      <w:r w:rsidR="003D7E2F" w:rsidRPr="00B42AFC">
        <w:rPr>
          <w:rFonts w:ascii="Trebuchet MS" w:hAnsi="Trebuchet MS"/>
          <w:color w:val="000000" w:themeColor="text1"/>
        </w:rPr>
        <w:t xml:space="preserve"> </w:t>
      </w:r>
      <w:r w:rsidR="002E0154" w:rsidRPr="00B42AFC">
        <w:rPr>
          <w:rFonts w:ascii="Trebuchet MS" w:hAnsi="Trebuchet MS"/>
          <w:color w:val="000000" w:themeColor="text1"/>
        </w:rPr>
        <w:t xml:space="preserve">Existing Side Elevations </w:t>
      </w:r>
    </w:p>
    <w:p w14:paraId="0237B15A" w14:textId="06841A6A" w:rsidR="002E0154" w:rsidRPr="00B42AFC" w:rsidRDefault="002E0154" w:rsidP="00B42AFC">
      <w:pPr>
        <w:jc w:val="both"/>
        <w:rPr>
          <w:rFonts w:ascii="Trebuchet MS" w:hAnsi="Trebuchet MS"/>
          <w:color w:val="000000" w:themeColor="text1"/>
        </w:rPr>
      </w:pPr>
      <w:r w:rsidRPr="00B42AFC">
        <w:rPr>
          <w:rFonts w:ascii="Trebuchet MS" w:hAnsi="Trebuchet MS"/>
          <w:color w:val="000000" w:themeColor="text1"/>
        </w:rPr>
        <w:t xml:space="preserve">Drawing No: PL-10 – Proposed Ground Floor Plan </w:t>
      </w:r>
    </w:p>
    <w:p w14:paraId="2D9B6AF7" w14:textId="14F619E5" w:rsidR="002E0154" w:rsidRPr="00B42AFC" w:rsidRDefault="002E0154" w:rsidP="00B42AFC">
      <w:pPr>
        <w:jc w:val="both"/>
        <w:rPr>
          <w:rFonts w:ascii="Trebuchet MS" w:hAnsi="Trebuchet MS"/>
          <w:color w:val="000000" w:themeColor="text1"/>
        </w:rPr>
      </w:pPr>
      <w:r w:rsidRPr="00B42AFC">
        <w:rPr>
          <w:rFonts w:ascii="Trebuchet MS" w:hAnsi="Trebuchet MS"/>
          <w:color w:val="000000" w:themeColor="text1"/>
        </w:rPr>
        <w:t>Drawing No: PL-11 – Proposed Floor Plans</w:t>
      </w:r>
      <w:r w:rsidRPr="00B42AFC">
        <w:rPr>
          <w:rFonts w:ascii="Trebuchet MS" w:hAnsi="Trebuchet MS"/>
          <w:color w:val="000000" w:themeColor="text1"/>
        </w:rPr>
        <w:tab/>
      </w:r>
    </w:p>
    <w:p w14:paraId="3E635216" w14:textId="404C214F" w:rsidR="002E0154" w:rsidRPr="00B42AFC" w:rsidRDefault="002E0154" w:rsidP="00B42AFC">
      <w:pPr>
        <w:jc w:val="both"/>
        <w:rPr>
          <w:rFonts w:ascii="Trebuchet MS" w:hAnsi="Trebuchet MS"/>
          <w:color w:val="000000" w:themeColor="text1"/>
        </w:rPr>
      </w:pPr>
      <w:r w:rsidRPr="00B42AFC">
        <w:rPr>
          <w:rFonts w:ascii="Trebuchet MS" w:hAnsi="Trebuchet MS"/>
          <w:color w:val="000000" w:themeColor="text1"/>
        </w:rPr>
        <w:t xml:space="preserve">Drawing No: PL-12 – Proposed Elevations </w:t>
      </w:r>
    </w:p>
    <w:p w14:paraId="0350E3FF" w14:textId="43A6B99A" w:rsidR="002E0154" w:rsidRPr="00B42AFC" w:rsidRDefault="002E0154" w:rsidP="00B42AFC">
      <w:pPr>
        <w:jc w:val="both"/>
        <w:rPr>
          <w:rFonts w:ascii="Trebuchet MS" w:hAnsi="Trebuchet MS"/>
          <w:color w:val="000000" w:themeColor="text1"/>
        </w:rPr>
      </w:pPr>
      <w:r w:rsidRPr="00B42AFC">
        <w:rPr>
          <w:rFonts w:ascii="Trebuchet MS" w:hAnsi="Trebuchet MS"/>
          <w:color w:val="000000" w:themeColor="text1"/>
        </w:rPr>
        <w:t xml:space="preserve">Drawing No: PL-13 – Proposed Side Elevations </w:t>
      </w:r>
    </w:p>
    <w:p w14:paraId="45E8A593" w14:textId="0924CDAD" w:rsidR="004565C4" w:rsidRPr="00B42AFC" w:rsidRDefault="004565C4" w:rsidP="00B42AFC">
      <w:pPr>
        <w:jc w:val="both"/>
        <w:rPr>
          <w:rFonts w:ascii="Trebuchet MS" w:hAnsi="Trebuchet MS"/>
          <w:color w:val="000000" w:themeColor="text1"/>
        </w:rPr>
      </w:pPr>
    </w:p>
    <w:p w14:paraId="63F30E15" w14:textId="5DD24FDC" w:rsidR="004565C4" w:rsidRPr="00B42AFC" w:rsidRDefault="004565C4" w:rsidP="00B42AFC">
      <w:pPr>
        <w:jc w:val="both"/>
        <w:rPr>
          <w:rFonts w:ascii="Trebuchet MS" w:hAnsi="Trebuchet MS"/>
          <w:color w:val="000000" w:themeColor="text1"/>
        </w:rPr>
      </w:pPr>
      <w:r w:rsidRPr="00B42AFC">
        <w:rPr>
          <w:rFonts w:ascii="Trebuchet MS" w:hAnsi="Trebuchet MS"/>
          <w:color w:val="000000" w:themeColor="text1"/>
        </w:rPr>
        <w:t>The agent submitted the following information, received on 2</w:t>
      </w:r>
      <w:r w:rsidRPr="00B42AFC">
        <w:rPr>
          <w:rFonts w:ascii="Trebuchet MS" w:hAnsi="Trebuchet MS"/>
          <w:color w:val="000000" w:themeColor="text1"/>
          <w:vertAlign w:val="superscript"/>
        </w:rPr>
        <w:t>nd</w:t>
      </w:r>
      <w:r w:rsidRPr="00B42AFC">
        <w:rPr>
          <w:rFonts w:ascii="Trebuchet MS" w:hAnsi="Trebuchet MS"/>
          <w:color w:val="000000" w:themeColor="text1"/>
        </w:rPr>
        <w:t xml:space="preserve"> February 2021:</w:t>
      </w:r>
    </w:p>
    <w:p w14:paraId="5B3EF8DB" w14:textId="77777777" w:rsidR="002E0154" w:rsidRPr="00B42AFC" w:rsidRDefault="002E0154" w:rsidP="00B42AFC">
      <w:pPr>
        <w:jc w:val="both"/>
        <w:rPr>
          <w:rFonts w:ascii="Trebuchet MS" w:hAnsi="Trebuchet MS"/>
          <w:color w:val="000000" w:themeColor="text1"/>
        </w:rPr>
      </w:pPr>
      <w:r w:rsidRPr="00B42AFC">
        <w:rPr>
          <w:rFonts w:ascii="Trebuchet MS" w:hAnsi="Trebuchet MS"/>
          <w:color w:val="000000" w:themeColor="text1"/>
        </w:rPr>
        <w:t>Drawing No: PL-05 Rev A – Existing Ground Floor Plan</w:t>
      </w:r>
    </w:p>
    <w:p w14:paraId="19DDBDDB" w14:textId="77777777" w:rsidR="002E0154" w:rsidRPr="00B42AFC" w:rsidRDefault="002E0154" w:rsidP="00B42AFC">
      <w:pPr>
        <w:jc w:val="both"/>
        <w:rPr>
          <w:rFonts w:ascii="Trebuchet MS" w:hAnsi="Trebuchet MS"/>
          <w:color w:val="000000" w:themeColor="text1"/>
        </w:rPr>
      </w:pPr>
      <w:r w:rsidRPr="00B42AFC">
        <w:rPr>
          <w:rFonts w:ascii="Trebuchet MS" w:hAnsi="Trebuchet MS"/>
          <w:color w:val="000000" w:themeColor="text1"/>
        </w:rPr>
        <w:t xml:space="preserve">Drawing No: PL-06 Rev A – Existing First Floor Plan </w:t>
      </w:r>
    </w:p>
    <w:p w14:paraId="0415F42C" w14:textId="2FC19858" w:rsidR="004565C4" w:rsidRPr="00B42AFC" w:rsidRDefault="004565C4" w:rsidP="00B42AFC">
      <w:pPr>
        <w:jc w:val="both"/>
        <w:rPr>
          <w:rFonts w:ascii="Trebuchet MS" w:hAnsi="Trebuchet MS"/>
          <w:color w:val="000000" w:themeColor="text1"/>
        </w:rPr>
      </w:pPr>
      <w:r w:rsidRPr="00B42AFC">
        <w:rPr>
          <w:rFonts w:ascii="Trebuchet MS" w:hAnsi="Trebuchet MS"/>
          <w:color w:val="000000" w:themeColor="text1"/>
        </w:rPr>
        <w:t>Planning Design &amp; Access Statement by ET Planning dated 27</w:t>
      </w:r>
      <w:r w:rsidRPr="00B42AFC">
        <w:rPr>
          <w:rFonts w:ascii="Trebuchet MS" w:hAnsi="Trebuchet MS"/>
          <w:color w:val="000000" w:themeColor="text1"/>
          <w:vertAlign w:val="superscript"/>
        </w:rPr>
        <w:t>th</w:t>
      </w:r>
      <w:r w:rsidRPr="00B42AFC">
        <w:rPr>
          <w:rFonts w:ascii="Trebuchet MS" w:hAnsi="Trebuchet MS"/>
          <w:color w:val="000000" w:themeColor="text1"/>
        </w:rPr>
        <w:t xml:space="preserve"> January 2021</w:t>
      </w:r>
    </w:p>
    <w:p w14:paraId="7074851A" w14:textId="77777777" w:rsidR="00BB6576" w:rsidRPr="00B42AFC" w:rsidRDefault="00BB6576" w:rsidP="00B42AFC">
      <w:pPr>
        <w:jc w:val="both"/>
        <w:rPr>
          <w:rFonts w:ascii="Trebuchet MS" w:hAnsi="Trebuchet MS"/>
          <w:color w:val="000000" w:themeColor="text1"/>
        </w:rPr>
      </w:pPr>
    </w:p>
    <w:p w14:paraId="61E313F5" w14:textId="5F075532" w:rsidR="004B56EF" w:rsidRPr="00B42AFC" w:rsidRDefault="004B56EF" w:rsidP="00B42AFC">
      <w:pPr>
        <w:jc w:val="both"/>
        <w:rPr>
          <w:rFonts w:ascii="Trebuchet MS" w:hAnsi="Trebuchet MS"/>
          <w:color w:val="000000" w:themeColor="text1"/>
        </w:rPr>
      </w:pPr>
      <w:r w:rsidRPr="00B42AFC">
        <w:rPr>
          <w:rFonts w:ascii="Trebuchet MS" w:hAnsi="Trebuchet MS"/>
          <w:color w:val="000000" w:themeColor="text1"/>
        </w:rPr>
        <w:t xml:space="preserve">The agent submitted the following amended plans, received on </w:t>
      </w:r>
      <w:r w:rsidR="00A60A61" w:rsidRPr="00B42AFC">
        <w:rPr>
          <w:rFonts w:ascii="Trebuchet MS" w:hAnsi="Trebuchet MS"/>
          <w:color w:val="000000" w:themeColor="text1"/>
        </w:rPr>
        <w:t>10</w:t>
      </w:r>
      <w:r w:rsidR="00A60A61" w:rsidRPr="00B42AFC">
        <w:rPr>
          <w:rFonts w:ascii="Trebuchet MS" w:hAnsi="Trebuchet MS"/>
          <w:color w:val="000000" w:themeColor="text1"/>
          <w:vertAlign w:val="superscript"/>
        </w:rPr>
        <w:t>th</w:t>
      </w:r>
      <w:r w:rsidR="00A60A61" w:rsidRPr="00B42AFC">
        <w:rPr>
          <w:rFonts w:ascii="Trebuchet MS" w:hAnsi="Trebuchet MS"/>
          <w:color w:val="000000" w:themeColor="text1"/>
        </w:rPr>
        <w:t xml:space="preserve"> June </w:t>
      </w:r>
      <w:r w:rsidRPr="00B42AFC">
        <w:rPr>
          <w:rFonts w:ascii="Trebuchet MS" w:hAnsi="Trebuchet MS"/>
          <w:color w:val="000000" w:themeColor="text1"/>
        </w:rPr>
        <w:t>2021:</w:t>
      </w:r>
    </w:p>
    <w:p w14:paraId="0FD35B01" w14:textId="77777777" w:rsidR="00A60A61" w:rsidRPr="00B42AFC" w:rsidRDefault="00A60A61" w:rsidP="00B42AFC">
      <w:pPr>
        <w:jc w:val="both"/>
        <w:rPr>
          <w:rFonts w:ascii="Trebuchet MS" w:hAnsi="Trebuchet MS"/>
          <w:color w:val="000000" w:themeColor="text1"/>
        </w:rPr>
      </w:pPr>
      <w:bookmarkStart w:id="1" w:name="_Hlk78799347"/>
      <w:r w:rsidRPr="00B42AFC">
        <w:rPr>
          <w:rFonts w:ascii="Trebuchet MS" w:hAnsi="Trebuchet MS"/>
          <w:color w:val="000000" w:themeColor="text1"/>
        </w:rPr>
        <w:t xml:space="preserve">Drawing No: PL-10 – Proposed Ground Floor Plan Rev B </w:t>
      </w:r>
    </w:p>
    <w:p w14:paraId="64B08693" w14:textId="31916467" w:rsidR="00B679A5" w:rsidRPr="00B42AFC" w:rsidRDefault="004B56EF" w:rsidP="00B42AFC">
      <w:pPr>
        <w:tabs>
          <w:tab w:val="left" w:pos="5580"/>
        </w:tabs>
        <w:jc w:val="both"/>
        <w:rPr>
          <w:rFonts w:ascii="Trebuchet MS" w:hAnsi="Trebuchet MS"/>
          <w:color w:val="000000" w:themeColor="text1"/>
        </w:rPr>
      </w:pPr>
      <w:r w:rsidRPr="00B42AFC">
        <w:rPr>
          <w:rFonts w:ascii="Trebuchet MS" w:hAnsi="Trebuchet MS"/>
          <w:color w:val="000000" w:themeColor="text1"/>
        </w:rPr>
        <w:t>Drawing No:</w:t>
      </w:r>
      <w:r w:rsidR="00A60A61" w:rsidRPr="00B42AFC">
        <w:rPr>
          <w:rFonts w:ascii="Trebuchet MS" w:hAnsi="Trebuchet MS"/>
          <w:color w:val="000000" w:themeColor="text1"/>
        </w:rPr>
        <w:t xml:space="preserve"> PL-11 – Proposed Floor Plans Rev B</w:t>
      </w:r>
      <w:r w:rsidR="00A60A61" w:rsidRPr="00B42AFC">
        <w:rPr>
          <w:rFonts w:ascii="Trebuchet MS" w:hAnsi="Trebuchet MS"/>
          <w:color w:val="000000" w:themeColor="text1"/>
        </w:rPr>
        <w:tab/>
      </w:r>
    </w:p>
    <w:p w14:paraId="31C5886E" w14:textId="28095D29" w:rsidR="00A60A61" w:rsidRPr="00B42AFC" w:rsidRDefault="00A60A61" w:rsidP="00B42AFC">
      <w:pPr>
        <w:tabs>
          <w:tab w:val="left" w:pos="5580"/>
        </w:tabs>
        <w:jc w:val="both"/>
        <w:rPr>
          <w:rFonts w:ascii="Trebuchet MS" w:hAnsi="Trebuchet MS"/>
          <w:color w:val="000000" w:themeColor="text1"/>
        </w:rPr>
      </w:pPr>
      <w:r w:rsidRPr="00B42AFC">
        <w:rPr>
          <w:rFonts w:ascii="Trebuchet MS" w:hAnsi="Trebuchet MS"/>
          <w:color w:val="000000" w:themeColor="text1"/>
        </w:rPr>
        <w:t>Drawing No: PL-12 – Proposed Elevations Rev A</w:t>
      </w:r>
    </w:p>
    <w:p w14:paraId="2A5DC59B" w14:textId="7B3F2794" w:rsidR="00A60A61" w:rsidRPr="00B42AFC" w:rsidRDefault="00A60A61" w:rsidP="00B42AFC">
      <w:pPr>
        <w:jc w:val="both"/>
        <w:rPr>
          <w:rFonts w:ascii="Trebuchet MS" w:hAnsi="Trebuchet MS"/>
          <w:color w:val="000000" w:themeColor="text1"/>
        </w:rPr>
      </w:pPr>
      <w:r w:rsidRPr="00B42AFC">
        <w:rPr>
          <w:rFonts w:ascii="Trebuchet MS" w:hAnsi="Trebuchet MS"/>
          <w:color w:val="000000" w:themeColor="text1"/>
        </w:rPr>
        <w:t>Drawing No: PL-13 – Proposed Side Elevations Rev B</w:t>
      </w:r>
    </w:p>
    <w:bookmarkEnd w:id="1"/>
    <w:p w14:paraId="40DE5200" w14:textId="14CD57F4" w:rsidR="004565C4" w:rsidRPr="00B42AFC" w:rsidRDefault="004565C4" w:rsidP="00B42AFC">
      <w:pPr>
        <w:jc w:val="both"/>
        <w:rPr>
          <w:rFonts w:ascii="Trebuchet MS" w:hAnsi="Trebuchet MS"/>
          <w:color w:val="000000" w:themeColor="text1"/>
        </w:rPr>
      </w:pPr>
    </w:p>
    <w:p w14:paraId="24B3F8D2" w14:textId="6C37F63A" w:rsidR="004565C4" w:rsidRPr="00B42AFC" w:rsidRDefault="004565C4" w:rsidP="00B42AFC">
      <w:pPr>
        <w:jc w:val="both"/>
        <w:rPr>
          <w:rFonts w:ascii="Trebuchet MS" w:hAnsi="Trebuchet MS"/>
          <w:color w:val="000000" w:themeColor="text1"/>
        </w:rPr>
      </w:pPr>
      <w:r w:rsidRPr="00B42AFC">
        <w:rPr>
          <w:rFonts w:ascii="Trebuchet MS" w:hAnsi="Trebuchet MS"/>
          <w:color w:val="000000" w:themeColor="text1"/>
        </w:rPr>
        <w:t>The agent submitted the following information, received on 15</w:t>
      </w:r>
      <w:r w:rsidRPr="00B42AFC">
        <w:rPr>
          <w:rFonts w:ascii="Trebuchet MS" w:hAnsi="Trebuchet MS"/>
          <w:color w:val="000000" w:themeColor="text1"/>
          <w:vertAlign w:val="superscript"/>
        </w:rPr>
        <w:t>th</w:t>
      </w:r>
      <w:r w:rsidRPr="00B42AFC">
        <w:rPr>
          <w:rFonts w:ascii="Trebuchet MS" w:hAnsi="Trebuchet MS"/>
          <w:color w:val="000000" w:themeColor="text1"/>
        </w:rPr>
        <w:t xml:space="preserve"> June 2021:</w:t>
      </w:r>
    </w:p>
    <w:p w14:paraId="39EDEF81" w14:textId="74DA6161" w:rsidR="004565C4" w:rsidRPr="00B42AFC" w:rsidRDefault="004565C4" w:rsidP="00B42AFC">
      <w:pPr>
        <w:jc w:val="both"/>
        <w:rPr>
          <w:rFonts w:ascii="Trebuchet MS" w:hAnsi="Trebuchet MS"/>
          <w:color w:val="000000" w:themeColor="text1"/>
        </w:rPr>
      </w:pPr>
      <w:r w:rsidRPr="00B42AFC">
        <w:rPr>
          <w:rFonts w:ascii="Trebuchet MS" w:hAnsi="Trebuchet MS"/>
          <w:color w:val="000000" w:themeColor="text1"/>
        </w:rPr>
        <w:t>Construction Method Statement by The KEEN Partnership, dated 22/04/2021</w:t>
      </w:r>
    </w:p>
    <w:p w14:paraId="78D6B115" w14:textId="77777777" w:rsidR="004565C4" w:rsidRPr="00B42AFC" w:rsidRDefault="004565C4" w:rsidP="00B42AFC">
      <w:pPr>
        <w:jc w:val="both"/>
        <w:rPr>
          <w:rFonts w:ascii="Trebuchet MS" w:hAnsi="Trebuchet MS"/>
          <w:color w:val="000000" w:themeColor="text1"/>
        </w:rPr>
      </w:pPr>
    </w:p>
    <w:p w14:paraId="64D027D2" w14:textId="3C798819" w:rsidR="004565C4" w:rsidRPr="00B42AFC" w:rsidRDefault="004565C4" w:rsidP="00B42AFC">
      <w:pPr>
        <w:jc w:val="both"/>
        <w:rPr>
          <w:rFonts w:ascii="Trebuchet MS" w:hAnsi="Trebuchet MS"/>
          <w:color w:val="000000" w:themeColor="text1"/>
        </w:rPr>
      </w:pPr>
      <w:r w:rsidRPr="00B42AFC">
        <w:rPr>
          <w:rFonts w:ascii="Trebuchet MS" w:hAnsi="Trebuchet MS"/>
          <w:color w:val="000000" w:themeColor="text1"/>
        </w:rPr>
        <w:t>The agent submitted the following plan, received on 22</w:t>
      </w:r>
      <w:r w:rsidRPr="00B42AFC">
        <w:rPr>
          <w:rFonts w:ascii="Trebuchet MS" w:hAnsi="Trebuchet MS"/>
          <w:color w:val="000000" w:themeColor="text1"/>
          <w:vertAlign w:val="superscript"/>
        </w:rPr>
        <w:t>nd</w:t>
      </w:r>
      <w:r w:rsidRPr="00B42AFC">
        <w:rPr>
          <w:rFonts w:ascii="Trebuchet MS" w:hAnsi="Trebuchet MS"/>
          <w:color w:val="000000" w:themeColor="text1"/>
        </w:rPr>
        <w:t xml:space="preserve"> June 2021:</w:t>
      </w:r>
    </w:p>
    <w:p w14:paraId="1D66F89B" w14:textId="7564AFFC" w:rsidR="004565C4" w:rsidRPr="00B42AFC" w:rsidRDefault="004565C4" w:rsidP="00B42AFC">
      <w:pPr>
        <w:jc w:val="both"/>
        <w:rPr>
          <w:rFonts w:ascii="Trebuchet MS" w:hAnsi="Trebuchet MS"/>
          <w:color w:val="000000" w:themeColor="text1"/>
        </w:rPr>
      </w:pPr>
      <w:r w:rsidRPr="00B42AFC">
        <w:rPr>
          <w:rFonts w:ascii="Trebuchet MS" w:hAnsi="Trebuchet MS"/>
          <w:color w:val="000000" w:themeColor="text1"/>
        </w:rPr>
        <w:t>Drawing No: L1 – Landscape Proposals Plan</w:t>
      </w:r>
    </w:p>
    <w:p w14:paraId="32C042BF" w14:textId="77777777" w:rsidR="004565C4" w:rsidRPr="00B42AFC" w:rsidRDefault="004565C4" w:rsidP="00B42AFC">
      <w:pPr>
        <w:jc w:val="both"/>
        <w:rPr>
          <w:rFonts w:ascii="Trebuchet MS" w:hAnsi="Trebuchet MS"/>
          <w:color w:val="000000" w:themeColor="text1"/>
        </w:rPr>
      </w:pPr>
    </w:p>
    <w:p w14:paraId="1590C781" w14:textId="31E13F43" w:rsidR="004565C4" w:rsidRPr="00B42AFC" w:rsidRDefault="004565C4" w:rsidP="00B42AFC">
      <w:pPr>
        <w:jc w:val="both"/>
        <w:rPr>
          <w:rFonts w:ascii="Trebuchet MS" w:hAnsi="Trebuchet MS"/>
          <w:color w:val="000000" w:themeColor="text1"/>
        </w:rPr>
      </w:pPr>
      <w:r w:rsidRPr="00B42AFC">
        <w:rPr>
          <w:rFonts w:ascii="Trebuchet MS" w:hAnsi="Trebuchet MS"/>
          <w:color w:val="000000" w:themeColor="text1"/>
        </w:rPr>
        <w:t>The agent submitted the following plan, received on 29</w:t>
      </w:r>
      <w:r w:rsidRPr="00B42AFC">
        <w:rPr>
          <w:rFonts w:ascii="Trebuchet MS" w:hAnsi="Trebuchet MS"/>
          <w:color w:val="000000" w:themeColor="text1"/>
          <w:vertAlign w:val="superscript"/>
        </w:rPr>
        <w:t>th</w:t>
      </w:r>
      <w:r w:rsidRPr="00B42AFC">
        <w:rPr>
          <w:rFonts w:ascii="Trebuchet MS" w:hAnsi="Trebuchet MS"/>
          <w:color w:val="000000" w:themeColor="text1"/>
        </w:rPr>
        <w:t xml:space="preserve"> June 2021:</w:t>
      </w:r>
    </w:p>
    <w:p w14:paraId="2944B63F" w14:textId="32D6AB1D" w:rsidR="004565C4" w:rsidRDefault="004565C4" w:rsidP="00B42AFC">
      <w:pPr>
        <w:jc w:val="both"/>
        <w:rPr>
          <w:rFonts w:ascii="Trebuchet MS" w:hAnsi="Trebuchet MS"/>
          <w:i/>
          <w:color w:val="000000" w:themeColor="text1"/>
        </w:rPr>
      </w:pPr>
      <w:r w:rsidRPr="00B42AFC">
        <w:rPr>
          <w:rFonts w:ascii="Trebuchet MS" w:hAnsi="Trebuchet MS"/>
          <w:color w:val="000000" w:themeColor="text1"/>
        </w:rPr>
        <w:t xml:space="preserve">Drawing No: PL-10 – Proposed Ground Floor Plan Rev B </w:t>
      </w:r>
      <w:r w:rsidRPr="00B42AFC">
        <w:rPr>
          <w:rFonts w:ascii="Trebuchet MS" w:hAnsi="Trebuchet MS"/>
          <w:i/>
          <w:color w:val="000000" w:themeColor="text1"/>
        </w:rPr>
        <w:t>(submitted as part of the Construction Method Statement)</w:t>
      </w:r>
    </w:p>
    <w:p w14:paraId="706F442F" w14:textId="7797B84E" w:rsidR="00AB110C" w:rsidRDefault="00AB110C" w:rsidP="00B42AFC">
      <w:pPr>
        <w:jc w:val="both"/>
        <w:rPr>
          <w:rFonts w:ascii="Trebuchet MS" w:hAnsi="Trebuchet MS"/>
          <w:i/>
          <w:color w:val="000000" w:themeColor="text1"/>
        </w:rPr>
      </w:pPr>
    </w:p>
    <w:p w14:paraId="128684A5" w14:textId="61C0F7E1" w:rsidR="00AB110C" w:rsidRDefault="00AB110C" w:rsidP="00B42AFC">
      <w:pPr>
        <w:jc w:val="both"/>
        <w:rPr>
          <w:rFonts w:ascii="Trebuchet MS" w:hAnsi="Trebuchet MS"/>
          <w:color w:val="000000" w:themeColor="text1"/>
        </w:rPr>
      </w:pPr>
      <w:r>
        <w:rPr>
          <w:rFonts w:ascii="Trebuchet MS" w:hAnsi="Trebuchet MS"/>
          <w:color w:val="000000" w:themeColor="text1"/>
        </w:rPr>
        <w:t>The applicant submitted the following plan, received on 4</w:t>
      </w:r>
      <w:r w:rsidRPr="00AB110C">
        <w:rPr>
          <w:rFonts w:ascii="Trebuchet MS" w:hAnsi="Trebuchet MS"/>
          <w:color w:val="000000" w:themeColor="text1"/>
          <w:vertAlign w:val="superscript"/>
        </w:rPr>
        <w:t>th</w:t>
      </w:r>
      <w:r>
        <w:rPr>
          <w:rFonts w:ascii="Trebuchet MS" w:hAnsi="Trebuchet MS"/>
          <w:color w:val="000000" w:themeColor="text1"/>
        </w:rPr>
        <w:t xml:space="preserve"> August 2021:</w:t>
      </w:r>
    </w:p>
    <w:p w14:paraId="49E52DEF" w14:textId="6213DCA6" w:rsidR="00AB110C" w:rsidRDefault="00AB110C" w:rsidP="00AB110C">
      <w:pPr>
        <w:jc w:val="both"/>
        <w:rPr>
          <w:rFonts w:ascii="Trebuchet MS" w:hAnsi="Trebuchet MS"/>
          <w:color w:val="000000" w:themeColor="text1"/>
        </w:rPr>
      </w:pPr>
      <w:r w:rsidRPr="00AB110C">
        <w:rPr>
          <w:rFonts w:ascii="Trebuchet MS" w:hAnsi="Trebuchet MS"/>
          <w:color w:val="000000" w:themeColor="text1"/>
        </w:rPr>
        <w:t>Drawing No: PL-10 – Proposed Ground Floor Plan Rev B</w:t>
      </w:r>
      <w:r>
        <w:rPr>
          <w:rFonts w:ascii="Trebuchet MS" w:hAnsi="Trebuchet MS"/>
          <w:color w:val="000000" w:themeColor="text1"/>
        </w:rPr>
        <w:t xml:space="preserve"> </w:t>
      </w:r>
    </w:p>
    <w:p w14:paraId="2F04A52C" w14:textId="60414CCB" w:rsidR="003C22B3" w:rsidRDefault="003C22B3" w:rsidP="00AB110C">
      <w:pPr>
        <w:jc w:val="both"/>
        <w:rPr>
          <w:rFonts w:ascii="Trebuchet MS" w:hAnsi="Trebuchet MS"/>
          <w:color w:val="000000" w:themeColor="text1"/>
        </w:rPr>
      </w:pPr>
    </w:p>
    <w:p w14:paraId="442BF059" w14:textId="5E487914" w:rsidR="003C22B3" w:rsidRDefault="003C22B3" w:rsidP="00AB110C">
      <w:pPr>
        <w:jc w:val="both"/>
        <w:rPr>
          <w:rFonts w:ascii="Trebuchet MS" w:hAnsi="Trebuchet MS"/>
          <w:color w:val="000000" w:themeColor="text1"/>
        </w:rPr>
      </w:pPr>
      <w:r>
        <w:rPr>
          <w:rFonts w:ascii="Trebuchet MS" w:hAnsi="Trebuchet MS"/>
          <w:color w:val="000000" w:themeColor="text1"/>
        </w:rPr>
        <w:t>The applicant submitted the following document, received on 17</w:t>
      </w:r>
      <w:r w:rsidRPr="003C22B3">
        <w:rPr>
          <w:rFonts w:ascii="Trebuchet MS" w:hAnsi="Trebuchet MS"/>
          <w:color w:val="000000" w:themeColor="text1"/>
          <w:vertAlign w:val="superscript"/>
        </w:rPr>
        <w:t>th</w:t>
      </w:r>
      <w:r>
        <w:rPr>
          <w:rFonts w:ascii="Trebuchet MS" w:hAnsi="Trebuchet MS"/>
          <w:color w:val="000000" w:themeColor="text1"/>
        </w:rPr>
        <w:t xml:space="preserve"> September 2021:</w:t>
      </w:r>
    </w:p>
    <w:p w14:paraId="1D59EA21" w14:textId="07394079" w:rsidR="003C22B3" w:rsidRPr="00AB110C" w:rsidRDefault="003C22B3" w:rsidP="00AB110C">
      <w:pPr>
        <w:jc w:val="both"/>
        <w:rPr>
          <w:rFonts w:ascii="Trebuchet MS" w:hAnsi="Trebuchet MS"/>
          <w:i/>
          <w:color w:val="000000" w:themeColor="text1"/>
        </w:rPr>
      </w:pPr>
      <w:r>
        <w:rPr>
          <w:rFonts w:ascii="Trebuchet MS" w:hAnsi="Trebuchet MS"/>
          <w:color w:val="000000" w:themeColor="text1"/>
        </w:rPr>
        <w:t>Acoustic Consultancy Report by LCP, dated 17</w:t>
      </w:r>
      <w:r w:rsidRPr="003C22B3">
        <w:rPr>
          <w:rFonts w:ascii="Trebuchet MS" w:hAnsi="Trebuchet MS"/>
          <w:color w:val="000000" w:themeColor="text1"/>
          <w:vertAlign w:val="superscript"/>
        </w:rPr>
        <w:t>th</w:t>
      </w:r>
      <w:r>
        <w:rPr>
          <w:rFonts w:ascii="Trebuchet MS" w:hAnsi="Trebuchet MS"/>
          <w:color w:val="000000" w:themeColor="text1"/>
        </w:rPr>
        <w:t xml:space="preserve"> September 2021, ref: 06718/3/2/3</w:t>
      </w:r>
    </w:p>
    <w:p w14:paraId="02FB46FC" w14:textId="3A39B333" w:rsidR="00182607" w:rsidRPr="00B42AFC" w:rsidRDefault="00182607" w:rsidP="00B42AFC">
      <w:pPr>
        <w:jc w:val="both"/>
        <w:rPr>
          <w:rFonts w:ascii="Trebuchet MS" w:hAnsi="Trebuchet MS"/>
          <w:b/>
          <w:color w:val="000000" w:themeColor="text1"/>
        </w:rPr>
      </w:pPr>
    </w:p>
    <w:p w14:paraId="529C76D4" w14:textId="520FD236" w:rsidR="00670FEA" w:rsidRPr="00B42AFC" w:rsidRDefault="00670FEA" w:rsidP="00B42AFC">
      <w:pPr>
        <w:jc w:val="both"/>
        <w:rPr>
          <w:rFonts w:ascii="Trebuchet MS" w:hAnsi="Trebuchet MS"/>
          <w:b/>
          <w:color w:val="000000" w:themeColor="text1"/>
        </w:rPr>
      </w:pPr>
      <w:r w:rsidRPr="00B42AFC">
        <w:rPr>
          <w:rFonts w:ascii="Trebuchet MS" w:hAnsi="Trebuchet MS"/>
          <w:b/>
          <w:color w:val="000000" w:themeColor="text1"/>
        </w:rPr>
        <w:t xml:space="preserve">RELEVANT PLANNING HISTORY </w:t>
      </w:r>
    </w:p>
    <w:p w14:paraId="301C96A0" w14:textId="36FCE649" w:rsidR="00B64DB1" w:rsidRPr="00B42AFC" w:rsidRDefault="00B64DB1" w:rsidP="00B42AFC">
      <w:pPr>
        <w:jc w:val="both"/>
        <w:rPr>
          <w:rFonts w:ascii="Trebuchet MS" w:hAnsi="Trebuchet MS"/>
          <w:color w:val="000000" w:themeColor="text1"/>
        </w:rPr>
      </w:pPr>
      <w:r w:rsidRPr="00B42AFC">
        <w:rPr>
          <w:rFonts w:ascii="Trebuchet MS" w:hAnsi="Trebuchet MS"/>
          <w:color w:val="000000" w:themeColor="text1"/>
        </w:rPr>
        <w:t xml:space="preserve">210092/RPA - Change of use of ground floor from Class A1 (shops) to C3 (dwellinghouses) to comprise 1 flat. Prior Notification under Class M, Part 3 of Schedule 2 of the Town and Country Planning (General Permitted </w:t>
      </w:r>
      <w:r w:rsidRPr="00B42AFC">
        <w:rPr>
          <w:rFonts w:ascii="Trebuchet MS" w:hAnsi="Trebuchet MS"/>
          <w:color w:val="000000" w:themeColor="text1"/>
        </w:rPr>
        <w:lastRenderedPageBreak/>
        <w:t>Development) Order 1995 (as amended).  Prior Approval Notification – Approval 15/03/2021.</w:t>
      </w:r>
    </w:p>
    <w:p w14:paraId="4400420D" w14:textId="24DAF4B1" w:rsidR="00670FEA" w:rsidRPr="00B42AFC" w:rsidRDefault="00670FEA" w:rsidP="00B42AFC">
      <w:pPr>
        <w:jc w:val="both"/>
        <w:rPr>
          <w:rFonts w:ascii="Trebuchet MS" w:hAnsi="Trebuchet MS"/>
          <w:b/>
          <w:color w:val="000000" w:themeColor="text1"/>
        </w:rPr>
      </w:pPr>
    </w:p>
    <w:p w14:paraId="7EE9EC29" w14:textId="1320215B" w:rsidR="00670FEA" w:rsidRPr="00B42AFC" w:rsidRDefault="00670FEA" w:rsidP="00B42AFC">
      <w:pPr>
        <w:jc w:val="both"/>
        <w:rPr>
          <w:rFonts w:ascii="Trebuchet MS" w:hAnsi="Trebuchet MS"/>
          <w:b/>
          <w:color w:val="000000" w:themeColor="text1"/>
        </w:rPr>
      </w:pPr>
      <w:r w:rsidRPr="00B42AFC">
        <w:rPr>
          <w:rFonts w:ascii="Trebuchet MS" w:hAnsi="Trebuchet MS"/>
          <w:b/>
          <w:color w:val="000000" w:themeColor="text1"/>
        </w:rPr>
        <w:t xml:space="preserve">CONSULTATION RESPONSES </w:t>
      </w:r>
    </w:p>
    <w:p w14:paraId="52AC6B49" w14:textId="7FF05548" w:rsidR="00670FEA" w:rsidRPr="00B42AFC" w:rsidRDefault="00B905F8" w:rsidP="00B42AFC">
      <w:pPr>
        <w:jc w:val="both"/>
        <w:rPr>
          <w:rFonts w:ascii="Trebuchet MS" w:hAnsi="Trebuchet MS"/>
          <w:color w:val="000000" w:themeColor="text1"/>
        </w:rPr>
      </w:pPr>
      <w:r w:rsidRPr="0057005F">
        <w:rPr>
          <w:rFonts w:ascii="Trebuchet MS" w:hAnsi="Trebuchet MS"/>
          <w:i/>
          <w:color w:val="000000" w:themeColor="text1"/>
        </w:rPr>
        <w:t xml:space="preserve">Transport </w:t>
      </w:r>
      <w:r w:rsidRPr="00B42AFC">
        <w:rPr>
          <w:rFonts w:ascii="Trebuchet MS" w:hAnsi="Trebuchet MS"/>
          <w:color w:val="000000" w:themeColor="text1"/>
        </w:rPr>
        <w:t>– no objection on parking grounds subject to conditions.</w:t>
      </w:r>
    </w:p>
    <w:p w14:paraId="4204B879" w14:textId="77777777" w:rsidR="00B905F8" w:rsidRPr="00B42AFC" w:rsidRDefault="00B905F8" w:rsidP="00B42AFC">
      <w:pPr>
        <w:jc w:val="both"/>
        <w:rPr>
          <w:rFonts w:ascii="Trebuchet MS" w:hAnsi="Trebuchet MS"/>
          <w:color w:val="000000" w:themeColor="text1"/>
        </w:rPr>
      </w:pPr>
    </w:p>
    <w:p w14:paraId="60093EC1" w14:textId="77622917" w:rsidR="0004050C" w:rsidRPr="00B42AFC" w:rsidRDefault="00B905F8" w:rsidP="00B42AFC">
      <w:pPr>
        <w:jc w:val="both"/>
        <w:rPr>
          <w:rFonts w:ascii="Trebuchet MS" w:hAnsi="Trebuchet MS"/>
          <w:color w:val="000000" w:themeColor="text1"/>
        </w:rPr>
      </w:pPr>
      <w:r w:rsidRPr="0057005F">
        <w:rPr>
          <w:rFonts w:ascii="Trebuchet MS" w:hAnsi="Trebuchet MS"/>
          <w:i/>
          <w:color w:val="000000" w:themeColor="text1"/>
        </w:rPr>
        <w:t>Ecology</w:t>
      </w:r>
      <w:r w:rsidRPr="00B42AFC">
        <w:rPr>
          <w:rFonts w:ascii="Trebuchet MS" w:hAnsi="Trebuchet MS"/>
          <w:color w:val="000000" w:themeColor="text1"/>
        </w:rPr>
        <w:t xml:space="preserve"> </w:t>
      </w:r>
      <w:r w:rsidR="0004050C" w:rsidRPr="00B42AFC">
        <w:rPr>
          <w:rFonts w:ascii="Trebuchet MS" w:hAnsi="Trebuchet MS"/>
          <w:color w:val="000000" w:themeColor="text1"/>
        </w:rPr>
        <w:t xml:space="preserve">- considering the condition of the building (as viewed on Google </w:t>
      </w:r>
      <w:proofErr w:type="spellStart"/>
      <w:r w:rsidR="0004050C" w:rsidRPr="00B42AFC">
        <w:rPr>
          <w:rFonts w:ascii="Trebuchet MS" w:hAnsi="Trebuchet MS"/>
          <w:color w:val="000000" w:themeColor="text1"/>
        </w:rPr>
        <w:t>Streetview</w:t>
      </w:r>
      <w:proofErr w:type="spellEnd"/>
      <w:r w:rsidR="0004050C" w:rsidRPr="00B42AFC">
        <w:rPr>
          <w:rFonts w:ascii="Trebuchet MS" w:hAnsi="Trebuchet MS"/>
          <w:color w:val="000000" w:themeColor="text1"/>
        </w:rPr>
        <w:t xml:space="preserve">) and the poor suitability of the surrounding habitat for use by foraging and commuting bats, the proposals are unlikely to affect bats or other protected species. As such, there are no objections to this application on ecological grounds. </w:t>
      </w:r>
    </w:p>
    <w:p w14:paraId="5DB953AB" w14:textId="77777777" w:rsidR="0004050C" w:rsidRPr="00B42AFC" w:rsidRDefault="0004050C" w:rsidP="00B42AFC">
      <w:pPr>
        <w:jc w:val="both"/>
        <w:rPr>
          <w:rFonts w:ascii="Trebuchet MS" w:hAnsi="Trebuchet MS"/>
          <w:color w:val="000000" w:themeColor="text1"/>
        </w:rPr>
      </w:pPr>
    </w:p>
    <w:p w14:paraId="34F71D30" w14:textId="22CB64C3" w:rsidR="00B905F8" w:rsidRPr="00B42AFC" w:rsidRDefault="00B905F8" w:rsidP="00B42AFC">
      <w:pPr>
        <w:jc w:val="both"/>
        <w:rPr>
          <w:rFonts w:ascii="Trebuchet MS" w:hAnsi="Trebuchet MS"/>
          <w:color w:val="000000" w:themeColor="text1"/>
        </w:rPr>
      </w:pPr>
      <w:r w:rsidRPr="0057005F">
        <w:rPr>
          <w:rFonts w:ascii="Trebuchet MS" w:hAnsi="Trebuchet MS"/>
          <w:i/>
          <w:color w:val="000000" w:themeColor="text1"/>
        </w:rPr>
        <w:t>Environmental Protection</w:t>
      </w:r>
      <w:r w:rsidRPr="00B42AFC">
        <w:rPr>
          <w:rFonts w:ascii="Trebuchet MS" w:hAnsi="Trebuchet MS"/>
          <w:color w:val="000000" w:themeColor="text1"/>
        </w:rPr>
        <w:t xml:space="preserve"> </w:t>
      </w:r>
      <w:r w:rsidR="003830C8">
        <w:rPr>
          <w:rFonts w:ascii="Trebuchet MS" w:hAnsi="Trebuchet MS"/>
          <w:color w:val="000000" w:themeColor="text1"/>
        </w:rPr>
        <w:t>–</w:t>
      </w:r>
      <w:r w:rsidR="00A50867" w:rsidRPr="00B42AFC">
        <w:rPr>
          <w:rFonts w:ascii="Trebuchet MS" w:hAnsi="Trebuchet MS"/>
          <w:color w:val="000000" w:themeColor="text1"/>
        </w:rPr>
        <w:t xml:space="preserve"> </w:t>
      </w:r>
      <w:r w:rsidR="003830C8">
        <w:rPr>
          <w:rFonts w:ascii="Trebuchet MS" w:hAnsi="Trebuchet MS"/>
          <w:color w:val="000000" w:themeColor="text1"/>
        </w:rPr>
        <w:t xml:space="preserve">following the submission of an acoustic report at a late stage in the application Environmental Protection commented the report </w:t>
      </w:r>
      <w:r w:rsidR="003830C8" w:rsidRPr="003830C8">
        <w:rPr>
          <w:rFonts w:ascii="Trebuchet MS" w:hAnsi="Trebuchet MS"/>
          <w:color w:val="000000" w:themeColor="text1"/>
        </w:rPr>
        <w:t xml:space="preserve">shows that a good internal environment can be achieved with the proposed noise mitigation scheme, however it does not provide an alternative to opening windows in hot weather. In our condition we ask for mechanical ventilation with cool air bypass in such locations to give an alternative to being exposed to high noise levels. </w:t>
      </w:r>
      <w:r w:rsidR="003830C8">
        <w:rPr>
          <w:rFonts w:ascii="Trebuchet MS" w:hAnsi="Trebuchet MS"/>
          <w:color w:val="000000" w:themeColor="text1"/>
        </w:rPr>
        <w:t>The applicant agreed to installing the noise mitigation scheme with mechanical ventilation and cool air bypass which is considered acceptable.</w:t>
      </w:r>
      <w:r w:rsidR="00A50867" w:rsidRPr="00B42AFC">
        <w:rPr>
          <w:rFonts w:ascii="Trebuchet MS" w:hAnsi="Trebuchet MS"/>
          <w:color w:val="000000" w:themeColor="text1"/>
        </w:rPr>
        <w:t xml:space="preserve"> </w:t>
      </w:r>
      <w:r w:rsidR="003830C8">
        <w:rPr>
          <w:rFonts w:ascii="Trebuchet MS" w:hAnsi="Trebuchet MS"/>
          <w:color w:val="000000" w:themeColor="text1"/>
        </w:rPr>
        <w:t>A condition is recommended for the implementation of the approved noise mitigation scheme.</w:t>
      </w:r>
    </w:p>
    <w:p w14:paraId="063667C9" w14:textId="77777777" w:rsidR="00670FEA" w:rsidRPr="00B42AFC" w:rsidRDefault="00670FEA" w:rsidP="00B42AFC">
      <w:pPr>
        <w:jc w:val="both"/>
        <w:rPr>
          <w:rFonts w:ascii="Trebuchet MS" w:hAnsi="Trebuchet MS"/>
          <w:b/>
          <w:color w:val="000000" w:themeColor="text1"/>
        </w:rPr>
      </w:pPr>
    </w:p>
    <w:p w14:paraId="2AFCC02E" w14:textId="77777777" w:rsidR="00670FEA" w:rsidRPr="00B42AFC" w:rsidRDefault="00670FEA" w:rsidP="00B42AFC">
      <w:pPr>
        <w:jc w:val="both"/>
        <w:rPr>
          <w:rFonts w:ascii="Trebuchet MS" w:hAnsi="Trebuchet MS"/>
          <w:b/>
          <w:color w:val="000000" w:themeColor="text1"/>
        </w:rPr>
      </w:pPr>
      <w:r w:rsidRPr="00B42AFC">
        <w:rPr>
          <w:rFonts w:ascii="Trebuchet MS" w:hAnsi="Trebuchet MS"/>
          <w:b/>
          <w:color w:val="000000" w:themeColor="text1"/>
        </w:rPr>
        <w:t xml:space="preserve">RESPONSE TO PUBLICITY (REPRESENTATIONS RECEIVED) </w:t>
      </w:r>
    </w:p>
    <w:p w14:paraId="3D657196" w14:textId="72CE89C6" w:rsidR="00670FEA" w:rsidRPr="00B42AFC" w:rsidRDefault="00670FEA" w:rsidP="00B42AFC">
      <w:pPr>
        <w:jc w:val="both"/>
        <w:rPr>
          <w:rFonts w:ascii="Trebuchet MS" w:hAnsi="Trebuchet MS"/>
          <w:color w:val="000000" w:themeColor="text1"/>
        </w:rPr>
      </w:pPr>
      <w:r w:rsidRPr="00B42AFC">
        <w:rPr>
          <w:rFonts w:ascii="Trebuchet MS" w:hAnsi="Trebuchet MS"/>
          <w:color w:val="000000" w:themeColor="text1"/>
        </w:rPr>
        <w:t xml:space="preserve">Letters were sent to neighbouring residents at </w:t>
      </w:r>
      <w:r w:rsidR="00B905F8" w:rsidRPr="00B42AFC">
        <w:rPr>
          <w:rFonts w:ascii="Trebuchet MS" w:hAnsi="Trebuchet MS"/>
          <w:color w:val="000000" w:themeColor="text1"/>
        </w:rPr>
        <w:t>603 Oxford Road and 1 Beecham Road.</w:t>
      </w:r>
      <w:r w:rsidRPr="00B42AFC">
        <w:rPr>
          <w:rFonts w:ascii="Trebuchet MS" w:hAnsi="Trebuchet MS"/>
          <w:color w:val="000000" w:themeColor="text1"/>
        </w:rPr>
        <w:t xml:space="preserve">  No representations have been received at the time of writing.</w:t>
      </w:r>
    </w:p>
    <w:p w14:paraId="0FCA195F" w14:textId="573C1625" w:rsidR="00670FEA" w:rsidRPr="00B42AFC" w:rsidRDefault="00670FEA" w:rsidP="00B42AFC">
      <w:pPr>
        <w:jc w:val="both"/>
        <w:rPr>
          <w:rFonts w:ascii="Trebuchet MS" w:hAnsi="Trebuchet MS"/>
          <w:b/>
          <w:color w:val="000000" w:themeColor="text1"/>
        </w:rPr>
      </w:pPr>
    </w:p>
    <w:p w14:paraId="7262F97A" w14:textId="77777777" w:rsidR="00670FEA" w:rsidRPr="00B42AFC" w:rsidRDefault="00670FEA" w:rsidP="00B42AFC">
      <w:pPr>
        <w:jc w:val="both"/>
        <w:rPr>
          <w:rFonts w:ascii="Trebuchet MS" w:hAnsi="Trebuchet MS"/>
          <w:b/>
          <w:color w:val="000000" w:themeColor="text1"/>
        </w:rPr>
      </w:pPr>
      <w:r w:rsidRPr="00B42AFC">
        <w:rPr>
          <w:rFonts w:ascii="Trebuchet MS" w:hAnsi="Trebuchet MS"/>
          <w:b/>
          <w:color w:val="000000" w:themeColor="text1"/>
        </w:rPr>
        <w:t xml:space="preserve">SUMMARY OF DISCUSSIONS WITH APPLICANT/AGENT </w:t>
      </w:r>
    </w:p>
    <w:p w14:paraId="53F561D2" w14:textId="5DEB8AB2" w:rsidR="00290F93" w:rsidRPr="00B42AFC" w:rsidRDefault="00670FEA" w:rsidP="00B42AFC">
      <w:pPr>
        <w:jc w:val="both"/>
        <w:rPr>
          <w:rFonts w:ascii="Trebuchet MS" w:hAnsi="Trebuchet MS"/>
          <w:color w:val="000000" w:themeColor="text1"/>
        </w:rPr>
      </w:pPr>
      <w:r w:rsidRPr="00B42AFC">
        <w:rPr>
          <w:rFonts w:ascii="Trebuchet MS" w:hAnsi="Trebuchet MS"/>
          <w:color w:val="000000" w:themeColor="text1"/>
        </w:rPr>
        <w:t xml:space="preserve">Discussions have been undertaken </w:t>
      </w:r>
      <w:r w:rsidR="00290F93" w:rsidRPr="00B42AFC">
        <w:rPr>
          <w:rFonts w:ascii="Trebuchet MS" w:hAnsi="Trebuchet MS"/>
          <w:color w:val="000000" w:themeColor="text1"/>
        </w:rPr>
        <w:t xml:space="preserve">during the course of the application as there were initial concerns relating to the proposed design with regards to matching the ridge height of the </w:t>
      </w:r>
      <w:r w:rsidR="001E272F" w:rsidRPr="00B42AFC">
        <w:rPr>
          <w:rFonts w:ascii="Trebuchet MS" w:hAnsi="Trebuchet MS"/>
          <w:color w:val="000000" w:themeColor="text1"/>
        </w:rPr>
        <w:t xml:space="preserve">main building with that of the </w:t>
      </w:r>
      <w:r w:rsidR="00290F93" w:rsidRPr="00B42AFC">
        <w:rPr>
          <w:rFonts w:ascii="Trebuchet MS" w:hAnsi="Trebuchet MS"/>
          <w:color w:val="000000" w:themeColor="text1"/>
        </w:rPr>
        <w:t xml:space="preserve">neighbouring property and the staggered nature of the proposed rear extension.  Other matters such as window sizes, additional windows, amenity space, outlook and safety were also addressed. </w:t>
      </w:r>
    </w:p>
    <w:p w14:paraId="372A71F8" w14:textId="727B68A4" w:rsidR="00670FEA" w:rsidRPr="00B42AFC" w:rsidRDefault="00670FEA" w:rsidP="00B42AFC">
      <w:pPr>
        <w:jc w:val="both"/>
        <w:rPr>
          <w:rFonts w:ascii="Trebuchet MS" w:hAnsi="Trebuchet MS"/>
          <w:color w:val="000000" w:themeColor="text1"/>
        </w:rPr>
      </w:pPr>
    </w:p>
    <w:p w14:paraId="1A12D9EA" w14:textId="5181FE08" w:rsidR="00E77F68" w:rsidRPr="00B42AFC" w:rsidRDefault="00E77F68" w:rsidP="00B42AFC">
      <w:pPr>
        <w:jc w:val="both"/>
        <w:rPr>
          <w:rFonts w:ascii="Trebuchet MS" w:hAnsi="Trebuchet MS"/>
          <w:b/>
          <w:color w:val="000000" w:themeColor="text1"/>
        </w:rPr>
      </w:pPr>
      <w:r w:rsidRPr="00B42AFC">
        <w:rPr>
          <w:rFonts w:ascii="Trebuchet MS" w:hAnsi="Trebuchet MS"/>
          <w:b/>
          <w:color w:val="000000" w:themeColor="text1"/>
        </w:rPr>
        <w:t>RELEVANT POLICIES AND SUPPLEMENTARY PLANNING GUIDANCE</w:t>
      </w:r>
    </w:p>
    <w:p w14:paraId="603E92AA" w14:textId="77777777" w:rsidR="00E77F68" w:rsidRPr="00B42AFC" w:rsidRDefault="00E77F68" w:rsidP="00B42AFC">
      <w:pPr>
        <w:jc w:val="both"/>
        <w:rPr>
          <w:rFonts w:ascii="Trebuchet MS" w:hAnsi="Trebuchet MS"/>
          <w:i/>
          <w:color w:val="000000" w:themeColor="text1"/>
        </w:rPr>
      </w:pPr>
      <w:r w:rsidRPr="00B42AFC">
        <w:rPr>
          <w:rFonts w:ascii="Trebuchet MS" w:hAnsi="Trebuchet MS"/>
          <w:i/>
          <w:color w:val="000000" w:themeColor="text1"/>
        </w:rPr>
        <w:t xml:space="preserve">Legal and Planning Policy Context </w:t>
      </w:r>
    </w:p>
    <w:p w14:paraId="5B8D677C" w14:textId="3320DC44" w:rsidR="00E77F68" w:rsidRPr="00B42AFC" w:rsidRDefault="00E77F68" w:rsidP="00B42AFC">
      <w:pPr>
        <w:jc w:val="both"/>
        <w:rPr>
          <w:rFonts w:ascii="Trebuchet MS" w:hAnsi="Trebuchet MS"/>
          <w:color w:val="000000" w:themeColor="text1"/>
        </w:rPr>
      </w:pPr>
      <w:r w:rsidRPr="00B42AFC">
        <w:rPr>
          <w:rFonts w:ascii="Trebuchet MS" w:hAnsi="Trebuchet MS"/>
          <w:color w:val="000000" w:themeColor="text1"/>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In this regard, the NPPF states that due weight should be given to the adopted policies of the Local Development Framework (LDF) (</w:t>
      </w:r>
      <w:r w:rsidR="003D3574" w:rsidRPr="00B42AFC">
        <w:rPr>
          <w:rFonts w:ascii="Trebuchet MS" w:hAnsi="Trebuchet MS"/>
          <w:color w:val="000000" w:themeColor="text1"/>
        </w:rPr>
        <w:t>Reading Borough Local Plan (2019)</w:t>
      </w:r>
      <w:r w:rsidRPr="00B42AFC">
        <w:rPr>
          <w:rFonts w:ascii="Trebuchet MS" w:hAnsi="Trebuchet MS"/>
          <w:color w:val="000000" w:themeColor="text1"/>
        </w:rPr>
        <w:t xml:space="preserve">) according to their degree of consistency with the NPPF (the closer the policies in the plan to the policies in the NPPF, the greater the weight that may be given).  The Council's adopted Supplementary Planning Guidance and Supplementary Planning Documents are also material planning considerations.    </w:t>
      </w:r>
    </w:p>
    <w:p w14:paraId="5AC7F72E" w14:textId="77777777" w:rsidR="008C41D5" w:rsidRPr="00B42AFC" w:rsidRDefault="008C41D5" w:rsidP="00B42AFC">
      <w:pPr>
        <w:jc w:val="both"/>
        <w:rPr>
          <w:rFonts w:ascii="Trebuchet MS" w:hAnsi="Trebuchet MS"/>
          <w:color w:val="000000" w:themeColor="text1"/>
        </w:rPr>
      </w:pPr>
    </w:p>
    <w:p w14:paraId="56D42B84" w14:textId="45E974D0" w:rsidR="00E77F68" w:rsidRPr="00B42AFC" w:rsidRDefault="004C793F" w:rsidP="00B42AFC">
      <w:pPr>
        <w:jc w:val="both"/>
        <w:rPr>
          <w:rFonts w:ascii="Trebuchet MS" w:hAnsi="Trebuchet MS"/>
          <w:color w:val="000000" w:themeColor="text1"/>
        </w:rPr>
      </w:pPr>
      <w:r w:rsidRPr="00B42AFC">
        <w:rPr>
          <w:rFonts w:ascii="Trebuchet MS" w:hAnsi="Trebuchet MS"/>
          <w:color w:val="000000" w:themeColor="text1"/>
        </w:rPr>
        <w:t>Accordingly, the National Planning Policy Framework and the following development plan policies and supplementary planning guidance are relevant:</w:t>
      </w:r>
    </w:p>
    <w:p w14:paraId="28333192" w14:textId="77777777" w:rsidR="004C793F" w:rsidRPr="00B42AFC" w:rsidRDefault="004C793F" w:rsidP="00B42AFC">
      <w:pPr>
        <w:jc w:val="both"/>
        <w:rPr>
          <w:rFonts w:ascii="Trebuchet MS" w:hAnsi="Trebuchet MS"/>
          <w:color w:val="000000" w:themeColor="text1"/>
        </w:rPr>
      </w:pPr>
    </w:p>
    <w:p w14:paraId="28E27A6C" w14:textId="77777777" w:rsidR="00670FEA" w:rsidRPr="00B42AFC" w:rsidRDefault="00F70170" w:rsidP="00B42AFC">
      <w:pPr>
        <w:pStyle w:val="ListParagraph"/>
        <w:ind w:left="0"/>
        <w:jc w:val="both"/>
        <w:rPr>
          <w:rFonts w:ascii="Trebuchet MS" w:hAnsi="Trebuchet MS"/>
          <w:b/>
          <w:color w:val="000000" w:themeColor="text1"/>
        </w:rPr>
      </w:pPr>
      <w:r w:rsidRPr="00B42AFC">
        <w:rPr>
          <w:rFonts w:ascii="Trebuchet MS" w:hAnsi="Trebuchet MS"/>
          <w:b/>
          <w:color w:val="000000" w:themeColor="text1"/>
        </w:rPr>
        <w:t>Reading Borough Council Local Plan (2019)</w:t>
      </w:r>
    </w:p>
    <w:p w14:paraId="27C59AE1" w14:textId="77777777" w:rsidR="004729D9" w:rsidRPr="004729D9" w:rsidRDefault="004729D9" w:rsidP="00B42AFC">
      <w:pPr>
        <w:jc w:val="both"/>
        <w:rPr>
          <w:rFonts w:ascii="Trebuchet MS" w:hAnsi="Trebuchet MS"/>
          <w:bCs/>
          <w:color w:val="000000" w:themeColor="text1"/>
        </w:rPr>
      </w:pPr>
      <w:r w:rsidRPr="004729D9">
        <w:rPr>
          <w:rFonts w:ascii="Trebuchet MS" w:hAnsi="Trebuchet MS"/>
          <w:bCs/>
          <w:color w:val="000000" w:themeColor="text1"/>
        </w:rPr>
        <w:t>CC1: Presumption in Favour of Sustainable Development</w:t>
      </w:r>
    </w:p>
    <w:p w14:paraId="62D3745D" w14:textId="77777777" w:rsidR="004729D9" w:rsidRPr="004729D9" w:rsidRDefault="004729D9" w:rsidP="00B42AFC">
      <w:pPr>
        <w:jc w:val="both"/>
        <w:rPr>
          <w:rFonts w:ascii="Trebuchet MS" w:hAnsi="Trebuchet MS"/>
          <w:bCs/>
          <w:color w:val="000000" w:themeColor="text1"/>
        </w:rPr>
      </w:pPr>
      <w:r w:rsidRPr="004729D9">
        <w:rPr>
          <w:rFonts w:ascii="Trebuchet MS" w:hAnsi="Trebuchet MS"/>
          <w:bCs/>
          <w:color w:val="000000" w:themeColor="text1"/>
        </w:rPr>
        <w:t>CC2: Sustainable Design and Construction</w:t>
      </w:r>
    </w:p>
    <w:p w14:paraId="652410B0" w14:textId="77777777" w:rsidR="004729D9" w:rsidRPr="004729D9" w:rsidRDefault="004729D9" w:rsidP="00B42AFC">
      <w:pPr>
        <w:jc w:val="both"/>
        <w:rPr>
          <w:rFonts w:ascii="Trebuchet MS" w:hAnsi="Trebuchet MS"/>
          <w:bCs/>
          <w:color w:val="000000" w:themeColor="text1"/>
        </w:rPr>
      </w:pPr>
      <w:r w:rsidRPr="004729D9">
        <w:rPr>
          <w:rFonts w:ascii="Trebuchet MS" w:hAnsi="Trebuchet MS"/>
          <w:bCs/>
          <w:color w:val="000000" w:themeColor="text1"/>
        </w:rPr>
        <w:t>CC3: Adaptation to Climate Change</w:t>
      </w:r>
    </w:p>
    <w:p w14:paraId="33A12846" w14:textId="77777777" w:rsidR="004729D9" w:rsidRPr="004729D9" w:rsidRDefault="004729D9" w:rsidP="00B42AFC">
      <w:pPr>
        <w:jc w:val="both"/>
        <w:rPr>
          <w:rFonts w:ascii="Trebuchet MS" w:hAnsi="Trebuchet MS"/>
          <w:bCs/>
          <w:color w:val="000000" w:themeColor="text1"/>
        </w:rPr>
      </w:pPr>
      <w:r w:rsidRPr="004729D9">
        <w:rPr>
          <w:rFonts w:ascii="Trebuchet MS" w:hAnsi="Trebuchet MS"/>
          <w:bCs/>
          <w:color w:val="000000" w:themeColor="text1"/>
        </w:rPr>
        <w:t>CC5: Waste Minimisation and Storage</w:t>
      </w:r>
    </w:p>
    <w:p w14:paraId="4892D454" w14:textId="77777777" w:rsidR="004729D9" w:rsidRPr="004729D9" w:rsidRDefault="004729D9" w:rsidP="00B42AFC">
      <w:pPr>
        <w:jc w:val="both"/>
        <w:rPr>
          <w:rFonts w:ascii="Trebuchet MS" w:hAnsi="Trebuchet MS"/>
          <w:bCs/>
          <w:color w:val="000000" w:themeColor="text1"/>
        </w:rPr>
      </w:pPr>
      <w:r w:rsidRPr="004729D9">
        <w:rPr>
          <w:rFonts w:ascii="Trebuchet MS" w:hAnsi="Trebuchet MS"/>
          <w:bCs/>
          <w:color w:val="000000" w:themeColor="text1"/>
        </w:rPr>
        <w:t>CC7: Design and the Public Realm</w:t>
      </w:r>
    </w:p>
    <w:p w14:paraId="43E87E9F" w14:textId="77777777" w:rsidR="004729D9" w:rsidRPr="004729D9" w:rsidRDefault="004729D9" w:rsidP="00B42AFC">
      <w:pPr>
        <w:jc w:val="both"/>
        <w:rPr>
          <w:rFonts w:ascii="Trebuchet MS" w:hAnsi="Trebuchet MS"/>
          <w:bCs/>
          <w:color w:val="000000" w:themeColor="text1"/>
        </w:rPr>
      </w:pPr>
      <w:r w:rsidRPr="004729D9">
        <w:rPr>
          <w:rFonts w:ascii="Trebuchet MS" w:hAnsi="Trebuchet MS"/>
          <w:bCs/>
          <w:color w:val="000000" w:themeColor="text1"/>
        </w:rPr>
        <w:t>CC8: Safeguarding Amenity</w:t>
      </w:r>
    </w:p>
    <w:p w14:paraId="494E6703" w14:textId="77777777" w:rsidR="004729D9" w:rsidRPr="004729D9" w:rsidRDefault="004729D9" w:rsidP="00B42AFC">
      <w:pPr>
        <w:jc w:val="both"/>
        <w:rPr>
          <w:rFonts w:ascii="Trebuchet MS" w:hAnsi="Trebuchet MS"/>
          <w:bCs/>
          <w:color w:val="000000" w:themeColor="text1"/>
        </w:rPr>
      </w:pPr>
      <w:r w:rsidRPr="004729D9">
        <w:rPr>
          <w:rFonts w:ascii="Trebuchet MS" w:hAnsi="Trebuchet MS"/>
          <w:bCs/>
          <w:color w:val="000000" w:themeColor="text1"/>
        </w:rPr>
        <w:t>EN14: Trees, Hedges and Woodland</w:t>
      </w:r>
    </w:p>
    <w:p w14:paraId="4A945191" w14:textId="77777777" w:rsidR="009F4395" w:rsidRPr="00B42AFC" w:rsidRDefault="009F4395" w:rsidP="00B42AFC">
      <w:pPr>
        <w:jc w:val="both"/>
        <w:rPr>
          <w:rFonts w:ascii="Trebuchet MS" w:hAnsi="Trebuchet MS"/>
          <w:bCs/>
          <w:color w:val="000000" w:themeColor="text1"/>
        </w:rPr>
      </w:pPr>
      <w:r w:rsidRPr="00B42AFC">
        <w:rPr>
          <w:rFonts w:ascii="Trebuchet MS" w:hAnsi="Trebuchet MS"/>
          <w:bCs/>
          <w:color w:val="000000" w:themeColor="text1"/>
        </w:rPr>
        <w:t xml:space="preserve">EN15: Air Quality </w:t>
      </w:r>
    </w:p>
    <w:p w14:paraId="5FD2C258" w14:textId="56D87F31" w:rsidR="004729D9" w:rsidRPr="004729D9" w:rsidRDefault="004729D9" w:rsidP="00B42AFC">
      <w:pPr>
        <w:jc w:val="both"/>
        <w:rPr>
          <w:rFonts w:ascii="Trebuchet MS" w:hAnsi="Trebuchet MS"/>
          <w:bCs/>
          <w:color w:val="000000" w:themeColor="text1"/>
        </w:rPr>
      </w:pPr>
      <w:r w:rsidRPr="004729D9">
        <w:rPr>
          <w:rFonts w:ascii="Trebuchet MS" w:hAnsi="Trebuchet MS"/>
          <w:bCs/>
          <w:color w:val="000000" w:themeColor="text1"/>
        </w:rPr>
        <w:t xml:space="preserve">EN16: Pollution and Water Resources </w:t>
      </w:r>
    </w:p>
    <w:p w14:paraId="33768528" w14:textId="77777777" w:rsidR="004729D9" w:rsidRPr="004729D9" w:rsidRDefault="004729D9" w:rsidP="00B42AFC">
      <w:pPr>
        <w:jc w:val="both"/>
        <w:rPr>
          <w:rFonts w:ascii="Trebuchet MS" w:hAnsi="Trebuchet MS"/>
          <w:bCs/>
          <w:color w:val="000000" w:themeColor="text1"/>
        </w:rPr>
      </w:pPr>
      <w:r w:rsidRPr="004729D9">
        <w:rPr>
          <w:rFonts w:ascii="Trebuchet MS" w:hAnsi="Trebuchet MS"/>
          <w:bCs/>
          <w:color w:val="000000" w:themeColor="text1"/>
        </w:rPr>
        <w:t>H1: Provision of Housing</w:t>
      </w:r>
    </w:p>
    <w:p w14:paraId="64DF2B8B" w14:textId="77777777" w:rsidR="004729D9" w:rsidRPr="004729D9" w:rsidRDefault="004729D9" w:rsidP="00B42AFC">
      <w:pPr>
        <w:jc w:val="both"/>
        <w:rPr>
          <w:rFonts w:ascii="Trebuchet MS" w:hAnsi="Trebuchet MS"/>
          <w:color w:val="000000" w:themeColor="text1"/>
        </w:rPr>
      </w:pPr>
      <w:r w:rsidRPr="004729D9">
        <w:rPr>
          <w:rFonts w:ascii="Trebuchet MS" w:hAnsi="Trebuchet MS"/>
          <w:color w:val="000000" w:themeColor="text1"/>
        </w:rPr>
        <w:t xml:space="preserve">H2: Density and Mix </w:t>
      </w:r>
    </w:p>
    <w:p w14:paraId="60964F6E" w14:textId="77777777" w:rsidR="004729D9" w:rsidRPr="004729D9" w:rsidRDefault="004729D9" w:rsidP="00B42AFC">
      <w:pPr>
        <w:jc w:val="both"/>
        <w:rPr>
          <w:rFonts w:ascii="Trebuchet MS" w:hAnsi="Trebuchet MS"/>
          <w:color w:val="000000" w:themeColor="text1"/>
        </w:rPr>
      </w:pPr>
      <w:r w:rsidRPr="004729D9">
        <w:rPr>
          <w:rFonts w:ascii="Trebuchet MS" w:hAnsi="Trebuchet MS"/>
          <w:color w:val="000000" w:themeColor="text1"/>
        </w:rPr>
        <w:t xml:space="preserve">H3: Affordable Housing </w:t>
      </w:r>
    </w:p>
    <w:p w14:paraId="01722A4C" w14:textId="77777777" w:rsidR="004729D9" w:rsidRPr="004729D9" w:rsidRDefault="004729D9" w:rsidP="00B42AFC">
      <w:pPr>
        <w:jc w:val="both"/>
        <w:rPr>
          <w:rFonts w:ascii="Trebuchet MS" w:hAnsi="Trebuchet MS"/>
          <w:color w:val="000000" w:themeColor="text1"/>
        </w:rPr>
      </w:pPr>
      <w:r w:rsidRPr="004729D9">
        <w:rPr>
          <w:rFonts w:ascii="Trebuchet MS" w:hAnsi="Trebuchet MS"/>
          <w:color w:val="000000" w:themeColor="text1"/>
        </w:rPr>
        <w:t xml:space="preserve">H5: Standards for New Housing </w:t>
      </w:r>
    </w:p>
    <w:p w14:paraId="13CD5857" w14:textId="77777777" w:rsidR="004729D9" w:rsidRPr="004729D9" w:rsidRDefault="004729D9" w:rsidP="00B42AFC">
      <w:pPr>
        <w:jc w:val="both"/>
        <w:rPr>
          <w:rFonts w:ascii="Trebuchet MS" w:hAnsi="Trebuchet MS"/>
          <w:color w:val="000000" w:themeColor="text1"/>
        </w:rPr>
      </w:pPr>
      <w:r w:rsidRPr="004729D9">
        <w:rPr>
          <w:rFonts w:ascii="Trebuchet MS" w:hAnsi="Trebuchet MS"/>
          <w:color w:val="000000" w:themeColor="text1"/>
        </w:rPr>
        <w:t xml:space="preserve">H10: Private and Communal Outdoor Space </w:t>
      </w:r>
    </w:p>
    <w:p w14:paraId="137EA5BF" w14:textId="77777777" w:rsidR="004729D9" w:rsidRPr="004729D9" w:rsidRDefault="004729D9" w:rsidP="00B42AFC">
      <w:pPr>
        <w:jc w:val="both"/>
        <w:rPr>
          <w:rFonts w:ascii="Trebuchet MS" w:hAnsi="Trebuchet MS"/>
          <w:color w:val="000000" w:themeColor="text1"/>
        </w:rPr>
      </w:pPr>
      <w:r w:rsidRPr="004729D9">
        <w:rPr>
          <w:rFonts w:ascii="Trebuchet MS" w:hAnsi="Trebuchet MS"/>
          <w:color w:val="000000" w:themeColor="text1"/>
        </w:rPr>
        <w:t xml:space="preserve">TR3: Access, Traffic and Highway-Related Matters </w:t>
      </w:r>
    </w:p>
    <w:p w14:paraId="7CA9432F" w14:textId="77777777" w:rsidR="004729D9" w:rsidRPr="004729D9" w:rsidRDefault="004729D9" w:rsidP="00B42AFC">
      <w:pPr>
        <w:jc w:val="both"/>
        <w:rPr>
          <w:rFonts w:ascii="Trebuchet MS" w:hAnsi="Trebuchet MS"/>
          <w:color w:val="000000" w:themeColor="text1"/>
        </w:rPr>
      </w:pPr>
      <w:r w:rsidRPr="004729D9">
        <w:rPr>
          <w:rFonts w:ascii="Trebuchet MS" w:hAnsi="Trebuchet MS"/>
          <w:color w:val="000000" w:themeColor="text1"/>
        </w:rPr>
        <w:t xml:space="preserve">TR4: Cycle Routes and Facilities </w:t>
      </w:r>
    </w:p>
    <w:p w14:paraId="04836820" w14:textId="77777777" w:rsidR="004729D9" w:rsidRPr="004729D9" w:rsidRDefault="004729D9" w:rsidP="00B42AFC">
      <w:pPr>
        <w:jc w:val="both"/>
        <w:rPr>
          <w:rFonts w:ascii="Trebuchet MS" w:hAnsi="Trebuchet MS"/>
          <w:color w:val="000000" w:themeColor="text1"/>
        </w:rPr>
      </w:pPr>
      <w:r w:rsidRPr="004729D9">
        <w:rPr>
          <w:rFonts w:ascii="Trebuchet MS" w:hAnsi="Trebuchet MS"/>
          <w:color w:val="000000" w:themeColor="text1"/>
        </w:rPr>
        <w:t xml:space="preserve">TR5: Car and Cycle Parking and Electric Vehicle Charging </w:t>
      </w:r>
    </w:p>
    <w:p w14:paraId="51F04C84" w14:textId="77777777" w:rsidR="004C793F" w:rsidRPr="00B42AFC" w:rsidRDefault="004C793F" w:rsidP="00B42AFC">
      <w:pPr>
        <w:jc w:val="both"/>
        <w:rPr>
          <w:rFonts w:ascii="Trebuchet MS" w:hAnsi="Trebuchet MS"/>
          <w:color w:val="000000" w:themeColor="text1"/>
        </w:rPr>
      </w:pPr>
    </w:p>
    <w:p w14:paraId="7FD6E781" w14:textId="17874E97" w:rsidR="00E77F68" w:rsidRPr="00B42AFC" w:rsidRDefault="00E77F68" w:rsidP="00B42AFC">
      <w:pPr>
        <w:jc w:val="both"/>
        <w:rPr>
          <w:rFonts w:ascii="Trebuchet MS" w:hAnsi="Trebuchet MS"/>
          <w:b/>
          <w:color w:val="000000" w:themeColor="text1"/>
        </w:rPr>
      </w:pPr>
      <w:r w:rsidRPr="00B42AFC">
        <w:rPr>
          <w:rFonts w:ascii="Trebuchet MS" w:hAnsi="Trebuchet MS"/>
          <w:b/>
          <w:color w:val="000000" w:themeColor="text1"/>
        </w:rPr>
        <w:t>S</w:t>
      </w:r>
      <w:r w:rsidR="006532F2" w:rsidRPr="00B42AFC">
        <w:rPr>
          <w:rFonts w:ascii="Trebuchet MS" w:hAnsi="Trebuchet MS"/>
          <w:b/>
          <w:color w:val="000000" w:themeColor="text1"/>
        </w:rPr>
        <w:t>UPPLEMENTARY PLANNING GUIDANCE</w:t>
      </w:r>
      <w:r w:rsidR="004206EB" w:rsidRPr="00B42AFC">
        <w:rPr>
          <w:rFonts w:ascii="Trebuchet MS" w:hAnsi="Trebuchet MS"/>
          <w:b/>
          <w:color w:val="000000" w:themeColor="text1"/>
        </w:rPr>
        <w:t xml:space="preserve"> </w:t>
      </w:r>
    </w:p>
    <w:p w14:paraId="727C3D71" w14:textId="629E2A4B" w:rsidR="001A1FCB" w:rsidRPr="00B42AFC" w:rsidRDefault="0057005F" w:rsidP="00B42AFC">
      <w:pPr>
        <w:jc w:val="both"/>
        <w:rPr>
          <w:rFonts w:ascii="Trebuchet MS" w:hAnsi="Trebuchet MS"/>
          <w:color w:val="000000" w:themeColor="text1"/>
        </w:rPr>
      </w:pPr>
      <w:r>
        <w:rPr>
          <w:rFonts w:ascii="Trebuchet MS" w:hAnsi="Trebuchet MS"/>
          <w:color w:val="000000" w:themeColor="text1"/>
        </w:rPr>
        <w:t>SPD</w:t>
      </w:r>
      <w:r w:rsidR="001A1FCB" w:rsidRPr="00B42AFC">
        <w:rPr>
          <w:rFonts w:ascii="Trebuchet MS" w:hAnsi="Trebuchet MS"/>
          <w:color w:val="000000" w:themeColor="text1"/>
        </w:rPr>
        <w:t xml:space="preserve"> - Planning Obligations under s</w:t>
      </w:r>
      <w:r w:rsidR="004729D9" w:rsidRPr="00B42AFC">
        <w:rPr>
          <w:rFonts w:ascii="Trebuchet MS" w:hAnsi="Trebuchet MS"/>
          <w:color w:val="000000" w:themeColor="text1"/>
        </w:rPr>
        <w:t>.</w:t>
      </w:r>
      <w:r w:rsidR="001A1FCB" w:rsidRPr="00B42AFC">
        <w:rPr>
          <w:rFonts w:ascii="Trebuchet MS" w:hAnsi="Trebuchet MS"/>
          <w:color w:val="000000" w:themeColor="text1"/>
        </w:rPr>
        <w:t>106 (201</w:t>
      </w:r>
      <w:r w:rsidR="00A438DE" w:rsidRPr="00B42AFC">
        <w:rPr>
          <w:rFonts w:ascii="Trebuchet MS" w:hAnsi="Trebuchet MS"/>
          <w:color w:val="000000" w:themeColor="text1"/>
        </w:rPr>
        <w:t>5</w:t>
      </w:r>
      <w:r w:rsidR="001A1FCB" w:rsidRPr="00B42AFC">
        <w:rPr>
          <w:rFonts w:ascii="Trebuchet MS" w:hAnsi="Trebuchet MS"/>
          <w:color w:val="000000" w:themeColor="text1"/>
        </w:rPr>
        <w:t xml:space="preserve">) </w:t>
      </w:r>
    </w:p>
    <w:p w14:paraId="234E0DEA" w14:textId="5B337EDE" w:rsidR="001A1FCB" w:rsidRPr="00B42AFC" w:rsidRDefault="001A1FCB" w:rsidP="00B42AFC">
      <w:pPr>
        <w:jc w:val="both"/>
        <w:rPr>
          <w:rFonts w:ascii="Trebuchet MS" w:hAnsi="Trebuchet MS"/>
          <w:color w:val="000000" w:themeColor="text1"/>
        </w:rPr>
      </w:pPr>
      <w:r w:rsidRPr="00B42AFC">
        <w:rPr>
          <w:rFonts w:ascii="Trebuchet MS" w:hAnsi="Trebuchet MS"/>
          <w:color w:val="000000" w:themeColor="text1"/>
        </w:rPr>
        <w:t>SPD - Sustainable Design and Construction (201</w:t>
      </w:r>
      <w:r w:rsidR="004C793F" w:rsidRPr="00B42AFC">
        <w:rPr>
          <w:rFonts w:ascii="Trebuchet MS" w:hAnsi="Trebuchet MS"/>
          <w:color w:val="000000" w:themeColor="text1"/>
        </w:rPr>
        <w:t>9</w:t>
      </w:r>
      <w:r w:rsidRPr="00B42AFC">
        <w:rPr>
          <w:rFonts w:ascii="Trebuchet MS" w:hAnsi="Trebuchet MS"/>
          <w:color w:val="000000" w:themeColor="text1"/>
        </w:rPr>
        <w:t>)</w:t>
      </w:r>
    </w:p>
    <w:p w14:paraId="04789936" w14:textId="7A8FC536" w:rsidR="001A1FCB" w:rsidRPr="00B42AFC" w:rsidRDefault="001A1FCB" w:rsidP="00B42AFC">
      <w:pPr>
        <w:jc w:val="both"/>
        <w:rPr>
          <w:rFonts w:ascii="Trebuchet MS" w:hAnsi="Trebuchet MS"/>
          <w:color w:val="000000" w:themeColor="text1"/>
        </w:rPr>
      </w:pPr>
      <w:r w:rsidRPr="00B42AFC">
        <w:rPr>
          <w:rFonts w:ascii="Trebuchet MS" w:hAnsi="Trebuchet MS"/>
          <w:color w:val="000000" w:themeColor="text1"/>
        </w:rPr>
        <w:t xml:space="preserve">SPD </w:t>
      </w:r>
      <w:r w:rsidR="00A438DE" w:rsidRPr="00B42AFC">
        <w:rPr>
          <w:rFonts w:ascii="Trebuchet MS" w:hAnsi="Trebuchet MS"/>
          <w:color w:val="000000" w:themeColor="text1"/>
        </w:rPr>
        <w:t>–</w:t>
      </w:r>
      <w:r w:rsidRPr="00B42AFC">
        <w:rPr>
          <w:rFonts w:ascii="Trebuchet MS" w:hAnsi="Trebuchet MS"/>
          <w:color w:val="000000" w:themeColor="text1"/>
        </w:rPr>
        <w:t xml:space="preserve"> </w:t>
      </w:r>
      <w:r w:rsidR="00A438DE" w:rsidRPr="00B42AFC">
        <w:rPr>
          <w:rFonts w:ascii="Trebuchet MS" w:hAnsi="Trebuchet MS"/>
          <w:color w:val="000000" w:themeColor="text1"/>
        </w:rPr>
        <w:t xml:space="preserve">Revised </w:t>
      </w:r>
      <w:r w:rsidRPr="00B42AFC">
        <w:rPr>
          <w:rFonts w:ascii="Trebuchet MS" w:hAnsi="Trebuchet MS"/>
          <w:color w:val="000000" w:themeColor="text1"/>
        </w:rPr>
        <w:t>Parking Standards and Design SPD (2011)</w:t>
      </w:r>
    </w:p>
    <w:p w14:paraId="219A5FDF" w14:textId="270AE3E7" w:rsidR="00E77F68" w:rsidRPr="00B42AFC" w:rsidRDefault="001A1FCB" w:rsidP="00B42AFC">
      <w:pPr>
        <w:jc w:val="both"/>
        <w:rPr>
          <w:rFonts w:ascii="Trebuchet MS" w:hAnsi="Trebuchet MS"/>
          <w:color w:val="000000" w:themeColor="text1"/>
        </w:rPr>
      </w:pPr>
      <w:r w:rsidRPr="00B42AFC">
        <w:rPr>
          <w:rFonts w:ascii="Trebuchet MS" w:hAnsi="Trebuchet MS"/>
          <w:color w:val="000000" w:themeColor="text1"/>
        </w:rPr>
        <w:t>SPD – Affordable Housing (20</w:t>
      </w:r>
      <w:r w:rsidR="00A438DE" w:rsidRPr="00B42AFC">
        <w:rPr>
          <w:rFonts w:ascii="Trebuchet MS" w:hAnsi="Trebuchet MS"/>
          <w:color w:val="000000" w:themeColor="text1"/>
        </w:rPr>
        <w:t>21</w:t>
      </w:r>
      <w:r w:rsidRPr="00B42AFC">
        <w:rPr>
          <w:rFonts w:ascii="Trebuchet MS" w:hAnsi="Trebuchet MS"/>
          <w:color w:val="000000" w:themeColor="text1"/>
        </w:rPr>
        <w:t>)</w:t>
      </w:r>
    </w:p>
    <w:p w14:paraId="4CD3D4F7" w14:textId="77777777" w:rsidR="0006396E" w:rsidRPr="00B42AFC" w:rsidRDefault="0006396E" w:rsidP="00B42AFC">
      <w:pPr>
        <w:jc w:val="both"/>
        <w:rPr>
          <w:rFonts w:ascii="Trebuchet MS" w:hAnsi="Trebuchet MS"/>
          <w:b/>
          <w:color w:val="000000" w:themeColor="text1"/>
        </w:rPr>
      </w:pPr>
    </w:p>
    <w:p w14:paraId="410ADFC5" w14:textId="77777777" w:rsidR="00904259" w:rsidRPr="00B42AFC" w:rsidRDefault="00535FAE" w:rsidP="00B42AFC">
      <w:pPr>
        <w:jc w:val="both"/>
        <w:rPr>
          <w:rFonts w:ascii="Trebuchet MS" w:hAnsi="Trebuchet MS"/>
          <w:b/>
          <w:color w:val="000000" w:themeColor="text1"/>
        </w:rPr>
      </w:pPr>
      <w:r w:rsidRPr="00B42AFC">
        <w:rPr>
          <w:rFonts w:ascii="Trebuchet MS" w:hAnsi="Trebuchet MS"/>
          <w:b/>
          <w:color w:val="000000" w:themeColor="text1"/>
        </w:rPr>
        <w:t>APPRAISAL</w:t>
      </w:r>
    </w:p>
    <w:p w14:paraId="3E9E6C3E" w14:textId="77777777" w:rsidR="00E77F68" w:rsidRPr="00B42AFC" w:rsidRDefault="00E77F68" w:rsidP="00B42AFC">
      <w:pPr>
        <w:jc w:val="both"/>
        <w:rPr>
          <w:rFonts w:ascii="Trebuchet MS" w:hAnsi="Trebuchet MS"/>
          <w:color w:val="000000" w:themeColor="text1"/>
        </w:rPr>
      </w:pPr>
      <w:r w:rsidRPr="00B42AFC">
        <w:rPr>
          <w:rFonts w:ascii="Trebuchet MS" w:hAnsi="Trebuchet MS"/>
          <w:color w:val="000000" w:themeColor="text1"/>
        </w:rPr>
        <w:t>The main issues raised by the application are:</w:t>
      </w:r>
    </w:p>
    <w:p w14:paraId="5EAB6E99" w14:textId="77777777" w:rsidR="00E77F68" w:rsidRPr="00B42AFC" w:rsidRDefault="00E77F68" w:rsidP="00B42AFC">
      <w:pPr>
        <w:jc w:val="both"/>
        <w:rPr>
          <w:rFonts w:ascii="Trebuchet MS" w:hAnsi="Trebuchet MS"/>
          <w:color w:val="000000" w:themeColor="text1"/>
        </w:rPr>
      </w:pPr>
    </w:p>
    <w:p w14:paraId="3D46CE08" w14:textId="062C1775" w:rsidR="009A0E53" w:rsidRPr="00B42AFC" w:rsidRDefault="009A0E53" w:rsidP="00B42AFC">
      <w:pPr>
        <w:pStyle w:val="ListParagraph"/>
        <w:numPr>
          <w:ilvl w:val="0"/>
          <w:numId w:val="13"/>
        </w:numPr>
        <w:jc w:val="both"/>
        <w:rPr>
          <w:rFonts w:ascii="Trebuchet MS" w:hAnsi="Trebuchet MS"/>
          <w:color w:val="000000" w:themeColor="text1"/>
        </w:rPr>
      </w:pPr>
      <w:r w:rsidRPr="00B42AFC">
        <w:rPr>
          <w:rFonts w:ascii="Trebuchet MS" w:hAnsi="Trebuchet MS"/>
          <w:color w:val="000000" w:themeColor="text1"/>
        </w:rPr>
        <w:t>Principle of development</w:t>
      </w:r>
    </w:p>
    <w:p w14:paraId="648C9BA0" w14:textId="612279C7" w:rsidR="00B00D8B" w:rsidRPr="00B42AFC" w:rsidRDefault="00B00D8B" w:rsidP="00B42AFC">
      <w:pPr>
        <w:pStyle w:val="ListParagraph"/>
        <w:numPr>
          <w:ilvl w:val="0"/>
          <w:numId w:val="13"/>
        </w:numPr>
        <w:jc w:val="both"/>
        <w:rPr>
          <w:rFonts w:ascii="Trebuchet MS" w:hAnsi="Trebuchet MS"/>
          <w:color w:val="000000" w:themeColor="text1"/>
        </w:rPr>
      </w:pPr>
      <w:r w:rsidRPr="00B42AFC">
        <w:rPr>
          <w:rFonts w:ascii="Trebuchet MS" w:hAnsi="Trebuchet MS"/>
          <w:color w:val="000000" w:themeColor="text1"/>
        </w:rPr>
        <w:t xml:space="preserve">Design and impact on the character of the area and street scene </w:t>
      </w:r>
    </w:p>
    <w:p w14:paraId="503E7057" w14:textId="77777777" w:rsidR="00F70170" w:rsidRPr="00B42AFC" w:rsidRDefault="00F70170" w:rsidP="00B42AFC">
      <w:pPr>
        <w:pStyle w:val="ListParagraph"/>
        <w:numPr>
          <w:ilvl w:val="0"/>
          <w:numId w:val="13"/>
        </w:numPr>
        <w:jc w:val="both"/>
        <w:rPr>
          <w:rFonts w:ascii="Trebuchet MS" w:hAnsi="Trebuchet MS"/>
          <w:color w:val="000000" w:themeColor="text1"/>
        </w:rPr>
      </w:pPr>
      <w:bookmarkStart w:id="2" w:name="_Hlk36813516"/>
      <w:r w:rsidRPr="00B42AFC">
        <w:rPr>
          <w:rFonts w:ascii="Trebuchet MS" w:hAnsi="Trebuchet MS"/>
          <w:color w:val="000000" w:themeColor="text1"/>
        </w:rPr>
        <w:t xml:space="preserve">Residential amenity </w:t>
      </w:r>
    </w:p>
    <w:bookmarkEnd w:id="2"/>
    <w:p w14:paraId="4E194C04" w14:textId="14E6F11A" w:rsidR="00E77F68" w:rsidRPr="00B42AFC" w:rsidRDefault="0006396E" w:rsidP="00B42AFC">
      <w:pPr>
        <w:pStyle w:val="ListParagraph"/>
        <w:numPr>
          <w:ilvl w:val="0"/>
          <w:numId w:val="13"/>
        </w:numPr>
        <w:jc w:val="both"/>
        <w:rPr>
          <w:rFonts w:ascii="Trebuchet MS" w:hAnsi="Trebuchet MS"/>
          <w:color w:val="000000" w:themeColor="text1"/>
        </w:rPr>
      </w:pPr>
      <w:r w:rsidRPr="00B42AFC">
        <w:rPr>
          <w:rFonts w:ascii="Trebuchet MS" w:hAnsi="Trebuchet MS"/>
          <w:color w:val="000000" w:themeColor="text1"/>
        </w:rPr>
        <w:t>Mix of dwellings</w:t>
      </w:r>
    </w:p>
    <w:p w14:paraId="074291D7" w14:textId="4B86C3CE" w:rsidR="002D692A" w:rsidRPr="00B42AFC" w:rsidRDefault="002D692A" w:rsidP="00B42AFC">
      <w:pPr>
        <w:pStyle w:val="ListParagraph"/>
        <w:numPr>
          <w:ilvl w:val="0"/>
          <w:numId w:val="13"/>
        </w:numPr>
        <w:jc w:val="both"/>
        <w:rPr>
          <w:rFonts w:ascii="Trebuchet MS" w:hAnsi="Trebuchet MS"/>
          <w:color w:val="000000" w:themeColor="text1"/>
        </w:rPr>
      </w:pPr>
      <w:r w:rsidRPr="00B42AFC">
        <w:rPr>
          <w:rFonts w:ascii="Trebuchet MS" w:hAnsi="Trebuchet MS"/>
          <w:color w:val="000000" w:themeColor="text1"/>
        </w:rPr>
        <w:t>Transport</w:t>
      </w:r>
      <w:r w:rsidR="0006396E" w:rsidRPr="00B42AFC">
        <w:rPr>
          <w:rFonts w:ascii="Trebuchet MS" w:hAnsi="Trebuchet MS"/>
          <w:color w:val="000000" w:themeColor="text1"/>
        </w:rPr>
        <w:t xml:space="preserve"> matters</w:t>
      </w:r>
    </w:p>
    <w:p w14:paraId="0C129586" w14:textId="3A9CA24A" w:rsidR="00A60A61" w:rsidRPr="00B42AFC" w:rsidRDefault="00A60A61" w:rsidP="00B42AFC">
      <w:pPr>
        <w:pStyle w:val="ListParagraph"/>
        <w:numPr>
          <w:ilvl w:val="0"/>
          <w:numId w:val="13"/>
        </w:numPr>
        <w:jc w:val="both"/>
        <w:rPr>
          <w:rFonts w:ascii="Trebuchet MS" w:hAnsi="Trebuchet MS"/>
          <w:color w:val="000000" w:themeColor="text1"/>
        </w:rPr>
      </w:pPr>
      <w:r w:rsidRPr="00B42AFC">
        <w:rPr>
          <w:rFonts w:ascii="Trebuchet MS" w:hAnsi="Trebuchet MS"/>
          <w:color w:val="000000" w:themeColor="text1"/>
        </w:rPr>
        <w:t xml:space="preserve">Landscaping </w:t>
      </w:r>
    </w:p>
    <w:p w14:paraId="637617EE" w14:textId="425D5A23" w:rsidR="002D692A" w:rsidRPr="00B42AFC" w:rsidRDefault="002D692A" w:rsidP="00B42AFC">
      <w:pPr>
        <w:pStyle w:val="ListParagraph"/>
        <w:numPr>
          <w:ilvl w:val="0"/>
          <w:numId w:val="13"/>
        </w:numPr>
        <w:jc w:val="both"/>
        <w:rPr>
          <w:rFonts w:ascii="Trebuchet MS" w:hAnsi="Trebuchet MS"/>
          <w:color w:val="000000" w:themeColor="text1"/>
        </w:rPr>
      </w:pPr>
      <w:r w:rsidRPr="00B42AFC">
        <w:rPr>
          <w:rFonts w:ascii="Trebuchet MS" w:hAnsi="Trebuchet MS"/>
          <w:color w:val="000000" w:themeColor="text1"/>
        </w:rPr>
        <w:t>Sustainability</w:t>
      </w:r>
    </w:p>
    <w:p w14:paraId="232A8938" w14:textId="438DF9EC" w:rsidR="00E77F68" w:rsidRPr="00B42AFC" w:rsidRDefault="00E77F68" w:rsidP="00B42AFC">
      <w:pPr>
        <w:pStyle w:val="ListParagraph"/>
        <w:numPr>
          <w:ilvl w:val="0"/>
          <w:numId w:val="13"/>
        </w:numPr>
        <w:jc w:val="both"/>
        <w:rPr>
          <w:rFonts w:ascii="Trebuchet MS" w:hAnsi="Trebuchet MS"/>
          <w:color w:val="000000" w:themeColor="text1"/>
        </w:rPr>
      </w:pPr>
      <w:r w:rsidRPr="00B42AFC">
        <w:rPr>
          <w:rFonts w:ascii="Trebuchet MS" w:hAnsi="Trebuchet MS"/>
          <w:color w:val="000000" w:themeColor="text1"/>
        </w:rPr>
        <w:t>Other matters</w:t>
      </w:r>
      <w:r w:rsidR="00904259" w:rsidRPr="00B42AFC">
        <w:rPr>
          <w:rFonts w:ascii="Trebuchet MS" w:hAnsi="Trebuchet MS"/>
          <w:color w:val="000000" w:themeColor="text1"/>
        </w:rPr>
        <w:t xml:space="preserve"> including S106 </w:t>
      </w:r>
    </w:p>
    <w:p w14:paraId="19AF11D2" w14:textId="77777777" w:rsidR="003B6687" w:rsidRPr="00B42AFC" w:rsidRDefault="003B6687" w:rsidP="00B42AFC">
      <w:pPr>
        <w:pStyle w:val="ListParagraph"/>
        <w:jc w:val="both"/>
        <w:rPr>
          <w:rFonts w:ascii="Trebuchet MS" w:hAnsi="Trebuchet MS"/>
          <w:color w:val="000000" w:themeColor="text1"/>
        </w:rPr>
      </w:pPr>
    </w:p>
    <w:p w14:paraId="507EF6CB" w14:textId="77C3F120" w:rsidR="00813A7C" w:rsidRPr="00C8113F" w:rsidRDefault="009A0E53" w:rsidP="00B42AFC">
      <w:pPr>
        <w:pStyle w:val="ListParagraph"/>
        <w:numPr>
          <w:ilvl w:val="0"/>
          <w:numId w:val="14"/>
        </w:numPr>
        <w:ind w:left="0" w:firstLine="0"/>
        <w:jc w:val="both"/>
        <w:rPr>
          <w:rFonts w:ascii="Trebuchet MS" w:hAnsi="Trebuchet MS"/>
          <w:b/>
          <w:color w:val="000000" w:themeColor="text1"/>
          <w:u w:val="single"/>
        </w:rPr>
      </w:pPr>
      <w:r w:rsidRPr="00C8113F">
        <w:rPr>
          <w:rFonts w:ascii="Trebuchet MS" w:hAnsi="Trebuchet MS"/>
          <w:b/>
          <w:color w:val="000000" w:themeColor="text1"/>
          <w:u w:val="single"/>
        </w:rPr>
        <w:t>Principle of development</w:t>
      </w:r>
    </w:p>
    <w:p w14:paraId="4EFAC847" w14:textId="77777777" w:rsidR="00B00D8B" w:rsidRPr="00B42AFC" w:rsidRDefault="00B00D8B" w:rsidP="00B42AFC">
      <w:pPr>
        <w:jc w:val="both"/>
        <w:rPr>
          <w:rFonts w:ascii="Trebuchet MS" w:hAnsi="Trebuchet MS"/>
          <w:color w:val="000000" w:themeColor="text1"/>
        </w:rPr>
      </w:pPr>
    </w:p>
    <w:p w14:paraId="03B8AD15" w14:textId="16A92FE8" w:rsidR="00BE2169" w:rsidRPr="00B42AFC" w:rsidRDefault="00BE2169" w:rsidP="00B42AFC">
      <w:pPr>
        <w:jc w:val="both"/>
        <w:rPr>
          <w:rFonts w:ascii="Trebuchet MS" w:hAnsi="Trebuchet MS"/>
          <w:color w:val="000000" w:themeColor="text1"/>
        </w:rPr>
      </w:pPr>
      <w:r w:rsidRPr="00B42AFC">
        <w:rPr>
          <w:rFonts w:ascii="Trebuchet MS" w:hAnsi="Trebuchet MS"/>
          <w:color w:val="000000" w:themeColor="text1"/>
        </w:rPr>
        <w:t>The NPPF</w:t>
      </w:r>
      <w:r w:rsidR="00D96F71" w:rsidRPr="00B42AFC">
        <w:rPr>
          <w:rFonts w:ascii="Trebuchet MS" w:hAnsi="Trebuchet MS"/>
          <w:color w:val="000000" w:themeColor="text1"/>
        </w:rPr>
        <w:t xml:space="preserve"> (Para. 61)</w:t>
      </w:r>
      <w:r w:rsidRPr="00B42AFC">
        <w:rPr>
          <w:rFonts w:ascii="Trebuchet MS" w:hAnsi="Trebuchet MS"/>
          <w:color w:val="000000" w:themeColor="text1"/>
        </w:rPr>
        <w:t xml:space="preserve"> states that “</w:t>
      </w:r>
      <w:r w:rsidRPr="00B42AFC">
        <w:rPr>
          <w:rFonts w:ascii="Trebuchet MS" w:hAnsi="Trebuchet MS"/>
          <w:i/>
          <w:color w:val="000000" w:themeColor="text1"/>
        </w:rPr>
        <w:t>the size, type and tenure of housing needed for different groups in the community should be assessed and reflected in planning policies”,</w:t>
      </w:r>
      <w:r w:rsidRPr="00B42AFC">
        <w:rPr>
          <w:rFonts w:ascii="Trebuchet MS" w:hAnsi="Trebuchet MS"/>
          <w:color w:val="000000" w:themeColor="text1"/>
        </w:rPr>
        <w:t xml:space="preserve"> it also encourage</w:t>
      </w:r>
      <w:r w:rsidR="00E638D1" w:rsidRPr="00B42AFC">
        <w:rPr>
          <w:rFonts w:ascii="Trebuchet MS" w:hAnsi="Trebuchet MS"/>
          <w:color w:val="000000" w:themeColor="text1"/>
        </w:rPr>
        <w:t>s</w:t>
      </w:r>
      <w:r w:rsidRPr="00B42AFC">
        <w:rPr>
          <w:rFonts w:ascii="Trebuchet MS" w:hAnsi="Trebuchet MS"/>
          <w:color w:val="000000" w:themeColor="text1"/>
        </w:rPr>
        <w:t xml:space="preserve"> efficient use of land taking into account: identified need for housing, local market conditions, the availability and capacity of infrastructure, the desirability of maintaining the existing character of the area, and the importance of </w:t>
      </w:r>
      <w:r w:rsidRPr="00B42AFC">
        <w:rPr>
          <w:rFonts w:ascii="Trebuchet MS" w:hAnsi="Trebuchet MS"/>
          <w:color w:val="000000" w:themeColor="text1"/>
        </w:rPr>
        <w:lastRenderedPageBreak/>
        <w:t xml:space="preserve">securing well-designed, attractive, and healthy places. The Local Plan supports the provision of additional dwelling units to meet the requirement for additional dwelling per annum. </w:t>
      </w:r>
    </w:p>
    <w:p w14:paraId="5ED4A1B2" w14:textId="77777777" w:rsidR="00BE2169" w:rsidRPr="00B42AFC" w:rsidRDefault="00BE2169" w:rsidP="00B42AFC">
      <w:pPr>
        <w:jc w:val="both"/>
        <w:rPr>
          <w:rFonts w:ascii="Trebuchet MS" w:hAnsi="Trebuchet MS"/>
          <w:color w:val="000000" w:themeColor="text1"/>
        </w:rPr>
      </w:pPr>
    </w:p>
    <w:p w14:paraId="1E4C03CE" w14:textId="4F030D17" w:rsidR="00BE2169" w:rsidRPr="00B42AFC" w:rsidRDefault="00BE2169" w:rsidP="00B42AFC">
      <w:pPr>
        <w:jc w:val="both"/>
        <w:rPr>
          <w:rFonts w:ascii="Trebuchet MS" w:hAnsi="Trebuchet MS"/>
          <w:color w:val="000000" w:themeColor="text1"/>
        </w:rPr>
      </w:pPr>
      <w:r w:rsidRPr="00B42AFC">
        <w:rPr>
          <w:rFonts w:ascii="Trebuchet MS" w:hAnsi="Trebuchet MS"/>
          <w:color w:val="000000" w:themeColor="text1"/>
        </w:rPr>
        <w:t xml:space="preserve">Policy H2 refers to the appropriate mix of residential development. This is assessed on a site by site basis taking into account the characteristics of the area in which it is located. The site is located on previously developed land and </w:t>
      </w:r>
      <w:r w:rsidR="004729D9" w:rsidRPr="00B42AFC">
        <w:rPr>
          <w:rFonts w:ascii="Trebuchet MS" w:hAnsi="Trebuchet MS"/>
          <w:color w:val="000000" w:themeColor="text1"/>
        </w:rPr>
        <w:t xml:space="preserve">the first floor of the main building is </w:t>
      </w:r>
      <w:r w:rsidRPr="00B42AFC">
        <w:rPr>
          <w:rFonts w:ascii="Trebuchet MS" w:hAnsi="Trebuchet MS"/>
          <w:color w:val="000000" w:themeColor="text1"/>
        </w:rPr>
        <w:t>already in use as a</w:t>
      </w:r>
      <w:r w:rsidR="004729D9" w:rsidRPr="00B42AFC">
        <w:rPr>
          <w:rFonts w:ascii="Trebuchet MS" w:hAnsi="Trebuchet MS"/>
          <w:color w:val="000000" w:themeColor="text1"/>
        </w:rPr>
        <w:t xml:space="preserve"> one bedroom flat and the ground floor has prior approval for a one bedroom flat</w:t>
      </w:r>
      <w:r w:rsidRPr="00B42AFC">
        <w:rPr>
          <w:rFonts w:ascii="Trebuchet MS" w:hAnsi="Trebuchet MS"/>
          <w:color w:val="000000" w:themeColor="text1"/>
        </w:rPr>
        <w:t xml:space="preserve">. As such the principle of the proposed development </w:t>
      </w:r>
      <w:r w:rsidR="004729D9" w:rsidRPr="00B42AFC">
        <w:rPr>
          <w:rFonts w:ascii="Trebuchet MS" w:hAnsi="Trebuchet MS"/>
          <w:color w:val="000000" w:themeColor="text1"/>
        </w:rPr>
        <w:t xml:space="preserve">is </w:t>
      </w:r>
      <w:r w:rsidRPr="00B42AFC">
        <w:rPr>
          <w:rFonts w:ascii="Trebuchet MS" w:hAnsi="Trebuchet MS"/>
          <w:color w:val="000000" w:themeColor="text1"/>
        </w:rPr>
        <w:t>acceptable subject to the following material planning considerations.</w:t>
      </w:r>
    </w:p>
    <w:p w14:paraId="653ABD04" w14:textId="77777777" w:rsidR="00BE2169" w:rsidRPr="00B42AFC" w:rsidRDefault="00BE2169" w:rsidP="00B42AFC">
      <w:pPr>
        <w:jc w:val="both"/>
        <w:rPr>
          <w:rFonts w:ascii="Trebuchet MS" w:hAnsi="Trebuchet MS"/>
          <w:color w:val="000000" w:themeColor="text1"/>
        </w:rPr>
      </w:pPr>
    </w:p>
    <w:p w14:paraId="1CE8726C" w14:textId="08176FE3" w:rsidR="00EE7242" w:rsidRPr="00C8113F" w:rsidRDefault="00EE7242" w:rsidP="00B42AFC">
      <w:pPr>
        <w:pStyle w:val="ListParagraph"/>
        <w:numPr>
          <w:ilvl w:val="0"/>
          <w:numId w:val="14"/>
        </w:numPr>
        <w:ind w:left="0" w:firstLine="0"/>
        <w:jc w:val="both"/>
        <w:rPr>
          <w:rFonts w:ascii="Trebuchet MS" w:hAnsi="Trebuchet MS"/>
          <w:b/>
          <w:color w:val="000000" w:themeColor="text1"/>
        </w:rPr>
      </w:pPr>
      <w:r w:rsidRPr="00C8113F">
        <w:rPr>
          <w:rFonts w:ascii="Trebuchet MS" w:hAnsi="Trebuchet MS"/>
          <w:b/>
          <w:color w:val="000000" w:themeColor="text1"/>
          <w:u w:val="single"/>
        </w:rPr>
        <w:t>Design</w:t>
      </w:r>
      <w:r w:rsidR="00B00D8B" w:rsidRPr="00C8113F">
        <w:rPr>
          <w:rFonts w:ascii="Trebuchet MS" w:hAnsi="Trebuchet MS"/>
          <w:b/>
          <w:color w:val="000000" w:themeColor="text1"/>
          <w:u w:val="single"/>
        </w:rPr>
        <w:t xml:space="preserve"> and impact on the character of the area and street scene</w:t>
      </w:r>
      <w:r w:rsidRPr="00C8113F">
        <w:rPr>
          <w:rFonts w:ascii="Trebuchet MS" w:hAnsi="Trebuchet MS"/>
          <w:b/>
          <w:color w:val="000000" w:themeColor="text1"/>
          <w:u w:val="single"/>
        </w:rPr>
        <w:t xml:space="preserve"> </w:t>
      </w:r>
    </w:p>
    <w:p w14:paraId="1BB26A39" w14:textId="15212CF7" w:rsidR="00EE7242" w:rsidRPr="00B42AFC" w:rsidRDefault="00EE7242" w:rsidP="00B42AFC">
      <w:pPr>
        <w:pStyle w:val="ListParagraph"/>
        <w:ind w:left="0"/>
        <w:jc w:val="both"/>
        <w:rPr>
          <w:rFonts w:ascii="Trebuchet MS" w:hAnsi="Trebuchet MS"/>
          <w:color w:val="000000" w:themeColor="text1"/>
        </w:rPr>
      </w:pPr>
    </w:p>
    <w:p w14:paraId="1D25C737" w14:textId="29AE9ACF" w:rsidR="00F41A31" w:rsidRPr="00B42AFC" w:rsidRDefault="00F41A31" w:rsidP="00B42AFC">
      <w:pPr>
        <w:pStyle w:val="ListParagraph"/>
        <w:ind w:left="0"/>
        <w:jc w:val="both"/>
        <w:rPr>
          <w:rFonts w:ascii="Trebuchet MS" w:hAnsi="Trebuchet MS"/>
          <w:iCs/>
          <w:color w:val="000000" w:themeColor="text1"/>
        </w:rPr>
      </w:pPr>
      <w:r w:rsidRPr="00F41A31">
        <w:rPr>
          <w:rFonts w:ascii="Trebuchet MS" w:hAnsi="Trebuchet MS"/>
          <w:iCs/>
          <w:color w:val="000000" w:themeColor="text1"/>
        </w:rPr>
        <w:t>Policy CC7 requires all development to be of high design quality that maintains and enhances the character and appearance of the area of Reading in which it is located. The various components of development form include layout, landscape, density and mix, scale – height and massing and architectural detail and materials.</w:t>
      </w:r>
    </w:p>
    <w:p w14:paraId="2A75C174" w14:textId="77777777" w:rsidR="00F41A31" w:rsidRPr="00F41A31" w:rsidRDefault="00F41A31" w:rsidP="00B42AFC">
      <w:pPr>
        <w:pStyle w:val="ListParagraph"/>
        <w:ind w:left="0"/>
        <w:jc w:val="both"/>
        <w:rPr>
          <w:rFonts w:ascii="Trebuchet MS" w:hAnsi="Trebuchet MS"/>
          <w:iCs/>
          <w:color w:val="000000" w:themeColor="text1"/>
        </w:rPr>
      </w:pPr>
    </w:p>
    <w:p w14:paraId="1F923C9A" w14:textId="014113AF" w:rsidR="00F41A31" w:rsidRPr="00B42AFC" w:rsidRDefault="00F41A31" w:rsidP="00B42AFC">
      <w:pPr>
        <w:pStyle w:val="ListParagraph"/>
        <w:ind w:left="0"/>
        <w:jc w:val="both"/>
        <w:rPr>
          <w:rFonts w:ascii="Trebuchet MS" w:hAnsi="Trebuchet MS"/>
          <w:color w:val="000000" w:themeColor="text1"/>
        </w:rPr>
      </w:pPr>
      <w:r w:rsidRPr="00B42AFC">
        <w:rPr>
          <w:rFonts w:ascii="Trebuchet MS" w:hAnsi="Trebuchet MS"/>
          <w:color w:val="000000" w:themeColor="text1"/>
        </w:rPr>
        <w:t>The proposals to the main building include raising the ridge height and the insertion of a dormer window to the front and two dormer windows to the rear.  The increase in ridge height will remain lower than the neighbouring property which is acceptable as 603 Oxford Road is at a higher level</w:t>
      </w:r>
      <w:r w:rsidR="00E638D1" w:rsidRPr="00B42AFC">
        <w:rPr>
          <w:rFonts w:ascii="Trebuchet MS" w:hAnsi="Trebuchet MS"/>
          <w:color w:val="000000" w:themeColor="text1"/>
        </w:rPr>
        <w:t xml:space="preserve">.  The </w:t>
      </w:r>
      <w:r w:rsidRPr="00B42AFC">
        <w:rPr>
          <w:rFonts w:ascii="Trebuchet MS" w:hAnsi="Trebuchet MS"/>
          <w:color w:val="000000" w:themeColor="text1"/>
        </w:rPr>
        <w:t>dormer windows have pitched roofs and sit within the roof slope</w:t>
      </w:r>
      <w:r w:rsidR="00E638D1" w:rsidRPr="00B42AFC">
        <w:rPr>
          <w:rFonts w:ascii="Trebuchet MS" w:hAnsi="Trebuchet MS"/>
          <w:color w:val="000000" w:themeColor="text1"/>
        </w:rPr>
        <w:t xml:space="preserve"> and in</w:t>
      </w:r>
      <w:r w:rsidRPr="00B42AFC">
        <w:rPr>
          <w:rFonts w:ascii="Trebuchet MS" w:hAnsi="Trebuchet MS"/>
          <w:color w:val="000000" w:themeColor="text1"/>
        </w:rPr>
        <w:t xml:space="preserve"> this regard they do not detract from the character and appearance of the building.</w:t>
      </w:r>
    </w:p>
    <w:p w14:paraId="4E8EFC32" w14:textId="77777777" w:rsidR="00F41A31" w:rsidRPr="00B42AFC" w:rsidRDefault="00F41A31" w:rsidP="00B42AFC">
      <w:pPr>
        <w:pStyle w:val="ListParagraph"/>
        <w:ind w:left="0"/>
        <w:jc w:val="both"/>
        <w:rPr>
          <w:rFonts w:ascii="Trebuchet MS" w:hAnsi="Trebuchet MS"/>
          <w:color w:val="000000" w:themeColor="text1"/>
        </w:rPr>
      </w:pPr>
    </w:p>
    <w:p w14:paraId="2818C444" w14:textId="0E425416" w:rsidR="00F41A31" w:rsidRPr="00B42AFC" w:rsidRDefault="00EE7242" w:rsidP="00B42AFC">
      <w:pPr>
        <w:pStyle w:val="ListParagraph"/>
        <w:ind w:left="0"/>
        <w:jc w:val="both"/>
        <w:rPr>
          <w:rFonts w:ascii="Trebuchet MS" w:hAnsi="Trebuchet MS"/>
          <w:color w:val="000000" w:themeColor="text1"/>
        </w:rPr>
      </w:pPr>
      <w:r w:rsidRPr="00B42AFC">
        <w:rPr>
          <w:rFonts w:ascii="Trebuchet MS" w:hAnsi="Trebuchet MS"/>
          <w:color w:val="000000" w:themeColor="text1"/>
        </w:rPr>
        <w:t xml:space="preserve">The existing extensions </w:t>
      </w:r>
      <w:r w:rsidR="00F41A31" w:rsidRPr="00B42AFC">
        <w:rPr>
          <w:rFonts w:ascii="Trebuchet MS" w:hAnsi="Trebuchet MS"/>
          <w:color w:val="000000" w:themeColor="text1"/>
        </w:rPr>
        <w:t xml:space="preserve">at the rear, </w:t>
      </w:r>
      <w:r w:rsidRPr="00B42AFC">
        <w:rPr>
          <w:rFonts w:ascii="Trebuchet MS" w:hAnsi="Trebuchet MS"/>
          <w:color w:val="000000" w:themeColor="text1"/>
        </w:rPr>
        <w:t>although large</w:t>
      </w:r>
      <w:r w:rsidR="00F41A31" w:rsidRPr="00B42AFC">
        <w:rPr>
          <w:rFonts w:ascii="Trebuchet MS" w:hAnsi="Trebuchet MS"/>
          <w:color w:val="000000" w:themeColor="text1"/>
        </w:rPr>
        <w:t xml:space="preserve">, </w:t>
      </w:r>
      <w:r w:rsidRPr="00B42AFC">
        <w:rPr>
          <w:rFonts w:ascii="Trebuchet MS" w:hAnsi="Trebuchet MS"/>
          <w:color w:val="000000" w:themeColor="text1"/>
        </w:rPr>
        <w:t xml:space="preserve">are single storey and screened by the </w:t>
      </w:r>
      <w:r w:rsidR="00F41A31" w:rsidRPr="00B42AFC">
        <w:rPr>
          <w:rFonts w:ascii="Trebuchet MS" w:hAnsi="Trebuchet MS"/>
          <w:color w:val="000000" w:themeColor="text1"/>
        </w:rPr>
        <w:t xml:space="preserve">high </w:t>
      </w:r>
      <w:r w:rsidRPr="00B42AFC">
        <w:rPr>
          <w:rFonts w:ascii="Trebuchet MS" w:hAnsi="Trebuchet MS"/>
          <w:color w:val="000000" w:themeColor="text1"/>
        </w:rPr>
        <w:t xml:space="preserve">boundary wall </w:t>
      </w:r>
      <w:r w:rsidR="00F41A31" w:rsidRPr="00B42AFC">
        <w:rPr>
          <w:rFonts w:ascii="Trebuchet MS" w:hAnsi="Trebuchet MS"/>
          <w:color w:val="000000" w:themeColor="text1"/>
        </w:rPr>
        <w:t>with</w:t>
      </w:r>
      <w:r w:rsidRPr="00B42AFC">
        <w:rPr>
          <w:rFonts w:ascii="Trebuchet MS" w:hAnsi="Trebuchet MS"/>
          <w:color w:val="000000" w:themeColor="text1"/>
        </w:rPr>
        <w:t xml:space="preserve"> Brock Gardens.  </w:t>
      </w:r>
      <w:r w:rsidR="00E63E30">
        <w:rPr>
          <w:rFonts w:ascii="Trebuchet MS" w:hAnsi="Trebuchet MS"/>
          <w:color w:val="000000" w:themeColor="text1"/>
        </w:rPr>
        <w:t>It is considered that that an extension of the size proposed can be accommodated in the context of the application site being an</w:t>
      </w:r>
      <w:r w:rsidR="00F41A31" w:rsidRPr="00B42AFC">
        <w:rPr>
          <w:rFonts w:ascii="Trebuchet MS" w:hAnsi="Trebuchet MS"/>
          <w:color w:val="000000" w:themeColor="text1"/>
        </w:rPr>
        <w:t xml:space="preserve"> end of terrace and </w:t>
      </w:r>
      <w:r w:rsidR="00E63E30">
        <w:rPr>
          <w:rFonts w:ascii="Trebuchet MS" w:hAnsi="Trebuchet MS"/>
          <w:color w:val="000000" w:themeColor="text1"/>
        </w:rPr>
        <w:t xml:space="preserve">located </w:t>
      </w:r>
      <w:r w:rsidR="00F41A31" w:rsidRPr="00B42AFC">
        <w:rPr>
          <w:rFonts w:ascii="Trebuchet MS" w:hAnsi="Trebuchet MS"/>
          <w:color w:val="000000" w:themeColor="text1"/>
        </w:rPr>
        <w:t>next to a car park</w:t>
      </w:r>
      <w:r w:rsidR="00E63E30">
        <w:rPr>
          <w:rFonts w:ascii="Trebuchet MS" w:hAnsi="Trebuchet MS"/>
          <w:color w:val="000000" w:themeColor="text1"/>
        </w:rPr>
        <w:t>.</w:t>
      </w:r>
      <w:r w:rsidR="00F41A31" w:rsidRPr="00B42AFC">
        <w:rPr>
          <w:rFonts w:ascii="Trebuchet MS" w:hAnsi="Trebuchet MS"/>
          <w:color w:val="000000" w:themeColor="text1"/>
        </w:rPr>
        <w:t xml:space="preserve">  The proposed extension occupies a similar footprint to the single storey additions to be removed </w:t>
      </w:r>
      <w:r w:rsidR="00B00D8B" w:rsidRPr="00B42AFC">
        <w:rPr>
          <w:rFonts w:ascii="Trebuchet MS" w:hAnsi="Trebuchet MS"/>
          <w:color w:val="000000" w:themeColor="text1"/>
        </w:rPr>
        <w:t xml:space="preserve">and although large </w:t>
      </w:r>
      <w:r w:rsidR="00F41A31" w:rsidRPr="00B42AFC">
        <w:rPr>
          <w:rFonts w:ascii="Trebuchet MS" w:hAnsi="Trebuchet MS"/>
          <w:color w:val="000000" w:themeColor="text1"/>
        </w:rPr>
        <w:t>the amended design</w:t>
      </w:r>
      <w:r w:rsidR="00B00D8B" w:rsidRPr="00B42AFC">
        <w:rPr>
          <w:rFonts w:ascii="Trebuchet MS" w:hAnsi="Trebuchet MS"/>
          <w:color w:val="000000" w:themeColor="text1"/>
        </w:rPr>
        <w:t xml:space="preserve">, </w:t>
      </w:r>
      <w:r w:rsidR="00F41A31" w:rsidRPr="00B42AFC">
        <w:rPr>
          <w:rFonts w:ascii="Trebuchet MS" w:hAnsi="Trebuchet MS"/>
          <w:color w:val="000000" w:themeColor="text1"/>
        </w:rPr>
        <w:t>fenestration details</w:t>
      </w:r>
      <w:r w:rsidR="00B00D8B" w:rsidRPr="00B42AFC">
        <w:rPr>
          <w:rFonts w:ascii="Trebuchet MS" w:hAnsi="Trebuchet MS"/>
          <w:color w:val="000000" w:themeColor="text1"/>
        </w:rPr>
        <w:t xml:space="preserve">, materials and end of terrace location means the proposed extension is not considered harmful to the character and appearance of the area which is mixed already and as such is in accordance with Policy CC7.  </w:t>
      </w:r>
      <w:r w:rsidR="00F41A31" w:rsidRPr="00B42AFC">
        <w:rPr>
          <w:rFonts w:ascii="Trebuchet MS" w:hAnsi="Trebuchet MS"/>
          <w:color w:val="000000" w:themeColor="text1"/>
        </w:rPr>
        <w:t xml:space="preserve">  </w:t>
      </w:r>
    </w:p>
    <w:p w14:paraId="26901A29" w14:textId="77777777" w:rsidR="00EE7242" w:rsidRPr="00B42AFC" w:rsidRDefault="00EE7242" w:rsidP="00B42AFC">
      <w:pPr>
        <w:pStyle w:val="ListParagraph"/>
        <w:ind w:left="0"/>
        <w:jc w:val="both"/>
        <w:rPr>
          <w:rFonts w:ascii="Trebuchet MS" w:hAnsi="Trebuchet MS"/>
          <w:color w:val="000000" w:themeColor="text1"/>
        </w:rPr>
      </w:pPr>
    </w:p>
    <w:p w14:paraId="0C9113E3" w14:textId="26A1C1AF" w:rsidR="00F70170" w:rsidRPr="00C8113F" w:rsidRDefault="00F70170" w:rsidP="00B42AFC">
      <w:pPr>
        <w:pStyle w:val="ListParagraph"/>
        <w:numPr>
          <w:ilvl w:val="0"/>
          <w:numId w:val="14"/>
        </w:numPr>
        <w:ind w:left="0" w:firstLine="0"/>
        <w:jc w:val="both"/>
        <w:rPr>
          <w:rFonts w:ascii="Trebuchet MS" w:hAnsi="Trebuchet MS"/>
          <w:b/>
          <w:color w:val="000000" w:themeColor="text1"/>
        </w:rPr>
      </w:pPr>
      <w:r w:rsidRPr="00C8113F">
        <w:rPr>
          <w:rFonts w:ascii="Trebuchet MS" w:hAnsi="Trebuchet MS"/>
          <w:b/>
          <w:color w:val="000000" w:themeColor="text1"/>
          <w:u w:val="single"/>
        </w:rPr>
        <w:t>Residential Amenity</w:t>
      </w:r>
    </w:p>
    <w:p w14:paraId="51B096C9" w14:textId="77777777" w:rsidR="00B00D8B" w:rsidRPr="00B42AFC" w:rsidRDefault="00B00D8B" w:rsidP="00B42AFC">
      <w:pPr>
        <w:jc w:val="both"/>
        <w:rPr>
          <w:rFonts w:ascii="Trebuchet MS" w:hAnsi="Trebuchet MS"/>
          <w:color w:val="000000" w:themeColor="text1"/>
        </w:rPr>
      </w:pPr>
    </w:p>
    <w:p w14:paraId="47C0185A" w14:textId="1297F953" w:rsidR="006265D2" w:rsidRPr="00B42AFC" w:rsidRDefault="00B00D8B" w:rsidP="00B42AFC">
      <w:pPr>
        <w:jc w:val="both"/>
        <w:rPr>
          <w:rFonts w:ascii="Trebuchet MS" w:hAnsi="Trebuchet MS"/>
          <w:color w:val="000000" w:themeColor="text1"/>
        </w:rPr>
      </w:pPr>
      <w:r w:rsidRPr="00B00D8B">
        <w:rPr>
          <w:rFonts w:ascii="Trebuchet MS" w:hAnsi="Trebuchet MS"/>
          <w:color w:val="000000" w:themeColor="text1"/>
        </w:rPr>
        <w:t>Policy CC8 requires new developments to be assessed with regard to their impact on existing and future residential occupiers with respect to matters including:</w:t>
      </w:r>
    </w:p>
    <w:p w14:paraId="6B44A1EB" w14:textId="77777777" w:rsidR="00B00D8B" w:rsidRPr="00B42AFC" w:rsidRDefault="00B00D8B" w:rsidP="00B42AFC">
      <w:pPr>
        <w:jc w:val="both"/>
        <w:rPr>
          <w:rFonts w:ascii="Trebuchet MS" w:hAnsi="Trebuchet MS"/>
          <w:color w:val="000000" w:themeColor="text1"/>
        </w:rPr>
      </w:pPr>
    </w:p>
    <w:p w14:paraId="079AE780" w14:textId="4B9677E2" w:rsidR="002F5B99" w:rsidRPr="00B42AFC" w:rsidRDefault="002F5B99" w:rsidP="00B42AFC">
      <w:pPr>
        <w:pStyle w:val="ListParagraph"/>
        <w:numPr>
          <w:ilvl w:val="0"/>
          <w:numId w:val="22"/>
        </w:numPr>
        <w:ind w:left="1276"/>
        <w:jc w:val="both"/>
        <w:rPr>
          <w:rFonts w:ascii="Trebuchet MS" w:hAnsi="Trebuchet MS"/>
          <w:color w:val="000000" w:themeColor="text1"/>
        </w:rPr>
      </w:pPr>
      <w:r w:rsidRPr="00B42AFC">
        <w:rPr>
          <w:rFonts w:ascii="Trebuchet MS" w:hAnsi="Trebuchet MS"/>
          <w:color w:val="000000" w:themeColor="text1"/>
        </w:rPr>
        <w:t>Privacy and overlooking;</w:t>
      </w:r>
    </w:p>
    <w:p w14:paraId="5CAFD7FD" w14:textId="6F511A23" w:rsidR="002F5B99" w:rsidRPr="00B42AFC" w:rsidRDefault="002F5B99" w:rsidP="00B42AFC">
      <w:pPr>
        <w:pStyle w:val="ListParagraph"/>
        <w:numPr>
          <w:ilvl w:val="0"/>
          <w:numId w:val="22"/>
        </w:numPr>
        <w:ind w:left="1276"/>
        <w:jc w:val="both"/>
        <w:rPr>
          <w:rFonts w:ascii="Trebuchet MS" w:hAnsi="Trebuchet MS"/>
          <w:color w:val="000000" w:themeColor="text1"/>
        </w:rPr>
      </w:pPr>
      <w:r w:rsidRPr="00B42AFC">
        <w:rPr>
          <w:rFonts w:ascii="Trebuchet MS" w:hAnsi="Trebuchet MS"/>
          <w:color w:val="000000" w:themeColor="text1"/>
        </w:rPr>
        <w:t>Access to sunlight and daylight;</w:t>
      </w:r>
    </w:p>
    <w:p w14:paraId="60FDF17B" w14:textId="4539CAB8" w:rsidR="002F5B99" w:rsidRPr="00B42AFC" w:rsidRDefault="002F5B99" w:rsidP="00B42AFC">
      <w:pPr>
        <w:pStyle w:val="ListParagraph"/>
        <w:numPr>
          <w:ilvl w:val="0"/>
          <w:numId w:val="22"/>
        </w:numPr>
        <w:ind w:left="1276"/>
        <w:jc w:val="both"/>
        <w:rPr>
          <w:rFonts w:ascii="Trebuchet MS" w:hAnsi="Trebuchet MS"/>
          <w:color w:val="000000" w:themeColor="text1"/>
        </w:rPr>
      </w:pPr>
      <w:r w:rsidRPr="00B42AFC">
        <w:rPr>
          <w:rFonts w:ascii="Trebuchet MS" w:hAnsi="Trebuchet MS"/>
          <w:color w:val="000000" w:themeColor="text1"/>
        </w:rPr>
        <w:t>Visual dominance and overbearing effects of a development;</w:t>
      </w:r>
    </w:p>
    <w:p w14:paraId="0925DD18" w14:textId="5368F36D" w:rsidR="002F5B99" w:rsidRPr="00B42AFC" w:rsidRDefault="002F5B99" w:rsidP="00B42AFC">
      <w:pPr>
        <w:pStyle w:val="ListParagraph"/>
        <w:numPr>
          <w:ilvl w:val="0"/>
          <w:numId w:val="22"/>
        </w:numPr>
        <w:ind w:left="1276"/>
        <w:jc w:val="both"/>
        <w:rPr>
          <w:rFonts w:ascii="Trebuchet MS" w:hAnsi="Trebuchet MS"/>
          <w:color w:val="000000" w:themeColor="text1"/>
        </w:rPr>
      </w:pPr>
      <w:r w:rsidRPr="00B42AFC">
        <w:rPr>
          <w:rFonts w:ascii="Trebuchet MS" w:hAnsi="Trebuchet MS"/>
          <w:color w:val="000000" w:themeColor="text1"/>
        </w:rPr>
        <w:t>Harm to outlook;</w:t>
      </w:r>
    </w:p>
    <w:p w14:paraId="0C9F9A4B" w14:textId="5853774A" w:rsidR="002F5B99" w:rsidRPr="00B42AFC" w:rsidRDefault="002F5B99" w:rsidP="00B42AFC">
      <w:pPr>
        <w:pStyle w:val="ListParagraph"/>
        <w:numPr>
          <w:ilvl w:val="0"/>
          <w:numId w:val="22"/>
        </w:numPr>
        <w:ind w:left="1276"/>
        <w:jc w:val="both"/>
        <w:rPr>
          <w:rFonts w:ascii="Trebuchet MS" w:hAnsi="Trebuchet MS"/>
          <w:color w:val="000000" w:themeColor="text1"/>
        </w:rPr>
      </w:pPr>
      <w:r w:rsidRPr="00B42AFC">
        <w:rPr>
          <w:rFonts w:ascii="Trebuchet MS" w:hAnsi="Trebuchet MS"/>
          <w:color w:val="000000" w:themeColor="text1"/>
        </w:rPr>
        <w:lastRenderedPageBreak/>
        <w:t>Noise and disturbance;</w:t>
      </w:r>
    </w:p>
    <w:p w14:paraId="61EEE80A" w14:textId="5835D6A0" w:rsidR="002F5B99" w:rsidRPr="00B42AFC" w:rsidRDefault="002F5B99" w:rsidP="00B42AFC">
      <w:pPr>
        <w:pStyle w:val="ListParagraph"/>
        <w:numPr>
          <w:ilvl w:val="0"/>
          <w:numId w:val="22"/>
        </w:numPr>
        <w:ind w:left="1276"/>
        <w:jc w:val="both"/>
        <w:rPr>
          <w:rFonts w:ascii="Trebuchet MS" w:hAnsi="Trebuchet MS"/>
          <w:color w:val="000000" w:themeColor="text1"/>
        </w:rPr>
      </w:pPr>
      <w:r w:rsidRPr="00B42AFC">
        <w:rPr>
          <w:rFonts w:ascii="Trebuchet MS" w:hAnsi="Trebuchet MS"/>
          <w:color w:val="000000" w:themeColor="text1"/>
        </w:rPr>
        <w:t>Artificial lighting;</w:t>
      </w:r>
    </w:p>
    <w:p w14:paraId="2548BBB3" w14:textId="35544365" w:rsidR="002F5B99" w:rsidRPr="00B42AFC" w:rsidRDefault="002F5B99" w:rsidP="00B42AFC">
      <w:pPr>
        <w:pStyle w:val="ListParagraph"/>
        <w:numPr>
          <w:ilvl w:val="0"/>
          <w:numId w:val="22"/>
        </w:numPr>
        <w:ind w:left="1276"/>
        <w:jc w:val="both"/>
        <w:rPr>
          <w:rFonts w:ascii="Trebuchet MS" w:hAnsi="Trebuchet MS"/>
          <w:color w:val="000000" w:themeColor="text1"/>
        </w:rPr>
      </w:pPr>
      <w:r w:rsidRPr="00B42AFC">
        <w:rPr>
          <w:rFonts w:ascii="Trebuchet MS" w:hAnsi="Trebuchet MS"/>
          <w:color w:val="000000" w:themeColor="text1"/>
        </w:rPr>
        <w:t>Vibration;</w:t>
      </w:r>
    </w:p>
    <w:p w14:paraId="7255835D" w14:textId="7235C7E8" w:rsidR="002F5B99" w:rsidRPr="00B42AFC" w:rsidRDefault="002F5B99" w:rsidP="00B42AFC">
      <w:pPr>
        <w:pStyle w:val="ListParagraph"/>
        <w:numPr>
          <w:ilvl w:val="0"/>
          <w:numId w:val="22"/>
        </w:numPr>
        <w:ind w:left="1276"/>
        <w:jc w:val="both"/>
        <w:rPr>
          <w:rFonts w:ascii="Trebuchet MS" w:hAnsi="Trebuchet MS"/>
          <w:color w:val="000000" w:themeColor="text1"/>
        </w:rPr>
      </w:pPr>
      <w:r w:rsidRPr="00B42AFC">
        <w:rPr>
          <w:rFonts w:ascii="Trebuchet MS" w:hAnsi="Trebuchet MS"/>
          <w:color w:val="000000" w:themeColor="text1"/>
        </w:rPr>
        <w:t>Dust and fumes;</w:t>
      </w:r>
    </w:p>
    <w:p w14:paraId="559D6F9C" w14:textId="3E4449E0" w:rsidR="002F5B99" w:rsidRPr="00B42AFC" w:rsidRDefault="002F5B99" w:rsidP="00B42AFC">
      <w:pPr>
        <w:pStyle w:val="ListParagraph"/>
        <w:numPr>
          <w:ilvl w:val="0"/>
          <w:numId w:val="22"/>
        </w:numPr>
        <w:ind w:left="1276"/>
        <w:jc w:val="both"/>
        <w:rPr>
          <w:rFonts w:ascii="Trebuchet MS" w:hAnsi="Trebuchet MS"/>
          <w:color w:val="000000" w:themeColor="text1"/>
        </w:rPr>
      </w:pPr>
      <w:r w:rsidRPr="00B42AFC">
        <w:rPr>
          <w:rFonts w:ascii="Trebuchet MS" w:hAnsi="Trebuchet MS"/>
          <w:color w:val="000000" w:themeColor="text1"/>
        </w:rPr>
        <w:t>Smell;</w:t>
      </w:r>
    </w:p>
    <w:p w14:paraId="13CF9202" w14:textId="5F2A70F0" w:rsidR="002F5B99" w:rsidRPr="00B42AFC" w:rsidRDefault="002F5B99" w:rsidP="00B42AFC">
      <w:pPr>
        <w:pStyle w:val="ListParagraph"/>
        <w:numPr>
          <w:ilvl w:val="0"/>
          <w:numId w:val="22"/>
        </w:numPr>
        <w:ind w:left="1276"/>
        <w:jc w:val="both"/>
        <w:rPr>
          <w:rFonts w:ascii="Trebuchet MS" w:hAnsi="Trebuchet MS"/>
          <w:color w:val="000000" w:themeColor="text1"/>
        </w:rPr>
      </w:pPr>
      <w:r w:rsidRPr="00B42AFC">
        <w:rPr>
          <w:rFonts w:ascii="Trebuchet MS" w:hAnsi="Trebuchet MS"/>
          <w:color w:val="000000" w:themeColor="text1"/>
        </w:rPr>
        <w:t>Crime and safety; or</w:t>
      </w:r>
    </w:p>
    <w:p w14:paraId="092854A3" w14:textId="69C2152A" w:rsidR="002F5B99" w:rsidRPr="00B42AFC" w:rsidRDefault="002F5B99" w:rsidP="00B42AFC">
      <w:pPr>
        <w:pStyle w:val="ListParagraph"/>
        <w:numPr>
          <w:ilvl w:val="0"/>
          <w:numId w:val="22"/>
        </w:numPr>
        <w:ind w:left="1276"/>
        <w:jc w:val="both"/>
        <w:rPr>
          <w:rFonts w:ascii="Trebuchet MS" w:hAnsi="Trebuchet MS"/>
          <w:color w:val="000000" w:themeColor="text1"/>
        </w:rPr>
      </w:pPr>
      <w:r w:rsidRPr="00B42AFC">
        <w:rPr>
          <w:rFonts w:ascii="Trebuchet MS" w:hAnsi="Trebuchet MS"/>
          <w:color w:val="000000" w:themeColor="text1"/>
        </w:rPr>
        <w:t>Wind, where the proposals involve new development of more than 8 storeys.</w:t>
      </w:r>
    </w:p>
    <w:p w14:paraId="61EFECFF" w14:textId="77777777" w:rsidR="002F5B99" w:rsidRPr="00B42AFC" w:rsidRDefault="002F5B99" w:rsidP="00B42AFC">
      <w:pPr>
        <w:jc w:val="both"/>
        <w:rPr>
          <w:rFonts w:ascii="Trebuchet MS" w:hAnsi="Trebuchet MS"/>
          <w:color w:val="000000" w:themeColor="text1"/>
        </w:rPr>
      </w:pPr>
    </w:p>
    <w:p w14:paraId="1E2A54B2" w14:textId="247F61BB" w:rsidR="002F5B99" w:rsidRPr="00B42AFC" w:rsidRDefault="002F5B99" w:rsidP="00B42AFC">
      <w:pPr>
        <w:jc w:val="both"/>
        <w:rPr>
          <w:rFonts w:ascii="Trebuchet MS" w:hAnsi="Trebuchet MS"/>
          <w:i/>
          <w:color w:val="000000" w:themeColor="text1"/>
        </w:rPr>
      </w:pPr>
      <w:r w:rsidRPr="00B42AFC">
        <w:rPr>
          <w:rFonts w:ascii="Trebuchet MS" w:hAnsi="Trebuchet MS"/>
          <w:color w:val="000000" w:themeColor="text1"/>
        </w:rPr>
        <w:t>In addition, policy H5 states that</w:t>
      </w:r>
      <w:r w:rsidR="00B00D8B" w:rsidRPr="00B42AFC">
        <w:rPr>
          <w:rFonts w:ascii="Trebuchet MS" w:hAnsi="Trebuchet MS"/>
          <w:color w:val="000000" w:themeColor="text1"/>
        </w:rPr>
        <w:t xml:space="preserve"> </w:t>
      </w:r>
      <w:r w:rsidR="00814BA8" w:rsidRPr="00B42AFC">
        <w:rPr>
          <w:rFonts w:ascii="Trebuchet MS" w:hAnsi="Trebuchet MS"/>
          <w:i/>
          <w:color w:val="000000" w:themeColor="text1"/>
        </w:rPr>
        <w:t>“New build housing should be built to the following standards, unless it can be clearly demonstrated that this would render a development unviable: a. All new build housing outside the Central Area as defined on the Proposals Map will comply with the nationally-described space standard</w:t>
      </w:r>
      <w:r w:rsidR="00EF3EBC" w:rsidRPr="00B42AFC">
        <w:rPr>
          <w:rFonts w:ascii="Trebuchet MS" w:hAnsi="Trebuchet MS"/>
          <w:i/>
          <w:color w:val="000000" w:themeColor="text1"/>
        </w:rPr>
        <w:t xml:space="preserve"> </w:t>
      </w:r>
      <w:r w:rsidR="00814BA8" w:rsidRPr="00B42AFC">
        <w:rPr>
          <w:rFonts w:ascii="Trebuchet MS" w:hAnsi="Trebuchet MS"/>
          <w:i/>
          <w:color w:val="000000" w:themeColor="text1"/>
        </w:rPr>
        <w:t>…”</w:t>
      </w:r>
    </w:p>
    <w:p w14:paraId="5D010474" w14:textId="1546F43D" w:rsidR="00F70170" w:rsidRPr="00B42AFC" w:rsidRDefault="00F70170" w:rsidP="00B42AFC">
      <w:pPr>
        <w:pStyle w:val="ListParagraph"/>
        <w:ind w:left="0"/>
        <w:jc w:val="both"/>
        <w:rPr>
          <w:rFonts w:ascii="Trebuchet MS" w:hAnsi="Trebuchet MS"/>
          <w:color w:val="000000" w:themeColor="text1"/>
        </w:rPr>
      </w:pPr>
    </w:p>
    <w:p w14:paraId="36E1616B" w14:textId="72D37342" w:rsidR="000F0238" w:rsidRPr="00C8113F" w:rsidRDefault="000F0238" w:rsidP="00B42AFC">
      <w:pPr>
        <w:pStyle w:val="ListParagraph"/>
        <w:ind w:left="0"/>
        <w:jc w:val="both"/>
        <w:rPr>
          <w:rFonts w:ascii="Trebuchet MS" w:hAnsi="Trebuchet MS"/>
          <w:b/>
          <w:i/>
          <w:color w:val="000000" w:themeColor="text1"/>
        </w:rPr>
      </w:pPr>
      <w:r w:rsidRPr="00C8113F">
        <w:rPr>
          <w:rFonts w:ascii="Trebuchet MS" w:hAnsi="Trebuchet MS"/>
          <w:b/>
          <w:i/>
          <w:color w:val="000000" w:themeColor="text1"/>
        </w:rPr>
        <w:t>Floor space requirements</w:t>
      </w:r>
    </w:p>
    <w:p w14:paraId="064755AF" w14:textId="77777777" w:rsidR="00F424C2" w:rsidRPr="00B42AFC" w:rsidRDefault="000F0238" w:rsidP="00B42AFC">
      <w:pPr>
        <w:pStyle w:val="ListParagraph"/>
        <w:ind w:left="0"/>
        <w:jc w:val="both"/>
        <w:rPr>
          <w:rFonts w:ascii="Trebuchet MS" w:hAnsi="Trebuchet MS"/>
          <w:color w:val="000000" w:themeColor="text1"/>
        </w:rPr>
      </w:pPr>
      <w:r w:rsidRPr="00B42AFC">
        <w:rPr>
          <w:rFonts w:ascii="Trebuchet MS" w:hAnsi="Trebuchet MS"/>
          <w:color w:val="000000" w:themeColor="text1"/>
        </w:rPr>
        <w:t xml:space="preserve">Policy H5 requires all development to comply with internal space standards as outlined within the local plan. </w:t>
      </w:r>
      <w:r w:rsidR="000F650B" w:rsidRPr="00B42AFC">
        <w:rPr>
          <w:rFonts w:ascii="Trebuchet MS" w:hAnsi="Trebuchet MS"/>
          <w:color w:val="000000" w:themeColor="text1"/>
        </w:rPr>
        <w:t xml:space="preserve">The </w:t>
      </w:r>
      <w:r w:rsidR="00F424C2" w:rsidRPr="00B42AFC">
        <w:rPr>
          <w:rFonts w:ascii="Trebuchet MS" w:hAnsi="Trebuchet MS"/>
          <w:color w:val="000000" w:themeColor="text1"/>
        </w:rPr>
        <w:t>proposed flats measure:</w:t>
      </w:r>
    </w:p>
    <w:p w14:paraId="44D57B5B" w14:textId="77777777" w:rsidR="00F424C2" w:rsidRPr="00B42AFC" w:rsidRDefault="00F424C2" w:rsidP="00B42AFC">
      <w:pPr>
        <w:pStyle w:val="ListParagraph"/>
        <w:ind w:left="0"/>
        <w:jc w:val="both"/>
        <w:rPr>
          <w:rFonts w:ascii="Trebuchet MS" w:hAnsi="Trebuchet MS"/>
          <w:color w:val="000000" w:themeColor="text1"/>
        </w:rPr>
      </w:pPr>
    </w:p>
    <w:p w14:paraId="23CF9CFE" w14:textId="3CF76BC3" w:rsidR="00F424C2" w:rsidRPr="00B42AFC" w:rsidRDefault="00F424C2" w:rsidP="00B42AFC">
      <w:pPr>
        <w:pStyle w:val="ListParagraph"/>
        <w:ind w:left="0"/>
        <w:jc w:val="both"/>
        <w:rPr>
          <w:rFonts w:ascii="Trebuchet MS" w:hAnsi="Trebuchet MS"/>
          <w:color w:val="000000" w:themeColor="text1"/>
        </w:rPr>
      </w:pPr>
      <w:r w:rsidRPr="00B42AFC">
        <w:rPr>
          <w:rFonts w:ascii="Trebuchet MS" w:hAnsi="Trebuchet MS"/>
          <w:color w:val="000000" w:themeColor="text1"/>
        </w:rPr>
        <w:t>Two bedroom flat within the main building measures 68.53sqm – although just below the required space standard of 70sqm the layout and circulation space is acceptable for a 2 bed / 3 person flat.</w:t>
      </w:r>
    </w:p>
    <w:p w14:paraId="7AEDDB1F" w14:textId="77777777" w:rsidR="00F424C2" w:rsidRPr="00B42AFC" w:rsidRDefault="00F424C2" w:rsidP="00B42AFC">
      <w:pPr>
        <w:pStyle w:val="ListParagraph"/>
        <w:ind w:left="0"/>
        <w:jc w:val="both"/>
        <w:rPr>
          <w:rFonts w:ascii="Trebuchet MS" w:hAnsi="Trebuchet MS"/>
          <w:color w:val="000000" w:themeColor="text1"/>
        </w:rPr>
      </w:pPr>
    </w:p>
    <w:p w14:paraId="1A650DB2" w14:textId="3C797D47" w:rsidR="00F424C2" w:rsidRPr="00B42AFC" w:rsidRDefault="00F424C2" w:rsidP="00B42AFC">
      <w:pPr>
        <w:pStyle w:val="ListParagraph"/>
        <w:ind w:left="0"/>
        <w:jc w:val="both"/>
        <w:rPr>
          <w:rFonts w:ascii="Trebuchet MS" w:hAnsi="Trebuchet MS"/>
          <w:color w:val="000000" w:themeColor="text1"/>
        </w:rPr>
      </w:pPr>
      <w:r w:rsidRPr="00B42AFC">
        <w:rPr>
          <w:rFonts w:ascii="Trebuchet MS" w:hAnsi="Trebuchet MS"/>
          <w:color w:val="000000" w:themeColor="text1"/>
        </w:rPr>
        <w:t>One bedroom ground floor flat in proposed extension measures 43.9sqm – this meets the minimum space standard of 39sqm.</w:t>
      </w:r>
    </w:p>
    <w:p w14:paraId="141C437B" w14:textId="77777777" w:rsidR="00F424C2" w:rsidRPr="00B42AFC" w:rsidRDefault="00F424C2" w:rsidP="00B42AFC">
      <w:pPr>
        <w:pStyle w:val="ListParagraph"/>
        <w:ind w:left="0"/>
        <w:jc w:val="both"/>
        <w:rPr>
          <w:rFonts w:ascii="Trebuchet MS" w:hAnsi="Trebuchet MS"/>
          <w:color w:val="000000" w:themeColor="text1"/>
        </w:rPr>
      </w:pPr>
    </w:p>
    <w:p w14:paraId="195E76C8" w14:textId="03FBFFE6" w:rsidR="00F424C2" w:rsidRPr="00B42AFC" w:rsidRDefault="00F424C2" w:rsidP="00B42AFC">
      <w:pPr>
        <w:pStyle w:val="ListParagraph"/>
        <w:ind w:left="0"/>
        <w:jc w:val="both"/>
        <w:rPr>
          <w:rFonts w:ascii="Trebuchet MS" w:hAnsi="Trebuchet MS"/>
          <w:color w:val="000000" w:themeColor="text1"/>
        </w:rPr>
      </w:pPr>
      <w:r w:rsidRPr="00B42AFC">
        <w:rPr>
          <w:rFonts w:ascii="Trebuchet MS" w:hAnsi="Trebuchet MS"/>
          <w:color w:val="000000" w:themeColor="text1"/>
        </w:rPr>
        <w:t>Two bedroom first floor flat in the proposed extension measures 63.72sqm this meets the minimum space standard of 61sqm.</w:t>
      </w:r>
    </w:p>
    <w:p w14:paraId="7594D7B1" w14:textId="6A23A9E5" w:rsidR="00F424C2" w:rsidRPr="00B42AFC" w:rsidRDefault="00F424C2" w:rsidP="00B42AFC">
      <w:pPr>
        <w:pStyle w:val="ListParagraph"/>
        <w:ind w:left="0"/>
        <w:jc w:val="both"/>
        <w:rPr>
          <w:rFonts w:ascii="Trebuchet MS" w:hAnsi="Trebuchet MS"/>
          <w:color w:val="000000" w:themeColor="text1"/>
        </w:rPr>
      </w:pPr>
    </w:p>
    <w:p w14:paraId="56FB2B4E" w14:textId="6EF41357" w:rsidR="009F4395" w:rsidRPr="00B42AFC" w:rsidRDefault="00F424C2" w:rsidP="00B42AFC">
      <w:pPr>
        <w:pStyle w:val="ListParagraph"/>
        <w:ind w:left="0"/>
        <w:jc w:val="both"/>
        <w:rPr>
          <w:rFonts w:ascii="Trebuchet MS" w:hAnsi="Trebuchet MS"/>
          <w:color w:val="000000" w:themeColor="text1"/>
        </w:rPr>
      </w:pPr>
      <w:r w:rsidRPr="00B42AFC">
        <w:rPr>
          <w:rFonts w:ascii="Trebuchet MS" w:hAnsi="Trebuchet MS"/>
          <w:color w:val="000000" w:themeColor="text1"/>
        </w:rPr>
        <w:t>All bedrooms meet the required room sizes and widths and all benefit from a window.  Additional windows have been added to the west elevation of the proposed extension and the ground floor bathroom now benefits from a window which is considered more acceptable than mechanical ventilation</w:t>
      </w:r>
      <w:r w:rsidR="00E638D1" w:rsidRPr="00B42AFC">
        <w:rPr>
          <w:rFonts w:ascii="Trebuchet MS" w:hAnsi="Trebuchet MS"/>
          <w:color w:val="000000" w:themeColor="text1"/>
        </w:rPr>
        <w:t>.  A</w:t>
      </w:r>
      <w:r w:rsidRPr="00B42AFC">
        <w:rPr>
          <w:rFonts w:ascii="Trebuchet MS" w:hAnsi="Trebuchet MS"/>
          <w:color w:val="000000" w:themeColor="text1"/>
        </w:rPr>
        <w:t xml:space="preserve"> window to the first floor flat </w:t>
      </w:r>
      <w:r w:rsidR="00E638D1" w:rsidRPr="00B42AFC">
        <w:rPr>
          <w:rFonts w:ascii="Trebuchet MS" w:hAnsi="Trebuchet MS"/>
          <w:color w:val="000000" w:themeColor="text1"/>
        </w:rPr>
        <w:t xml:space="preserve">has also been added </w:t>
      </w:r>
      <w:r w:rsidRPr="00B42AFC">
        <w:rPr>
          <w:rFonts w:ascii="Trebuchet MS" w:hAnsi="Trebuchet MS"/>
          <w:color w:val="000000" w:themeColor="text1"/>
        </w:rPr>
        <w:t>to allow light in to the hallway</w:t>
      </w:r>
      <w:r w:rsidR="00C3178F" w:rsidRPr="00B42AFC">
        <w:rPr>
          <w:rFonts w:ascii="Trebuchet MS" w:hAnsi="Trebuchet MS"/>
          <w:color w:val="000000" w:themeColor="text1"/>
        </w:rPr>
        <w:t xml:space="preserve">, </w:t>
      </w:r>
      <w:r w:rsidRPr="00B42AFC">
        <w:rPr>
          <w:rFonts w:ascii="Trebuchet MS" w:hAnsi="Trebuchet MS"/>
          <w:color w:val="000000" w:themeColor="text1"/>
        </w:rPr>
        <w:t>this will be high level</w:t>
      </w:r>
      <w:r w:rsidR="00C3178F" w:rsidRPr="00B42AFC">
        <w:rPr>
          <w:rFonts w:ascii="Trebuchet MS" w:hAnsi="Trebuchet MS"/>
          <w:color w:val="000000" w:themeColor="text1"/>
        </w:rPr>
        <w:t xml:space="preserve">, fixed </w:t>
      </w:r>
      <w:r w:rsidRPr="00B42AFC">
        <w:rPr>
          <w:rFonts w:ascii="Trebuchet MS" w:hAnsi="Trebuchet MS"/>
          <w:color w:val="000000" w:themeColor="text1"/>
        </w:rPr>
        <w:t xml:space="preserve">and obscure glazed </w:t>
      </w:r>
      <w:r w:rsidR="00C3178F" w:rsidRPr="00B42AFC">
        <w:rPr>
          <w:rFonts w:ascii="Trebuchet MS" w:hAnsi="Trebuchet MS"/>
          <w:color w:val="000000" w:themeColor="text1"/>
        </w:rPr>
        <w:t>(</w:t>
      </w:r>
      <w:r w:rsidRPr="00B42AFC">
        <w:rPr>
          <w:rFonts w:ascii="Trebuchet MS" w:hAnsi="Trebuchet MS"/>
          <w:color w:val="000000" w:themeColor="text1"/>
        </w:rPr>
        <w:t>secure by condition).</w:t>
      </w:r>
      <w:r w:rsidR="009F4395" w:rsidRPr="00B42AFC">
        <w:rPr>
          <w:rFonts w:ascii="Trebuchet MS" w:hAnsi="Trebuchet MS"/>
          <w:color w:val="000000" w:themeColor="text1"/>
        </w:rPr>
        <w:t xml:space="preserve">  The proposed flats are considered to have sufficient windows to provide a suitable level of </w:t>
      </w:r>
      <w:r w:rsidR="009F4395" w:rsidRPr="009F4395">
        <w:rPr>
          <w:rFonts w:ascii="Trebuchet MS" w:hAnsi="Trebuchet MS"/>
          <w:color w:val="000000" w:themeColor="text1"/>
        </w:rPr>
        <w:t>daylight</w:t>
      </w:r>
      <w:r w:rsidR="009F4395" w:rsidRPr="00B42AFC">
        <w:rPr>
          <w:rFonts w:ascii="Trebuchet MS" w:hAnsi="Trebuchet MS"/>
          <w:color w:val="000000" w:themeColor="text1"/>
        </w:rPr>
        <w:t xml:space="preserve"> and </w:t>
      </w:r>
      <w:r w:rsidR="009F4395" w:rsidRPr="009F4395">
        <w:rPr>
          <w:rFonts w:ascii="Trebuchet MS" w:hAnsi="Trebuchet MS"/>
          <w:color w:val="000000" w:themeColor="text1"/>
        </w:rPr>
        <w:t>sunlight.</w:t>
      </w:r>
    </w:p>
    <w:p w14:paraId="3E32B402" w14:textId="77777777" w:rsidR="000F0238" w:rsidRPr="00B42AFC" w:rsidRDefault="000F0238" w:rsidP="00B42AFC">
      <w:pPr>
        <w:pStyle w:val="ListParagraph"/>
        <w:ind w:left="0"/>
        <w:jc w:val="both"/>
        <w:rPr>
          <w:rFonts w:ascii="Trebuchet MS" w:hAnsi="Trebuchet MS"/>
          <w:color w:val="000000" w:themeColor="text1"/>
        </w:rPr>
      </w:pPr>
    </w:p>
    <w:p w14:paraId="51421A57" w14:textId="0E7DD09A" w:rsidR="00B84573" w:rsidRPr="00C8113F" w:rsidRDefault="00B84573" w:rsidP="00B42AFC">
      <w:pPr>
        <w:pStyle w:val="ListParagraph"/>
        <w:ind w:left="0"/>
        <w:jc w:val="both"/>
        <w:rPr>
          <w:rFonts w:ascii="Trebuchet MS" w:hAnsi="Trebuchet MS"/>
          <w:b/>
          <w:i/>
          <w:color w:val="000000" w:themeColor="text1"/>
        </w:rPr>
      </w:pPr>
      <w:r w:rsidRPr="00C8113F">
        <w:rPr>
          <w:rFonts w:ascii="Trebuchet MS" w:hAnsi="Trebuchet MS"/>
          <w:b/>
          <w:i/>
          <w:color w:val="000000" w:themeColor="text1"/>
        </w:rPr>
        <w:t>Other amenity issues</w:t>
      </w:r>
      <w:r w:rsidR="00FC425D" w:rsidRPr="00C8113F">
        <w:rPr>
          <w:rFonts w:ascii="Trebuchet MS" w:hAnsi="Trebuchet MS"/>
          <w:b/>
          <w:i/>
          <w:color w:val="000000" w:themeColor="text1"/>
        </w:rPr>
        <w:t xml:space="preserve"> </w:t>
      </w:r>
    </w:p>
    <w:p w14:paraId="0340BAB8" w14:textId="77777777" w:rsidR="00C3178F" w:rsidRPr="00B42AFC" w:rsidRDefault="00C3178F" w:rsidP="00B42AFC">
      <w:pPr>
        <w:pStyle w:val="ListParagraph"/>
        <w:ind w:left="0"/>
        <w:jc w:val="both"/>
        <w:rPr>
          <w:rFonts w:ascii="Trebuchet MS" w:hAnsi="Trebuchet MS"/>
          <w:i/>
          <w:color w:val="000000" w:themeColor="text1"/>
        </w:rPr>
      </w:pPr>
    </w:p>
    <w:p w14:paraId="3BB62DE6" w14:textId="57340F6D" w:rsidR="00D96F71" w:rsidRPr="00B42AFC" w:rsidRDefault="00D96F71" w:rsidP="00B42AFC">
      <w:pPr>
        <w:pStyle w:val="ListParagraph"/>
        <w:ind w:left="0"/>
        <w:jc w:val="both"/>
        <w:rPr>
          <w:rFonts w:ascii="Trebuchet MS" w:hAnsi="Trebuchet MS"/>
          <w:i/>
          <w:color w:val="000000" w:themeColor="text1"/>
        </w:rPr>
      </w:pPr>
      <w:r w:rsidRPr="00B42AFC">
        <w:rPr>
          <w:rFonts w:ascii="Trebuchet MS" w:hAnsi="Trebuchet MS"/>
          <w:i/>
          <w:color w:val="000000" w:themeColor="text1"/>
        </w:rPr>
        <w:t>Stacking</w:t>
      </w:r>
    </w:p>
    <w:p w14:paraId="282057CD" w14:textId="067DBC48" w:rsidR="00C3178F" w:rsidRPr="00B42AFC" w:rsidRDefault="007C0702" w:rsidP="00B42AFC">
      <w:pPr>
        <w:pStyle w:val="ListParagraph"/>
        <w:ind w:left="0"/>
        <w:jc w:val="both"/>
        <w:rPr>
          <w:rFonts w:ascii="Trebuchet MS" w:hAnsi="Trebuchet MS"/>
          <w:color w:val="000000" w:themeColor="text1"/>
        </w:rPr>
      </w:pPr>
      <w:r w:rsidRPr="00B42AFC">
        <w:rPr>
          <w:rFonts w:ascii="Trebuchet MS" w:hAnsi="Trebuchet MS"/>
          <w:color w:val="000000" w:themeColor="text1"/>
        </w:rPr>
        <w:t>Policy CC8</w:t>
      </w:r>
      <w:r w:rsidR="00C3178F" w:rsidRPr="00B42AFC">
        <w:rPr>
          <w:rFonts w:ascii="Trebuchet MS" w:hAnsi="Trebuchet MS"/>
          <w:color w:val="000000" w:themeColor="text1"/>
        </w:rPr>
        <w:t xml:space="preserve"> </w:t>
      </w:r>
      <w:r w:rsidRPr="00B42AFC">
        <w:rPr>
          <w:rFonts w:ascii="Trebuchet MS" w:hAnsi="Trebuchet MS"/>
          <w:color w:val="000000" w:themeColor="text1"/>
        </w:rPr>
        <w:t xml:space="preserve">also includes comment on the stacking of rooms within </w:t>
      </w:r>
      <w:r w:rsidR="00E63E30">
        <w:rPr>
          <w:rFonts w:ascii="Trebuchet MS" w:hAnsi="Trebuchet MS"/>
          <w:color w:val="000000" w:themeColor="text1"/>
        </w:rPr>
        <w:t>r</w:t>
      </w:r>
      <w:r w:rsidRPr="00B42AFC">
        <w:rPr>
          <w:rFonts w:ascii="Trebuchet MS" w:hAnsi="Trebuchet MS"/>
          <w:color w:val="000000" w:themeColor="text1"/>
        </w:rPr>
        <w:t xml:space="preserve">esidential uses and the effect on amenity. The </w:t>
      </w:r>
      <w:r w:rsidR="00C3178F" w:rsidRPr="00B42AFC">
        <w:rPr>
          <w:rFonts w:ascii="Trebuchet MS" w:hAnsi="Trebuchet MS"/>
          <w:color w:val="000000" w:themeColor="text1"/>
        </w:rPr>
        <w:t>stacking has been considered during the design and is considered acceptable.</w:t>
      </w:r>
    </w:p>
    <w:p w14:paraId="38417563" w14:textId="77777777" w:rsidR="00C3178F" w:rsidRPr="00B42AFC" w:rsidRDefault="00C3178F" w:rsidP="00B42AFC">
      <w:pPr>
        <w:pStyle w:val="ListParagraph"/>
        <w:ind w:left="0"/>
        <w:jc w:val="both"/>
        <w:rPr>
          <w:rFonts w:ascii="Trebuchet MS" w:hAnsi="Trebuchet MS"/>
          <w:color w:val="000000" w:themeColor="text1"/>
        </w:rPr>
      </w:pPr>
    </w:p>
    <w:p w14:paraId="514B31D3" w14:textId="77777777" w:rsidR="00C3178F" w:rsidRPr="00B42AFC" w:rsidRDefault="00C3178F" w:rsidP="00B42AFC">
      <w:pPr>
        <w:pStyle w:val="ListParagraph"/>
        <w:ind w:left="0"/>
        <w:jc w:val="both"/>
        <w:rPr>
          <w:rFonts w:ascii="Trebuchet MS" w:hAnsi="Trebuchet MS"/>
          <w:i/>
          <w:color w:val="000000" w:themeColor="text1"/>
        </w:rPr>
      </w:pPr>
      <w:r w:rsidRPr="00B42AFC">
        <w:rPr>
          <w:rFonts w:ascii="Trebuchet MS" w:hAnsi="Trebuchet MS"/>
          <w:i/>
          <w:color w:val="000000" w:themeColor="text1"/>
        </w:rPr>
        <w:t>Privacy and overlooking</w:t>
      </w:r>
    </w:p>
    <w:p w14:paraId="388732A6" w14:textId="63141EAB" w:rsidR="005A356F" w:rsidRPr="00B42AFC" w:rsidRDefault="00C3178F" w:rsidP="00B42AFC">
      <w:pPr>
        <w:pStyle w:val="ListParagraph"/>
        <w:ind w:left="0"/>
        <w:jc w:val="both"/>
        <w:rPr>
          <w:rFonts w:ascii="Trebuchet MS" w:hAnsi="Trebuchet MS"/>
          <w:color w:val="000000" w:themeColor="text1"/>
        </w:rPr>
      </w:pPr>
      <w:r w:rsidRPr="00B42AFC">
        <w:rPr>
          <w:rFonts w:ascii="Trebuchet MS" w:hAnsi="Trebuchet MS"/>
          <w:color w:val="000000" w:themeColor="text1"/>
        </w:rPr>
        <w:t xml:space="preserve">As part of the landscaping scheme the proposed ground floor flat has some defensible space to the front of its patio doors and the proposed ground floor flat in the main building (granted prior approval) will also be afforded </w:t>
      </w:r>
      <w:r w:rsidRPr="00B42AFC">
        <w:rPr>
          <w:rFonts w:ascii="Trebuchet MS" w:hAnsi="Trebuchet MS"/>
          <w:color w:val="000000" w:themeColor="text1"/>
        </w:rPr>
        <w:lastRenderedPageBreak/>
        <w:t>privacy by way of a fence separating it from the communal garden.  There are windows to the east elevation at ground floor level which provide light to the</w:t>
      </w:r>
      <w:r w:rsidR="00CB794E" w:rsidRPr="00B42AFC">
        <w:rPr>
          <w:rFonts w:ascii="Trebuchet MS" w:hAnsi="Trebuchet MS"/>
          <w:color w:val="000000" w:themeColor="text1"/>
        </w:rPr>
        <w:t xml:space="preserve"> proposed</w:t>
      </w:r>
      <w:r w:rsidRPr="00B42AFC">
        <w:rPr>
          <w:rFonts w:ascii="Trebuchet MS" w:hAnsi="Trebuchet MS"/>
          <w:color w:val="000000" w:themeColor="text1"/>
        </w:rPr>
        <w:t xml:space="preserve"> ground floor flat and residents using the garden and the cycle store will need to walk past these windows</w:t>
      </w:r>
      <w:r w:rsidR="005A356F" w:rsidRPr="00B42AFC">
        <w:rPr>
          <w:rFonts w:ascii="Trebuchet MS" w:hAnsi="Trebuchet MS"/>
          <w:color w:val="000000" w:themeColor="text1"/>
        </w:rPr>
        <w:t xml:space="preserve"> </w:t>
      </w:r>
      <w:r w:rsidR="00E849CC" w:rsidRPr="00B42AFC">
        <w:rPr>
          <w:rFonts w:ascii="Trebuchet MS" w:hAnsi="Trebuchet MS"/>
          <w:color w:val="000000" w:themeColor="text1"/>
        </w:rPr>
        <w:t xml:space="preserve">however </w:t>
      </w:r>
      <w:r w:rsidR="00230900" w:rsidRPr="00B42AFC">
        <w:rPr>
          <w:rFonts w:ascii="Trebuchet MS" w:hAnsi="Trebuchet MS"/>
          <w:color w:val="000000" w:themeColor="text1"/>
        </w:rPr>
        <w:t>t</w:t>
      </w:r>
      <w:r w:rsidR="00AF51B8" w:rsidRPr="00B42AFC">
        <w:rPr>
          <w:rFonts w:ascii="Trebuchet MS" w:hAnsi="Trebuchet MS"/>
          <w:color w:val="000000" w:themeColor="text1"/>
        </w:rPr>
        <w:t>he constraints of the site do not allow for complete privacy for th</w:t>
      </w:r>
      <w:r w:rsidR="00230900" w:rsidRPr="00B42AFC">
        <w:rPr>
          <w:rFonts w:ascii="Trebuchet MS" w:hAnsi="Trebuchet MS"/>
          <w:color w:val="000000" w:themeColor="text1"/>
        </w:rPr>
        <w:t>is</w:t>
      </w:r>
      <w:r w:rsidR="00AF51B8" w:rsidRPr="00B42AFC">
        <w:rPr>
          <w:rFonts w:ascii="Trebuchet MS" w:hAnsi="Trebuchet MS"/>
          <w:color w:val="000000" w:themeColor="text1"/>
        </w:rPr>
        <w:t xml:space="preserve"> ground floor </w:t>
      </w:r>
      <w:r w:rsidR="00230900" w:rsidRPr="00B42AFC">
        <w:rPr>
          <w:rFonts w:ascii="Trebuchet MS" w:hAnsi="Trebuchet MS"/>
          <w:color w:val="000000" w:themeColor="text1"/>
        </w:rPr>
        <w:t xml:space="preserve">unit.  The </w:t>
      </w:r>
      <w:r w:rsidR="007C14AC" w:rsidRPr="00B42AFC">
        <w:rPr>
          <w:rFonts w:ascii="Trebuchet MS" w:hAnsi="Trebuchet MS"/>
          <w:color w:val="000000" w:themeColor="text1"/>
        </w:rPr>
        <w:t>residents to the first floor flat access the building without having to walk past the ground flo</w:t>
      </w:r>
      <w:r w:rsidR="00AC1D19">
        <w:rPr>
          <w:rFonts w:ascii="Trebuchet MS" w:hAnsi="Trebuchet MS"/>
          <w:color w:val="000000" w:themeColor="text1"/>
        </w:rPr>
        <w:t>or flat and window coverings could</w:t>
      </w:r>
      <w:r w:rsidR="007C14AC" w:rsidRPr="00B42AFC">
        <w:rPr>
          <w:rFonts w:ascii="Trebuchet MS" w:hAnsi="Trebuchet MS"/>
          <w:color w:val="000000" w:themeColor="text1"/>
        </w:rPr>
        <w:t xml:space="preserve"> be used to increase privacy should future residents wish. </w:t>
      </w:r>
    </w:p>
    <w:p w14:paraId="0EB8B08B" w14:textId="77777777" w:rsidR="005A356F" w:rsidRPr="00B42AFC" w:rsidRDefault="005A356F" w:rsidP="00B42AFC">
      <w:pPr>
        <w:pStyle w:val="ListParagraph"/>
        <w:ind w:left="0"/>
        <w:jc w:val="both"/>
        <w:rPr>
          <w:rFonts w:ascii="Trebuchet MS" w:hAnsi="Trebuchet MS"/>
          <w:color w:val="000000" w:themeColor="text1"/>
        </w:rPr>
      </w:pPr>
    </w:p>
    <w:p w14:paraId="42EDDA8C" w14:textId="77777777" w:rsidR="007C14AC" w:rsidRPr="00C8113F" w:rsidRDefault="007C14AC" w:rsidP="00B42AFC">
      <w:pPr>
        <w:jc w:val="both"/>
        <w:rPr>
          <w:rFonts w:ascii="Trebuchet MS" w:hAnsi="Trebuchet MS"/>
          <w:i/>
          <w:color w:val="000000" w:themeColor="text1"/>
        </w:rPr>
      </w:pPr>
      <w:r w:rsidRPr="00C8113F">
        <w:rPr>
          <w:rFonts w:ascii="Trebuchet MS" w:hAnsi="Trebuchet MS"/>
          <w:i/>
          <w:color w:val="000000" w:themeColor="text1"/>
        </w:rPr>
        <w:t>Noise and Air Quality</w:t>
      </w:r>
    </w:p>
    <w:p w14:paraId="7650A8A5" w14:textId="65C30B80" w:rsidR="00AF51B8" w:rsidRPr="00B42AFC" w:rsidRDefault="007C14AC" w:rsidP="00B42AFC">
      <w:pPr>
        <w:jc w:val="both"/>
        <w:rPr>
          <w:rFonts w:ascii="Trebuchet MS" w:hAnsi="Trebuchet MS"/>
          <w:color w:val="000000" w:themeColor="text1"/>
        </w:rPr>
      </w:pPr>
      <w:r w:rsidRPr="00B42AFC">
        <w:rPr>
          <w:rFonts w:ascii="Trebuchet MS" w:hAnsi="Trebuchet MS"/>
          <w:color w:val="000000" w:themeColor="text1"/>
        </w:rPr>
        <w:t xml:space="preserve">The application site is within an Air Quality Management Area and located along the busy Oxford Road.  </w:t>
      </w:r>
      <w:r w:rsidR="003830C8">
        <w:rPr>
          <w:rFonts w:ascii="Trebuchet MS" w:hAnsi="Trebuchet MS"/>
          <w:color w:val="000000" w:themeColor="text1"/>
        </w:rPr>
        <w:t xml:space="preserve">An Acoustic Report </w:t>
      </w:r>
      <w:r w:rsidR="00111AA5">
        <w:rPr>
          <w:rFonts w:ascii="Trebuchet MS" w:hAnsi="Trebuchet MS"/>
          <w:color w:val="000000" w:themeColor="text1"/>
        </w:rPr>
        <w:t>w</w:t>
      </w:r>
      <w:r w:rsidR="003830C8">
        <w:rPr>
          <w:rFonts w:ascii="Trebuchet MS" w:hAnsi="Trebuchet MS"/>
          <w:color w:val="000000" w:themeColor="text1"/>
        </w:rPr>
        <w:t xml:space="preserve">as submitted </w:t>
      </w:r>
      <w:r w:rsidR="00111AA5">
        <w:rPr>
          <w:rFonts w:ascii="Trebuchet MS" w:hAnsi="Trebuchet MS"/>
          <w:color w:val="000000" w:themeColor="text1"/>
        </w:rPr>
        <w:t xml:space="preserve">at a late stage in the application </w:t>
      </w:r>
      <w:r w:rsidR="003830C8">
        <w:rPr>
          <w:rFonts w:ascii="Trebuchet MS" w:hAnsi="Trebuchet MS"/>
          <w:color w:val="000000" w:themeColor="text1"/>
        </w:rPr>
        <w:t xml:space="preserve">which </w:t>
      </w:r>
      <w:r w:rsidRPr="00B42AFC">
        <w:rPr>
          <w:rFonts w:ascii="Trebuchet MS" w:hAnsi="Trebuchet MS"/>
          <w:color w:val="000000" w:themeColor="text1"/>
        </w:rPr>
        <w:t xml:space="preserve">Environmental Protection </w:t>
      </w:r>
      <w:r w:rsidR="003830C8">
        <w:rPr>
          <w:rFonts w:ascii="Trebuchet MS" w:hAnsi="Trebuchet MS"/>
          <w:color w:val="000000" w:themeColor="text1"/>
        </w:rPr>
        <w:t>find acceptable</w:t>
      </w:r>
      <w:r w:rsidR="00111AA5">
        <w:rPr>
          <w:rFonts w:ascii="Trebuchet MS" w:hAnsi="Trebuchet MS"/>
          <w:color w:val="000000" w:themeColor="text1"/>
        </w:rPr>
        <w:t>.  A</w:t>
      </w:r>
      <w:r w:rsidR="003830C8">
        <w:rPr>
          <w:rFonts w:ascii="Trebuchet MS" w:hAnsi="Trebuchet MS"/>
          <w:color w:val="000000" w:themeColor="text1"/>
        </w:rPr>
        <w:t xml:space="preserve"> condition is recommended requiring the implementation of the noise mitigation scheme</w:t>
      </w:r>
      <w:r w:rsidR="00111AA5">
        <w:rPr>
          <w:rFonts w:ascii="Trebuchet MS" w:hAnsi="Trebuchet MS"/>
          <w:color w:val="000000" w:themeColor="text1"/>
        </w:rPr>
        <w:t xml:space="preserve"> however a</w:t>
      </w:r>
      <w:r w:rsidRPr="00B42AFC">
        <w:rPr>
          <w:rFonts w:ascii="Trebuchet MS" w:hAnsi="Trebuchet MS"/>
          <w:color w:val="000000" w:themeColor="text1"/>
        </w:rPr>
        <w:t>n Air Quality Assessment is not required</w:t>
      </w:r>
      <w:r w:rsidR="00AF51B8" w:rsidRPr="00B42AFC">
        <w:rPr>
          <w:rFonts w:ascii="Trebuchet MS" w:hAnsi="Trebuchet MS"/>
          <w:color w:val="000000" w:themeColor="text1"/>
        </w:rPr>
        <w:t xml:space="preserve"> in this instance. </w:t>
      </w:r>
    </w:p>
    <w:p w14:paraId="58747192" w14:textId="77777777" w:rsidR="00AF51B8" w:rsidRPr="00B42AFC" w:rsidRDefault="00AF51B8" w:rsidP="00B42AFC">
      <w:pPr>
        <w:jc w:val="both"/>
        <w:rPr>
          <w:rFonts w:ascii="Trebuchet MS" w:hAnsi="Trebuchet MS"/>
          <w:color w:val="000000" w:themeColor="text1"/>
        </w:rPr>
      </w:pPr>
    </w:p>
    <w:p w14:paraId="1A78FA17" w14:textId="3BADE1B2" w:rsidR="007C14AC" w:rsidRPr="00C8113F" w:rsidRDefault="00AF51B8" w:rsidP="00B42AFC">
      <w:pPr>
        <w:pStyle w:val="ListParagraph"/>
        <w:ind w:left="0"/>
        <w:jc w:val="both"/>
        <w:rPr>
          <w:rFonts w:ascii="Trebuchet MS" w:hAnsi="Trebuchet MS"/>
          <w:b/>
          <w:i/>
          <w:color w:val="000000" w:themeColor="text1"/>
        </w:rPr>
      </w:pPr>
      <w:r w:rsidRPr="00C8113F">
        <w:rPr>
          <w:rFonts w:ascii="Trebuchet MS" w:hAnsi="Trebuchet MS"/>
          <w:b/>
          <w:i/>
          <w:color w:val="000000" w:themeColor="text1"/>
        </w:rPr>
        <w:t xml:space="preserve">Impact on neighbouring amenity </w:t>
      </w:r>
    </w:p>
    <w:p w14:paraId="3FDEA650" w14:textId="5F2921EB" w:rsidR="00F03AC3" w:rsidRPr="00B42AFC" w:rsidRDefault="00AF51B8" w:rsidP="00B42AFC">
      <w:pPr>
        <w:pStyle w:val="ListParagraph"/>
        <w:ind w:left="0"/>
        <w:jc w:val="both"/>
        <w:rPr>
          <w:rFonts w:ascii="Trebuchet MS" w:hAnsi="Trebuchet MS"/>
          <w:color w:val="000000" w:themeColor="text1"/>
        </w:rPr>
      </w:pPr>
      <w:r w:rsidRPr="00B42AFC">
        <w:rPr>
          <w:rFonts w:ascii="Trebuchet MS" w:hAnsi="Trebuchet MS"/>
          <w:color w:val="000000" w:themeColor="text1"/>
        </w:rPr>
        <w:t xml:space="preserve">The closet neighbouring property is 603 Oxford Road </w:t>
      </w:r>
      <w:r w:rsidR="00F03AC3" w:rsidRPr="00B42AFC">
        <w:rPr>
          <w:rFonts w:ascii="Trebuchet MS" w:hAnsi="Trebuchet MS"/>
          <w:color w:val="000000" w:themeColor="text1"/>
        </w:rPr>
        <w:t xml:space="preserve">which is occupied by Medicare and </w:t>
      </w:r>
      <w:r w:rsidRPr="00B42AFC">
        <w:rPr>
          <w:rFonts w:ascii="Trebuchet MS" w:hAnsi="Trebuchet MS"/>
          <w:color w:val="000000" w:themeColor="text1"/>
        </w:rPr>
        <w:t xml:space="preserve">which has </w:t>
      </w:r>
      <w:r w:rsidR="00230900" w:rsidRPr="00B42AFC">
        <w:rPr>
          <w:rFonts w:ascii="Trebuchet MS" w:hAnsi="Trebuchet MS"/>
          <w:color w:val="000000" w:themeColor="text1"/>
        </w:rPr>
        <w:t xml:space="preserve">a </w:t>
      </w:r>
      <w:r w:rsidRPr="00B42AFC">
        <w:rPr>
          <w:rFonts w:ascii="Trebuchet MS" w:hAnsi="Trebuchet MS"/>
          <w:color w:val="000000" w:themeColor="text1"/>
        </w:rPr>
        <w:t>very large single storey addition which fill</w:t>
      </w:r>
      <w:r w:rsidR="00230900" w:rsidRPr="00B42AFC">
        <w:rPr>
          <w:rFonts w:ascii="Trebuchet MS" w:hAnsi="Trebuchet MS"/>
          <w:color w:val="000000" w:themeColor="text1"/>
        </w:rPr>
        <w:t>s</w:t>
      </w:r>
      <w:r w:rsidRPr="00B42AFC">
        <w:rPr>
          <w:rFonts w:ascii="Trebuchet MS" w:hAnsi="Trebuchet MS"/>
          <w:color w:val="000000" w:themeColor="text1"/>
        </w:rPr>
        <w:t xml:space="preserve"> the majority of the rear of the site.  Part of the first floor and all of the second floor of this building became a HMO under planning permission 160197.  The closest window at this neighbouring property is to a kitchenette</w:t>
      </w:r>
      <w:r w:rsidR="00F03AC3" w:rsidRPr="00B42AFC">
        <w:rPr>
          <w:rFonts w:ascii="Trebuchet MS" w:hAnsi="Trebuchet MS"/>
          <w:color w:val="000000" w:themeColor="text1"/>
        </w:rPr>
        <w:t xml:space="preserve"> and the submitted plans show the proposal does not encroach on a line taken at 45 degrees from the middle of this window which protects light reaching this room.  Al</w:t>
      </w:r>
      <w:r w:rsidR="00230900" w:rsidRPr="00B42AFC">
        <w:rPr>
          <w:rFonts w:ascii="Trebuchet MS" w:hAnsi="Trebuchet MS"/>
          <w:color w:val="000000" w:themeColor="text1"/>
        </w:rPr>
        <w:t xml:space="preserve">though </w:t>
      </w:r>
      <w:r w:rsidR="00F03AC3" w:rsidRPr="00B42AFC">
        <w:rPr>
          <w:rFonts w:ascii="Trebuchet MS" w:hAnsi="Trebuchet MS"/>
          <w:color w:val="000000" w:themeColor="text1"/>
        </w:rPr>
        <w:t xml:space="preserve">the residents of this </w:t>
      </w:r>
      <w:r w:rsidR="00230900" w:rsidRPr="00B42AFC">
        <w:rPr>
          <w:rFonts w:ascii="Trebuchet MS" w:hAnsi="Trebuchet MS"/>
          <w:color w:val="000000" w:themeColor="text1"/>
        </w:rPr>
        <w:t xml:space="preserve">neighbouring property </w:t>
      </w:r>
      <w:r w:rsidR="00F03AC3" w:rsidRPr="00B42AFC">
        <w:rPr>
          <w:rFonts w:ascii="Trebuchet MS" w:hAnsi="Trebuchet MS"/>
          <w:color w:val="000000" w:themeColor="text1"/>
        </w:rPr>
        <w:t xml:space="preserve">will notice the additional height and depth of the proposal it is a sufficient distance away and is not considered visually dominant or overbearing and the proposed flats are not considered to be harmful in terms of additional noise and disturbance.  </w:t>
      </w:r>
    </w:p>
    <w:p w14:paraId="0112DDB8" w14:textId="77777777" w:rsidR="00F03AC3" w:rsidRPr="00B42AFC" w:rsidRDefault="00F03AC3" w:rsidP="00B42AFC">
      <w:pPr>
        <w:pStyle w:val="ListParagraph"/>
        <w:ind w:left="0"/>
        <w:jc w:val="both"/>
        <w:rPr>
          <w:rFonts w:ascii="Trebuchet MS" w:hAnsi="Trebuchet MS"/>
          <w:color w:val="000000" w:themeColor="text1"/>
        </w:rPr>
      </w:pPr>
    </w:p>
    <w:p w14:paraId="70DC8CD8" w14:textId="285404FA" w:rsidR="00F03AC3" w:rsidRPr="00B42AFC" w:rsidRDefault="00F03AC3" w:rsidP="00B42AFC">
      <w:pPr>
        <w:pStyle w:val="ListParagraph"/>
        <w:ind w:left="0"/>
        <w:jc w:val="both"/>
        <w:rPr>
          <w:rFonts w:ascii="Trebuchet MS" w:hAnsi="Trebuchet MS"/>
          <w:color w:val="000000" w:themeColor="text1"/>
        </w:rPr>
      </w:pPr>
      <w:r w:rsidRPr="00B42AFC">
        <w:rPr>
          <w:rFonts w:ascii="Trebuchet MS" w:hAnsi="Trebuchet MS"/>
          <w:color w:val="000000" w:themeColor="text1"/>
        </w:rPr>
        <w:t>Only one side window at first floor level is proposed and this will be high level, fixed and obscure glazed and there is sufficient distance between the rear facing windows and the boundary with 1 Beecham Road (which also has a long garden) and as such there is not considered to be any loss of privacy or overlooking to the residents of these neighbouring properties.</w:t>
      </w:r>
    </w:p>
    <w:p w14:paraId="1AB42EE4" w14:textId="77777777" w:rsidR="00F03AC3" w:rsidRPr="00B42AFC" w:rsidRDefault="00F03AC3" w:rsidP="00B42AFC">
      <w:pPr>
        <w:pStyle w:val="ListParagraph"/>
        <w:ind w:left="0"/>
        <w:jc w:val="both"/>
        <w:rPr>
          <w:rFonts w:ascii="Trebuchet MS" w:hAnsi="Trebuchet MS"/>
          <w:color w:val="000000" w:themeColor="text1"/>
        </w:rPr>
      </w:pPr>
    </w:p>
    <w:p w14:paraId="4746EC6E" w14:textId="3F3D0F4A" w:rsidR="000F0238" w:rsidRPr="00B42AFC" w:rsidRDefault="00F03AC3" w:rsidP="00B42AFC">
      <w:pPr>
        <w:pStyle w:val="ListParagraph"/>
        <w:ind w:left="0"/>
        <w:jc w:val="both"/>
        <w:rPr>
          <w:rFonts w:ascii="Trebuchet MS" w:hAnsi="Trebuchet MS"/>
          <w:color w:val="000000" w:themeColor="text1"/>
        </w:rPr>
      </w:pPr>
      <w:r w:rsidRPr="00B42AFC">
        <w:rPr>
          <w:rFonts w:ascii="Trebuchet MS" w:hAnsi="Trebuchet MS"/>
          <w:color w:val="000000" w:themeColor="text1"/>
        </w:rPr>
        <w:t>As such the proposal is not considered to have a detrimental effect on the living environment of neighbouring properties</w:t>
      </w:r>
      <w:r w:rsidR="009F4395" w:rsidRPr="00B42AFC">
        <w:rPr>
          <w:rFonts w:ascii="Trebuchet MS" w:hAnsi="Trebuchet MS"/>
          <w:color w:val="000000" w:themeColor="text1"/>
        </w:rPr>
        <w:t xml:space="preserve"> or future residents and </w:t>
      </w:r>
      <w:r w:rsidRPr="00B42AFC">
        <w:rPr>
          <w:rFonts w:ascii="Trebuchet MS" w:hAnsi="Trebuchet MS"/>
          <w:color w:val="000000" w:themeColor="text1"/>
        </w:rPr>
        <w:t>is in accordance with Polic</w:t>
      </w:r>
      <w:r w:rsidR="009F4395" w:rsidRPr="00B42AFC">
        <w:rPr>
          <w:rFonts w:ascii="Trebuchet MS" w:hAnsi="Trebuchet MS"/>
          <w:color w:val="000000" w:themeColor="text1"/>
        </w:rPr>
        <w:t>ies</w:t>
      </w:r>
      <w:r w:rsidRPr="00B42AFC">
        <w:rPr>
          <w:rFonts w:ascii="Trebuchet MS" w:hAnsi="Trebuchet MS"/>
          <w:color w:val="000000" w:themeColor="text1"/>
        </w:rPr>
        <w:t xml:space="preserve"> CC8</w:t>
      </w:r>
      <w:r w:rsidR="009F4395" w:rsidRPr="00B42AFC">
        <w:rPr>
          <w:rFonts w:ascii="Trebuchet MS" w:hAnsi="Trebuchet MS"/>
          <w:color w:val="000000" w:themeColor="text1"/>
        </w:rPr>
        <w:t xml:space="preserve">, </w:t>
      </w:r>
      <w:r w:rsidR="00256D16" w:rsidRPr="00B42AFC">
        <w:rPr>
          <w:rFonts w:ascii="Trebuchet MS" w:hAnsi="Trebuchet MS"/>
          <w:color w:val="000000" w:themeColor="text1"/>
        </w:rPr>
        <w:t>EN15 and EN16</w:t>
      </w:r>
      <w:r w:rsidR="0060602E" w:rsidRPr="00B42AFC">
        <w:rPr>
          <w:rFonts w:ascii="Trebuchet MS" w:hAnsi="Trebuchet MS"/>
          <w:color w:val="000000" w:themeColor="text1"/>
        </w:rPr>
        <w:t>.</w:t>
      </w:r>
    </w:p>
    <w:p w14:paraId="57668347" w14:textId="77777777" w:rsidR="000234A7" w:rsidRPr="00B42AFC" w:rsidRDefault="000234A7" w:rsidP="00B42AFC">
      <w:pPr>
        <w:pStyle w:val="ListParagraph"/>
        <w:ind w:left="0"/>
        <w:jc w:val="both"/>
        <w:rPr>
          <w:rFonts w:ascii="Trebuchet MS" w:hAnsi="Trebuchet MS"/>
          <w:color w:val="000000" w:themeColor="text1"/>
        </w:rPr>
      </w:pPr>
    </w:p>
    <w:p w14:paraId="061A3207" w14:textId="23949E31" w:rsidR="00D707B4" w:rsidRPr="00C8113F" w:rsidRDefault="003C48BE" w:rsidP="00B42AFC">
      <w:pPr>
        <w:jc w:val="both"/>
        <w:rPr>
          <w:rFonts w:ascii="Trebuchet MS" w:hAnsi="Trebuchet MS"/>
          <w:b/>
          <w:color w:val="000000" w:themeColor="text1"/>
        </w:rPr>
      </w:pPr>
      <w:r w:rsidRPr="00C8113F">
        <w:rPr>
          <w:rFonts w:ascii="Trebuchet MS" w:hAnsi="Trebuchet MS"/>
          <w:b/>
          <w:color w:val="000000" w:themeColor="text1"/>
        </w:rPr>
        <w:t>4</w:t>
      </w:r>
      <w:r w:rsidR="00904259" w:rsidRPr="00C8113F">
        <w:rPr>
          <w:rFonts w:ascii="Trebuchet MS" w:hAnsi="Trebuchet MS"/>
          <w:b/>
          <w:color w:val="000000" w:themeColor="text1"/>
        </w:rPr>
        <w:t xml:space="preserve">. </w:t>
      </w:r>
      <w:r w:rsidR="00904259" w:rsidRPr="00C8113F">
        <w:rPr>
          <w:rFonts w:ascii="Trebuchet MS" w:hAnsi="Trebuchet MS"/>
          <w:b/>
          <w:color w:val="000000" w:themeColor="text1"/>
        </w:rPr>
        <w:tab/>
      </w:r>
      <w:r w:rsidR="00D707B4" w:rsidRPr="00C8113F">
        <w:rPr>
          <w:rFonts w:ascii="Trebuchet MS" w:hAnsi="Trebuchet MS"/>
          <w:b/>
          <w:color w:val="000000" w:themeColor="text1"/>
          <w:u w:val="single"/>
        </w:rPr>
        <w:t>Mix of Dwellings</w:t>
      </w:r>
    </w:p>
    <w:p w14:paraId="2AD0A1DC" w14:textId="77777777" w:rsidR="00230900" w:rsidRPr="00B42AFC" w:rsidRDefault="00D707B4" w:rsidP="00B42AFC">
      <w:pPr>
        <w:ind w:hanging="426"/>
        <w:jc w:val="both"/>
        <w:rPr>
          <w:rFonts w:ascii="Trebuchet MS" w:hAnsi="Trebuchet MS"/>
          <w:color w:val="000000" w:themeColor="text1"/>
        </w:rPr>
      </w:pPr>
      <w:r w:rsidRPr="00B42AFC">
        <w:rPr>
          <w:rFonts w:ascii="Trebuchet MS" w:hAnsi="Trebuchet MS"/>
          <w:color w:val="000000" w:themeColor="text1"/>
        </w:rPr>
        <w:tab/>
      </w:r>
    </w:p>
    <w:p w14:paraId="773ADDBD" w14:textId="51BBC064" w:rsidR="00E638D1" w:rsidRPr="00B42AFC" w:rsidRDefault="0096677E" w:rsidP="00B42AFC">
      <w:pPr>
        <w:jc w:val="both"/>
        <w:rPr>
          <w:rFonts w:ascii="Trebuchet MS" w:hAnsi="Trebuchet MS"/>
          <w:color w:val="000000" w:themeColor="text1"/>
        </w:rPr>
      </w:pPr>
      <w:r w:rsidRPr="00B42AFC">
        <w:rPr>
          <w:rFonts w:ascii="Trebuchet MS" w:hAnsi="Trebuchet MS"/>
          <w:color w:val="000000" w:themeColor="text1"/>
        </w:rPr>
        <w:t xml:space="preserve">The </w:t>
      </w:r>
      <w:r w:rsidR="00D707B4" w:rsidRPr="00B42AFC">
        <w:rPr>
          <w:rFonts w:ascii="Trebuchet MS" w:hAnsi="Trebuchet MS"/>
          <w:color w:val="000000" w:themeColor="text1"/>
        </w:rPr>
        <w:t xml:space="preserve">proposed development </w:t>
      </w:r>
      <w:r w:rsidRPr="00B42AFC">
        <w:rPr>
          <w:rFonts w:ascii="Trebuchet MS" w:hAnsi="Trebuchet MS"/>
          <w:color w:val="000000" w:themeColor="text1"/>
        </w:rPr>
        <w:t>creates 2 x 2 bedroom flats and 1 x 1 bedroom flat and a</w:t>
      </w:r>
      <w:r w:rsidR="00D707B4" w:rsidRPr="00B42AFC">
        <w:rPr>
          <w:rFonts w:ascii="Trebuchet MS" w:hAnsi="Trebuchet MS"/>
          <w:color w:val="000000" w:themeColor="text1"/>
        </w:rPr>
        <w:t>s such</w:t>
      </w:r>
      <w:r w:rsidRPr="00B42AFC">
        <w:rPr>
          <w:rFonts w:ascii="Trebuchet MS" w:hAnsi="Trebuchet MS"/>
          <w:color w:val="000000" w:themeColor="text1"/>
        </w:rPr>
        <w:t xml:space="preserve"> </w:t>
      </w:r>
      <w:r w:rsidR="00D707B4" w:rsidRPr="00B42AFC">
        <w:rPr>
          <w:rFonts w:ascii="Trebuchet MS" w:hAnsi="Trebuchet MS"/>
          <w:color w:val="000000" w:themeColor="text1"/>
        </w:rPr>
        <w:t xml:space="preserve">it </w:t>
      </w:r>
      <w:r w:rsidRPr="00B42AFC">
        <w:rPr>
          <w:rFonts w:ascii="Trebuchet MS" w:hAnsi="Trebuchet MS"/>
          <w:color w:val="000000" w:themeColor="text1"/>
        </w:rPr>
        <w:t xml:space="preserve">makes </w:t>
      </w:r>
      <w:r w:rsidR="00D707B4" w:rsidRPr="00B42AFC">
        <w:rPr>
          <w:rFonts w:ascii="Trebuchet MS" w:hAnsi="Trebuchet MS"/>
          <w:color w:val="000000" w:themeColor="text1"/>
        </w:rPr>
        <w:t xml:space="preserve">provision within the development </w:t>
      </w:r>
      <w:r w:rsidR="00230900" w:rsidRPr="00B42AFC">
        <w:rPr>
          <w:rFonts w:ascii="Trebuchet MS" w:hAnsi="Trebuchet MS"/>
          <w:color w:val="000000" w:themeColor="text1"/>
        </w:rPr>
        <w:t xml:space="preserve">for </w:t>
      </w:r>
      <w:r w:rsidRPr="00B42AFC">
        <w:rPr>
          <w:rFonts w:ascii="Trebuchet MS" w:hAnsi="Trebuchet MS"/>
          <w:color w:val="000000" w:themeColor="text1"/>
        </w:rPr>
        <w:t xml:space="preserve">2 x </w:t>
      </w:r>
      <w:r w:rsidR="00D707B4" w:rsidRPr="00B42AFC">
        <w:rPr>
          <w:rFonts w:ascii="Trebuchet MS" w:hAnsi="Trebuchet MS"/>
          <w:color w:val="000000" w:themeColor="text1"/>
        </w:rPr>
        <w:t>2</w:t>
      </w:r>
      <w:r w:rsidRPr="00B42AFC">
        <w:rPr>
          <w:rFonts w:ascii="Trebuchet MS" w:hAnsi="Trebuchet MS"/>
          <w:color w:val="000000" w:themeColor="text1"/>
        </w:rPr>
        <w:t xml:space="preserve"> </w:t>
      </w:r>
      <w:r w:rsidR="00D707B4" w:rsidRPr="00B42AFC">
        <w:rPr>
          <w:rFonts w:ascii="Trebuchet MS" w:hAnsi="Trebuchet MS"/>
          <w:color w:val="000000" w:themeColor="text1"/>
        </w:rPr>
        <w:t>bed</w:t>
      </w:r>
      <w:r w:rsidRPr="00B42AFC">
        <w:rPr>
          <w:rFonts w:ascii="Trebuchet MS" w:hAnsi="Trebuchet MS"/>
          <w:color w:val="000000" w:themeColor="text1"/>
        </w:rPr>
        <w:t>room</w:t>
      </w:r>
      <w:r w:rsidR="00D707B4" w:rsidRPr="00B42AFC">
        <w:rPr>
          <w:rFonts w:ascii="Trebuchet MS" w:hAnsi="Trebuchet MS"/>
          <w:color w:val="000000" w:themeColor="text1"/>
        </w:rPr>
        <w:t xml:space="preserve"> ‘family unit</w:t>
      </w:r>
      <w:r w:rsidRPr="00B42AFC">
        <w:rPr>
          <w:rFonts w:ascii="Trebuchet MS" w:hAnsi="Trebuchet MS"/>
          <w:color w:val="000000" w:themeColor="text1"/>
        </w:rPr>
        <w:t>s</w:t>
      </w:r>
      <w:r w:rsidR="00D707B4" w:rsidRPr="00B42AFC">
        <w:rPr>
          <w:rFonts w:ascii="Trebuchet MS" w:hAnsi="Trebuchet MS"/>
          <w:color w:val="000000" w:themeColor="text1"/>
        </w:rPr>
        <w:t>’</w:t>
      </w:r>
      <w:r w:rsidRPr="00B42AFC">
        <w:rPr>
          <w:rFonts w:ascii="Trebuchet MS" w:hAnsi="Trebuchet MS"/>
          <w:color w:val="000000" w:themeColor="text1"/>
        </w:rPr>
        <w:t xml:space="preserve"> which is in accordance with Policy H2 where paragraph 4.4.9 states that two or more bedrooms, capable of accommodating families represent the majority of the need</w:t>
      </w:r>
      <w:r w:rsidR="00230900" w:rsidRPr="00B42AFC">
        <w:rPr>
          <w:rFonts w:ascii="Trebuchet MS" w:hAnsi="Trebuchet MS"/>
          <w:color w:val="000000" w:themeColor="text1"/>
        </w:rPr>
        <w:t>.  A</w:t>
      </w:r>
      <w:r w:rsidR="00E638D1" w:rsidRPr="00B42AFC">
        <w:rPr>
          <w:rFonts w:ascii="Trebuchet MS" w:hAnsi="Trebuchet MS"/>
          <w:color w:val="000000" w:themeColor="text1"/>
        </w:rPr>
        <w:t>s such the proposal is considered acceptable and in line with Policy H2.</w:t>
      </w:r>
    </w:p>
    <w:p w14:paraId="5BE8E722" w14:textId="5EF02953" w:rsidR="00D707B4" w:rsidRDefault="00D707B4" w:rsidP="00B42AFC">
      <w:pPr>
        <w:jc w:val="both"/>
        <w:rPr>
          <w:rFonts w:ascii="Trebuchet MS" w:hAnsi="Trebuchet MS"/>
          <w:color w:val="000000" w:themeColor="text1"/>
        </w:rPr>
      </w:pPr>
    </w:p>
    <w:p w14:paraId="3E6E3A15" w14:textId="77777777" w:rsidR="00C8113F" w:rsidRPr="00B42AFC" w:rsidRDefault="00C8113F" w:rsidP="00B42AFC">
      <w:pPr>
        <w:jc w:val="both"/>
        <w:rPr>
          <w:rFonts w:ascii="Trebuchet MS" w:hAnsi="Trebuchet MS"/>
          <w:color w:val="000000" w:themeColor="text1"/>
        </w:rPr>
      </w:pPr>
    </w:p>
    <w:p w14:paraId="33181B1D" w14:textId="08A471A3" w:rsidR="00813A7C" w:rsidRPr="00C8113F" w:rsidRDefault="00D707B4" w:rsidP="00B42AFC">
      <w:pPr>
        <w:jc w:val="both"/>
        <w:rPr>
          <w:rFonts w:ascii="Trebuchet MS" w:hAnsi="Trebuchet MS"/>
          <w:b/>
          <w:color w:val="000000" w:themeColor="text1"/>
        </w:rPr>
      </w:pPr>
      <w:r w:rsidRPr="00C8113F">
        <w:rPr>
          <w:rFonts w:ascii="Trebuchet MS" w:hAnsi="Trebuchet MS"/>
          <w:b/>
          <w:color w:val="000000" w:themeColor="text1"/>
        </w:rPr>
        <w:t xml:space="preserve">5. </w:t>
      </w:r>
      <w:r w:rsidRPr="00C8113F">
        <w:rPr>
          <w:rFonts w:ascii="Trebuchet MS" w:hAnsi="Trebuchet MS"/>
          <w:b/>
          <w:color w:val="000000" w:themeColor="text1"/>
        </w:rPr>
        <w:tab/>
      </w:r>
      <w:r w:rsidR="00813A7C" w:rsidRPr="00C8113F">
        <w:rPr>
          <w:rFonts w:ascii="Trebuchet MS" w:hAnsi="Trebuchet MS"/>
          <w:b/>
          <w:color w:val="000000" w:themeColor="text1"/>
          <w:u w:val="single"/>
        </w:rPr>
        <w:t>Transport matters</w:t>
      </w:r>
    </w:p>
    <w:p w14:paraId="13132AC2" w14:textId="77777777" w:rsidR="00230900" w:rsidRPr="00B42AFC" w:rsidRDefault="00230900" w:rsidP="00B42AFC">
      <w:pPr>
        <w:jc w:val="both"/>
        <w:rPr>
          <w:rFonts w:ascii="Trebuchet MS" w:hAnsi="Trebuchet MS"/>
          <w:color w:val="000000" w:themeColor="text1"/>
        </w:rPr>
      </w:pPr>
    </w:p>
    <w:p w14:paraId="3AB59941" w14:textId="12138CF4" w:rsidR="00B905F8" w:rsidRPr="00B42AFC" w:rsidRDefault="00B905F8" w:rsidP="00B42AFC">
      <w:pPr>
        <w:jc w:val="both"/>
        <w:rPr>
          <w:rFonts w:ascii="Trebuchet MS" w:hAnsi="Trebuchet MS"/>
          <w:color w:val="000000" w:themeColor="text1"/>
        </w:rPr>
      </w:pPr>
      <w:r w:rsidRPr="00B42AFC">
        <w:rPr>
          <w:rFonts w:ascii="Trebuchet MS" w:hAnsi="Trebuchet MS"/>
          <w:color w:val="000000" w:themeColor="text1"/>
        </w:rPr>
        <w:t>The site is located in Zone 2, Primary Core Area, of the Revised Parking Standards and Design SPD.  The site is situated in close proximity to the A329 Oxford Road, which is the main transport corridor between central Reading and the west.  This zone is well served by public transport, with buses continuing either into or out of the Central Core Area via this zone. The eastbound bus services provide access to Reading Town Centre whilst the westbound bus services provide access to areas of Tilehurst and Purley on Thames.</w:t>
      </w:r>
    </w:p>
    <w:p w14:paraId="63C5209D" w14:textId="77777777" w:rsidR="00B905F8" w:rsidRPr="00B42AFC" w:rsidRDefault="00B905F8" w:rsidP="00B42AFC">
      <w:pPr>
        <w:jc w:val="both"/>
        <w:rPr>
          <w:rFonts w:ascii="Trebuchet MS" w:hAnsi="Trebuchet MS"/>
          <w:color w:val="000000" w:themeColor="text1"/>
        </w:rPr>
      </w:pPr>
    </w:p>
    <w:p w14:paraId="1C810440" w14:textId="77777777" w:rsidR="00B905F8" w:rsidRPr="00B42AFC" w:rsidRDefault="00B905F8" w:rsidP="00B42AFC">
      <w:pPr>
        <w:jc w:val="both"/>
        <w:rPr>
          <w:rFonts w:ascii="Trebuchet MS" w:hAnsi="Trebuchet MS"/>
          <w:color w:val="000000" w:themeColor="text1"/>
          <w:lang w:val="en-US"/>
        </w:rPr>
      </w:pPr>
      <w:r w:rsidRPr="00B42AFC">
        <w:rPr>
          <w:rFonts w:ascii="Trebuchet MS" w:hAnsi="Trebuchet MS"/>
          <w:color w:val="000000" w:themeColor="text1"/>
          <w:lang w:val="en-US"/>
        </w:rPr>
        <w:t xml:space="preserve">The A329 Oxford Road has parking restrictions preventing on-street parking and forms part of the Red Route ‘no stopping’ corridor.  A loading bay is in close proximity to the site on the northern side of the carriageway outside 600-602 Oxford Road. </w:t>
      </w:r>
    </w:p>
    <w:p w14:paraId="1C8CBD3B" w14:textId="77777777" w:rsidR="00B905F8" w:rsidRPr="00B42AFC" w:rsidRDefault="00B905F8" w:rsidP="00B42AFC">
      <w:pPr>
        <w:jc w:val="both"/>
        <w:rPr>
          <w:rFonts w:ascii="Trebuchet MS" w:hAnsi="Trebuchet MS"/>
          <w:color w:val="000000" w:themeColor="text1"/>
        </w:rPr>
      </w:pPr>
    </w:p>
    <w:p w14:paraId="5E4439D4" w14:textId="77777777" w:rsidR="00B905F8" w:rsidRPr="00B42AFC" w:rsidRDefault="00B905F8" w:rsidP="00B42AFC">
      <w:pPr>
        <w:jc w:val="both"/>
        <w:rPr>
          <w:rFonts w:ascii="Trebuchet MS" w:hAnsi="Trebuchet MS"/>
          <w:color w:val="000000" w:themeColor="text1"/>
          <w:lang w:val="en-US"/>
        </w:rPr>
      </w:pPr>
      <w:r w:rsidRPr="00B42AFC">
        <w:rPr>
          <w:rFonts w:ascii="Trebuchet MS" w:hAnsi="Trebuchet MS"/>
          <w:color w:val="000000" w:themeColor="text1"/>
          <w:lang w:val="en-US"/>
        </w:rPr>
        <w:t>Policy TR5 states that development should provide car parking and cycle parking that is appropriate to the accessibility of locations within the Borough to sustainable transport facilities, particularly public transport. There is no car parking provision associated with the site and no parking is to be provided as part of this application.</w:t>
      </w:r>
    </w:p>
    <w:p w14:paraId="7A6B5919" w14:textId="77777777" w:rsidR="00B905F8" w:rsidRPr="00B42AFC" w:rsidRDefault="00B905F8" w:rsidP="00B42AFC">
      <w:pPr>
        <w:jc w:val="both"/>
        <w:rPr>
          <w:rFonts w:ascii="Trebuchet MS" w:hAnsi="Trebuchet MS"/>
          <w:color w:val="000000" w:themeColor="text1"/>
          <w:lang w:val="en-US"/>
        </w:rPr>
      </w:pPr>
    </w:p>
    <w:p w14:paraId="0346012F" w14:textId="4A95F87E" w:rsidR="00B905F8" w:rsidRPr="00B42AFC" w:rsidRDefault="00B905F8" w:rsidP="00B42AFC">
      <w:pPr>
        <w:jc w:val="both"/>
        <w:rPr>
          <w:rFonts w:ascii="Trebuchet MS" w:hAnsi="Trebuchet MS"/>
          <w:color w:val="000000" w:themeColor="text1"/>
        </w:rPr>
      </w:pPr>
      <w:r w:rsidRPr="00B42AFC">
        <w:rPr>
          <w:rFonts w:ascii="Trebuchet MS" w:hAnsi="Trebuchet MS"/>
          <w:color w:val="000000" w:themeColor="text1"/>
        </w:rPr>
        <w:t xml:space="preserve">Given the constraints of the site and the parking controls in the area, a car free development can be considered in this location. In view of this, there is no objection to this application on parking grounds given that the development would not result in an unacceptable impact on highway safety.  However, the future occupants of the dwellings should be aware that they would not be eligible for any residents parking permits if a residents parking scheme comes forwards in the future. </w:t>
      </w:r>
    </w:p>
    <w:p w14:paraId="2FA8072C" w14:textId="77777777" w:rsidR="00B905F8" w:rsidRPr="00B42AFC" w:rsidRDefault="00B905F8" w:rsidP="00B42AFC">
      <w:pPr>
        <w:jc w:val="both"/>
        <w:rPr>
          <w:rFonts w:ascii="Trebuchet MS" w:hAnsi="Trebuchet MS"/>
          <w:color w:val="000000" w:themeColor="text1"/>
          <w:lang w:val="en-US"/>
        </w:rPr>
      </w:pPr>
    </w:p>
    <w:p w14:paraId="5C27E512" w14:textId="61FE6185" w:rsidR="00B905F8" w:rsidRPr="00B42AFC" w:rsidRDefault="00B905F8" w:rsidP="00B42AFC">
      <w:pPr>
        <w:jc w:val="both"/>
        <w:rPr>
          <w:rFonts w:ascii="Trebuchet MS" w:hAnsi="Trebuchet MS"/>
          <w:color w:val="000000" w:themeColor="text1"/>
        </w:rPr>
      </w:pPr>
      <w:r w:rsidRPr="00B42AFC">
        <w:rPr>
          <w:rFonts w:ascii="Trebuchet MS" w:hAnsi="Trebuchet MS"/>
          <w:color w:val="000000" w:themeColor="text1"/>
          <w:lang w:val="en-US"/>
        </w:rPr>
        <w:t>Cycle parking and storage would be located on the ground floor, with side access from Oxford Road</w:t>
      </w:r>
      <w:r w:rsidR="00166B4B">
        <w:rPr>
          <w:rFonts w:ascii="Trebuchet MS" w:hAnsi="Trebuchet MS"/>
          <w:color w:val="000000" w:themeColor="text1"/>
          <w:lang w:val="en-US"/>
        </w:rPr>
        <w:t xml:space="preserve"> and </w:t>
      </w:r>
      <w:r w:rsidRPr="00B42AFC">
        <w:rPr>
          <w:rFonts w:ascii="Trebuchet MS" w:hAnsi="Trebuchet MS"/>
          <w:color w:val="000000" w:themeColor="text1"/>
          <w:lang w:val="en-US"/>
        </w:rPr>
        <w:t xml:space="preserve">provided in the form of secure cycle lockers located at the rear of the site.  The </w:t>
      </w:r>
      <w:r w:rsidR="00166B4B">
        <w:rPr>
          <w:rFonts w:ascii="Trebuchet MS" w:hAnsi="Trebuchet MS"/>
          <w:color w:val="000000" w:themeColor="text1"/>
          <w:lang w:val="en-US"/>
        </w:rPr>
        <w:t>applicant submitted details of the cycle storage on 4</w:t>
      </w:r>
      <w:r w:rsidR="00166B4B" w:rsidRPr="00166B4B">
        <w:rPr>
          <w:rFonts w:ascii="Trebuchet MS" w:hAnsi="Trebuchet MS"/>
          <w:color w:val="000000" w:themeColor="text1"/>
          <w:vertAlign w:val="superscript"/>
          <w:lang w:val="en-US"/>
        </w:rPr>
        <w:t>th</w:t>
      </w:r>
      <w:r w:rsidR="00166B4B">
        <w:rPr>
          <w:rFonts w:ascii="Trebuchet MS" w:hAnsi="Trebuchet MS"/>
          <w:color w:val="000000" w:themeColor="text1"/>
          <w:lang w:val="en-US"/>
        </w:rPr>
        <w:t xml:space="preserve"> August 2021 which showed storage for 6 cycles which </w:t>
      </w:r>
      <w:r w:rsidRPr="00B42AFC">
        <w:rPr>
          <w:rFonts w:ascii="Trebuchet MS" w:hAnsi="Trebuchet MS"/>
          <w:color w:val="000000" w:themeColor="text1"/>
        </w:rPr>
        <w:t xml:space="preserve">meets the Council’s adopted standards in terms of </w:t>
      </w:r>
      <w:r w:rsidR="00166B4B">
        <w:rPr>
          <w:rFonts w:ascii="Trebuchet MS" w:hAnsi="Trebuchet MS"/>
          <w:color w:val="000000" w:themeColor="text1"/>
        </w:rPr>
        <w:t xml:space="preserve">number and </w:t>
      </w:r>
      <w:r w:rsidRPr="00B42AFC">
        <w:rPr>
          <w:rFonts w:ascii="Trebuchet MS" w:hAnsi="Trebuchet MS"/>
          <w:color w:val="000000" w:themeColor="text1"/>
        </w:rPr>
        <w:t>size</w:t>
      </w:r>
      <w:r w:rsidR="00166B4B">
        <w:rPr>
          <w:rFonts w:ascii="Trebuchet MS" w:hAnsi="Trebuchet MS"/>
          <w:color w:val="000000" w:themeColor="text1"/>
        </w:rPr>
        <w:t xml:space="preserve"> and is therefore acceptable</w:t>
      </w:r>
      <w:r w:rsidRPr="00B42AFC">
        <w:rPr>
          <w:rFonts w:ascii="Trebuchet MS" w:hAnsi="Trebuchet MS"/>
          <w:color w:val="000000" w:themeColor="text1"/>
        </w:rPr>
        <w:t>.</w:t>
      </w:r>
    </w:p>
    <w:p w14:paraId="018BDC54" w14:textId="77777777" w:rsidR="00B905F8" w:rsidRPr="00B42AFC" w:rsidRDefault="00B905F8" w:rsidP="00B42AFC">
      <w:pPr>
        <w:jc w:val="both"/>
        <w:rPr>
          <w:rFonts w:ascii="Trebuchet MS" w:hAnsi="Trebuchet MS"/>
          <w:color w:val="000000" w:themeColor="text1"/>
          <w:lang w:val="en-US"/>
        </w:rPr>
      </w:pPr>
    </w:p>
    <w:p w14:paraId="6D902E7F" w14:textId="77777777" w:rsidR="00B905F8" w:rsidRPr="00B42AFC" w:rsidRDefault="00B905F8" w:rsidP="00B42AFC">
      <w:pPr>
        <w:jc w:val="both"/>
        <w:rPr>
          <w:rFonts w:ascii="Trebuchet MS" w:hAnsi="Trebuchet MS"/>
          <w:color w:val="000000" w:themeColor="text1"/>
          <w:lang w:val="en-US"/>
        </w:rPr>
      </w:pPr>
      <w:r w:rsidRPr="00B42AFC">
        <w:rPr>
          <w:rFonts w:ascii="Trebuchet MS" w:hAnsi="Trebuchet MS"/>
          <w:color w:val="000000" w:themeColor="text1"/>
          <w:lang w:val="en-US"/>
        </w:rPr>
        <w:t xml:space="preserve">A bin store is located at the side of the site to enable refuse collection to occur from Oxford Road.  The store is located within 10m of the public highway which is acceptable.  </w:t>
      </w:r>
    </w:p>
    <w:p w14:paraId="4F54AFE1" w14:textId="77777777" w:rsidR="00B905F8" w:rsidRPr="00B42AFC" w:rsidRDefault="00B905F8" w:rsidP="00B42AFC">
      <w:pPr>
        <w:jc w:val="both"/>
        <w:rPr>
          <w:rFonts w:ascii="Trebuchet MS" w:hAnsi="Trebuchet MS"/>
          <w:color w:val="000000" w:themeColor="text1"/>
          <w:lang w:val="en-US"/>
        </w:rPr>
      </w:pPr>
    </w:p>
    <w:p w14:paraId="7EEC25C6" w14:textId="77E973FA" w:rsidR="00B905F8" w:rsidRPr="00B42AFC" w:rsidRDefault="00B905F8" w:rsidP="00B42AFC">
      <w:pPr>
        <w:jc w:val="both"/>
        <w:rPr>
          <w:rFonts w:ascii="Trebuchet MS" w:hAnsi="Trebuchet MS"/>
          <w:color w:val="000000" w:themeColor="text1"/>
          <w:lang w:val="en-US"/>
        </w:rPr>
      </w:pPr>
      <w:r w:rsidRPr="00B42AFC">
        <w:rPr>
          <w:rFonts w:ascii="Trebuchet MS" w:hAnsi="Trebuchet MS"/>
          <w:color w:val="000000" w:themeColor="text1"/>
          <w:lang w:val="en-US"/>
        </w:rPr>
        <w:t>A Construction Method Statement was submitted by the agent on 15</w:t>
      </w:r>
      <w:r w:rsidRPr="00B42AFC">
        <w:rPr>
          <w:rFonts w:ascii="Trebuchet MS" w:hAnsi="Trebuchet MS"/>
          <w:color w:val="000000" w:themeColor="text1"/>
          <w:vertAlign w:val="superscript"/>
          <w:lang w:val="en-US"/>
        </w:rPr>
        <w:t>th</w:t>
      </w:r>
      <w:r w:rsidRPr="00B42AFC">
        <w:rPr>
          <w:rFonts w:ascii="Trebuchet MS" w:hAnsi="Trebuchet MS"/>
          <w:color w:val="000000" w:themeColor="text1"/>
          <w:lang w:val="en-US"/>
        </w:rPr>
        <w:t xml:space="preserve"> June 2021</w:t>
      </w:r>
      <w:r w:rsidR="0004050C" w:rsidRPr="00B42AFC">
        <w:rPr>
          <w:rFonts w:ascii="Trebuchet MS" w:hAnsi="Trebuchet MS"/>
          <w:color w:val="000000" w:themeColor="text1"/>
          <w:lang w:val="en-US"/>
        </w:rPr>
        <w:t xml:space="preserve"> which is acceptable.</w:t>
      </w:r>
    </w:p>
    <w:p w14:paraId="4472115E" w14:textId="77777777" w:rsidR="00B905F8" w:rsidRPr="00B42AFC" w:rsidRDefault="00B905F8" w:rsidP="00B42AFC">
      <w:pPr>
        <w:jc w:val="both"/>
        <w:rPr>
          <w:rFonts w:ascii="Trebuchet MS" w:hAnsi="Trebuchet MS"/>
          <w:color w:val="000000" w:themeColor="text1"/>
          <w:lang w:val="en-US"/>
        </w:rPr>
      </w:pPr>
    </w:p>
    <w:p w14:paraId="6711277A" w14:textId="77777777" w:rsidR="00B905F8" w:rsidRPr="00B42AFC" w:rsidRDefault="00B905F8" w:rsidP="00B42AFC">
      <w:pPr>
        <w:jc w:val="both"/>
        <w:rPr>
          <w:rFonts w:ascii="Trebuchet MS" w:hAnsi="Trebuchet MS"/>
          <w:color w:val="000000" w:themeColor="text1"/>
        </w:rPr>
      </w:pPr>
      <w:r w:rsidRPr="00B42AFC">
        <w:rPr>
          <w:rFonts w:ascii="Trebuchet MS" w:hAnsi="Trebuchet MS"/>
          <w:color w:val="000000" w:themeColor="text1"/>
        </w:rPr>
        <w:t>Therefore, there are no Transport objections on parking grounds subject to the conditions below.</w:t>
      </w:r>
    </w:p>
    <w:p w14:paraId="0C7A2024" w14:textId="25B704CF" w:rsidR="00B909A6" w:rsidRDefault="00B909A6" w:rsidP="00B42AFC">
      <w:pPr>
        <w:jc w:val="both"/>
        <w:rPr>
          <w:rFonts w:ascii="Trebuchet MS" w:hAnsi="Trebuchet MS"/>
          <w:color w:val="000000" w:themeColor="text1"/>
        </w:rPr>
      </w:pPr>
    </w:p>
    <w:p w14:paraId="7940301E" w14:textId="2E82F492" w:rsidR="00C8113F" w:rsidRDefault="00C8113F" w:rsidP="00B42AFC">
      <w:pPr>
        <w:jc w:val="both"/>
        <w:rPr>
          <w:rFonts w:ascii="Trebuchet MS" w:hAnsi="Trebuchet MS"/>
          <w:color w:val="000000" w:themeColor="text1"/>
        </w:rPr>
      </w:pPr>
    </w:p>
    <w:p w14:paraId="70ED60AC" w14:textId="5DA2AC4E" w:rsidR="00C8113F" w:rsidRDefault="00C8113F" w:rsidP="00B42AFC">
      <w:pPr>
        <w:jc w:val="both"/>
        <w:rPr>
          <w:rFonts w:ascii="Trebuchet MS" w:hAnsi="Trebuchet MS"/>
          <w:color w:val="000000" w:themeColor="text1"/>
        </w:rPr>
      </w:pPr>
    </w:p>
    <w:p w14:paraId="0534935E" w14:textId="77777777" w:rsidR="00A60A61" w:rsidRPr="00C8113F" w:rsidRDefault="00D707B4" w:rsidP="00B42AFC">
      <w:pPr>
        <w:ind w:left="-567" w:firstLine="567"/>
        <w:jc w:val="both"/>
        <w:rPr>
          <w:rFonts w:ascii="Trebuchet MS" w:hAnsi="Trebuchet MS"/>
          <w:b/>
          <w:color w:val="000000" w:themeColor="text1"/>
        </w:rPr>
      </w:pPr>
      <w:bookmarkStart w:id="3" w:name="_GoBack"/>
      <w:bookmarkEnd w:id="3"/>
      <w:r w:rsidRPr="00C8113F">
        <w:rPr>
          <w:rFonts w:ascii="Trebuchet MS" w:hAnsi="Trebuchet MS"/>
          <w:b/>
          <w:color w:val="000000" w:themeColor="text1"/>
        </w:rPr>
        <w:lastRenderedPageBreak/>
        <w:t>6</w:t>
      </w:r>
      <w:r w:rsidR="00956EB5" w:rsidRPr="00C8113F">
        <w:rPr>
          <w:rFonts w:ascii="Trebuchet MS" w:hAnsi="Trebuchet MS"/>
          <w:b/>
          <w:color w:val="000000" w:themeColor="text1"/>
        </w:rPr>
        <w:t>.</w:t>
      </w:r>
      <w:r w:rsidR="00956EB5" w:rsidRPr="00C8113F">
        <w:rPr>
          <w:rFonts w:ascii="Trebuchet MS" w:hAnsi="Trebuchet MS"/>
          <w:b/>
          <w:color w:val="000000" w:themeColor="text1"/>
        </w:rPr>
        <w:tab/>
      </w:r>
      <w:r w:rsidR="00A60A61" w:rsidRPr="00C8113F">
        <w:rPr>
          <w:rFonts w:ascii="Trebuchet MS" w:hAnsi="Trebuchet MS"/>
          <w:b/>
          <w:color w:val="000000" w:themeColor="text1"/>
          <w:u w:val="single"/>
        </w:rPr>
        <w:t xml:space="preserve">Landscaping </w:t>
      </w:r>
    </w:p>
    <w:p w14:paraId="7ED81A93" w14:textId="77777777" w:rsidR="00A60A61" w:rsidRPr="00B42AFC" w:rsidRDefault="00A60A61" w:rsidP="00B42AFC">
      <w:pPr>
        <w:ind w:left="-567"/>
        <w:jc w:val="both"/>
        <w:rPr>
          <w:rFonts w:ascii="Trebuchet MS" w:hAnsi="Trebuchet MS"/>
          <w:color w:val="000000" w:themeColor="text1"/>
        </w:rPr>
      </w:pPr>
    </w:p>
    <w:p w14:paraId="1532EEB7" w14:textId="1DDF83F1" w:rsidR="00A60A61" w:rsidRPr="00B42AFC" w:rsidRDefault="0096677E" w:rsidP="00B42AFC">
      <w:pPr>
        <w:ind w:left="3"/>
        <w:jc w:val="both"/>
        <w:rPr>
          <w:rFonts w:ascii="Trebuchet MS" w:hAnsi="Trebuchet MS"/>
          <w:bCs/>
          <w:color w:val="000000" w:themeColor="text1"/>
        </w:rPr>
      </w:pPr>
      <w:r w:rsidRPr="00B42AFC">
        <w:rPr>
          <w:rFonts w:ascii="Trebuchet MS" w:hAnsi="Trebuchet MS"/>
          <w:bCs/>
          <w:color w:val="000000" w:themeColor="text1"/>
        </w:rPr>
        <w:t xml:space="preserve">A landscaping plan has been provided and although </w:t>
      </w:r>
      <w:r w:rsidR="00AF129D" w:rsidRPr="00B42AFC">
        <w:rPr>
          <w:rFonts w:ascii="Trebuchet MS" w:hAnsi="Trebuchet MS"/>
          <w:bCs/>
          <w:color w:val="000000" w:themeColor="text1"/>
        </w:rPr>
        <w:t xml:space="preserve">the area of communal space is not large it will be an improvement on the existing hardstanding and will provide an outdoor area for future residents along with providing some defensible space for the ground floor flats as mentioned above.  The landscape plan </w:t>
      </w:r>
      <w:r w:rsidR="00A60A61" w:rsidRPr="00B42AFC">
        <w:rPr>
          <w:rFonts w:ascii="Trebuchet MS" w:hAnsi="Trebuchet MS"/>
          <w:bCs/>
          <w:color w:val="000000" w:themeColor="text1"/>
        </w:rPr>
        <w:t>will be secured by way of a condition.</w:t>
      </w:r>
      <w:r w:rsidR="00AF129D" w:rsidRPr="00B42AFC">
        <w:rPr>
          <w:rFonts w:ascii="Trebuchet MS" w:hAnsi="Trebuchet MS"/>
          <w:bCs/>
          <w:color w:val="000000" w:themeColor="text1"/>
        </w:rPr>
        <w:t xml:space="preserve">  As such the proposal is in accordance with Policy EN14.</w:t>
      </w:r>
    </w:p>
    <w:p w14:paraId="03C0AF4B" w14:textId="77777777" w:rsidR="00A60A61" w:rsidRPr="00C8113F" w:rsidRDefault="00A60A61" w:rsidP="00B42AFC">
      <w:pPr>
        <w:ind w:left="-567"/>
        <w:jc w:val="both"/>
        <w:rPr>
          <w:rFonts w:ascii="Trebuchet MS" w:hAnsi="Trebuchet MS"/>
          <w:b/>
          <w:color w:val="000000" w:themeColor="text1"/>
        </w:rPr>
      </w:pPr>
    </w:p>
    <w:p w14:paraId="6F0D0A82" w14:textId="4A9FB9CF" w:rsidR="00AC43B7" w:rsidRPr="00C8113F" w:rsidRDefault="00A60A61" w:rsidP="00B42AFC">
      <w:pPr>
        <w:ind w:left="-567" w:firstLine="567"/>
        <w:jc w:val="both"/>
        <w:rPr>
          <w:rFonts w:ascii="Trebuchet MS" w:hAnsi="Trebuchet MS"/>
          <w:b/>
          <w:color w:val="000000" w:themeColor="text1"/>
        </w:rPr>
      </w:pPr>
      <w:r w:rsidRPr="00C8113F">
        <w:rPr>
          <w:rFonts w:ascii="Trebuchet MS" w:hAnsi="Trebuchet MS"/>
          <w:b/>
          <w:color w:val="000000" w:themeColor="text1"/>
        </w:rPr>
        <w:t xml:space="preserve">7. </w:t>
      </w:r>
      <w:r w:rsidRPr="00C8113F">
        <w:rPr>
          <w:rFonts w:ascii="Trebuchet MS" w:hAnsi="Trebuchet MS"/>
          <w:b/>
          <w:color w:val="000000" w:themeColor="text1"/>
        </w:rPr>
        <w:tab/>
      </w:r>
      <w:r w:rsidR="00AC43B7" w:rsidRPr="00C8113F">
        <w:rPr>
          <w:rFonts w:ascii="Trebuchet MS" w:hAnsi="Trebuchet MS"/>
          <w:b/>
          <w:color w:val="000000" w:themeColor="text1"/>
          <w:u w:val="single"/>
        </w:rPr>
        <w:t>Sustainability</w:t>
      </w:r>
      <w:r w:rsidR="00BF7897" w:rsidRPr="00C8113F">
        <w:rPr>
          <w:rFonts w:ascii="Trebuchet MS" w:hAnsi="Trebuchet MS"/>
          <w:b/>
          <w:color w:val="000000" w:themeColor="text1"/>
          <w:u w:val="single"/>
        </w:rPr>
        <w:t xml:space="preserve"> </w:t>
      </w:r>
    </w:p>
    <w:p w14:paraId="744BADF0" w14:textId="77777777" w:rsidR="00230900" w:rsidRPr="00B42AFC" w:rsidRDefault="00230900" w:rsidP="00B42AFC">
      <w:pPr>
        <w:jc w:val="both"/>
        <w:rPr>
          <w:rFonts w:ascii="Trebuchet MS" w:hAnsi="Trebuchet MS"/>
          <w:color w:val="000000" w:themeColor="text1"/>
        </w:rPr>
      </w:pPr>
    </w:p>
    <w:p w14:paraId="1D7DCEAC" w14:textId="57F1DA2C" w:rsidR="00CB1DC5" w:rsidRPr="00B42AFC" w:rsidRDefault="00CB1DC5" w:rsidP="00B42AFC">
      <w:pPr>
        <w:jc w:val="both"/>
        <w:rPr>
          <w:rFonts w:ascii="Trebuchet MS" w:hAnsi="Trebuchet MS"/>
          <w:color w:val="000000" w:themeColor="text1"/>
        </w:rPr>
      </w:pPr>
      <w:r w:rsidRPr="00B42AFC">
        <w:rPr>
          <w:rFonts w:ascii="Trebuchet MS" w:hAnsi="Trebuchet MS"/>
          <w:color w:val="000000" w:themeColor="text1"/>
        </w:rPr>
        <w:t>Policy H5: Housing Standards, requires that all new build housing integrate additional measures for sustainability. In light of this conditions are recommended to ensure the development meets the following requirements:</w:t>
      </w:r>
    </w:p>
    <w:p w14:paraId="7E6E52F4" w14:textId="77777777" w:rsidR="00CB1DC5" w:rsidRPr="00B42AFC" w:rsidRDefault="00CB1DC5" w:rsidP="00B42AFC">
      <w:pPr>
        <w:jc w:val="both"/>
        <w:rPr>
          <w:rFonts w:ascii="Trebuchet MS" w:hAnsi="Trebuchet MS"/>
          <w:color w:val="000000" w:themeColor="text1"/>
        </w:rPr>
      </w:pPr>
    </w:p>
    <w:p w14:paraId="69715CDD" w14:textId="77777777" w:rsidR="00CB1DC5" w:rsidRPr="00B42AFC" w:rsidRDefault="00CB1DC5" w:rsidP="00B42AFC">
      <w:pPr>
        <w:numPr>
          <w:ilvl w:val="0"/>
          <w:numId w:val="26"/>
        </w:numPr>
        <w:jc w:val="both"/>
        <w:rPr>
          <w:rFonts w:ascii="Trebuchet MS" w:hAnsi="Trebuchet MS"/>
          <w:color w:val="000000" w:themeColor="text1"/>
        </w:rPr>
      </w:pPr>
      <w:r w:rsidRPr="00B42AFC">
        <w:rPr>
          <w:rFonts w:ascii="Trebuchet MS" w:hAnsi="Trebuchet MS"/>
          <w:color w:val="000000" w:themeColor="text1"/>
        </w:rPr>
        <w:t>Higher water efficiency standards of 110 litres per person per day; and</w:t>
      </w:r>
    </w:p>
    <w:p w14:paraId="3D047ECD" w14:textId="77777777" w:rsidR="00CB1DC5" w:rsidRPr="00B42AFC" w:rsidRDefault="00CB1DC5" w:rsidP="00B42AFC">
      <w:pPr>
        <w:numPr>
          <w:ilvl w:val="0"/>
          <w:numId w:val="26"/>
        </w:numPr>
        <w:jc w:val="both"/>
        <w:rPr>
          <w:rFonts w:ascii="Trebuchet MS" w:hAnsi="Trebuchet MS"/>
          <w:color w:val="000000" w:themeColor="text1"/>
        </w:rPr>
      </w:pPr>
      <w:r w:rsidRPr="00B42AFC">
        <w:rPr>
          <w:rFonts w:ascii="Trebuchet MS" w:hAnsi="Trebuchet MS"/>
          <w:color w:val="000000" w:themeColor="text1"/>
        </w:rPr>
        <w:t>A 19% improvement over building regulations energy requirements</w:t>
      </w:r>
    </w:p>
    <w:p w14:paraId="70814341" w14:textId="77777777" w:rsidR="00CB1DC5" w:rsidRPr="00B42AFC" w:rsidRDefault="00CB1DC5" w:rsidP="00B42AFC">
      <w:pPr>
        <w:jc w:val="both"/>
        <w:rPr>
          <w:rFonts w:ascii="Trebuchet MS" w:hAnsi="Trebuchet MS"/>
          <w:color w:val="000000" w:themeColor="text1"/>
        </w:rPr>
      </w:pPr>
    </w:p>
    <w:p w14:paraId="29FE0B14" w14:textId="074AAA5D" w:rsidR="00CB1DC5" w:rsidRPr="00B42AFC" w:rsidRDefault="000C7D97" w:rsidP="00B42AFC">
      <w:pPr>
        <w:jc w:val="both"/>
        <w:rPr>
          <w:rFonts w:ascii="Trebuchet MS" w:hAnsi="Trebuchet MS"/>
          <w:color w:val="000000" w:themeColor="text1"/>
        </w:rPr>
      </w:pPr>
      <w:r>
        <w:rPr>
          <w:rFonts w:ascii="Trebuchet MS" w:hAnsi="Trebuchet MS"/>
          <w:color w:val="000000" w:themeColor="text1"/>
        </w:rPr>
        <w:t>The applicant has provided details which satisfies these requirements which have been reviewed by a Building Control officer and confirmed acceptable</w:t>
      </w:r>
      <w:r w:rsidR="00CB1DC5" w:rsidRPr="00B42AFC">
        <w:rPr>
          <w:rFonts w:ascii="Trebuchet MS" w:hAnsi="Trebuchet MS"/>
          <w:color w:val="000000" w:themeColor="text1"/>
        </w:rPr>
        <w:t>.</w:t>
      </w:r>
      <w:r w:rsidR="003A5D39">
        <w:rPr>
          <w:rFonts w:ascii="Trebuchet MS" w:hAnsi="Trebuchet MS"/>
          <w:color w:val="000000" w:themeColor="text1"/>
        </w:rPr>
        <w:t xml:space="preserve"> A pre-occupation condition is still required to demonstrate the dwellings achieve these requirements once built.</w:t>
      </w:r>
    </w:p>
    <w:p w14:paraId="07174D66" w14:textId="77777777" w:rsidR="00956EB5" w:rsidRPr="00B42AFC" w:rsidRDefault="00956EB5" w:rsidP="00B42AFC">
      <w:pPr>
        <w:jc w:val="both"/>
        <w:rPr>
          <w:rFonts w:ascii="Trebuchet MS" w:hAnsi="Trebuchet MS"/>
          <w:color w:val="000000" w:themeColor="text1"/>
        </w:rPr>
      </w:pPr>
    </w:p>
    <w:p w14:paraId="2B6CF304" w14:textId="1A1F1980" w:rsidR="000D4825" w:rsidRPr="00C8113F" w:rsidRDefault="00A60A61" w:rsidP="00B42AFC">
      <w:pPr>
        <w:ind w:left="-567" w:firstLine="567"/>
        <w:jc w:val="both"/>
        <w:rPr>
          <w:rFonts w:ascii="Trebuchet MS" w:hAnsi="Trebuchet MS"/>
          <w:b/>
          <w:color w:val="000000" w:themeColor="text1"/>
        </w:rPr>
      </w:pPr>
      <w:r w:rsidRPr="00C8113F">
        <w:rPr>
          <w:rFonts w:ascii="Trebuchet MS" w:hAnsi="Trebuchet MS"/>
          <w:b/>
          <w:color w:val="000000" w:themeColor="text1"/>
        </w:rPr>
        <w:t>8</w:t>
      </w:r>
      <w:r w:rsidR="00956EB5" w:rsidRPr="00C8113F">
        <w:rPr>
          <w:rFonts w:ascii="Trebuchet MS" w:hAnsi="Trebuchet MS"/>
          <w:b/>
          <w:color w:val="000000" w:themeColor="text1"/>
        </w:rPr>
        <w:t>.</w:t>
      </w:r>
      <w:r w:rsidR="00956EB5" w:rsidRPr="00C8113F">
        <w:rPr>
          <w:rFonts w:ascii="Trebuchet MS" w:hAnsi="Trebuchet MS"/>
          <w:b/>
          <w:color w:val="000000" w:themeColor="text1"/>
        </w:rPr>
        <w:tab/>
      </w:r>
      <w:r w:rsidR="00D569FA" w:rsidRPr="00C8113F">
        <w:rPr>
          <w:rFonts w:ascii="Trebuchet MS" w:hAnsi="Trebuchet MS"/>
          <w:b/>
          <w:color w:val="000000" w:themeColor="text1"/>
          <w:u w:val="single"/>
        </w:rPr>
        <w:t>Other matters including section 106</w:t>
      </w:r>
    </w:p>
    <w:p w14:paraId="2400E50C" w14:textId="77777777" w:rsidR="00956EB5" w:rsidRPr="00B42AFC" w:rsidRDefault="00956EB5" w:rsidP="00B42AFC">
      <w:pPr>
        <w:jc w:val="both"/>
        <w:rPr>
          <w:rFonts w:ascii="Trebuchet MS" w:hAnsi="Trebuchet MS"/>
          <w:i/>
          <w:color w:val="000000" w:themeColor="text1"/>
        </w:rPr>
      </w:pPr>
    </w:p>
    <w:p w14:paraId="0DB3BA25" w14:textId="77777777" w:rsidR="00104127" w:rsidRPr="00B42AFC" w:rsidRDefault="00F3299C" w:rsidP="00B42AFC">
      <w:pPr>
        <w:jc w:val="both"/>
        <w:rPr>
          <w:rFonts w:ascii="Trebuchet MS" w:hAnsi="Trebuchet MS"/>
          <w:i/>
          <w:color w:val="000000" w:themeColor="text1"/>
        </w:rPr>
      </w:pPr>
      <w:r w:rsidRPr="00B42AFC">
        <w:rPr>
          <w:rFonts w:ascii="Trebuchet MS" w:hAnsi="Trebuchet MS"/>
          <w:i/>
          <w:color w:val="000000" w:themeColor="text1"/>
        </w:rPr>
        <w:t xml:space="preserve">S106 Financial Contributions </w:t>
      </w:r>
      <w:r w:rsidR="00AC43B7" w:rsidRPr="00B42AFC">
        <w:rPr>
          <w:rFonts w:ascii="Trebuchet MS" w:hAnsi="Trebuchet MS"/>
          <w:i/>
          <w:color w:val="000000" w:themeColor="text1"/>
        </w:rPr>
        <w:t xml:space="preserve">to </w:t>
      </w:r>
      <w:r w:rsidR="00104127" w:rsidRPr="00B42AFC">
        <w:rPr>
          <w:rFonts w:ascii="Trebuchet MS" w:hAnsi="Trebuchet MS"/>
          <w:i/>
          <w:color w:val="000000" w:themeColor="text1"/>
        </w:rPr>
        <w:t xml:space="preserve">Affordable Housing </w:t>
      </w:r>
    </w:p>
    <w:p w14:paraId="15775AEA" w14:textId="1521DC42" w:rsidR="00DD09BD" w:rsidRPr="00B42AFC" w:rsidRDefault="00DD09BD" w:rsidP="00B42AFC">
      <w:pPr>
        <w:jc w:val="both"/>
        <w:rPr>
          <w:rFonts w:ascii="Trebuchet MS" w:hAnsi="Trebuchet MS"/>
          <w:bCs/>
          <w:color w:val="000000" w:themeColor="text1"/>
        </w:rPr>
      </w:pPr>
      <w:r w:rsidRPr="00B42AFC">
        <w:rPr>
          <w:rFonts w:ascii="Trebuchet MS" w:hAnsi="Trebuchet MS"/>
          <w:bCs/>
          <w:color w:val="000000" w:themeColor="text1"/>
        </w:rPr>
        <w:t xml:space="preserve">The Council’s adopted Policy H3: Affordable Housing states </w:t>
      </w:r>
      <w:r w:rsidRPr="00B42AFC">
        <w:rPr>
          <w:rFonts w:ascii="Trebuchet MS" w:hAnsi="Trebuchet MS"/>
          <w:bCs/>
          <w:i/>
          <w:color w:val="000000" w:themeColor="text1"/>
        </w:rPr>
        <w:t>“</w:t>
      </w:r>
      <w:r w:rsidRPr="00B42AFC">
        <w:rPr>
          <w:rFonts w:ascii="Trebuchet MS" w:hAnsi="Trebuchet MS"/>
          <w:i/>
          <w:color w:val="000000" w:themeColor="text1"/>
        </w:rPr>
        <w:t>on sites of 1 – 4 dwellings, a financial contribution will be made that will enable the equivalent of 10% of the housing to be provided as affordable housing elsewhere in the Borough.”</w:t>
      </w:r>
      <w:r w:rsidRPr="00B42AFC">
        <w:rPr>
          <w:rFonts w:ascii="Trebuchet MS" w:hAnsi="Trebuchet MS"/>
          <w:color w:val="000000" w:themeColor="text1"/>
        </w:rPr>
        <w:t xml:space="preserve"> </w:t>
      </w:r>
      <w:r w:rsidRPr="00B42AFC">
        <w:rPr>
          <w:rFonts w:ascii="Trebuchet MS" w:hAnsi="Trebuchet MS"/>
          <w:bCs/>
          <w:color w:val="000000" w:themeColor="text1"/>
        </w:rPr>
        <w:t>The applicant has agreed to a financial contribution of £1</w:t>
      </w:r>
      <w:r w:rsidR="00174EDB" w:rsidRPr="00B42AFC">
        <w:rPr>
          <w:rFonts w:ascii="Trebuchet MS" w:hAnsi="Trebuchet MS"/>
          <w:bCs/>
          <w:color w:val="000000" w:themeColor="text1"/>
        </w:rPr>
        <w:t>6,750</w:t>
      </w:r>
      <w:r w:rsidRPr="00B42AFC">
        <w:rPr>
          <w:rFonts w:ascii="Trebuchet MS" w:hAnsi="Trebuchet MS"/>
          <w:bCs/>
          <w:color w:val="000000" w:themeColor="text1"/>
        </w:rPr>
        <w:t xml:space="preserve"> </w:t>
      </w:r>
      <w:r w:rsidR="00174EDB" w:rsidRPr="00B42AFC">
        <w:rPr>
          <w:rFonts w:ascii="Trebuchet MS" w:hAnsi="Trebuchet MS"/>
          <w:bCs/>
          <w:color w:val="000000" w:themeColor="text1"/>
        </w:rPr>
        <w:t xml:space="preserve">for the one bedroom and two bedroom flats within the proposed extension </w:t>
      </w:r>
      <w:r w:rsidRPr="00B42AFC">
        <w:rPr>
          <w:rFonts w:ascii="Trebuchet MS" w:hAnsi="Trebuchet MS"/>
          <w:bCs/>
          <w:color w:val="000000" w:themeColor="text1"/>
        </w:rPr>
        <w:t>and has entered into a Section 106 legal agreement on this basis.</w:t>
      </w:r>
    </w:p>
    <w:p w14:paraId="3A3E3A59" w14:textId="77777777" w:rsidR="00104127" w:rsidRPr="00B42AFC" w:rsidRDefault="00104127" w:rsidP="00B42AFC">
      <w:pPr>
        <w:jc w:val="both"/>
        <w:rPr>
          <w:rFonts w:ascii="Trebuchet MS" w:hAnsi="Trebuchet MS"/>
          <w:color w:val="000000" w:themeColor="text1"/>
        </w:rPr>
      </w:pPr>
    </w:p>
    <w:p w14:paraId="67F906C2" w14:textId="77777777" w:rsidR="009346F4" w:rsidRPr="00B42AFC" w:rsidRDefault="009346F4" w:rsidP="00B42AFC">
      <w:pPr>
        <w:jc w:val="both"/>
        <w:rPr>
          <w:rFonts w:ascii="Trebuchet MS" w:hAnsi="Trebuchet MS"/>
          <w:i/>
          <w:color w:val="000000" w:themeColor="text1"/>
        </w:rPr>
      </w:pPr>
      <w:r w:rsidRPr="00B42AFC">
        <w:rPr>
          <w:rFonts w:ascii="Trebuchet MS" w:hAnsi="Trebuchet MS"/>
          <w:i/>
          <w:color w:val="000000" w:themeColor="text1"/>
        </w:rPr>
        <w:t>CIL</w:t>
      </w:r>
    </w:p>
    <w:p w14:paraId="04B30D7C" w14:textId="6CEF6ABD" w:rsidR="00956EB5" w:rsidRPr="00B42AFC" w:rsidRDefault="009346F4" w:rsidP="00B42AFC">
      <w:pPr>
        <w:jc w:val="both"/>
        <w:rPr>
          <w:rFonts w:ascii="Trebuchet MS" w:hAnsi="Trebuchet MS"/>
          <w:color w:val="000000" w:themeColor="text1"/>
        </w:rPr>
      </w:pPr>
      <w:r w:rsidRPr="00B42AFC">
        <w:rPr>
          <w:rFonts w:ascii="Trebuchet MS" w:hAnsi="Trebuchet MS"/>
          <w:color w:val="000000" w:themeColor="text1"/>
        </w:rPr>
        <w:t>The proposal would be a Community Infrastructure Levy (CIL) liable development. The applicant has provided the appropriate CIL Additional Information Form</w:t>
      </w:r>
      <w:r w:rsidR="00174EDB" w:rsidRPr="00B42AFC">
        <w:rPr>
          <w:rFonts w:ascii="Trebuchet MS" w:hAnsi="Trebuchet MS"/>
          <w:color w:val="000000" w:themeColor="text1"/>
        </w:rPr>
        <w:t xml:space="preserve"> and a liability notice will be sent following the issuing of a decision.  CIL does not form part of the determination of the application</w:t>
      </w:r>
      <w:r w:rsidRPr="00B42AFC">
        <w:rPr>
          <w:rFonts w:ascii="Trebuchet MS" w:hAnsi="Trebuchet MS"/>
          <w:color w:val="000000" w:themeColor="text1"/>
        </w:rPr>
        <w:t>.</w:t>
      </w:r>
    </w:p>
    <w:p w14:paraId="30870A65" w14:textId="77777777" w:rsidR="00956EB5" w:rsidRPr="00B42AFC" w:rsidRDefault="00956EB5" w:rsidP="00B42AFC">
      <w:pPr>
        <w:jc w:val="both"/>
        <w:rPr>
          <w:rFonts w:ascii="Trebuchet MS" w:hAnsi="Trebuchet MS"/>
          <w:color w:val="000000" w:themeColor="text1"/>
        </w:rPr>
      </w:pPr>
    </w:p>
    <w:p w14:paraId="5F30B2F5" w14:textId="77777777" w:rsidR="009F1174" w:rsidRPr="00B42AFC" w:rsidRDefault="009F1174" w:rsidP="00B42AFC">
      <w:pPr>
        <w:jc w:val="both"/>
        <w:rPr>
          <w:rFonts w:ascii="Trebuchet MS" w:hAnsi="Trebuchet MS"/>
          <w:i/>
          <w:color w:val="000000" w:themeColor="text1"/>
        </w:rPr>
      </w:pPr>
      <w:r w:rsidRPr="00B42AFC">
        <w:rPr>
          <w:rFonts w:ascii="Trebuchet MS" w:hAnsi="Trebuchet MS"/>
          <w:i/>
          <w:color w:val="000000" w:themeColor="text1"/>
        </w:rPr>
        <w:t>Equalities Act</w:t>
      </w:r>
    </w:p>
    <w:p w14:paraId="6A4E5BCF" w14:textId="77777777" w:rsidR="00E77F68" w:rsidRPr="00B42AFC" w:rsidRDefault="009F1174" w:rsidP="00B42AFC">
      <w:pPr>
        <w:jc w:val="both"/>
        <w:rPr>
          <w:rFonts w:ascii="Trebuchet MS" w:hAnsi="Trebuchet MS"/>
          <w:color w:val="000000" w:themeColor="text1"/>
        </w:rPr>
      </w:pPr>
      <w:r w:rsidRPr="00B42AFC">
        <w:rPr>
          <w:rFonts w:ascii="Trebuchet MS" w:hAnsi="Trebuchet MS"/>
          <w:color w:val="000000" w:themeColor="text1"/>
        </w:rPr>
        <w:t xml:space="preserve">In determining this application, the Council is required to have regard to its obligations under the Equality Act 2010.  The key equalities protected characteristics include age, disability, gender, gender reassignment, marriage and civil partnership, pregnancy and maternity, race, religion or belief, sexual orientation.  There is no indication or evidence (including from consultation on the application) that the protected groups have or will </w:t>
      </w:r>
      <w:r w:rsidRPr="00B42AFC">
        <w:rPr>
          <w:rFonts w:ascii="Trebuchet MS" w:hAnsi="Trebuchet MS"/>
          <w:color w:val="000000" w:themeColor="text1"/>
        </w:rPr>
        <w:lastRenderedPageBreak/>
        <w:t>have different needs, experiences, issues and priorities in relation to the particular planning application.  In terms of the key equalities protected characteristics it is considered there would be no significant adverse impacts as a result of the development.</w:t>
      </w:r>
    </w:p>
    <w:p w14:paraId="43DC87DE" w14:textId="77777777" w:rsidR="00444F9C" w:rsidRPr="00B42AFC" w:rsidRDefault="00444F9C" w:rsidP="00B42AFC">
      <w:pPr>
        <w:jc w:val="both"/>
        <w:rPr>
          <w:rFonts w:ascii="Trebuchet MS" w:hAnsi="Trebuchet MS"/>
          <w:color w:val="000000" w:themeColor="text1"/>
        </w:rPr>
      </w:pPr>
    </w:p>
    <w:p w14:paraId="52DEFB09" w14:textId="77777777" w:rsidR="00E77F68" w:rsidRPr="00B42AFC" w:rsidRDefault="00E77F68" w:rsidP="00B42AFC">
      <w:pPr>
        <w:jc w:val="both"/>
        <w:rPr>
          <w:rFonts w:ascii="Trebuchet MS" w:hAnsi="Trebuchet MS"/>
          <w:color w:val="000000" w:themeColor="text1"/>
        </w:rPr>
      </w:pPr>
      <w:r w:rsidRPr="00B42AFC">
        <w:rPr>
          <w:rFonts w:ascii="Trebuchet MS" w:hAnsi="Trebuchet MS"/>
          <w:color w:val="000000" w:themeColor="text1"/>
        </w:rPr>
        <w:t>RECOMMENDATION</w:t>
      </w:r>
    </w:p>
    <w:p w14:paraId="61E5B336" w14:textId="77777777" w:rsidR="00DD09BD" w:rsidRPr="00B42AFC" w:rsidRDefault="00DD09BD" w:rsidP="00B42AFC">
      <w:pPr>
        <w:jc w:val="both"/>
        <w:rPr>
          <w:rFonts w:ascii="Trebuchet MS" w:hAnsi="Trebuchet MS"/>
          <w:b/>
          <w:color w:val="000000" w:themeColor="text1"/>
        </w:rPr>
      </w:pPr>
      <w:r w:rsidRPr="00B42AFC">
        <w:rPr>
          <w:rFonts w:ascii="Trebuchet MS" w:hAnsi="Trebuchet MS"/>
          <w:b/>
          <w:color w:val="000000" w:themeColor="text1"/>
        </w:rPr>
        <w:t>Grant subject to S106 legal agreement.</w:t>
      </w:r>
    </w:p>
    <w:p w14:paraId="44190EA3" w14:textId="77777777" w:rsidR="00DD09BD" w:rsidRPr="00B42AFC" w:rsidRDefault="00DD09BD" w:rsidP="00B42AFC">
      <w:pPr>
        <w:jc w:val="both"/>
        <w:rPr>
          <w:rFonts w:ascii="Trebuchet MS" w:hAnsi="Trebuchet MS"/>
          <w:color w:val="000000" w:themeColor="text1"/>
        </w:rPr>
      </w:pPr>
    </w:p>
    <w:p w14:paraId="10534BE6" w14:textId="77777777" w:rsidR="00DD09BD" w:rsidRPr="00B42AFC" w:rsidRDefault="00DD09BD" w:rsidP="00B42AFC">
      <w:pPr>
        <w:jc w:val="both"/>
        <w:rPr>
          <w:rFonts w:ascii="Trebuchet MS" w:hAnsi="Trebuchet MS"/>
          <w:color w:val="000000" w:themeColor="text1"/>
          <w:u w:val="single"/>
        </w:rPr>
      </w:pPr>
      <w:r w:rsidRPr="00B42AFC">
        <w:rPr>
          <w:rFonts w:ascii="Trebuchet MS" w:hAnsi="Trebuchet MS"/>
          <w:color w:val="000000" w:themeColor="text1"/>
          <w:u w:val="single"/>
        </w:rPr>
        <w:t>Conditions</w:t>
      </w:r>
    </w:p>
    <w:p w14:paraId="3CB2625D" w14:textId="77777777" w:rsidR="00DD09BD" w:rsidRPr="00B42AFC" w:rsidRDefault="00DD09BD" w:rsidP="00B42AFC">
      <w:pPr>
        <w:numPr>
          <w:ilvl w:val="0"/>
          <w:numId w:val="24"/>
        </w:numPr>
        <w:jc w:val="both"/>
        <w:rPr>
          <w:rFonts w:ascii="Trebuchet MS" w:hAnsi="Trebuchet MS"/>
          <w:color w:val="000000" w:themeColor="text1"/>
        </w:rPr>
      </w:pPr>
      <w:r w:rsidRPr="00B42AFC">
        <w:rPr>
          <w:rFonts w:ascii="Trebuchet MS" w:hAnsi="Trebuchet MS"/>
          <w:color w:val="000000" w:themeColor="text1"/>
        </w:rPr>
        <w:t xml:space="preserve">Time Limit – 3 years </w:t>
      </w:r>
    </w:p>
    <w:p w14:paraId="66835E45" w14:textId="50D3DB15" w:rsidR="00DD09BD" w:rsidRPr="00B42AFC" w:rsidRDefault="00DD09BD" w:rsidP="00B42AFC">
      <w:pPr>
        <w:numPr>
          <w:ilvl w:val="0"/>
          <w:numId w:val="24"/>
        </w:numPr>
        <w:jc w:val="both"/>
        <w:rPr>
          <w:rFonts w:ascii="Trebuchet MS" w:hAnsi="Trebuchet MS"/>
          <w:color w:val="000000" w:themeColor="text1"/>
        </w:rPr>
      </w:pPr>
      <w:r w:rsidRPr="00B42AFC">
        <w:rPr>
          <w:rFonts w:ascii="Trebuchet MS" w:hAnsi="Trebuchet MS"/>
          <w:color w:val="000000" w:themeColor="text1"/>
        </w:rPr>
        <w:t xml:space="preserve">Materials </w:t>
      </w:r>
      <w:r w:rsidR="006532F2" w:rsidRPr="00B42AFC">
        <w:rPr>
          <w:rFonts w:ascii="Trebuchet MS" w:hAnsi="Trebuchet MS"/>
          <w:color w:val="000000" w:themeColor="text1"/>
        </w:rPr>
        <w:t>(</w:t>
      </w:r>
      <w:r w:rsidR="00AF129D" w:rsidRPr="00B42AFC">
        <w:rPr>
          <w:rFonts w:ascii="Trebuchet MS" w:hAnsi="Trebuchet MS"/>
          <w:color w:val="000000" w:themeColor="text1"/>
        </w:rPr>
        <w:t xml:space="preserve">as </w:t>
      </w:r>
      <w:r w:rsidR="00B42AFC" w:rsidRPr="00B42AFC">
        <w:rPr>
          <w:rFonts w:ascii="Trebuchet MS" w:hAnsi="Trebuchet MS"/>
          <w:color w:val="000000" w:themeColor="text1"/>
        </w:rPr>
        <w:t>existing</w:t>
      </w:r>
      <w:r w:rsidR="006532F2" w:rsidRPr="00B42AFC">
        <w:rPr>
          <w:rFonts w:ascii="Trebuchet MS" w:hAnsi="Trebuchet MS"/>
          <w:color w:val="000000" w:themeColor="text1"/>
        </w:rPr>
        <w:t>)</w:t>
      </w:r>
    </w:p>
    <w:p w14:paraId="1694F538" w14:textId="632D10E0" w:rsidR="000221A1" w:rsidRPr="00B42AFC" w:rsidRDefault="000221A1" w:rsidP="00B42AFC">
      <w:pPr>
        <w:numPr>
          <w:ilvl w:val="0"/>
          <w:numId w:val="24"/>
        </w:numPr>
        <w:jc w:val="both"/>
        <w:rPr>
          <w:rFonts w:ascii="Trebuchet MS" w:hAnsi="Trebuchet MS"/>
          <w:color w:val="000000" w:themeColor="text1"/>
        </w:rPr>
      </w:pPr>
      <w:r w:rsidRPr="00B42AFC">
        <w:rPr>
          <w:rFonts w:ascii="Trebuchet MS" w:hAnsi="Trebuchet MS"/>
          <w:color w:val="000000" w:themeColor="text1"/>
        </w:rPr>
        <w:t xml:space="preserve">AP1 – </w:t>
      </w:r>
      <w:r w:rsidR="00230900" w:rsidRPr="00B42AFC">
        <w:rPr>
          <w:rFonts w:ascii="Trebuchet MS" w:hAnsi="Trebuchet MS"/>
          <w:color w:val="000000" w:themeColor="text1"/>
        </w:rPr>
        <w:t xml:space="preserve">Approved </w:t>
      </w:r>
      <w:r w:rsidRPr="00B42AFC">
        <w:rPr>
          <w:rFonts w:ascii="Trebuchet MS" w:hAnsi="Trebuchet MS"/>
          <w:color w:val="000000" w:themeColor="text1"/>
        </w:rPr>
        <w:t>Plans</w:t>
      </w:r>
    </w:p>
    <w:p w14:paraId="4E561A94" w14:textId="29D6B698" w:rsidR="006532F2" w:rsidRPr="00B42AFC" w:rsidRDefault="00EA36B8" w:rsidP="00B42AFC">
      <w:pPr>
        <w:numPr>
          <w:ilvl w:val="0"/>
          <w:numId w:val="24"/>
        </w:numPr>
        <w:jc w:val="both"/>
        <w:rPr>
          <w:rFonts w:ascii="Trebuchet MS" w:hAnsi="Trebuchet MS"/>
          <w:color w:val="000000" w:themeColor="text1"/>
        </w:rPr>
      </w:pPr>
      <w:r w:rsidRPr="00B42AFC">
        <w:rPr>
          <w:rFonts w:ascii="Trebuchet MS" w:hAnsi="Trebuchet MS"/>
          <w:color w:val="000000" w:themeColor="text1"/>
        </w:rPr>
        <w:t xml:space="preserve">First floor side window fixed and </w:t>
      </w:r>
      <w:r w:rsidR="006532F2" w:rsidRPr="00B42AFC">
        <w:rPr>
          <w:rFonts w:ascii="Trebuchet MS" w:hAnsi="Trebuchet MS"/>
          <w:color w:val="000000" w:themeColor="text1"/>
        </w:rPr>
        <w:t>obscure glazed</w:t>
      </w:r>
    </w:p>
    <w:p w14:paraId="79F7FB45" w14:textId="5CF58A23" w:rsidR="00174EDB" w:rsidRPr="00B42AFC" w:rsidRDefault="00174EDB" w:rsidP="00B42AFC">
      <w:pPr>
        <w:numPr>
          <w:ilvl w:val="0"/>
          <w:numId w:val="24"/>
        </w:numPr>
        <w:jc w:val="both"/>
        <w:rPr>
          <w:rFonts w:ascii="Trebuchet MS" w:hAnsi="Trebuchet MS"/>
          <w:color w:val="000000" w:themeColor="text1"/>
        </w:rPr>
      </w:pPr>
      <w:r w:rsidRPr="00B42AFC">
        <w:rPr>
          <w:rFonts w:ascii="Trebuchet MS" w:hAnsi="Trebuchet MS"/>
          <w:color w:val="000000" w:themeColor="text1"/>
        </w:rPr>
        <w:t>Landscaping (as specified)</w:t>
      </w:r>
    </w:p>
    <w:p w14:paraId="54B5D2C4" w14:textId="3CA28498" w:rsidR="00B905F8" w:rsidRPr="00B42AFC" w:rsidRDefault="006B1C80" w:rsidP="00B42AFC">
      <w:pPr>
        <w:numPr>
          <w:ilvl w:val="0"/>
          <w:numId w:val="24"/>
        </w:numPr>
        <w:jc w:val="both"/>
        <w:rPr>
          <w:rFonts w:ascii="Trebuchet MS" w:hAnsi="Trebuchet MS"/>
          <w:color w:val="000000" w:themeColor="text1"/>
        </w:rPr>
      </w:pPr>
      <w:r w:rsidRPr="00B42AFC">
        <w:rPr>
          <w:rFonts w:ascii="Trebuchet MS" w:hAnsi="Trebuchet MS"/>
          <w:color w:val="000000" w:themeColor="text1"/>
        </w:rPr>
        <w:t xml:space="preserve">C3 - </w:t>
      </w:r>
      <w:r w:rsidR="00B905F8" w:rsidRPr="00B42AFC">
        <w:rPr>
          <w:rFonts w:ascii="Trebuchet MS" w:hAnsi="Trebuchet MS"/>
          <w:color w:val="000000" w:themeColor="text1"/>
        </w:rPr>
        <w:t>Construction Method Statement (</w:t>
      </w:r>
      <w:r w:rsidRPr="00B42AFC">
        <w:rPr>
          <w:rFonts w:ascii="Trebuchet MS" w:hAnsi="Trebuchet MS"/>
          <w:color w:val="000000" w:themeColor="text1"/>
        </w:rPr>
        <w:t>as specified</w:t>
      </w:r>
      <w:r w:rsidR="00B905F8" w:rsidRPr="00B42AFC">
        <w:rPr>
          <w:rFonts w:ascii="Trebuchet MS" w:hAnsi="Trebuchet MS"/>
          <w:color w:val="000000" w:themeColor="text1"/>
        </w:rPr>
        <w:t>)</w:t>
      </w:r>
    </w:p>
    <w:p w14:paraId="346699A0" w14:textId="23AA52BD" w:rsidR="00B905F8" w:rsidRPr="00B42AFC" w:rsidRDefault="00B905F8" w:rsidP="00B42AFC">
      <w:pPr>
        <w:numPr>
          <w:ilvl w:val="0"/>
          <w:numId w:val="24"/>
        </w:numPr>
        <w:jc w:val="both"/>
        <w:rPr>
          <w:rFonts w:ascii="Trebuchet MS" w:hAnsi="Trebuchet MS"/>
          <w:color w:val="000000" w:themeColor="text1"/>
        </w:rPr>
      </w:pPr>
      <w:r w:rsidRPr="00B42AFC">
        <w:rPr>
          <w:rFonts w:ascii="Trebuchet MS" w:hAnsi="Trebuchet MS"/>
          <w:color w:val="000000" w:themeColor="text1"/>
        </w:rPr>
        <w:t>DC</w:t>
      </w:r>
      <w:r w:rsidR="00AB110C">
        <w:rPr>
          <w:rFonts w:ascii="Trebuchet MS" w:hAnsi="Trebuchet MS"/>
          <w:color w:val="000000" w:themeColor="text1"/>
        </w:rPr>
        <w:t>5</w:t>
      </w:r>
      <w:r w:rsidRPr="00B42AFC">
        <w:rPr>
          <w:rFonts w:ascii="Trebuchet MS" w:hAnsi="Trebuchet MS"/>
          <w:color w:val="000000" w:themeColor="text1"/>
        </w:rPr>
        <w:t xml:space="preserve"> – Cycle Parking (</w:t>
      </w:r>
      <w:r w:rsidR="00AB110C">
        <w:rPr>
          <w:rFonts w:ascii="Trebuchet MS" w:hAnsi="Trebuchet MS"/>
          <w:color w:val="000000" w:themeColor="text1"/>
        </w:rPr>
        <w:t>as specified</w:t>
      </w:r>
      <w:r w:rsidRPr="00B42AFC">
        <w:rPr>
          <w:rFonts w:ascii="Trebuchet MS" w:hAnsi="Trebuchet MS"/>
          <w:color w:val="000000" w:themeColor="text1"/>
        </w:rPr>
        <w:t>)</w:t>
      </w:r>
    </w:p>
    <w:p w14:paraId="0A78722B" w14:textId="10855254" w:rsidR="00DD09BD" w:rsidRPr="00B42AFC" w:rsidRDefault="00DD09BD" w:rsidP="00B42AFC">
      <w:pPr>
        <w:numPr>
          <w:ilvl w:val="0"/>
          <w:numId w:val="24"/>
        </w:numPr>
        <w:jc w:val="both"/>
        <w:rPr>
          <w:rFonts w:ascii="Trebuchet MS" w:hAnsi="Trebuchet MS"/>
          <w:color w:val="000000" w:themeColor="text1"/>
        </w:rPr>
      </w:pPr>
      <w:r w:rsidRPr="00B42AFC">
        <w:rPr>
          <w:rFonts w:ascii="Trebuchet MS" w:hAnsi="Trebuchet MS"/>
          <w:color w:val="000000" w:themeColor="text1"/>
        </w:rPr>
        <w:t xml:space="preserve">DC8 </w:t>
      </w:r>
      <w:r w:rsidR="00B905F8" w:rsidRPr="00B42AFC">
        <w:rPr>
          <w:rFonts w:ascii="Trebuchet MS" w:hAnsi="Trebuchet MS"/>
          <w:color w:val="000000" w:themeColor="text1"/>
        </w:rPr>
        <w:t>–</w:t>
      </w:r>
      <w:r w:rsidRPr="00B42AFC">
        <w:rPr>
          <w:rFonts w:ascii="Trebuchet MS" w:hAnsi="Trebuchet MS"/>
          <w:color w:val="000000" w:themeColor="text1"/>
        </w:rPr>
        <w:t xml:space="preserve"> </w:t>
      </w:r>
      <w:r w:rsidR="00B905F8" w:rsidRPr="00B42AFC">
        <w:rPr>
          <w:rFonts w:ascii="Trebuchet MS" w:hAnsi="Trebuchet MS"/>
          <w:color w:val="000000" w:themeColor="text1"/>
        </w:rPr>
        <w:t>Refuse and Recycling (as specified)</w:t>
      </w:r>
    </w:p>
    <w:p w14:paraId="0A5D2A46" w14:textId="00C99416" w:rsidR="00F11E64" w:rsidRPr="00B42AFC" w:rsidRDefault="00F11E64" w:rsidP="00B42AFC">
      <w:pPr>
        <w:numPr>
          <w:ilvl w:val="0"/>
          <w:numId w:val="24"/>
        </w:numPr>
        <w:jc w:val="both"/>
        <w:rPr>
          <w:rFonts w:ascii="Trebuchet MS" w:hAnsi="Trebuchet MS"/>
          <w:color w:val="000000" w:themeColor="text1"/>
        </w:rPr>
      </w:pPr>
      <w:r w:rsidRPr="00B42AFC">
        <w:rPr>
          <w:rFonts w:ascii="Trebuchet MS" w:hAnsi="Trebuchet MS"/>
          <w:color w:val="000000" w:themeColor="text1"/>
        </w:rPr>
        <w:t>D</w:t>
      </w:r>
      <w:r w:rsidR="000D26D9">
        <w:rPr>
          <w:rFonts w:ascii="Trebuchet MS" w:hAnsi="Trebuchet MS"/>
          <w:color w:val="000000" w:themeColor="text1"/>
        </w:rPr>
        <w:t>E2</w:t>
      </w:r>
      <w:r w:rsidRPr="00B42AFC">
        <w:rPr>
          <w:rFonts w:ascii="Trebuchet MS" w:hAnsi="Trebuchet MS"/>
          <w:color w:val="000000" w:themeColor="text1"/>
        </w:rPr>
        <w:t xml:space="preserve"> </w:t>
      </w:r>
      <w:r w:rsidR="003A5D39">
        <w:rPr>
          <w:rFonts w:ascii="Trebuchet MS" w:hAnsi="Trebuchet MS"/>
          <w:color w:val="000000" w:themeColor="text1"/>
        </w:rPr>
        <w:t xml:space="preserve">- </w:t>
      </w:r>
      <w:r w:rsidRPr="00B42AFC">
        <w:rPr>
          <w:rFonts w:ascii="Trebuchet MS" w:hAnsi="Trebuchet MS"/>
          <w:color w:val="000000" w:themeColor="text1"/>
        </w:rPr>
        <w:t>Parking Permits 1</w:t>
      </w:r>
    </w:p>
    <w:p w14:paraId="332B7D52" w14:textId="2C9C60E8" w:rsidR="00F11E64" w:rsidRPr="00B42AFC" w:rsidRDefault="00F11E64" w:rsidP="00B42AFC">
      <w:pPr>
        <w:numPr>
          <w:ilvl w:val="0"/>
          <w:numId w:val="24"/>
        </w:numPr>
        <w:jc w:val="both"/>
        <w:rPr>
          <w:rFonts w:ascii="Trebuchet MS" w:hAnsi="Trebuchet MS"/>
          <w:color w:val="000000" w:themeColor="text1"/>
        </w:rPr>
      </w:pPr>
      <w:r w:rsidRPr="00B42AFC">
        <w:rPr>
          <w:rFonts w:ascii="Trebuchet MS" w:hAnsi="Trebuchet MS"/>
          <w:color w:val="000000" w:themeColor="text1"/>
        </w:rPr>
        <w:t>D</w:t>
      </w:r>
      <w:r w:rsidR="000D26D9">
        <w:rPr>
          <w:rFonts w:ascii="Trebuchet MS" w:hAnsi="Trebuchet MS"/>
          <w:color w:val="000000" w:themeColor="text1"/>
        </w:rPr>
        <w:t>E3</w:t>
      </w:r>
      <w:r w:rsidRPr="00B42AFC">
        <w:rPr>
          <w:rFonts w:ascii="Trebuchet MS" w:hAnsi="Trebuchet MS"/>
          <w:color w:val="000000" w:themeColor="text1"/>
        </w:rPr>
        <w:t xml:space="preserve"> </w:t>
      </w:r>
      <w:r w:rsidR="003A5D39">
        <w:rPr>
          <w:rFonts w:ascii="Trebuchet MS" w:hAnsi="Trebuchet MS"/>
          <w:color w:val="000000" w:themeColor="text1"/>
        </w:rPr>
        <w:t xml:space="preserve">- </w:t>
      </w:r>
      <w:r w:rsidRPr="00B42AFC">
        <w:rPr>
          <w:rFonts w:ascii="Trebuchet MS" w:hAnsi="Trebuchet MS"/>
          <w:color w:val="000000" w:themeColor="text1"/>
        </w:rPr>
        <w:t>Parking Permits 2</w:t>
      </w:r>
    </w:p>
    <w:p w14:paraId="65B40C1F" w14:textId="3048BE6D" w:rsidR="00F11E64" w:rsidRPr="00B42AFC" w:rsidRDefault="00111AA5" w:rsidP="00B42AFC">
      <w:pPr>
        <w:numPr>
          <w:ilvl w:val="0"/>
          <w:numId w:val="24"/>
        </w:numPr>
        <w:jc w:val="both"/>
        <w:rPr>
          <w:rFonts w:ascii="Trebuchet MS" w:hAnsi="Trebuchet MS"/>
          <w:color w:val="000000" w:themeColor="text1"/>
        </w:rPr>
      </w:pPr>
      <w:r>
        <w:rPr>
          <w:rFonts w:ascii="Trebuchet MS" w:hAnsi="Trebuchet MS"/>
          <w:color w:val="000000" w:themeColor="text1"/>
        </w:rPr>
        <w:t>Implementation of approved noise mitigation scheme</w:t>
      </w:r>
      <w:r w:rsidR="00596020" w:rsidRPr="00B42AFC">
        <w:rPr>
          <w:rFonts w:ascii="Trebuchet MS" w:hAnsi="Trebuchet MS"/>
          <w:color w:val="000000" w:themeColor="text1"/>
        </w:rPr>
        <w:t xml:space="preserve"> </w:t>
      </w:r>
    </w:p>
    <w:p w14:paraId="780DE626" w14:textId="23F74AF2" w:rsidR="00DD09BD" w:rsidRPr="00B42AFC" w:rsidRDefault="00596020" w:rsidP="00B42AFC">
      <w:pPr>
        <w:numPr>
          <w:ilvl w:val="0"/>
          <w:numId w:val="24"/>
        </w:numPr>
        <w:jc w:val="both"/>
        <w:rPr>
          <w:rFonts w:ascii="Trebuchet MS" w:hAnsi="Trebuchet MS"/>
          <w:color w:val="000000" w:themeColor="text1"/>
        </w:rPr>
      </w:pPr>
      <w:r w:rsidRPr="00B42AFC">
        <w:rPr>
          <w:rFonts w:ascii="Trebuchet MS" w:hAnsi="Trebuchet MS"/>
          <w:color w:val="000000" w:themeColor="text1"/>
        </w:rPr>
        <w:t xml:space="preserve">C1 - </w:t>
      </w:r>
      <w:r w:rsidR="00DD09BD" w:rsidRPr="00B42AFC">
        <w:rPr>
          <w:rFonts w:ascii="Trebuchet MS" w:hAnsi="Trebuchet MS"/>
          <w:color w:val="000000" w:themeColor="text1"/>
        </w:rPr>
        <w:t xml:space="preserve">Hours of construction and demolition </w:t>
      </w:r>
    </w:p>
    <w:p w14:paraId="38F44B27" w14:textId="44AAD115" w:rsidR="00596020" w:rsidRPr="00B42AFC" w:rsidRDefault="00E3743B" w:rsidP="00B42AFC">
      <w:pPr>
        <w:numPr>
          <w:ilvl w:val="0"/>
          <w:numId w:val="24"/>
        </w:numPr>
        <w:jc w:val="both"/>
        <w:rPr>
          <w:rFonts w:ascii="Trebuchet MS" w:hAnsi="Trebuchet MS"/>
          <w:color w:val="000000" w:themeColor="text1"/>
        </w:rPr>
      </w:pPr>
      <w:r w:rsidRPr="00B42AFC">
        <w:rPr>
          <w:rFonts w:ascii="Trebuchet MS" w:hAnsi="Trebuchet MS"/>
          <w:color w:val="000000" w:themeColor="text1"/>
        </w:rPr>
        <w:t xml:space="preserve">C4 - </w:t>
      </w:r>
      <w:r w:rsidR="00596020" w:rsidRPr="00B42AFC">
        <w:rPr>
          <w:rFonts w:ascii="Trebuchet MS" w:hAnsi="Trebuchet MS"/>
          <w:color w:val="000000" w:themeColor="text1"/>
        </w:rPr>
        <w:t xml:space="preserve">No </w:t>
      </w:r>
      <w:r w:rsidRPr="00B42AFC">
        <w:rPr>
          <w:rFonts w:ascii="Trebuchet MS" w:hAnsi="Trebuchet MS"/>
          <w:color w:val="000000" w:themeColor="text1"/>
        </w:rPr>
        <w:t>B</w:t>
      </w:r>
      <w:r w:rsidR="00596020" w:rsidRPr="00B42AFC">
        <w:rPr>
          <w:rFonts w:ascii="Trebuchet MS" w:hAnsi="Trebuchet MS"/>
          <w:color w:val="000000" w:themeColor="text1"/>
        </w:rPr>
        <w:t xml:space="preserve">onfires </w:t>
      </w:r>
    </w:p>
    <w:p w14:paraId="58530D78" w14:textId="2E327AC6" w:rsidR="00CB1DC5" w:rsidRPr="00B42AFC" w:rsidRDefault="00D20681" w:rsidP="00B42AFC">
      <w:pPr>
        <w:pStyle w:val="PlainText"/>
        <w:numPr>
          <w:ilvl w:val="0"/>
          <w:numId w:val="24"/>
        </w:numPr>
        <w:ind w:right="46"/>
        <w:jc w:val="both"/>
        <w:rPr>
          <w:rFonts w:ascii="Trebuchet MS" w:hAnsi="Trebuchet MS" w:cs="Trebuchet MS"/>
          <w:color w:val="000000" w:themeColor="text1"/>
          <w:sz w:val="24"/>
          <w:szCs w:val="24"/>
        </w:rPr>
      </w:pPr>
      <w:r>
        <w:rPr>
          <w:rFonts w:ascii="Trebuchet MS" w:hAnsi="Trebuchet MS" w:cs="Trebuchet MS"/>
          <w:color w:val="000000" w:themeColor="text1"/>
          <w:sz w:val="24"/>
          <w:szCs w:val="24"/>
        </w:rPr>
        <w:t xml:space="preserve">SU4 </w:t>
      </w:r>
      <w:r w:rsidR="003A5D39">
        <w:rPr>
          <w:rFonts w:ascii="Trebuchet MS" w:hAnsi="Trebuchet MS" w:cs="Trebuchet MS"/>
          <w:color w:val="000000" w:themeColor="text1"/>
          <w:sz w:val="24"/>
          <w:szCs w:val="24"/>
        </w:rPr>
        <w:t xml:space="preserve">- </w:t>
      </w:r>
      <w:r w:rsidR="00CB1DC5" w:rsidRPr="00B42AFC">
        <w:rPr>
          <w:rFonts w:ascii="Trebuchet MS" w:hAnsi="Trebuchet MS" w:cs="Trebuchet MS"/>
          <w:color w:val="000000" w:themeColor="text1"/>
          <w:sz w:val="24"/>
          <w:szCs w:val="24"/>
        </w:rPr>
        <w:t>SAP Assessment Minor</w:t>
      </w:r>
      <w:r w:rsidR="000C7D97">
        <w:rPr>
          <w:rFonts w:ascii="Trebuchet MS" w:hAnsi="Trebuchet MS" w:cs="Trebuchet MS"/>
          <w:color w:val="000000" w:themeColor="text1"/>
          <w:sz w:val="24"/>
          <w:szCs w:val="24"/>
        </w:rPr>
        <w:t xml:space="preserve"> (as </w:t>
      </w:r>
      <w:r w:rsidR="003A5D39">
        <w:rPr>
          <w:rFonts w:ascii="Trebuchet MS" w:hAnsi="Trebuchet MS" w:cs="Trebuchet MS"/>
          <w:color w:val="000000" w:themeColor="text1"/>
          <w:sz w:val="24"/>
          <w:szCs w:val="24"/>
        </w:rPr>
        <w:t>built</w:t>
      </w:r>
      <w:r w:rsidR="000C7D97">
        <w:rPr>
          <w:rFonts w:ascii="Trebuchet MS" w:hAnsi="Trebuchet MS" w:cs="Trebuchet MS"/>
          <w:color w:val="000000" w:themeColor="text1"/>
          <w:sz w:val="24"/>
          <w:szCs w:val="24"/>
        </w:rPr>
        <w:t>)</w:t>
      </w:r>
    </w:p>
    <w:p w14:paraId="618A212C" w14:textId="77777777" w:rsidR="00DD09BD" w:rsidRPr="00B42AFC" w:rsidRDefault="00DD09BD" w:rsidP="00B42AFC">
      <w:pPr>
        <w:jc w:val="both"/>
        <w:rPr>
          <w:rFonts w:ascii="Trebuchet MS" w:hAnsi="Trebuchet MS"/>
          <w:bCs/>
          <w:color w:val="000000" w:themeColor="text1"/>
        </w:rPr>
      </w:pPr>
    </w:p>
    <w:p w14:paraId="0B2772B9" w14:textId="77777777" w:rsidR="00DD09BD" w:rsidRPr="00B42AFC" w:rsidRDefault="00DD09BD" w:rsidP="00B42AFC">
      <w:pPr>
        <w:jc w:val="both"/>
        <w:rPr>
          <w:rFonts w:ascii="Trebuchet MS" w:hAnsi="Trebuchet MS"/>
          <w:color w:val="000000" w:themeColor="text1"/>
          <w:u w:val="single"/>
        </w:rPr>
      </w:pPr>
      <w:r w:rsidRPr="00B42AFC">
        <w:rPr>
          <w:rFonts w:ascii="Trebuchet MS" w:hAnsi="Trebuchet MS"/>
          <w:color w:val="000000" w:themeColor="text1"/>
          <w:u w:val="single"/>
        </w:rPr>
        <w:t>Informatives</w:t>
      </w:r>
    </w:p>
    <w:p w14:paraId="0368DF9A" w14:textId="1CACFE2A" w:rsidR="00DD09BD" w:rsidRPr="00B42AFC" w:rsidRDefault="00DD09BD" w:rsidP="00B42AFC">
      <w:pPr>
        <w:jc w:val="both"/>
        <w:rPr>
          <w:rFonts w:ascii="Trebuchet MS" w:hAnsi="Trebuchet MS"/>
          <w:color w:val="000000" w:themeColor="text1"/>
        </w:rPr>
      </w:pPr>
      <w:r w:rsidRPr="00B42AFC">
        <w:rPr>
          <w:rFonts w:ascii="Trebuchet MS" w:hAnsi="Trebuchet MS"/>
          <w:color w:val="000000" w:themeColor="text1"/>
        </w:rPr>
        <w:t xml:space="preserve">IF5 </w:t>
      </w:r>
      <w:r w:rsidR="002E7EEC">
        <w:rPr>
          <w:rFonts w:ascii="Trebuchet MS" w:hAnsi="Trebuchet MS"/>
          <w:color w:val="000000" w:themeColor="text1"/>
        </w:rPr>
        <w:t xml:space="preserve">- </w:t>
      </w:r>
      <w:r w:rsidRPr="00B42AFC">
        <w:rPr>
          <w:rFonts w:ascii="Trebuchet MS" w:hAnsi="Trebuchet MS"/>
          <w:color w:val="000000" w:themeColor="text1"/>
        </w:rPr>
        <w:t>Terms and Conditions</w:t>
      </w:r>
    </w:p>
    <w:p w14:paraId="43F08844" w14:textId="77777777" w:rsidR="00DD09BD" w:rsidRPr="00B42AFC" w:rsidRDefault="00DD09BD" w:rsidP="00B42AFC">
      <w:pPr>
        <w:jc w:val="both"/>
        <w:rPr>
          <w:rFonts w:ascii="Trebuchet MS" w:hAnsi="Trebuchet MS"/>
          <w:color w:val="000000" w:themeColor="text1"/>
        </w:rPr>
      </w:pPr>
      <w:r w:rsidRPr="00B42AFC">
        <w:rPr>
          <w:rFonts w:ascii="Trebuchet MS" w:hAnsi="Trebuchet MS"/>
          <w:color w:val="000000" w:themeColor="text1"/>
        </w:rPr>
        <w:t xml:space="preserve">I11 - CIL </w:t>
      </w:r>
    </w:p>
    <w:p w14:paraId="7DA86D25" w14:textId="71943E7B" w:rsidR="00DD09BD" w:rsidRPr="00B42AFC" w:rsidRDefault="00DD09BD" w:rsidP="00B42AFC">
      <w:pPr>
        <w:jc w:val="both"/>
        <w:rPr>
          <w:rFonts w:ascii="Trebuchet MS" w:hAnsi="Trebuchet MS"/>
          <w:color w:val="000000" w:themeColor="text1"/>
        </w:rPr>
      </w:pPr>
      <w:r w:rsidRPr="00B42AFC">
        <w:rPr>
          <w:rFonts w:ascii="Trebuchet MS" w:hAnsi="Trebuchet MS"/>
          <w:color w:val="000000" w:themeColor="text1"/>
        </w:rPr>
        <w:t>IF4 - S106</w:t>
      </w:r>
    </w:p>
    <w:p w14:paraId="5F2DF9D4" w14:textId="5DA6FE8E" w:rsidR="001F2F26" w:rsidRPr="00B42AFC" w:rsidRDefault="001F2F26" w:rsidP="00B42AFC">
      <w:pPr>
        <w:jc w:val="both"/>
        <w:rPr>
          <w:rFonts w:ascii="Trebuchet MS" w:hAnsi="Trebuchet MS"/>
          <w:color w:val="000000" w:themeColor="text1"/>
        </w:rPr>
      </w:pPr>
      <w:r w:rsidRPr="00B42AFC">
        <w:rPr>
          <w:rFonts w:ascii="Trebuchet MS" w:hAnsi="Trebuchet MS"/>
          <w:color w:val="000000" w:themeColor="text1"/>
        </w:rPr>
        <w:t>IF3 – Highways</w:t>
      </w:r>
    </w:p>
    <w:p w14:paraId="6A80835F" w14:textId="131EBF1C" w:rsidR="00F11E64" w:rsidRPr="00B42AFC" w:rsidRDefault="00F11E64" w:rsidP="00B42AFC">
      <w:pPr>
        <w:jc w:val="both"/>
        <w:rPr>
          <w:rFonts w:ascii="Trebuchet MS" w:hAnsi="Trebuchet MS"/>
          <w:color w:val="000000" w:themeColor="text1"/>
        </w:rPr>
      </w:pPr>
      <w:r w:rsidRPr="00B42AFC">
        <w:rPr>
          <w:rFonts w:ascii="Trebuchet MS" w:hAnsi="Trebuchet MS"/>
          <w:color w:val="000000" w:themeColor="text1"/>
        </w:rPr>
        <w:t xml:space="preserve">I13 – Parking Permits </w:t>
      </w:r>
    </w:p>
    <w:p w14:paraId="7A24C77B" w14:textId="69CDD579" w:rsidR="001F2F26" w:rsidRPr="00B42AFC" w:rsidRDefault="001F2F26" w:rsidP="00B42AFC">
      <w:pPr>
        <w:jc w:val="both"/>
        <w:rPr>
          <w:rFonts w:ascii="Trebuchet MS" w:hAnsi="Trebuchet MS"/>
          <w:color w:val="000000" w:themeColor="text1"/>
        </w:rPr>
      </w:pPr>
      <w:r w:rsidRPr="00B42AFC">
        <w:rPr>
          <w:rFonts w:ascii="Trebuchet MS" w:hAnsi="Trebuchet MS"/>
          <w:color w:val="000000" w:themeColor="text1"/>
        </w:rPr>
        <w:t>IF6 – Building Control</w:t>
      </w:r>
    </w:p>
    <w:p w14:paraId="18837573" w14:textId="37370921" w:rsidR="001F2F26" w:rsidRPr="00B42AFC" w:rsidRDefault="001F2F26" w:rsidP="00B42AFC">
      <w:pPr>
        <w:jc w:val="both"/>
        <w:rPr>
          <w:rFonts w:ascii="Trebuchet MS" w:hAnsi="Trebuchet MS"/>
          <w:color w:val="000000" w:themeColor="text1"/>
        </w:rPr>
      </w:pPr>
      <w:r w:rsidRPr="00B42AFC">
        <w:rPr>
          <w:rFonts w:ascii="Trebuchet MS" w:hAnsi="Trebuchet MS"/>
          <w:color w:val="000000" w:themeColor="text1"/>
        </w:rPr>
        <w:t xml:space="preserve">IF7 – Complaints about construction </w:t>
      </w:r>
    </w:p>
    <w:p w14:paraId="556614A6" w14:textId="4530CFA0" w:rsidR="001F2F26" w:rsidRPr="00B42AFC" w:rsidRDefault="001F2F26" w:rsidP="00B42AFC">
      <w:pPr>
        <w:jc w:val="both"/>
        <w:rPr>
          <w:rFonts w:ascii="Trebuchet MS" w:hAnsi="Trebuchet MS"/>
          <w:color w:val="000000" w:themeColor="text1"/>
        </w:rPr>
      </w:pPr>
      <w:r w:rsidRPr="00B42AFC">
        <w:rPr>
          <w:rFonts w:ascii="Trebuchet MS" w:hAnsi="Trebuchet MS"/>
          <w:color w:val="000000" w:themeColor="text1"/>
        </w:rPr>
        <w:t xml:space="preserve">IF8 – Encroachment </w:t>
      </w:r>
    </w:p>
    <w:p w14:paraId="7C9A1187" w14:textId="78A5F4C8" w:rsidR="001F2F26" w:rsidRPr="00B42AFC" w:rsidRDefault="001F2F26" w:rsidP="00B42AFC">
      <w:pPr>
        <w:jc w:val="both"/>
        <w:rPr>
          <w:rFonts w:ascii="Trebuchet MS" w:hAnsi="Trebuchet MS"/>
          <w:color w:val="000000" w:themeColor="text1"/>
        </w:rPr>
      </w:pPr>
      <w:r w:rsidRPr="00B42AFC">
        <w:rPr>
          <w:rFonts w:ascii="Trebuchet MS" w:hAnsi="Trebuchet MS"/>
          <w:color w:val="000000" w:themeColor="text1"/>
        </w:rPr>
        <w:t xml:space="preserve">I10 – Noise between residential properties </w:t>
      </w:r>
    </w:p>
    <w:p w14:paraId="4170197B" w14:textId="123C80C5" w:rsidR="00DD09BD" w:rsidRPr="00B42AFC" w:rsidRDefault="00DD09BD" w:rsidP="00B42AFC">
      <w:pPr>
        <w:jc w:val="both"/>
        <w:rPr>
          <w:rFonts w:ascii="Trebuchet MS" w:hAnsi="Trebuchet MS"/>
          <w:color w:val="000000" w:themeColor="text1"/>
        </w:rPr>
      </w:pPr>
      <w:r w:rsidRPr="00B42AFC">
        <w:rPr>
          <w:rFonts w:ascii="Trebuchet MS" w:hAnsi="Trebuchet MS"/>
          <w:color w:val="000000" w:themeColor="text1"/>
        </w:rPr>
        <w:t>IF1 – Positive and Proactive</w:t>
      </w:r>
    </w:p>
    <w:p w14:paraId="39B3CC52" w14:textId="77777777" w:rsidR="00244073" w:rsidRPr="00B42AFC" w:rsidRDefault="00244073" w:rsidP="00B42AFC">
      <w:pPr>
        <w:jc w:val="both"/>
        <w:rPr>
          <w:rFonts w:ascii="Trebuchet MS" w:hAnsi="Trebuchet MS"/>
          <w:color w:val="FF0000"/>
        </w:rPr>
      </w:pPr>
    </w:p>
    <w:p w14:paraId="25B0EAF7" w14:textId="77777777" w:rsidR="00DC2D8D" w:rsidRPr="00B42AFC" w:rsidRDefault="00DC2D8D" w:rsidP="00B42AFC">
      <w:pPr>
        <w:jc w:val="both"/>
        <w:rPr>
          <w:rFonts w:ascii="Trebuchet MS" w:hAnsi="Trebuchet MS"/>
          <w:color w:val="FF0000"/>
        </w:rPr>
      </w:pPr>
    </w:p>
    <w:sectPr w:rsidR="00DC2D8D" w:rsidRPr="00B42AFC">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E10D34" w14:textId="77777777" w:rsidR="00E63E30" w:rsidRDefault="00E63E30" w:rsidP="001150CA">
      <w:r>
        <w:separator/>
      </w:r>
    </w:p>
  </w:endnote>
  <w:endnote w:type="continuationSeparator" w:id="0">
    <w:p w14:paraId="3F27994F" w14:textId="77777777" w:rsidR="00E63E30" w:rsidRDefault="00E63E30" w:rsidP="00115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6A70E" w14:textId="77777777" w:rsidR="00E63E30" w:rsidRDefault="00E63E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AC235" w14:textId="77777777" w:rsidR="00E63E30" w:rsidRDefault="00E63E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AD550" w14:textId="77777777" w:rsidR="00E63E30" w:rsidRDefault="00E63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B73DBE" w14:textId="77777777" w:rsidR="00E63E30" w:rsidRDefault="00E63E30" w:rsidP="001150CA">
      <w:r>
        <w:separator/>
      </w:r>
    </w:p>
  </w:footnote>
  <w:footnote w:type="continuationSeparator" w:id="0">
    <w:p w14:paraId="6ABE3313" w14:textId="77777777" w:rsidR="00E63E30" w:rsidRDefault="00E63E30" w:rsidP="001150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BA0CE" w14:textId="77777777" w:rsidR="00E63E30" w:rsidRDefault="00E63E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605C7" w14:textId="77777777" w:rsidR="00E63E30" w:rsidRDefault="00E63E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9A1AB" w14:textId="77777777" w:rsidR="00E63E30" w:rsidRDefault="00E63E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5240C"/>
    <w:multiLevelType w:val="hybridMultilevel"/>
    <w:tmpl w:val="3E547C5A"/>
    <w:lvl w:ilvl="0" w:tplc="664870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DF5C5C"/>
    <w:multiLevelType w:val="hybridMultilevel"/>
    <w:tmpl w:val="041626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824BEC"/>
    <w:multiLevelType w:val="hybridMultilevel"/>
    <w:tmpl w:val="8C88A2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7A71C6"/>
    <w:multiLevelType w:val="hybridMultilevel"/>
    <w:tmpl w:val="0EB22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480A6F"/>
    <w:multiLevelType w:val="hybridMultilevel"/>
    <w:tmpl w:val="00029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B47E3D"/>
    <w:multiLevelType w:val="hybridMultilevel"/>
    <w:tmpl w:val="CAA468FA"/>
    <w:lvl w:ilvl="0" w:tplc="F7C00C0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9294E0D"/>
    <w:multiLevelType w:val="hybridMultilevel"/>
    <w:tmpl w:val="4EE418B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1D7EEC"/>
    <w:multiLevelType w:val="hybridMultilevel"/>
    <w:tmpl w:val="DD605ACE"/>
    <w:lvl w:ilvl="0" w:tplc="9618AAAE">
      <w:start w:val="2"/>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FC6274"/>
    <w:multiLevelType w:val="hybridMultilevel"/>
    <w:tmpl w:val="9EA49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9701BC"/>
    <w:multiLevelType w:val="hybridMultilevel"/>
    <w:tmpl w:val="C3DE97AA"/>
    <w:lvl w:ilvl="0" w:tplc="664870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CD16D9"/>
    <w:multiLevelType w:val="hybridMultilevel"/>
    <w:tmpl w:val="6AA48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3001D6"/>
    <w:multiLevelType w:val="hybridMultilevel"/>
    <w:tmpl w:val="CD024AC4"/>
    <w:lvl w:ilvl="0" w:tplc="6648701E">
      <w:start w:val="1"/>
      <w:numFmt w:val="decimal"/>
      <w:lvlText w:val="%1."/>
      <w:lvlJc w:val="left"/>
      <w:pPr>
        <w:ind w:left="720" w:hanging="360"/>
      </w:pPr>
      <w:rPr>
        <w:rFonts w:hint="default"/>
      </w:rPr>
    </w:lvl>
    <w:lvl w:ilvl="1" w:tplc="3E4C7238">
      <w:start w:val="5"/>
      <w:numFmt w:val="bullet"/>
      <w:lvlText w:val="•"/>
      <w:lvlJc w:val="left"/>
      <w:pPr>
        <w:ind w:left="1800" w:hanging="720"/>
      </w:pPr>
      <w:rPr>
        <w:rFonts w:ascii="Trebuchet MS" w:eastAsia="Times New Roman" w:hAnsi="Trebuchet MS" w:cs="Times New Roman" w:hint="default"/>
      </w:rPr>
    </w:lvl>
    <w:lvl w:ilvl="2" w:tplc="F7680C3E">
      <w:start w:val="1"/>
      <w:numFmt w:val="decimal"/>
      <w:lvlText w:val="%3)"/>
      <w:lvlJc w:val="left"/>
      <w:pPr>
        <w:ind w:left="2520" w:hanging="720"/>
      </w:pPr>
      <w:rPr>
        <w:rFonts w:hint="default"/>
      </w:rPr>
    </w:lvl>
    <w:lvl w:ilvl="3" w:tplc="A43AD30C">
      <w:numFmt w:val="bullet"/>
      <w:lvlText w:val=""/>
      <w:lvlJc w:val="left"/>
      <w:pPr>
        <w:ind w:left="2880" w:hanging="360"/>
      </w:pPr>
      <w:rPr>
        <w:rFonts w:ascii="Trebuchet MS" w:eastAsia="Times New Roman" w:hAnsi="Trebuchet MS" w:cs="Times New Roman"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3E7A7E"/>
    <w:multiLevelType w:val="hybridMultilevel"/>
    <w:tmpl w:val="9836B82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3" w15:restartNumberingAfterBreak="0">
    <w:nsid w:val="37AD2D02"/>
    <w:multiLevelType w:val="hybridMultilevel"/>
    <w:tmpl w:val="973430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9874E3"/>
    <w:multiLevelType w:val="hybridMultilevel"/>
    <w:tmpl w:val="09963C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511ECE"/>
    <w:multiLevelType w:val="hybridMultilevel"/>
    <w:tmpl w:val="8FC85C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E50456"/>
    <w:multiLevelType w:val="hybridMultilevel"/>
    <w:tmpl w:val="94587A2A"/>
    <w:lvl w:ilvl="0" w:tplc="B8FC44A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3620D29"/>
    <w:multiLevelType w:val="hybridMultilevel"/>
    <w:tmpl w:val="197851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9F3096B"/>
    <w:multiLevelType w:val="hybridMultilevel"/>
    <w:tmpl w:val="F2345EEE"/>
    <w:lvl w:ilvl="0" w:tplc="664870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C1E4546"/>
    <w:multiLevelType w:val="hybridMultilevel"/>
    <w:tmpl w:val="A664CD36"/>
    <w:lvl w:ilvl="0" w:tplc="08090011">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B24936"/>
    <w:multiLevelType w:val="hybridMultilevel"/>
    <w:tmpl w:val="B9EC44B4"/>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21" w15:restartNumberingAfterBreak="0">
    <w:nsid w:val="6DF9487A"/>
    <w:multiLevelType w:val="hybridMultilevel"/>
    <w:tmpl w:val="68562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F22602"/>
    <w:multiLevelType w:val="hybridMultilevel"/>
    <w:tmpl w:val="759C56D2"/>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3" w15:restartNumberingAfterBreak="0">
    <w:nsid w:val="745356ED"/>
    <w:multiLevelType w:val="hybridMultilevel"/>
    <w:tmpl w:val="16F87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69F02E0"/>
    <w:multiLevelType w:val="hybridMultilevel"/>
    <w:tmpl w:val="F5AA1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F349F3"/>
    <w:multiLevelType w:val="hybridMultilevel"/>
    <w:tmpl w:val="7D9E794C"/>
    <w:lvl w:ilvl="0" w:tplc="11AEBBA0">
      <w:start w:val="17"/>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364AF1"/>
    <w:multiLevelType w:val="hybridMultilevel"/>
    <w:tmpl w:val="196A7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1"/>
  </w:num>
  <w:num w:numId="2">
    <w:abstractNumId w:val="5"/>
  </w:num>
  <w:num w:numId="3">
    <w:abstractNumId w:val="26"/>
  </w:num>
  <w:num w:numId="4">
    <w:abstractNumId w:val="17"/>
  </w:num>
  <w:num w:numId="5">
    <w:abstractNumId w:val="10"/>
  </w:num>
  <w:num w:numId="6">
    <w:abstractNumId w:val="25"/>
  </w:num>
  <w:num w:numId="7">
    <w:abstractNumId w:val="2"/>
  </w:num>
  <w:num w:numId="8">
    <w:abstractNumId w:val="1"/>
  </w:num>
  <w:num w:numId="9">
    <w:abstractNumId w:val="15"/>
  </w:num>
  <w:num w:numId="10">
    <w:abstractNumId w:val="23"/>
  </w:num>
  <w:num w:numId="11">
    <w:abstractNumId w:val="8"/>
  </w:num>
  <w:num w:numId="12">
    <w:abstractNumId w:val="9"/>
  </w:num>
  <w:num w:numId="13">
    <w:abstractNumId w:val="11"/>
  </w:num>
  <w:num w:numId="14">
    <w:abstractNumId w:val="14"/>
  </w:num>
  <w:num w:numId="15">
    <w:abstractNumId w:val="3"/>
  </w:num>
  <w:num w:numId="16">
    <w:abstractNumId w:val="0"/>
  </w:num>
  <w:num w:numId="17">
    <w:abstractNumId w:val="18"/>
  </w:num>
  <w:num w:numId="18">
    <w:abstractNumId w:val="7"/>
  </w:num>
  <w:num w:numId="19">
    <w:abstractNumId w:val="16"/>
  </w:num>
  <w:num w:numId="20">
    <w:abstractNumId w:val="19"/>
  </w:num>
  <w:num w:numId="21">
    <w:abstractNumId w:val="4"/>
  </w:num>
  <w:num w:numId="22">
    <w:abstractNumId w:val="20"/>
  </w:num>
  <w:num w:numId="23">
    <w:abstractNumId w:val="24"/>
  </w:num>
  <w:num w:numId="24">
    <w:abstractNumId w:val="6"/>
  </w:num>
  <w:num w:numId="25">
    <w:abstractNumId w:val="13"/>
  </w:num>
  <w:num w:numId="26">
    <w:abstractNumId w:val="12"/>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7F68"/>
    <w:rsid w:val="00000055"/>
    <w:rsid w:val="0000177C"/>
    <w:rsid w:val="00004D8C"/>
    <w:rsid w:val="00010E0C"/>
    <w:rsid w:val="000162C6"/>
    <w:rsid w:val="000221A1"/>
    <w:rsid w:val="000234A7"/>
    <w:rsid w:val="0003244C"/>
    <w:rsid w:val="00032E11"/>
    <w:rsid w:val="000341F0"/>
    <w:rsid w:val="0003460C"/>
    <w:rsid w:val="000349E4"/>
    <w:rsid w:val="0003758E"/>
    <w:rsid w:val="000377BD"/>
    <w:rsid w:val="00037AA7"/>
    <w:rsid w:val="0004050C"/>
    <w:rsid w:val="0006396E"/>
    <w:rsid w:val="00063D91"/>
    <w:rsid w:val="00065153"/>
    <w:rsid w:val="00070F63"/>
    <w:rsid w:val="0007199D"/>
    <w:rsid w:val="0007301D"/>
    <w:rsid w:val="000740C2"/>
    <w:rsid w:val="00074D32"/>
    <w:rsid w:val="00077460"/>
    <w:rsid w:val="00084050"/>
    <w:rsid w:val="0008459A"/>
    <w:rsid w:val="00084DF1"/>
    <w:rsid w:val="0009277A"/>
    <w:rsid w:val="00095BC7"/>
    <w:rsid w:val="00097736"/>
    <w:rsid w:val="000A146E"/>
    <w:rsid w:val="000A2266"/>
    <w:rsid w:val="000A53DF"/>
    <w:rsid w:val="000A5AD8"/>
    <w:rsid w:val="000A63C8"/>
    <w:rsid w:val="000B3E93"/>
    <w:rsid w:val="000C0342"/>
    <w:rsid w:val="000C1AF8"/>
    <w:rsid w:val="000C4B9C"/>
    <w:rsid w:val="000C57A6"/>
    <w:rsid w:val="000C7D97"/>
    <w:rsid w:val="000D26D9"/>
    <w:rsid w:val="000D4825"/>
    <w:rsid w:val="000E29B0"/>
    <w:rsid w:val="000E3918"/>
    <w:rsid w:val="000E5633"/>
    <w:rsid w:val="000E585B"/>
    <w:rsid w:val="000E598F"/>
    <w:rsid w:val="000F0238"/>
    <w:rsid w:val="000F12AD"/>
    <w:rsid w:val="000F650B"/>
    <w:rsid w:val="001013E3"/>
    <w:rsid w:val="00104127"/>
    <w:rsid w:val="00104E85"/>
    <w:rsid w:val="00106D2F"/>
    <w:rsid w:val="00107E37"/>
    <w:rsid w:val="00111AA5"/>
    <w:rsid w:val="001150CA"/>
    <w:rsid w:val="0012068E"/>
    <w:rsid w:val="0012260B"/>
    <w:rsid w:val="001238DC"/>
    <w:rsid w:val="0012649E"/>
    <w:rsid w:val="0013076A"/>
    <w:rsid w:val="00130897"/>
    <w:rsid w:val="001435C4"/>
    <w:rsid w:val="00150B4F"/>
    <w:rsid w:val="00151B26"/>
    <w:rsid w:val="00151C63"/>
    <w:rsid w:val="0015237C"/>
    <w:rsid w:val="00155CFB"/>
    <w:rsid w:val="0016647C"/>
    <w:rsid w:val="00166B4B"/>
    <w:rsid w:val="0016732B"/>
    <w:rsid w:val="001724BC"/>
    <w:rsid w:val="00174EDB"/>
    <w:rsid w:val="00182607"/>
    <w:rsid w:val="0018380D"/>
    <w:rsid w:val="00184AF3"/>
    <w:rsid w:val="001851DE"/>
    <w:rsid w:val="00190689"/>
    <w:rsid w:val="0019325F"/>
    <w:rsid w:val="00195F03"/>
    <w:rsid w:val="001A1FCB"/>
    <w:rsid w:val="001A2E51"/>
    <w:rsid w:val="001A693D"/>
    <w:rsid w:val="001C3D6C"/>
    <w:rsid w:val="001C6335"/>
    <w:rsid w:val="001D4C45"/>
    <w:rsid w:val="001D7D84"/>
    <w:rsid w:val="001E0E30"/>
    <w:rsid w:val="001E272F"/>
    <w:rsid w:val="001E3B15"/>
    <w:rsid w:val="001E5138"/>
    <w:rsid w:val="001F2F26"/>
    <w:rsid w:val="001F5CA0"/>
    <w:rsid w:val="001F5D01"/>
    <w:rsid w:val="0020026E"/>
    <w:rsid w:val="002120A0"/>
    <w:rsid w:val="00214FAD"/>
    <w:rsid w:val="002203FA"/>
    <w:rsid w:val="00221CE0"/>
    <w:rsid w:val="002222FB"/>
    <w:rsid w:val="00222642"/>
    <w:rsid w:val="00225E74"/>
    <w:rsid w:val="002303BF"/>
    <w:rsid w:val="00230900"/>
    <w:rsid w:val="0023236C"/>
    <w:rsid w:val="00233974"/>
    <w:rsid w:val="00240B90"/>
    <w:rsid w:val="00240F1A"/>
    <w:rsid w:val="0024156C"/>
    <w:rsid w:val="00241F20"/>
    <w:rsid w:val="00244073"/>
    <w:rsid w:val="002452BA"/>
    <w:rsid w:val="0024574B"/>
    <w:rsid w:val="002466E3"/>
    <w:rsid w:val="0024701D"/>
    <w:rsid w:val="0025072C"/>
    <w:rsid w:val="00256D16"/>
    <w:rsid w:val="002741C1"/>
    <w:rsid w:val="00280318"/>
    <w:rsid w:val="002817F3"/>
    <w:rsid w:val="00286BEA"/>
    <w:rsid w:val="0029004E"/>
    <w:rsid w:val="00290F93"/>
    <w:rsid w:val="0029245E"/>
    <w:rsid w:val="00293E44"/>
    <w:rsid w:val="002966B2"/>
    <w:rsid w:val="00297C95"/>
    <w:rsid w:val="002A08CC"/>
    <w:rsid w:val="002A33E9"/>
    <w:rsid w:val="002A3FD7"/>
    <w:rsid w:val="002A432D"/>
    <w:rsid w:val="002A5B10"/>
    <w:rsid w:val="002A67C0"/>
    <w:rsid w:val="002A6D66"/>
    <w:rsid w:val="002B0FB1"/>
    <w:rsid w:val="002C2EA2"/>
    <w:rsid w:val="002C454B"/>
    <w:rsid w:val="002C4B58"/>
    <w:rsid w:val="002C5901"/>
    <w:rsid w:val="002C5C10"/>
    <w:rsid w:val="002C7F86"/>
    <w:rsid w:val="002D692A"/>
    <w:rsid w:val="002E0154"/>
    <w:rsid w:val="002E0A77"/>
    <w:rsid w:val="002E2A7F"/>
    <w:rsid w:val="002E7EEC"/>
    <w:rsid w:val="002F07CE"/>
    <w:rsid w:val="002F1D96"/>
    <w:rsid w:val="002F5B99"/>
    <w:rsid w:val="002F6DF4"/>
    <w:rsid w:val="003027A7"/>
    <w:rsid w:val="00306061"/>
    <w:rsid w:val="00306A8A"/>
    <w:rsid w:val="00311E14"/>
    <w:rsid w:val="00312E36"/>
    <w:rsid w:val="00313156"/>
    <w:rsid w:val="00313F5E"/>
    <w:rsid w:val="0031782A"/>
    <w:rsid w:val="00323275"/>
    <w:rsid w:val="0032338F"/>
    <w:rsid w:val="0032467C"/>
    <w:rsid w:val="0033175F"/>
    <w:rsid w:val="0033188F"/>
    <w:rsid w:val="003327DF"/>
    <w:rsid w:val="003416F9"/>
    <w:rsid w:val="00351702"/>
    <w:rsid w:val="00355693"/>
    <w:rsid w:val="00356254"/>
    <w:rsid w:val="003610F8"/>
    <w:rsid w:val="003632AB"/>
    <w:rsid w:val="00367182"/>
    <w:rsid w:val="00376B3B"/>
    <w:rsid w:val="00376EC4"/>
    <w:rsid w:val="00377C07"/>
    <w:rsid w:val="00382086"/>
    <w:rsid w:val="003828ED"/>
    <w:rsid w:val="003830C8"/>
    <w:rsid w:val="0038491F"/>
    <w:rsid w:val="00386B99"/>
    <w:rsid w:val="003908ED"/>
    <w:rsid w:val="00395A19"/>
    <w:rsid w:val="00395A70"/>
    <w:rsid w:val="00395B9D"/>
    <w:rsid w:val="00397930"/>
    <w:rsid w:val="003A0986"/>
    <w:rsid w:val="003A2349"/>
    <w:rsid w:val="003A346A"/>
    <w:rsid w:val="003A5D39"/>
    <w:rsid w:val="003B025C"/>
    <w:rsid w:val="003B0F7D"/>
    <w:rsid w:val="003B3B06"/>
    <w:rsid w:val="003B44B0"/>
    <w:rsid w:val="003B5724"/>
    <w:rsid w:val="003B6687"/>
    <w:rsid w:val="003C1529"/>
    <w:rsid w:val="003C22B3"/>
    <w:rsid w:val="003C48BE"/>
    <w:rsid w:val="003C65FD"/>
    <w:rsid w:val="003D09FC"/>
    <w:rsid w:val="003D3574"/>
    <w:rsid w:val="003D6C42"/>
    <w:rsid w:val="003D7E2F"/>
    <w:rsid w:val="003E571E"/>
    <w:rsid w:val="003E63FE"/>
    <w:rsid w:val="003F1368"/>
    <w:rsid w:val="004001F4"/>
    <w:rsid w:val="00404F8A"/>
    <w:rsid w:val="00412C14"/>
    <w:rsid w:val="00414F00"/>
    <w:rsid w:val="00415DAF"/>
    <w:rsid w:val="00416E54"/>
    <w:rsid w:val="00417AEB"/>
    <w:rsid w:val="004206EB"/>
    <w:rsid w:val="00420B24"/>
    <w:rsid w:val="0042695A"/>
    <w:rsid w:val="0043146D"/>
    <w:rsid w:val="0043264A"/>
    <w:rsid w:val="00435145"/>
    <w:rsid w:val="0043568D"/>
    <w:rsid w:val="0043775F"/>
    <w:rsid w:val="00444F9C"/>
    <w:rsid w:val="004453AF"/>
    <w:rsid w:val="00445AB9"/>
    <w:rsid w:val="00447425"/>
    <w:rsid w:val="0045050E"/>
    <w:rsid w:val="004554E5"/>
    <w:rsid w:val="004565C4"/>
    <w:rsid w:val="00457675"/>
    <w:rsid w:val="00463D75"/>
    <w:rsid w:val="00464FC4"/>
    <w:rsid w:val="00465BF8"/>
    <w:rsid w:val="004729D9"/>
    <w:rsid w:val="00482E36"/>
    <w:rsid w:val="004850D1"/>
    <w:rsid w:val="004853B1"/>
    <w:rsid w:val="00487337"/>
    <w:rsid w:val="004922A9"/>
    <w:rsid w:val="00496321"/>
    <w:rsid w:val="00496898"/>
    <w:rsid w:val="004973F9"/>
    <w:rsid w:val="004A0912"/>
    <w:rsid w:val="004A4207"/>
    <w:rsid w:val="004A4EED"/>
    <w:rsid w:val="004A659F"/>
    <w:rsid w:val="004A673B"/>
    <w:rsid w:val="004A6AFB"/>
    <w:rsid w:val="004B56EF"/>
    <w:rsid w:val="004B6729"/>
    <w:rsid w:val="004C1A2C"/>
    <w:rsid w:val="004C5C63"/>
    <w:rsid w:val="004C793F"/>
    <w:rsid w:val="004C7CB1"/>
    <w:rsid w:val="004C7DD6"/>
    <w:rsid w:val="004D07E7"/>
    <w:rsid w:val="004D0FFA"/>
    <w:rsid w:val="004D2683"/>
    <w:rsid w:val="004D2D89"/>
    <w:rsid w:val="004D5E10"/>
    <w:rsid w:val="004D644B"/>
    <w:rsid w:val="004D7A21"/>
    <w:rsid w:val="004E0BAF"/>
    <w:rsid w:val="004E10A6"/>
    <w:rsid w:val="004E18F7"/>
    <w:rsid w:val="004E3276"/>
    <w:rsid w:val="004F0417"/>
    <w:rsid w:val="004F601E"/>
    <w:rsid w:val="005079CB"/>
    <w:rsid w:val="00510380"/>
    <w:rsid w:val="00513D81"/>
    <w:rsid w:val="00514519"/>
    <w:rsid w:val="00516397"/>
    <w:rsid w:val="005216F2"/>
    <w:rsid w:val="0053567B"/>
    <w:rsid w:val="00535FAE"/>
    <w:rsid w:val="005564CB"/>
    <w:rsid w:val="00564607"/>
    <w:rsid w:val="0056485D"/>
    <w:rsid w:val="0057005F"/>
    <w:rsid w:val="00571B2A"/>
    <w:rsid w:val="005724D3"/>
    <w:rsid w:val="00576718"/>
    <w:rsid w:val="00576870"/>
    <w:rsid w:val="00587709"/>
    <w:rsid w:val="00595731"/>
    <w:rsid w:val="00596020"/>
    <w:rsid w:val="00596F8F"/>
    <w:rsid w:val="005A076F"/>
    <w:rsid w:val="005A1790"/>
    <w:rsid w:val="005A1EC5"/>
    <w:rsid w:val="005A356F"/>
    <w:rsid w:val="005A467C"/>
    <w:rsid w:val="005B2776"/>
    <w:rsid w:val="005B6BBC"/>
    <w:rsid w:val="005C44EA"/>
    <w:rsid w:val="005D1EC9"/>
    <w:rsid w:val="005D41C5"/>
    <w:rsid w:val="005D71A7"/>
    <w:rsid w:val="005E0DE0"/>
    <w:rsid w:val="005E246A"/>
    <w:rsid w:val="005E296D"/>
    <w:rsid w:val="005E2BDA"/>
    <w:rsid w:val="005E4D84"/>
    <w:rsid w:val="005E6A30"/>
    <w:rsid w:val="005F136B"/>
    <w:rsid w:val="0060602E"/>
    <w:rsid w:val="006066BD"/>
    <w:rsid w:val="00612FFB"/>
    <w:rsid w:val="0062041B"/>
    <w:rsid w:val="006209EA"/>
    <w:rsid w:val="006224EC"/>
    <w:rsid w:val="00622D78"/>
    <w:rsid w:val="006265D2"/>
    <w:rsid w:val="0063123F"/>
    <w:rsid w:val="00631A4E"/>
    <w:rsid w:val="00631C39"/>
    <w:rsid w:val="00632046"/>
    <w:rsid w:val="006377C3"/>
    <w:rsid w:val="00641321"/>
    <w:rsid w:val="0064738A"/>
    <w:rsid w:val="006509DE"/>
    <w:rsid w:val="006514CC"/>
    <w:rsid w:val="006532F2"/>
    <w:rsid w:val="00655A50"/>
    <w:rsid w:val="00655BDC"/>
    <w:rsid w:val="00662FDD"/>
    <w:rsid w:val="00666B9D"/>
    <w:rsid w:val="00667C5B"/>
    <w:rsid w:val="00667FB9"/>
    <w:rsid w:val="00670FEA"/>
    <w:rsid w:val="00673038"/>
    <w:rsid w:val="00680604"/>
    <w:rsid w:val="006859EF"/>
    <w:rsid w:val="006972E3"/>
    <w:rsid w:val="006A0A4D"/>
    <w:rsid w:val="006A12E7"/>
    <w:rsid w:val="006A1C46"/>
    <w:rsid w:val="006A1DD4"/>
    <w:rsid w:val="006A38B5"/>
    <w:rsid w:val="006B1C80"/>
    <w:rsid w:val="006B4190"/>
    <w:rsid w:val="006B56E5"/>
    <w:rsid w:val="006B5CF3"/>
    <w:rsid w:val="006C11B0"/>
    <w:rsid w:val="006C3B6E"/>
    <w:rsid w:val="006C5854"/>
    <w:rsid w:val="006C79DB"/>
    <w:rsid w:val="006D0105"/>
    <w:rsid w:val="006D0B66"/>
    <w:rsid w:val="006D473F"/>
    <w:rsid w:val="006E154A"/>
    <w:rsid w:val="006F1124"/>
    <w:rsid w:val="006F23AC"/>
    <w:rsid w:val="00700A94"/>
    <w:rsid w:val="00702BA2"/>
    <w:rsid w:val="00702C92"/>
    <w:rsid w:val="0070714A"/>
    <w:rsid w:val="00714D9A"/>
    <w:rsid w:val="00716408"/>
    <w:rsid w:val="007178C2"/>
    <w:rsid w:val="00722E0F"/>
    <w:rsid w:val="00726D4F"/>
    <w:rsid w:val="00731A93"/>
    <w:rsid w:val="00735B12"/>
    <w:rsid w:val="0074119F"/>
    <w:rsid w:val="00741E78"/>
    <w:rsid w:val="0074287E"/>
    <w:rsid w:val="007448D9"/>
    <w:rsid w:val="007476D1"/>
    <w:rsid w:val="00752A56"/>
    <w:rsid w:val="00754983"/>
    <w:rsid w:val="00757D24"/>
    <w:rsid w:val="00761B76"/>
    <w:rsid w:val="00764463"/>
    <w:rsid w:val="00765591"/>
    <w:rsid w:val="00767C6E"/>
    <w:rsid w:val="00770C82"/>
    <w:rsid w:val="007768BB"/>
    <w:rsid w:val="00776D0E"/>
    <w:rsid w:val="00782BB5"/>
    <w:rsid w:val="00786FD1"/>
    <w:rsid w:val="0078767E"/>
    <w:rsid w:val="00790051"/>
    <w:rsid w:val="007938E7"/>
    <w:rsid w:val="0079395A"/>
    <w:rsid w:val="00797364"/>
    <w:rsid w:val="007A26B3"/>
    <w:rsid w:val="007A5230"/>
    <w:rsid w:val="007A7730"/>
    <w:rsid w:val="007B1257"/>
    <w:rsid w:val="007B270F"/>
    <w:rsid w:val="007B46F9"/>
    <w:rsid w:val="007B52E4"/>
    <w:rsid w:val="007B5754"/>
    <w:rsid w:val="007B7B64"/>
    <w:rsid w:val="007C0702"/>
    <w:rsid w:val="007C14AC"/>
    <w:rsid w:val="007C1E7D"/>
    <w:rsid w:val="007C6EF7"/>
    <w:rsid w:val="007D2748"/>
    <w:rsid w:val="007E68EF"/>
    <w:rsid w:val="00801622"/>
    <w:rsid w:val="00803C9B"/>
    <w:rsid w:val="00803DD5"/>
    <w:rsid w:val="008062DD"/>
    <w:rsid w:val="00807303"/>
    <w:rsid w:val="00810831"/>
    <w:rsid w:val="00813A7C"/>
    <w:rsid w:val="00813B27"/>
    <w:rsid w:val="00814BA8"/>
    <w:rsid w:val="00814D4E"/>
    <w:rsid w:val="0081745C"/>
    <w:rsid w:val="00817E4F"/>
    <w:rsid w:val="008254B0"/>
    <w:rsid w:val="00826473"/>
    <w:rsid w:val="00827ED2"/>
    <w:rsid w:val="00830416"/>
    <w:rsid w:val="00835F04"/>
    <w:rsid w:val="00845057"/>
    <w:rsid w:val="008474D8"/>
    <w:rsid w:val="00850EBA"/>
    <w:rsid w:val="008563D2"/>
    <w:rsid w:val="00856AAB"/>
    <w:rsid w:val="008618D4"/>
    <w:rsid w:val="00867FB0"/>
    <w:rsid w:val="0087197A"/>
    <w:rsid w:val="00876C4C"/>
    <w:rsid w:val="00877872"/>
    <w:rsid w:val="00883145"/>
    <w:rsid w:val="00883BDC"/>
    <w:rsid w:val="00885D6E"/>
    <w:rsid w:val="00886DC0"/>
    <w:rsid w:val="0089031E"/>
    <w:rsid w:val="00891183"/>
    <w:rsid w:val="00892996"/>
    <w:rsid w:val="00896066"/>
    <w:rsid w:val="00897444"/>
    <w:rsid w:val="008978AE"/>
    <w:rsid w:val="008A08DA"/>
    <w:rsid w:val="008B098C"/>
    <w:rsid w:val="008B655A"/>
    <w:rsid w:val="008C00B6"/>
    <w:rsid w:val="008C208A"/>
    <w:rsid w:val="008C41D5"/>
    <w:rsid w:val="008C6FB0"/>
    <w:rsid w:val="008D4055"/>
    <w:rsid w:val="008E0C46"/>
    <w:rsid w:val="008E1BAF"/>
    <w:rsid w:val="008E25CD"/>
    <w:rsid w:val="008E288E"/>
    <w:rsid w:val="008F2B58"/>
    <w:rsid w:val="008F43DE"/>
    <w:rsid w:val="008F5FE1"/>
    <w:rsid w:val="00903CD4"/>
    <w:rsid w:val="00904259"/>
    <w:rsid w:val="0090555D"/>
    <w:rsid w:val="0090742A"/>
    <w:rsid w:val="00917370"/>
    <w:rsid w:val="00917EFC"/>
    <w:rsid w:val="00926186"/>
    <w:rsid w:val="00926DEB"/>
    <w:rsid w:val="009346F4"/>
    <w:rsid w:val="00937095"/>
    <w:rsid w:val="00944473"/>
    <w:rsid w:val="00944543"/>
    <w:rsid w:val="00946EB2"/>
    <w:rsid w:val="0095035F"/>
    <w:rsid w:val="00955FF1"/>
    <w:rsid w:val="00956EB5"/>
    <w:rsid w:val="00961B1B"/>
    <w:rsid w:val="00963227"/>
    <w:rsid w:val="009665F7"/>
    <w:rsid w:val="0096677E"/>
    <w:rsid w:val="00971CE9"/>
    <w:rsid w:val="00976895"/>
    <w:rsid w:val="009826DA"/>
    <w:rsid w:val="00983183"/>
    <w:rsid w:val="00984E91"/>
    <w:rsid w:val="00990BEF"/>
    <w:rsid w:val="00994CC3"/>
    <w:rsid w:val="00996C07"/>
    <w:rsid w:val="009A0E53"/>
    <w:rsid w:val="009A1B3D"/>
    <w:rsid w:val="009A2261"/>
    <w:rsid w:val="009A4820"/>
    <w:rsid w:val="009A53AF"/>
    <w:rsid w:val="009A6988"/>
    <w:rsid w:val="009B0EE9"/>
    <w:rsid w:val="009B2ADE"/>
    <w:rsid w:val="009B5FB2"/>
    <w:rsid w:val="009B7984"/>
    <w:rsid w:val="009C2CFA"/>
    <w:rsid w:val="009C4D41"/>
    <w:rsid w:val="009C6045"/>
    <w:rsid w:val="009D28FB"/>
    <w:rsid w:val="009D6FAF"/>
    <w:rsid w:val="009E4DF6"/>
    <w:rsid w:val="009E512C"/>
    <w:rsid w:val="009E7CAF"/>
    <w:rsid w:val="009F0781"/>
    <w:rsid w:val="009F1174"/>
    <w:rsid w:val="009F2A25"/>
    <w:rsid w:val="009F4395"/>
    <w:rsid w:val="00A00941"/>
    <w:rsid w:val="00A0179B"/>
    <w:rsid w:val="00A02033"/>
    <w:rsid w:val="00A02F73"/>
    <w:rsid w:val="00A051D4"/>
    <w:rsid w:val="00A0659A"/>
    <w:rsid w:val="00A06DB5"/>
    <w:rsid w:val="00A11977"/>
    <w:rsid w:val="00A11BA3"/>
    <w:rsid w:val="00A2126D"/>
    <w:rsid w:val="00A2682D"/>
    <w:rsid w:val="00A367B9"/>
    <w:rsid w:val="00A374E3"/>
    <w:rsid w:val="00A41961"/>
    <w:rsid w:val="00A438DE"/>
    <w:rsid w:val="00A43D7B"/>
    <w:rsid w:val="00A44C7A"/>
    <w:rsid w:val="00A458F5"/>
    <w:rsid w:val="00A468E5"/>
    <w:rsid w:val="00A50867"/>
    <w:rsid w:val="00A51855"/>
    <w:rsid w:val="00A51A05"/>
    <w:rsid w:val="00A5243A"/>
    <w:rsid w:val="00A541DC"/>
    <w:rsid w:val="00A5608B"/>
    <w:rsid w:val="00A561D9"/>
    <w:rsid w:val="00A57C82"/>
    <w:rsid w:val="00A60782"/>
    <w:rsid w:val="00A60A61"/>
    <w:rsid w:val="00A6209D"/>
    <w:rsid w:val="00A6226D"/>
    <w:rsid w:val="00A674A4"/>
    <w:rsid w:val="00A67955"/>
    <w:rsid w:val="00A7306E"/>
    <w:rsid w:val="00A75C58"/>
    <w:rsid w:val="00A767D0"/>
    <w:rsid w:val="00A7774F"/>
    <w:rsid w:val="00A81258"/>
    <w:rsid w:val="00A82FA4"/>
    <w:rsid w:val="00A85457"/>
    <w:rsid w:val="00A879A8"/>
    <w:rsid w:val="00A94803"/>
    <w:rsid w:val="00A95227"/>
    <w:rsid w:val="00A95519"/>
    <w:rsid w:val="00A97701"/>
    <w:rsid w:val="00AA1DB6"/>
    <w:rsid w:val="00AA4DE6"/>
    <w:rsid w:val="00AA7F65"/>
    <w:rsid w:val="00AB08DF"/>
    <w:rsid w:val="00AB110C"/>
    <w:rsid w:val="00AB2858"/>
    <w:rsid w:val="00AB5D91"/>
    <w:rsid w:val="00AB7178"/>
    <w:rsid w:val="00AC1A14"/>
    <w:rsid w:val="00AC1D19"/>
    <w:rsid w:val="00AC230A"/>
    <w:rsid w:val="00AC313B"/>
    <w:rsid w:val="00AC43B7"/>
    <w:rsid w:val="00AC7FE5"/>
    <w:rsid w:val="00AD0C1F"/>
    <w:rsid w:val="00AD0F5E"/>
    <w:rsid w:val="00AD1CDF"/>
    <w:rsid w:val="00AD20E0"/>
    <w:rsid w:val="00AD355B"/>
    <w:rsid w:val="00AE0A54"/>
    <w:rsid w:val="00AE3955"/>
    <w:rsid w:val="00AF129D"/>
    <w:rsid w:val="00AF51B8"/>
    <w:rsid w:val="00AF7E39"/>
    <w:rsid w:val="00B00D8B"/>
    <w:rsid w:val="00B0438B"/>
    <w:rsid w:val="00B04A94"/>
    <w:rsid w:val="00B05382"/>
    <w:rsid w:val="00B07CCA"/>
    <w:rsid w:val="00B10EA9"/>
    <w:rsid w:val="00B1136C"/>
    <w:rsid w:val="00B11864"/>
    <w:rsid w:val="00B14557"/>
    <w:rsid w:val="00B17E8E"/>
    <w:rsid w:val="00B2149B"/>
    <w:rsid w:val="00B35361"/>
    <w:rsid w:val="00B35E23"/>
    <w:rsid w:val="00B417F1"/>
    <w:rsid w:val="00B42AFC"/>
    <w:rsid w:val="00B42DBE"/>
    <w:rsid w:val="00B4333A"/>
    <w:rsid w:val="00B438AD"/>
    <w:rsid w:val="00B4633C"/>
    <w:rsid w:val="00B5045F"/>
    <w:rsid w:val="00B51BDF"/>
    <w:rsid w:val="00B51ED9"/>
    <w:rsid w:val="00B52724"/>
    <w:rsid w:val="00B5372A"/>
    <w:rsid w:val="00B53893"/>
    <w:rsid w:val="00B53C6E"/>
    <w:rsid w:val="00B5508A"/>
    <w:rsid w:val="00B64273"/>
    <w:rsid w:val="00B642E7"/>
    <w:rsid w:val="00B64DB1"/>
    <w:rsid w:val="00B675F1"/>
    <w:rsid w:val="00B679A5"/>
    <w:rsid w:val="00B705C9"/>
    <w:rsid w:val="00B8049A"/>
    <w:rsid w:val="00B808D1"/>
    <w:rsid w:val="00B84573"/>
    <w:rsid w:val="00B8501C"/>
    <w:rsid w:val="00B854A5"/>
    <w:rsid w:val="00B87219"/>
    <w:rsid w:val="00B87446"/>
    <w:rsid w:val="00B87DC6"/>
    <w:rsid w:val="00B905F8"/>
    <w:rsid w:val="00B906CB"/>
    <w:rsid w:val="00B909A6"/>
    <w:rsid w:val="00B9381A"/>
    <w:rsid w:val="00B9456E"/>
    <w:rsid w:val="00B9653F"/>
    <w:rsid w:val="00BA04CC"/>
    <w:rsid w:val="00BA5461"/>
    <w:rsid w:val="00BB09D8"/>
    <w:rsid w:val="00BB6576"/>
    <w:rsid w:val="00BC4A27"/>
    <w:rsid w:val="00BC4E82"/>
    <w:rsid w:val="00BC5B65"/>
    <w:rsid w:val="00BD4928"/>
    <w:rsid w:val="00BD73BF"/>
    <w:rsid w:val="00BD7CA6"/>
    <w:rsid w:val="00BE0125"/>
    <w:rsid w:val="00BE2169"/>
    <w:rsid w:val="00BE38EC"/>
    <w:rsid w:val="00BE3D1A"/>
    <w:rsid w:val="00BE3F1A"/>
    <w:rsid w:val="00BE7AF8"/>
    <w:rsid w:val="00BF134D"/>
    <w:rsid w:val="00BF2823"/>
    <w:rsid w:val="00BF2CC9"/>
    <w:rsid w:val="00BF4106"/>
    <w:rsid w:val="00BF4A3D"/>
    <w:rsid w:val="00BF4F90"/>
    <w:rsid w:val="00BF6EFA"/>
    <w:rsid w:val="00BF73C2"/>
    <w:rsid w:val="00BF7897"/>
    <w:rsid w:val="00C005BD"/>
    <w:rsid w:val="00C01D69"/>
    <w:rsid w:val="00C0230D"/>
    <w:rsid w:val="00C03D1D"/>
    <w:rsid w:val="00C12D59"/>
    <w:rsid w:val="00C1352F"/>
    <w:rsid w:val="00C143EC"/>
    <w:rsid w:val="00C173B3"/>
    <w:rsid w:val="00C21275"/>
    <w:rsid w:val="00C218D2"/>
    <w:rsid w:val="00C21A31"/>
    <w:rsid w:val="00C2384A"/>
    <w:rsid w:val="00C253E6"/>
    <w:rsid w:val="00C3178F"/>
    <w:rsid w:val="00C40FDF"/>
    <w:rsid w:val="00C446DD"/>
    <w:rsid w:val="00C47BB4"/>
    <w:rsid w:val="00C47F4F"/>
    <w:rsid w:val="00C5065B"/>
    <w:rsid w:val="00C51E96"/>
    <w:rsid w:val="00C55482"/>
    <w:rsid w:val="00C60CF3"/>
    <w:rsid w:val="00C60ECD"/>
    <w:rsid w:val="00C6190A"/>
    <w:rsid w:val="00C6417F"/>
    <w:rsid w:val="00C65E2B"/>
    <w:rsid w:val="00C706A1"/>
    <w:rsid w:val="00C71BD2"/>
    <w:rsid w:val="00C8113F"/>
    <w:rsid w:val="00C81A7B"/>
    <w:rsid w:val="00C82301"/>
    <w:rsid w:val="00C93046"/>
    <w:rsid w:val="00C95E2D"/>
    <w:rsid w:val="00C96B02"/>
    <w:rsid w:val="00C97070"/>
    <w:rsid w:val="00CA69D4"/>
    <w:rsid w:val="00CA7D39"/>
    <w:rsid w:val="00CB01C9"/>
    <w:rsid w:val="00CB0206"/>
    <w:rsid w:val="00CB1DC5"/>
    <w:rsid w:val="00CB57FD"/>
    <w:rsid w:val="00CB68B2"/>
    <w:rsid w:val="00CB794E"/>
    <w:rsid w:val="00CC16B0"/>
    <w:rsid w:val="00CD2580"/>
    <w:rsid w:val="00CE6F65"/>
    <w:rsid w:val="00CE723E"/>
    <w:rsid w:val="00CF292C"/>
    <w:rsid w:val="00CF3E50"/>
    <w:rsid w:val="00D0241C"/>
    <w:rsid w:val="00D028CE"/>
    <w:rsid w:val="00D039BC"/>
    <w:rsid w:val="00D06C20"/>
    <w:rsid w:val="00D077CF"/>
    <w:rsid w:val="00D10D03"/>
    <w:rsid w:val="00D1136D"/>
    <w:rsid w:val="00D11F2F"/>
    <w:rsid w:val="00D1276B"/>
    <w:rsid w:val="00D14BC8"/>
    <w:rsid w:val="00D20681"/>
    <w:rsid w:val="00D24426"/>
    <w:rsid w:val="00D2565F"/>
    <w:rsid w:val="00D30143"/>
    <w:rsid w:val="00D44151"/>
    <w:rsid w:val="00D442D3"/>
    <w:rsid w:val="00D44FA4"/>
    <w:rsid w:val="00D46B40"/>
    <w:rsid w:val="00D47D3D"/>
    <w:rsid w:val="00D51D19"/>
    <w:rsid w:val="00D520E8"/>
    <w:rsid w:val="00D569FA"/>
    <w:rsid w:val="00D60E10"/>
    <w:rsid w:val="00D614AF"/>
    <w:rsid w:val="00D619EB"/>
    <w:rsid w:val="00D628DD"/>
    <w:rsid w:val="00D64447"/>
    <w:rsid w:val="00D64BA4"/>
    <w:rsid w:val="00D669BD"/>
    <w:rsid w:val="00D66F41"/>
    <w:rsid w:val="00D707B4"/>
    <w:rsid w:val="00D76D9D"/>
    <w:rsid w:val="00D772DF"/>
    <w:rsid w:val="00D92427"/>
    <w:rsid w:val="00D925A5"/>
    <w:rsid w:val="00D95750"/>
    <w:rsid w:val="00D96F71"/>
    <w:rsid w:val="00D972F4"/>
    <w:rsid w:val="00DA00C8"/>
    <w:rsid w:val="00DB2F10"/>
    <w:rsid w:val="00DB651C"/>
    <w:rsid w:val="00DB6D89"/>
    <w:rsid w:val="00DB6DDE"/>
    <w:rsid w:val="00DB73F0"/>
    <w:rsid w:val="00DC14A4"/>
    <w:rsid w:val="00DC2D8D"/>
    <w:rsid w:val="00DC4E2D"/>
    <w:rsid w:val="00DC7463"/>
    <w:rsid w:val="00DD00C9"/>
    <w:rsid w:val="00DD030D"/>
    <w:rsid w:val="00DD09BD"/>
    <w:rsid w:val="00DD4B45"/>
    <w:rsid w:val="00DD6814"/>
    <w:rsid w:val="00DE48DB"/>
    <w:rsid w:val="00DE50EE"/>
    <w:rsid w:val="00DE7915"/>
    <w:rsid w:val="00DE7F23"/>
    <w:rsid w:val="00DF050F"/>
    <w:rsid w:val="00DF1A89"/>
    <w:rsid w:val="00E04359"/>
    <w:rsid w:val="00E11BE5"/>
    <w:rsid w:val="00E11CB1"/>
    <w:rsid w:val="00E124F6"/>
    <w:rsid w:val="00E22644"/>
    <w:rsid w:val="00E22AE9"/>
    <w:rsid w:val="00E2473E"/>
    <w:rsid w:val="00E3088A"/>
    <w:rsid w:val="00E3359C"/>
    <w:rsid w:val="00E3743B"/>
    <w:rsid w:val="00E411FB"/>
    <w:rsid w:val="00E43098"/>
    <w:rsid w:val="00E433BC"/>
    <w:rsid w:val="00E457EA"/>
    <w:rsid w:val="00E47CBC"/>
    <w:rsid w:val="00E51883"/>
    <w:rsid w:val="00E638D1"/>
    <w:rsid w:val="00E63E30"/>
    <w:rsid w:val="00E64E5D"/>
    <w:rsid w:val="00E7729F"/>
    <w:rsid w:val="00E77F68"/>
    <w:rsid w:val="00E849CC"/>
    <w:rsid w:val="00E94AA2"/>
    <w:rsid w:val="00EA36B8"/>
    <w:rsid w:val="00EA4DA0"/>
    <w:rsid w:val="00EA5EEC"/>
    <w:rsid w:val="00EB211C"/>
    <w:rsid w:val="00EB377E"/>
    <w:rsid w:val="00EB3EC4"/>
    <w:rsid w:val="00EB4CEE"/>
    <w:rsid w:val="00EB6D5E"/>
    <w:rsid w:val="00EC14B9"/>
    <w:rsid w:val="00EC1AB6"/>
    <w:rsid w:val="00EC1E08"/>
    <w:rsid w:val="00ED0D91"/>
    <w:rsid w:val="00ED2C0E"/>
    <w:rsid w:val="00ED2E99"/>
    <w:rsid w:val="00ED337A"/>
    <w:rsid w:val="00ED47B5"/>
    <w:rsid w:val="00ED7EB5"/>
    <w:rsid w:val="00EE0E1F"/>
    <w:rsid w:val="00EE38CE"/>
    <w:rsid w:val="00EE3DB5"/>
    <w:rsid w:val="00EE4022"/>
    <w:rsid w:val="00EE4BD9"/>
    <w:rsid w:val="00EE573F"/>
    <w:rsid w:val="00EE7242"/>
    <w:rsid w:val="00EF3EBC"/>
    <w:rsid w:val="00F00392"/>
    <w:rsid w:val="00F00B4C"/>
    <w:rsid w:val="00F03AC3"/>
    <w:rsid w:val="00F050AA"/>
    <w:rsid w:val="00F05F4C"/>
    <w:rsid w:val="00F11E64"/>
    <w:rsid w:val="00F16922"/>
    <w:rsid w:val="00F2001D"/>
    <w:rsid w:val="00F2718B"/>
    <w:rsid w:val="00F3189B"/>
    <w:rsid w:val="00F3264B"/>
    <w:rsid w:val="00F3299C"/>
    <w:rsid w:val="00F37DDC"/>
    <w:rsid w:val="00F41A31"/>
    <w:rsid w:val="00F4212E"/>
    <w:rsid w:val="00F424C2"/>
    <w:rsid w:val="00F47120"/>
    <w:rsid w:val="00F4717C"/>
    <w:rsid w:val="00F5039D"/>
    <w:rsid w:val="00F5069C"/>
    <w:rsid w:val="00F50D1A"/>
    <w:rsid w:val="00F511B7"/>
    <w:rsid w:val="00F515D2"/>
    <w:rsid w:val="00F517DE"/>
    <w:rsid w:val="00F55F3D"/>
    <w:rsid w:val="00F616A4"/>
    <w:rsid w:val="00F65D87"/>
    <w:rsid w:val="00F66D02"/>
    <w:rsid w:val="00F70170"/>
    <w:rsid w:val="00F705DE"/>
    <w:rsid w:val="00F712DB"/>
    <w:rsid w:val="00F730F0"/>
    <w:rsid w:val="00F7369C"/>
    <w:rsid w:val="00F73F3D"/>
    <w:rsid w:val="00F81175"/>
    <w:rsid w:val="00F858DB"/>
    <w:rsid w:val="00F90914"/>
    <w:rsid w:val="00F91C46"/>
    <w:rsid w:val="00F94ED1"/>
    <w:rsid w:val="00F9757A"/>
    <w:rsid w:val="00F97896"/>
    <w:rsid w:val="00F97B38"/>
    <w:rsid w:val="00FA0C27"/>
    <w:rsid w:val="00FA5C85"/>
    <w:rsid w:val="00FB0422"/>
    <w:rsid w:val="00FB772B"/>
    <w:rsid w:val="00FC037E"/>
    <w:rsid w:val="00FC2E5A"/>
    <w:rsid w:val="00FC425D"/>
    <w:rsid w:val="00FC5717"/>
    <w:rsid w:val="00FD4770"/>
    <w:rsid w:val="00FD5F2A"/>
    <w:rsid w:val="00FD6AE2"/>
    <w:rsid w:val="00FD6CBD"/>
    <w:rsid w:val="00FE0613"/>
    <w:rsid w:val="00FE0C11"/>
    <w:rsid w:val="00FE18F8"/>
    <w:rsid w:val="00FE2099"/>
    <w:rsid w:val="00FE22A2"/>
    <w:rsid w:val="00FE2614"/>
    <w:rsid w:val="00FE333E"/>
    <w:rsid w:val="00FF0CE8"/>
    <w:rsid w:val="00FF101E"/>
    <w:rsid w:val="00FF4E50"/>
    <w:rsid w:val="00FF50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27B054"/>
  <w15:docId w15:val="{0C3AC913-9354-4C26-94B0-DC3E39480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2349"/>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7178"/>
    <w:pPr>
      <w:ind w:left="720"/>
      <w:contextualSpacing/>
    </w:pPr>
  </w:style>
  <w:style w:type="paragraph" w:styleId="BalloonText">
    <w:name w:val="Balloon Text"/>
    <w:basedOn w:val="Normal"/>
    <w:link w:val="BalloonTextChar"/>
    <w:uiPriority w:val="99"/>
    <w:semiHidden/>
    <w:unhideWhenUsed/>
    <w:rsid w:val="00903CD4"/>
    <w:rPr>
      <w:rFonts w:ascii="Tahoma" w:hAnsi="Tahoma" w:cs="Tahoma"/>
      <w:sz w:val="16"/>
      <w:szCs w:val="16"/>
    </w:rPr>
  </w:style>
  <w:style w:type="character" w:customStyle="1" w:styleId="BalloonTextChar">
    <w:name w:val="Balloon Text Char"/>
    <w:basedOn w:val="DefaultParagraphFont"/>
    <w:link w:val="BalloonText"/>
    <w:uiPriority w:val="99"/>
    <w:semiHidden/>
    <w:rsid w:val="00903CD4"/>
    <w:rPr>
      <w:rFonts w:ascii="Tahoma" w:hAnsi="Tahoma" w:cs="Tahoma"/>
      <w:sz w:val="16"/>
      <w:szCs w:val="16"/>
      <w:lang w:eastAsia="en-US"/>
    </w:rPr>
  </w:style>
  <w:style w:type="paragraph" w:styleId="Header">
    <w:name w:val="header"/>
    <w:basedOn w:val="Normal"/>
    <w:link w:val="HeaderChar"/>
    <w:uiPriority w:val="99"/>
    <w:unhideWhenUsed/>
    <w:rsid w:val="001150CA"/>
    <w:pPr>
      <w:tabs>
        <w:tab w:val="center" w:pos="4513"/>
        <w:tab w:val="right" w:pos="9026"/>
      </w:tabs>
    </w:pPr>
  </w:style>
  <w:style w:type="character" w:customStyle="1" w:styleId="HeaderChar">
    <w:name w:val="Header Char"/>
    <w:basedOn w:val="DefaultParagraphFont"/>
    <w:link w:val="Header"/>
    <w:uiPriority w:val="99"/>
    <w:rsid w:val="001150CA"/>
    <w:rPr>
      <w:sz w:val="24"/>
      <w:szCs w:val="24"/>
      <w:lang w:eastAsia="en-US"/>
    </w:rPr>
  </w:style>
  <w:style w:type="paragraph" w:styleId="Footer">
    <w:name w:val="footer"/>
    <w:basedOn w:val="Normal"/>
    <w:link w:val="FooterChar"/>
    <w:uiPriority w:val="99"/>
    <w:unhideWhenUsed/>
    <w:rsid w:val="001150CA"/>
    <w:pPr>
      <w:tabs>
        <w:tab w:val="center" w:pos="4513"/>
        <w:tab w:val="right" w:pos="9026"/>
      </w:tabs>
    </w:pPr>
  </w:style>
  <w:style w:type="character" w:customStyle="1" w:styleId="FooterChar">
    <w:name w:val="Footer Char"/>
    <w:basedOn w:val="DefaultParagraphFont"/>
    <w:link w:val="Footer"/>
    <w:uiPriority w:val="99"/>
    <w:rsid w:val="001150CA"/>
    <w:rPr>
      <w:sz w:val="24"/>
      <w:szCs w:val="24"/>
      <w:lang w:eastAsia="en-US"/>
    </w:rPr>
  </w:style>
  <w:style w:type="paragraph" w:customStyle="1" w:styleId="Default">
    <w:name w:val="Default"/>
    <w:rsid w:val="00CB01C9"/>
    <w:pPr>
      <w:autoSpaceDE w:val="0"/>
      <w:autoSpaceDN w:val="0"/>
      <w:adjustRightInd w:val="0"/>
    </w:pPr>
    <w:rPr>
      <w:rFonts w:ascii="Trebuchet MS" w:hAnsi="Trebuchet MS" w:cs="Trebuchet MS"/>
      <w:color w:val="000000"/>
      <w:sz w:val="24"/>
      <w:szCs w:val="24"/>
    </w:rPr>
  </w:style>
  <w:style w:type="paragraph" w:styleId="BodyText">
    <w:name w:val="Body Text"/>
    <w:basedOn w:val="Normal"/>
    <w:link w:val="BodyTextChar"/>
    <w:rsid w:val="000E598F"/>
    <w:pPr>
      <w:overflowPunct w:val="0"/>
      <w:autoSpaceDE w:val="0"/>
      <w:autoSpaceDN w:val="0"/>
      <w:adjustRightInd w:val="0"/>
      <w:textAlignment w:val="baseline"/>
    </w:pPr>
    <w:rPr>
      <w:b/>
      <w:szCs w:val="20"/>
    </w:rPr>
  </w:style>
  <w:style w:type="character" w:customStyle="1" w:styleId="BodyTextChar">
    <w:name w:val="Body Text Char"/>
    <w:basedOn w:val="DefaultParagraphFont"/>
    <w:link w:val="BodyText"/>
    <w:rsid w:val="000E598F"/>
    <w:rPr>
      <w:b/>
      <w:sz w:val="24"/>
      <w:lang w:eastAsia="en-US"/>
    </w:rPr>
  </w:style>
  <w:style w:type="character" w:styleId="CommentReference">
    <w:name w:val="annotation reference"/>
    <w:basedOn w:val="DefaultParagraphFont"/>
    <w:uiPriority w:val="99"/>
    <w:semiHidden/>
    <w:unhideWhenUsed/>
    <w:rsid w:val="0016647C"/>
    <w:rPr>
      <w:sz w:val="16"/>
      <w:szCs w:val="16"/>
    </w:rPr>
  </w:style>
  <w:style w:type="paragraph" w:styleId="CommentText">
    <w:name w:val="annotation text"/>
    <w:basedOn w:val="Normal"/>
    <w:link w:val="CommentTextChar"/>
    <w:uiPriority w:val="99"/>
    <w:semiHidden/>
    <w:unhideWhenUsed/>
    <w:rsid w:val="0016647C"/>
    <w:rPr>
      <w:sz w:val="20"/>
      <w:szCs w:val="20"/>
    </w:rPr>
  </w:style>
  <w:style w:type="character" w:customStyle="1" w:styleId="CommentTextChar">
    <w:name w:val="Comment Text Char"/>
    <w:basedOn w:val="DefaultParagraphFont"/>
    <w:link w:val="CommentText"/>
    <w:uiPriority w:val="99"/>
    <w:semiHidden/>
    <w:rsid w:val="0016647C"/>
    <w:rPr>
      <w:lang w:eastAsia="en-US"/>
    </w:rPr>
  </w:style>
  <w:style w:type="paragraph" w:styleId="CommentSubject">
    <w:name w:val="annotation subject"/>
    <w:basedOn w:val="CommentText"/>
    <w:next w:val="CommentText"/>
    <w:link w:val="CommentSubjectChar"/>
    <w:uiPriority w:val="99"/>
    <w:semiHidden/>
    <w:unhideWhenUsed/>
    <w:rsid w:val="0016647C"/>
    <w:rPr>
      <w:b/>
      <w:bCs/>
    </w:rPr>
  </w:style>
  <w:style w:type="character" w:customStyle="1" w:styleId="CommentSubjectChar">
    <w:name w:val="Comment Subject Char"/>
    <w:basedOn w:val="CommentTextChar"/>
    <w:link w:val="CommentSubject"/>
    <w:uiPriority w:val="99"/>
    <w:semiHidden/>
    <w:rsid w:val="0016647C"/>
    <w:rPr>
      <w:b/>
      <w:bCs/>
      <w:lang w:eastAsia="en-US"/>
    </w:rPr>
  </w:style>
  <w:style w:type="paragraph" w:styleId="PlainText">
    <w:name w:val="Plain Text"/>
    <w:basedOn w:val="Normal"/>
    <w:link w:val="PlainTextChar"/>
    <w:uiPriority w:val="99"/>
    <w:rsid w:val="00CB1DC5"/>
    <w:rPr>
      <w:rFonts w:ascii="Courier New" w:hAnsi="Courier New" w:cs="Courier New"/>
      <w:sz w:val="20"/>
      <w:szCs w:val="20"/>
      <w:lang w:eastAsia="en-GB"/>
    </w:rPr>
  </w:style>
  <w:style w:type="character" w:customStyle="1" w:styleId="PlainTextChar">
    <w:name w:val="Plain Text Char"/>
    <w:basedOn w:val="DefaultParagraphFont"/>
    <w:link w:val="PlainText"/>
    <w:uiPriority w:val="99"/>
    <w:rsid w:val="00CB1DC5"/>
    <w:rPr>
      <w:rFonts w:ascii="Courier New" w:hAnsi="Courier New" w:cs="Courier New"/>
    </w:rPr>
  </w:style>
  <w:style w:type="paragraph" w:styleId="BodyText2">
    <w:name w:val="Body Text 2"/>
    <w:basedOn w:val="Normal"/>
    <w:link w:val="BodyText2Char"/>
    <w:uiPriority w:val="99"/>
    <w:unhideWhenUsed/>
    <w:rsid w:val="00A60A61"/>
    <w:pPr>
      <w:autoSpaceDE w:val="0"/>
      <w:autoSpaceDN w:val="0"/>
      <w:spacing w:after="120" w:line="480" w:lineRule="auto"/>
    </w:pPr>
    <w:rPr>
      <w:sz w:val="20"/>
      <w:szCs w:val="20"/>
      <w:lang w:eastAsia="en-GB"/>
    </w:rPr>
  </w:style>
  <w:style w:type="character" w:customStyle="1" w:styleId="BodyText2Char">
    <w:name w:val="Body Text 2 Char"/>
    <w:basedOn w:val="DefaultParagraphFont"/>
    <w:link w:val="BodyText2"/>
    <w:uiPriority w:val="99"/>
    <w:rsid w:val="00A60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741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5A0FB6BC759149AE3791FF0889F3F3" ma:contentTypeVersion="11" ma:contentTypeDescription="Create a new document." ma:contentTypeScope="" ma:versionID="0d143ae79cb7ca531bbff9552a890275">
  <xsd:schema xmlns:xsd="http://www.w3.org/2001/XMLSchema" xmlns:xs="http://www.w3.org/2001/XMLSchema" xmlns:p="http://schemas.microsoft.com/office/2006/metadata/properties" xmlns:ns3="8244a147-b6be-4474-8b41-1689cf5adcd0" xmlns:ns4="0f9a2417-f181-4667-9377-5bb30b2dc1e9" targetNamespace="http://schemas.microsoft.com/office/2006/metadata/properties" ma:root="true" ma:fieldsID="e72fb631623775811059bac34dd6ccdd" ns3:_="" ns4:_="">
    <xsd:import namespace="8244a147-b6be-4474-8b41-1689cf5adcd0"/>
    <xsd:import namespace="0f9a2417-f181-4667-9377-5bb30b2dc1e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44a147-b6be-4474-8b41-1689cf5adc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9a2417-f181-4667-9377-5bb30b2dc1e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A8CE50-1EB4-4C69-A4C0-B181F2313B81}">
  <ds:schemaRefs>
    <ds:schemaRef ds:uri="http://purl.org/dc/dcmitype/"/>
    <ds:schemaRef ds:uri="http://schemas.microsoft.com/office/infopath/2007/PartnerControls"/>
    <ds:schemaRef ds:uri="0f9a2417-f181-4667-9377-5bb30b2dc1e9"/>
    <ds:schemaRef ds:uri="http://schemas.microsoft.com/office/2006/documentManagement/types"/>
    <ds:schemaRef ds:uri="http://schemas.microsoft.com/office/2006/metadata/properties"/>
    <ds:schemaRef ds:uri="http://purl.org/dc/terms/"/>
    <ds:schemaRef ds:uri="http://schemas.openxmlformats.org/package/2006/metadata/core-properties"/>
    <ds:schemaRef ds:uri="8244a147-b6be-4474-8b41-1689cf5adcd0"/>
    <ds:schemaRef ds:uri="http://www.w3.org/XML/1998/namespace"/>
    <ds:schemaRef ds:uri="http://purl.org/dc/elements/1.1/"/>
  </ds:schemaRefs>
</ds:datastoreItem>
</file>

<file path=customXml/itemProps2.xml><?xml version="1.0" encoding="utf-8"?>
<ds:datastoreItem xmlns:ds="http://schemas.openxmlformats.org/officeDocument/2006/customXml" ds:itemID="{191276C6-DBFD-4408-AB71-D86989339468}">
  <ds:schemaRefs>
    <ds:schemaRef ds:uri="http://schemas.microsoft.com/sharepoint/v3/contenttype/forms"/>
  </ds:schemaRefs>
</ds:datastoreItem>
</file>

<file path=customXml/itemProps3.xml><?xml version="1.0" encoding="utf-8"?>
<ds:datastoreItem xmlns:ds="http://schemas.openxmlformats.org/officeDocument/2006/customXml" ds:itemID="{D7C60CCB-9A34-4D99-9692-E1FA6003CD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44a147-b6be-4474-8b41-1689cf5adcd0"/>
    <ds:schemaRef ds:uri="0f9a2417-f181-4667-9377-5bb30b2dc1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FE3141-D1AB-42EF-911E-B810BAAED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1281</TotalTime>
  <Pages>10</Pages>
  <Words>3317</Words>
  <Characters>18911</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Bedford, Susanna</dc:creator>
  <cp:lastModifiedBy>Amoah, Alison</cp:lastModifiedBy>
  <cp:revision>51</cp:revision>
  <cp:lastPrinted>2020-04-15T10:52:00Z</cp:lastPrinted>
  <dcterms:created xsi:type="dcterms:W3CDTF">2020-04-06T15:37:00Z</dcterms:created>
  <dcterms:modified xsi:type="dcterms:W3CDTF">2021-10-08T14:26:00Z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RBC\BedfSus</vt:lpwstr>
  </property>
  <property fmtid="{D5CDD505-2E9C-101B-9397-08002B2CF9AE}" pid="5" name="ClassificationMadeExternally">
    <vt:lpwstr>No</vt:lpwstr>
  </property>
  <property fmtid="{D5CDD505-2E9C-101B-9397-08002B2CF9AE}" pid="6" name="ClassificationMadeOn">
    <vt:filetime>2017-08-14T10:12:41Z</vt:filetime>
  </property>
  <property fmtid="{D5CDD505-2E9C-101B-9397-08002B2CF9AE}" pid="7" name="ContentTypeId">
    <vt:lpwstr>0x0101003B5A0FB6BC759149AE3791FF0889F3F3</vt:lpwstr>
  </property>
</Properties>
</file>