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53AD4" w14:textId="56D97835" w:rsidR="00ED4FEF" w:rsidRDefault="00ED4FEF" w:rsidP="00ED4FEF">
      <w:pPr>
        <w:spacing w:line="276" w:lineRule="auto"/>
        <w:ind w:left="-1134"/>
        <w:rPr>
          <w:rFonts w:ascii="Arial" w:hAnsi="Arial"/>
          <w:sz w:val="20"/>
          <w:szCs w:val="20"/>
        </w:rPr>
      </w:pPr>
      <w:r w:rsidRPr="00ED4FEF">
        <w:rPr>
          <w:rFonts w:ascii="Arial" w:hAnsi="Arial"/>
          <w:sz w:val="20"/>
          <w:szCs w:val="20"/>
        </w:rPr>
        <w:t>Our Ref</w:t>
      </w:r>
      <w:r>
        <w:rPr>
          <w:rFonts w:ascii="Arial" w:hAnsi="Arial"/>
          <w:sz w:val="20"/>
          <w:szCs w:val="20"/>
        </w:rPr>
        <w:t xml:space="preserve">: </w:t>
      </w:r>
      <w:r w:rsidR="00847FDF">
        <w:rPr>
          <w:rFonts w:ascii="Arial" w:hAnsi="Arial"/>
          <w:sz w:val="20"/>
          <w:szCs w:val="20"/>
        </w:rPr>
        <w:t>21004 QVS2</w:t>
      </w:r>
      <w:r w:rsidR="005105C8">
        <w:rPr>
          <w:rFonts w:ascii="Arial" w:hAnsi="Arial"/>
          <w:sz w:val="20"/>
          <w:szCs w:val="20"/>
        </w:rPr>
        <w:t>-RP-01</w:t>
      </w:r>
    </w:p>
    <w:p w14:paraId="64746F4A" w14:textId="77777777" w:rsidR="00ED4FEF" w:rsidRDefault="00ED4FEF" w:rsidP="00ED4FEF">
      <w:pPr>
        <w:spacing w:line="276" w:lineRule="auto"/>
        <w:ind w:left="-1134"/>
        <w:rPr>
          <w:rFonts w:ascii="Arial" w:hAnsi="Arial"/>
          <w:sz w:val="20"/>
          <w:szCs w:val="20"/>
        </w:rPr>
      </w:pPr>
    </w:p>
    <w:p w14:paraId="76B58E68" w14:textId="1596A10E" w:rsidR="00ED4FEF" w:rsidRDefault="007C594B" w:rsidP="00ED4FEF">
      <w:pPr>
        <w:spacing w:line="276" w:lineRule="auto"/>
        <w:ind w:left="-1134"/>
        <w:rPr>
          <w:rFonts w:ascii="Arial" w:hAnsi="Arial"/>
          <w:sz w:val="20"/>
          <w:szCs w:val="20"/>
        </w:rPr>
      </w:pPr>
      <w:r>
        <w:rPr>
          <w:rFonts w:ascii="Arial" w:hAnsi="Arial"/>
          <w:sz w:val="20"/>
          <w:szCs w:val="20"/>
        </w:rPr>
        <w:t xml:space="preserve">Mr </w:t>
      </w:r>
      <w:r w:rsidR="005105C8">
        <w:rPr>
          <w:rFonts w:ascii="Arial" w:hAnsi="Arial"/>
          <w:sz w:val="20"/>
          <w:szCs w:val="20"/>
        </w:rPr>
        <w:t>Giorgio Villa,</w:t>
      </w:r>
    </w:p>
    <w:p w14:paraId="3B67BBA6" w14:textId="69E5FFBB" w:rsidR="005105C8" w:rsidRDefault="005105C8" w:rsidP="00ED4FEF">
      <w:pPr>
        <w:spacing w:line="276" w:lineRule="auto"/>
        <w:ind w:left="-1134"/>
        <w:rPr>
          <w:rFonts w:ascii="Arial" w:hAnsi="Arial"/>
          <w:sz w:val="20"/>
          <w:szCs w:val="20"/>
        </w:rPr>
      </w:pPr>
      <w:r>
        <w:rPr>
          <w:rFonts w:ascii="Arial" w:hAnsi="Arial"/>
          <w:sz w:val="20"/>
          <w:szCs w:val="20"/>
        </w:rPr>
        <w:t xml:space="preserve">Falconer </w:t>
      </w:r>
      <w:proofErr w:type="spellStart"/>
      <w:r>
        <w:rPr>
          <w:rFonts w:ascii="Arial" w:hAnsi="Arial"/>
          <w:sz w:val="20"/>
          <w:szCs w:val="20"/>
        </w:rPr>
        <w:t>Chrester</w:t>
      </w:r>
      <w:proofErr w:type="spellEnd"/>
      <w:r>
        <w:rPr>
          <w:rFonts w:ascii="Arial" w:hAnsi="Arial"/>
          <w:sz w:val="20"/>
          <w:szCs w:val="20"/>
        </w:rPr>
        <w:t xml:space="preserve"> Hall Architects</w:t>
      </w:r>
    </w:p>
    <w:p w14:paraId="2BE246AA" w14:textId="77777777" w:rsidR="00ED4FEF" w:rsidRDefault="00ED4FEF" w:rsidP="00ED4FEF">
      <w:pPr>
        <w:spacing w:line="276" w:lineRule="auto"/>
        <w:ind w:left="-1134"/>
        <w:rPr>
          <w:rFonts w:ascii="Arial" w:hAnsi="Arial"/>
          <w:sz w:val="20"/>
          <w:szCs w:val="20"/>
        </w:rPr>
      </w:pPr>
    </w:p>
    <w:p w14:paraId="22BDAEF1" w14:textId="206F8C2E" w:rsidR="00ED4FEF" w:rsidRDefault="005105C8" w:rsidP="00ED4FEF">
      <w:pPr>
        <w:spacing w:line="276" w:lineRule="auto"/>
        <w:ind w:left="-1134"/>
        <w:rPr>
          <w:rFonts w:ascii="Arial" w:hAnsi="Arial"/>
          <w:sz w:val="20"/>
          <w:szCs w:val="20"/>
        </w:rPr>
      </w:pPr>
      <w:r>
        <w:rPr>
          <w:rFonts w:ascii="Arial" w:hAnsi="Arial"/>
          <w:sz w:val="20"/>
          <w:szCs w:val="20"/>
        </w:rPr>
        <w:t>8</w:t>
      </w:r>
      <w:r w:rsidRPr="005105C8">
        <w:rPr>
          <w:rFonts w:ascii="Arial" w:hAnsi="Arial"/>
          <w:sz w:val="20"/>
          <w:szCs w:val="20"/>
          <w:vertAlign w:val="superscript"/>
        </w:rPr>
        <w:t>th</w:t>
      </w:r>
      <w:r>
        <w:rPr>
          <w:rFonts w:ascii="Arial" w:hAnsi="Arial"/>
          <w:sz w:val="20"/>
          <w:szCs w:val="20"/>
        </w:rPr>
        <w:t xml:space="preserve"> of August 2022</w:t>
      </w:r>
    </w:p>
    <w:p w14:paraId="64BB77F2" w14:textId="77777777" w:rsidR="00ED4FEF" w:rsidRDefault="00ED4FEF" w:rsidP="00ED4FEF">
      <w:pPr>
        <w:spacing w:line="276" w:lineRule="auto"/>
        <w:ind w:left="-1134"/>
        <w:rPr>
          <w:rFonts w:ascii="Arial" w:hAnsi="Arial"/>
          <w:sz w:val="20"/>
          <w:szCs w:val="20"/>
        </w:rPr>
      </w:pPr>
    </w:p>
    <w:p w14:paraId="06F559BB" w14:textId="114E1D39" w:rsidR="00ED4FEF" w:rsidRDefault="007C594B" w:rsidP="00C10970">
      <w:pPr>
        <w:spacing w:line="276" w:lineRule="auto"/>
        <w:ind w:left="-1134"/>
        <w:rPr>
          <w:rFonts w:ascii="Arial" w:hAnsi="Arial"/>
          <w:sz w:val="20"/>
          <w:szCs w:val="20"/>
        </w:rPr>
      </w:pPr>
      <w:r>
        <w:rPr>
          <w:rFonts w:ascii="Arial" w:hAnsi="Arial"/>
          <w:sz w:val="20"/>
          <w:szCs w:val="20"/>
        </w:rPr>
        <w:t>Dear Mr</w:t>
      </w:r>
      <w:r w:rsidR="005105C8">
        <w:rPr>
          <w:rFonts w:ascii="Arial" w:hAnsi="Arial"/>
          <w:sz w:val="20"/>
          <w:szCs w:val="20"/>
        </w:rPr>
        <w:t xml:space="preserve"> Villa</w:t>
      </w:r>
      <w:r w:rsidR="00ED4FEF">
        <w:rPr>
          <w:rFonts w:ascii="Arial" w:hAnsi="Arial"/>
          <w:sz w:val="20"/>
          <w:szCs w:val="20"/>
        </w:rPr>
        <w:t>,</w:t>
      </w:r>
    </w:p>
    <w:p w14:paraId="0D80141B" w14:textId="77777777" w:rsidR="00ED4FEF" w:rsidRDefault="00ED4FEF" w:rsidP="00C10970">
      <w:pPr>
        <w:spacing w:line="276" w:lineRule="auto"/>
        <w:ind w:left="-1134"/>
        <w:rPr>
          <w:rFonts w:ascii="Arial" w:hAnsi="Arial"/>
          <w:sz w:val="20"/>
          <w:szCs w:val="20"/>
        </w:rPr>
      </w:pPr>
    </w:p>
    <w:p w14:paraId="0441D202" w14:textId="719ED9EA" w:rsidR="00ED4FEF" w:rsidRPr="00ED4FEF" w:rsidRDefault="00847FDF" w:rsidP="00C10970">
      <w:pPr>
        <w:spacing w:line="276" w:lineRule="auto"/>
        <w:ind w:left="-1134"/>
        <w:rPr>
          <w:rFonts w:ascii="Arial" w:hAnsi="Arial"/>
          <w:b/>
          <w:sz w:val="20"/>
          <w:szCs w:val="20"/>
          <w:u w:val="single"/>
        </w:rPr>
      </w:pPr>
      <w:r>
        <w:rPr>
          <w:rFonts w:ascii="Arial" w:hAnsi="Arial"/>
          <w:b/>
          <w:sz w:val="20"/>
          <w:szCs w:val="20"/>
          <w:u w:val="single"/>
        </w:rPr>
        <w:t>QVS 2</w:t>
      </w:r>
      <w:r w:rsidR="00ED4FEF" w:rsidRPr="00ED4FEF">
        <w:rPr>
          <w:rFonts w:ascii="Arial" w:hAnsi="Arial"/>
          <w:b/>
          <w:sz w:val="20"/>
          <w:szCs w:val="20"/>
          <w:u w:val="single"/>
        </w:rPr>
        <w:t xml:space="preserve"> </w:t>
      </w:r>
      <w:r w:rsidR="007C594B">
        <w:rPr>
          <w:rFonts w:ascii="Arial" w:hAnsi="Arial"/>
          <w:b/>
          <w:sz w:val="20"/>
          <w:szCs w:val="20"/>
          <w:u w:val="single"/>
        </w:rPr>
        <w:t xml:space="preserve">– </w:t>
      </w:r>
      <w:r>
        <w:rPr>
          <w:rFonts w:ascii="Arial" w:hAnsi="Arial"/>
          <w:b/>
          <w:sz w:val="20"/>
          <w:szCs w:val="20"/>
          <w:u w:val="single"/>
        </w:rPr>
        <w:t>Structural Strategy for Retention of Structural Beams within the Bugle Public House</w:t>
      </w:r>
    </w:p>
    <w:p w14:paraId="236C4AB4" w14:textId="77777777" w:rsidR="00ED4FEF" w:rsidRPr="004E4DA5" w:rsidRDefault="00ED4FEF" w:rsidP="00C10970">
      <w:pPr>
        <w:spacing w:line="276" w:lineRule="auto"/>
        <w:ind w:left="-1134"/>
        <w:rPr>
          <w:rFonts w:ascii="Arial" w:hAnsi="Arial" w:cs="Arial"/>
          <w:sz w:val="20"/>
          <w:szCs w:val="20"/>
        </w:rPr>
      </w:pPr>
    </w:p>
    <w:p w14:paraId="7D3FC836" w14:textId="63C3B760" w:rsidR="007C594B" w:rsidRDefault="00ED4FEF" w:rsidP="00C10970">
      <w:pPr>
        <w:spacing w:line="276" w:lineRule="auto"/>
        <w:ind w:left="-1134"/>
        <w:rPr>
          <w:rFonts w:ascii="Arial" w:hAnsi="Arial" w:cs="Arial"/>
          <w:sz w:val="20"/>
          <w:szCs w:val="20"/>
        </w:rPr>
      </w:pPr>
      <w:r w:rsidRPr="004E4DA5">
        <w:rPr>
          <w:rFonts w:ascii="Arial" w:hAnsi="Arial" w:cs="Arial"/>
          <w:sz w:val="20"/>
          <w:szCs w:val="20"/>
        </w:rPr>
        <w:t>Following our recent conversation</w:t>
      </w:r>
      <w:r w:rsidR="00000E88">
        <w:rPr>
          <w:rFonts w:ascii="Arial" w:hAnsi="Arial" w:cs="Arial"/>
          <w:sz w:val="20"/>
          <w:szCs w:val="20"/>
        </w:rPr>
        <w:t xml:space="preserve">s, you have asked that </w:t>
      </w:r>
      <w:r w:rsidRPr="004E4DA5">
        <w:rPr>
          <w:rFonts w:ascii="Arial" w:hAnsi="Arial" w:cs="Arial"/>
          <w:sz w:val="20"/>
          <w:szCs w:val="20"/>
        </w:rPr>
        <w:t xml:space="preserve">we formally write to you </w:t>
      </w:r>
      <w:r w:rsidR="00000E88">
        <w:rPr>
          <w:rFonts w:ascii="Arial" w:hAnsi="Arial" w:cs="Arial"/>
          <w:sz w:val="20"/>
          <w:szCs w:val="20"/>
        </w:rPr>
        <w:t xml:space="preserve">regarding the </w:t>
      </w:r>
      <w:r w:rsidR="007C594B">
        <w:rPr>
          <w:rFonts w:ascii="Arial" w:hAnsi="Arial" w:cs="Arial"/>
          <w:sz w:val="20"/>
          <w:szCs w:val="20"/>
        </w:rPr>
        <w:t>proposed</w:t>
      </w:r>
      <w:r w:rsidR="005105C8">
        <w:rPr>
          <w:rFonts w:ascii="Arial" w:hAnsi="Arial" w:cs="Arial"/>
          <w:sz w:val="20"/>
          <w:szCs w:val="20"/>
        </w:rPr>
        <w:t xml:space="preserve"> </w:t>
      </w:r>
      <w:r w:rsidR="00847FDF">
        <w:rPr>
          <w:rFonts w:ascii="Arial" w:hAnsi="Arial" w:cs="Arial"/>
          <w:sz w:val="20"/>
          <w:szCs w:val="20"/>
        </w:rPr>
        <w:t>strategy for retaining the existing structural beams within the Bugle Public House within the proposed hotel development.</w:t>
      </w:r>
    </w:p>
    <w:p w14:paraId="375ADFDD" w14:textId="77777777" w:rsidR="007C594B" w:rsidRDefault="007C594B" w:rsidP="00C10970">
      <w:pPr>
        <w:spacing w:line="276" w:lineRule="auto"/>
        <w:ind w:left="-1134"/>
        <w:rPr>
          <w:rFonts w:ascii="Arial" w:hAnsi="Arial" w:cs="Arial"/>
          <w:sz w:val="20"/>
          <w:szCs w:val="20"/>
        </w:rPr>
      </w:pPr>
    </w:p>
    <w:p w14:paraId="660CA066" w14:textId="27DF03F9" w:rsidR="00847FDF" w:rsidRDefault="00847FDF" w:rsidP="00847FDF">
      <w:pPr>
        <w:spacing w:line="276" w:lineRule="auto"/>
        <w:ind w:left="-1134"/>
        <w:rPr>
          <w:rFonts w:ascii="Arial" w:hAnsi="Arial" w:cs="Arial"/>
          <w:sz w:val="20"/>
          <w:szCs w:val="20"/>
        </w:rPr>
      </w:pPr>
      <w:r>
        <w:rPr>
          <w:rFonts w:ascii="Arial" w:hAnsi="Arial" w:cs="Arial"/>
          <w:sz w:val="20"/>
          <w:szCs w:val="20"/>
        </w:rPr>
        <w:t>The existing structure consists of timber beams with a suspended timber floor joists, these are supported off a traditional solid masonry walls located around</w:t>
      </w:r>
      <w:r w:rsidR="004B0DD5">
        <w:rPr>
          <w:rFonts w:ascii="Arial" w:hAnsi="Arial" w:cs="Arial"/>
          <w:sz w:val="20"/>
          <w:szCs w:val="20"/>
        </w:rPr>
        <w:t xml:space="preserve"> the perimeter of the building.  The roof consists of a tiled roof supported by cut timber roof rafters and existing timber beams spanning between the existing perimeter masonry walls. </w:t>
      </w:r>
    </w:p>
    <w:p w14:paraId="757FA5B6" w14:textId="77777777" w:rsidR="00847FDF" w:rsidRDefault="00847FDF" w:rsidP="00847FDF">
      <w:pPr>
        <w:spacing w:line="276" w:lineRule="auto"/>
        <w:ind w:left="-1134"/>
        <w:rPr>
          <w:rFonts w:ascii="Arial" w:hAnsi="Arial" w:cs="Arial"/>
          <w:sz w:val="20"/>
          <w:szCs w:val="20"/>
        </w:rPr>
      </w:pPr>
    </w:p>
    <w:p w14:paraId="3D052E1B" w14:textId="4E6845BF" w:rsidR="00847FDF" w:rsidRDefault="004B0DD5" w:rsidP="00847FDF">
      <w:pPr>
        <w:spacing w:line="276" w:lineRule="auto"/>
        <w:ind w:left="-1134"/>
        <w:rPr>
          <w:rFonts w:ascii="Arial" w:hAnsi="Arial" w:cs="Arial"/>
          <w:sz w:val="20"/>
          <w:szCs w:val="20"/>
        </w:rPr>
      </w:pPr>
      <w:r>
        <w:rPr>
          <w:rFonts w:ascii="Arial" w:hAnsi="Arial" w:cs="Arial"/>
          <w:sz w:val="20"/>
          <w:szCs w:val="20"/>
        </w:rPr>
        <w:t xml:space="preserve">The proposal for maintaining the existing timber beams will involve </w:t>
      </w:r>
      <w:r w:rsidR="00847FDF">
        <w:rPr>
          <w:rFonts w:ascii="Arial" w:hAnsi="Arial" w:cs="Arial"/>
          <w:sz w:val="20"/>
          <w:szCs w:val="20"/>
        </w:rPr>
        <w:t>install</w:t>
      </w:r>
      <w:r>
        <w:rPr>
          <w:rFonts w:ascii="Arial" w:hAnsi="Arial" w:cs="Arial"/>
          <w:sz w:val="20"/>
          <w:szCs w:val="20"/>
        </w:rPr>
        <w:t>ing</w:t>
      </w:r>
      <w:r w:rsidR="00847FDF">
        <w:rPr>
          <w:rFonts w:ascii="Arial" w:hAnsi="Arial" w:cs="Arial"/>
          <w:sz w:val="20"/>
          <w:szCs w:val="20"/>
        </w:rPr>
        <w:t xml:space="preserve"> a steel picture frame along the existing party wall of the Bugle Public House and No. 144 Friar Street.  This steel picture frame will be installed directly below the</w:t>
      </w:r>
      <w:r>
        <w:rPr>
          <w:rFonts w:ascii="Arial" w:hAnsi="Arial" w:cs="Arial"/>
          <w:sz w:val="20"/>
          <w:szCs w:val="20"/>
        </w:rPr>
        <w:t xml:space="preserve"> existing</w:t>
      </w:r>
      <w:r w:rsidR="00847FDF">
        <w:rPr>
          <w:rFonts w:ascii="Arial" w:hAnsi="Arial" w:cs="Arial"/>
          <w:sz w:val="20"/>
          <w:szCs w:val="20"/>
        </w:rPr>
        <w:t xml:space="preserve"> timber beams which are bed into the existing masonry </w:t>
      </w:r>
      <w:r>
        <w:rPr>
          <w:rFonts w:ascii="Arial" w:hAnsi="Arial" w:cs="Arial"/>
          <w:sz w:val="20"/>
          <w:szCs w:val="20"/>
        </w:rPr>
        <w:t xml:space="preserve">party </w:t>
      </w:r>
      <w:r w:rsidR="00847FDF">
        <w:rPr>
          <w:rFonts w:ascii="Arial" w:hAnsi="Arial" w:cs="Arial"/>
          <w:sz w:val="20"/>
          <w:szCs w:val="20"/>
        </w:rPr>
        <w:t>wall.  This will avoid damaging the existing historic fabric of these beams.</w:t>
      </w:r>
      <w:r>
        <w:rPr>
          <w:rFonts w:ascii="Arial" w:hAnsi="Arial" w:cs="Arial"/>
          <w:sz w:val="20"/>
          <w:szCs w:val="20"/>
        </w:rPr>
        <w:t xml:space="preserve">  </w:t>
      </w:r>
    </w:p>
    <w:p w14:paraId="2B956342" w14:textId="77777777" w:rsidR="00847FDF" w:rsidRDefault="00847FDF" w:rsidP="00847FDF">
      <w:pPr>
        <w:spacing w:line="276" w:lineRule="auto"/>
        <w:ind w:left="-1134"/>
        <w:rPr>
          <w:rFonts w:ascii="Arial" w:hAnsi="Arial" w:cs="Arial"/>
          <w:sz w:val="20"/>
          <w:szCs w:val="20"/>
        </w:rPr>
      </w:pPr>
    </w:p>
    <w:p w14:paraId="2EE4C9DF" w14:textId="11489086" w:rsidR="00847FDF" w:rsidRDefault="00847FDF" w:rsidP="00847FDF">
      <w:pPr>
        <w:spacing w:line="276" w:lineRule="auto"/>
        <w:ind w:left="-1134"/>
        <w:rPr>
          <w:rFonts w:ascii="Arial" w:hAnsi="Arial" w:cs="Arial"/>
          <w:sz w:val="20"/>
          <w:szCs w:val="20"/>
        </w:rPr>
      </w:pPr>
      <w:r>
        <w:rPr>
          <w:rFonts w:ascii="Arial" w:hAnsi="Arial" w:cs="Arial"/>
          <w:sz w:val="20"/>
          <w:szCs w:val="20"/>
        </w:rPr>
        <w:t>During the building works, the Main Contractor will need to install a row of Mabey System 160</w:t>
      </w:r>
      <w:r w:rsidR="004B0DD5">
        <w:rPr>
          <w:rFonts w:ascii="Arial" w:hAnsi="Arial" w:cs="Arial"/>
          <w:sz w:val="20"/>
          <w:szCs w:val="20"/>
        </w:rPr>
        <w:t xml:space="preserve"> props with a new strip foundation to temporarily support the beams while the new steel picture frame installed.  This Mabey System 160 should be adequately braced to provide stability to the building structure as a whole.  The proposed line of these Mabey System 160 temporary works is indicated on the structural sketches.</w:t>
      </w:r>
    </w:p>
    <w:p w14:paraId="27DD19E1" w14:textId="77777777" w:rsidR="004B0DD5" w:rsidRDefault="004B0DD5" w:rsidP="00847FDF">
      <w:pPr>
        <w:spacing w:line="276" w:lineRule="auto"/>
        <w:ind w:left="-1134"/>
        <w:rPr>
          <w:rFonts w:ascii="Arial" w:hAnsi="Arial" w:cs="Arial"/>
          <w:sz w:val="20"/>
          <w:szCs w:val="20"/>
        </w:rPr>
      </w:pPr>
    </w:p>
    <w:p w14:paraId="453FC514" w14:textId="77777777" w:rsidR="004731E5" w:rsidRDefault="004B0DD5" w:rsidP="00847FDF">
      <w:pPr>
        <w:spacing w:line="276" w:lineRule="auto"/>
        <w:ind w:left="-1134"/>
        <w:rPr>
          <w:rFonts w:ascii="Arial" w:hAnsi="Arial" w:cs="Arial"/>
          <w:sz w:val="20"/>
          <w:szCs w:val="20"/>
        </w:rPr>
      </w:pPr>
      <w:r>
        <w:rPr>
          <w:rFonts w:ascii="Arial" w:hAnsi="Arial" w:cs="Arial"/>
          <w:sz w:val="20"/>
          <w:szCs w:val="20"/>
        </w:rPr>
        <w:t xml:space="preserve">The sequence of works for </w:t>
      </w:r>
      <w:r w:rsidR="004731E5">
        <w:rPr>
          <w:rFonts w:ascii="Arial" w:hAnsi="Arial" w:cs="Arial"/>
          <w:sz w:val="20"/>
          <w:szCs w:val="20"/>
        </w:rPr>
        <w:t>the installation of the picture frame will be:</w:t>
      </w:r>
    </w:p>
    <w:p w14:paraId="323D7316" w14:textId="77777777" w:rsidR="004731E5" w:rsidRDefault="004731E5" w:rsidP="004731E5">
      <w:pPr>
        <w:pStyle w:val="ListParagraph"/>
        <w:numPr>
          <w:ilvl w:val="0"/>
          <w:numId w:val="20"/>
        </w:numPr>
        <w:spacing w:line="276" w:lineRule="auto"/>
        <w:rPr>
          <w:rFonts w:ascii="Arial" w:hAnsi="Arial" w:cs="Arial"/>
          <w:sz w:val="20"/>
          <w:szCs w:val="20"/>
        </w:rPr>
      </w:pPr>
      <w:r>
        <w:rPr>
          <w:rFonts w:ascii="Arial" w:hAnsi="Arial" w:cs="Arial"/>
          <w:sz w:val="20"/>
          <w:szCs w:val="20"/>
        </w:rPr>
        <w:t>Installation of Mabey System 160 Temporary Works Solution.</w:t>
      </w:r>
    </w:p>
    <w:p w14:paraId="6216C1C5" w14:textId="77777777" w:rsidR="004731E5" w:rsidRDefault="004731E5" w:rsidP="004731E5">
      <w:pPr>
        <w:pStyle w:val="ListParagraph"/>
        <w:numPr>
          <w:ilvl w:val="0"/>
          <w:numId w:val="20"/>
        </w:numPr>
        <w:spacing w:line="276" w:lineRule="auto"/>
        <w:rPr>
          <w:rFonts w:ascii="Arial" w:hAnsi="Arial" w:cs="Arial"/>
          <w:sz w:val="20"/>
          <w:szCs w:val="20"/>
        </w:rPr>
      </w:pPr>
      <w:r>
        <w:rPr>
          <w:rFonts w:ascii="Arial" w:hAnsi="Arial" w:cs="Arial"/>
          <w:sz w:val="20"/>
          <w:szCs w:val="20"/>
        </w:rPr>
        <w:t>Demolish existing masonry party wall to expose the ends of the historic timbers</w:t>
      </w:r>
    </w:p>
    <w:p w14:paraId="14B01F8A" w14:textId="77777777" w:rsidR="004731E5" w:rsidRDefault="004731E5" w:rsidP="004731E5">
      <w:pPr>
        <w:pStyle w:val="ListParagraph"/>
        <w:numPr>
          <w:ilvl w:val="0"/>
          <w:numId w:val="20"/>
        </w:numPr>
        <w:spacing w:line="276" w:lineRule="auto"/>
        <w:rPr>
          <w:rFonts w:ascii="Arial" w:hAnsi="Arial" w:cs="Arial"/>
          <w:sz w:val="20"/>
          <w:szCs w:val="20"/>
        </w:rPr>
      </w:pPr>
      <w:r>
        <w:rPr>
          <w:rFonts w:ascii="Arial" w:hAnsi="Arial" w:cs="Arial"/>
          <w:sz w:val="20"/>
          <w:szCs w:val="20"/>
        </w:rPr>
        <w:t>Form new foundation for steel picture frame.</w:t>
      </w:r>
    </w:p>
    <w:p w14:paraId="637F713D" w14:textId="77777777" w:rsidR="004731E5" w:rsidRDefault="004731E5" w:rsidP="004731E5">
      <w:pPr>
        <w:pStyle w:val="ListParagraph"/>
        <w:numPr>
          <w:ilvl w:val="0"/>
          <w:numId w:val="20"/>
        </w:numPr>
        <w:spacing w:line="276" w:lineRule="auto"/>
        <w:rPr>
          <w:rFonts w:ascii="Arial" w:hAnsi="Arial" w:cs="Arial"/>
          <w:sz w:val="20"/>
          <w:szCs w:val="20"/>
        </w:rPr>
      </w:pPr>
      <w:r>
        <w:rPr>
          <w:rFonts w:ascii="Arial" w:hAnsi="Arial" w:cs="Arial"/>
          <w:sz w:val="20"/>
          <w:szCs w:val="20"/>
        </w:rPr>
        <w:t xml:space="preserve">Install new steel picture frame to the underside of the existing retained timber beams. </w:t>
      </w:r>
    </w:p>
    <w:p w14:paraId="6836A53A" w14:textId="14684216" w:rsidR="004B0DD5" w:rsidRPr="004731E5" w:rsidRDefault="004731E5" w:rsidP="004731E5">
      <w:pPr>
        <w:pStyle w:val="ListParagraph"/>
        <w:numPr>
          <w:ilvl w:val="0"/>
          <w:numId w:val="20"/>
        </w:numPr>
        <w:spacing w:line="276" w:lineRule="auto"/>
        <w:rPr>
          <w:rFonts w:ascii="Arial" w:hAnsi="Arial" w:cs="Arial"/>
          <w:sz w:val="20"/>
          <w:szCs w:val="20"/>
        </w:rPr>
      </w:pPr>
      <w:r>
        <w:rPr>
          <w:rFonts w:ascii="Arial" w:hAnsi="Arial" w:cs="Arial"/>
          <w:sz w:val="20"/>
          <w:szCs w:val="20"/>
        </w:rPr>
        <w:t xml:space="preserve">Remove the temporary works and make good any existing connections. </w:t>
      </w:r>
    </w:p>
    <w:p w14:paraId="70A91543" w14:textId="77777777" w:rsidR="004B0DD5" w:rsidRDefault="004B0DD5" w:rsidP="00847FDF">
      <w:pPr>
        <w:spacing w:line="276" w:lineRule="auto"/>
        <w:ind w:left="-1134"/>
        <w:rPr>
          <w:rFonts w:ascii="Arial" w:hAnsi="Arial" w:cs="Arial"/>
          <w:sz w:val="20"/>
          <w:szCs w:val="20"/>
        </w:rPr>
      </w:pPr>
    </w:p>
    <w:p w14:paraId="21A19CB5" w14:textId="4BB2C12D" w:rsidR="004B0DD5" w:rsidRDefault="004B0DD5" w:rsidP="00847FDF">
      <w:pPr>
        <w:spacing w:line="276" w:lineRule="auto"/>
        <w:ind w:left="-1134"/>
        <w:rPr>
          <w:rFonts w:ascii="Arial" w:hAnsi="Arial" w:cs="Arial"/>
          <w:sz w:val="20"/>
          <w:szCs w:val="20"/>
        </w:rPr>
      </w:pPr>
      <w:r>
        <w:rPr>
          <w:rFonts w:ascii="Arial" w:hAnsi="Arial" w:cs="Arial"/>
          <w:sz w:val="20"/>
          <w:szCs w:val="20"/>
        </w:rPr>
        <w:t xml:space="preserve">Given that the existing façade to the Bugle Public House is being retained, then maintaining the installation of the existing suspended timber floor and timber beams will negate the need for a complex façade retention system.  The existing floor structure will provide diaphragm action to stabilise the building while the works are being undertaken. </w:t>
      </w:r>
    </w:p>
    <w:p w14:paraId="00579DF4" w14:textId="77777777" w:rsidR="007C594B" w:rsidRDefault="007C594B" w:rsidP="004731E5">
      <w:pPr>
        <w:spacing w:line="276" w:lineRule="auto"/>
        <w:rPr>
          <w:rFonts w:ascii="Arial" w:hAnsi="Arial" w:cs="Arial"/>
          <w:sz w:val="20"/>
          <w:szCs w:val="20"/>
        </w:rPr>
      </w:pPr>
      <w:bookmarkStart w:id="0" w:name="_GoBack"/>
      <w:bookmarkEnd w:id="0"/>
    </w:p>
    <w:p w14:paraId="5611C844" w14:textId="01DDBF0D" w:rsidR="00B10DA1" w:rsidRPr="00397077" w:rsidRDefault="00B10DA1" w:rsidP="00397077">
      <w:pPr>
        <w:spacing w:line="276" w:lineRule="auto"/>
        <w:ind w:left="-1134"/>
        <w:rPr>
          <w:rFonts w:ascii="Arial" w:hAnsi="Arial"/>
          <w:sz w:val="20"/>
          <w:szCs w:val="20"/>
        </w:rPr>
      </w:pPr>
      <w:r w:rsidRPr="00397077">
        <w:rPr>
          <w:rFonts w:ascii="Arial" w:hAnsi="Arial"/>
          <w:sz w:val="20"/>
          <w:szCs w:val="20"/>
        </w:rPr>
        <w:t>I trust t</w:t>
      </w:r>
      <w:r w:rsidR="00C10970">
        <w:rPr>
          <w:rFonts w:ascii="Arial" w:hAnsi="Arial"/>
          <w:sz w:val="20"/>
          <w:szCs w:val="20"/>
        </w:rPr>
        <w:t xml:space="preserve">his letter clarifies </w:t>
      </w:r>
      <w:r w:rsidR="005105C8">
        <w:rPr>
          <w:rFonts w:ascii="Arial" w:hAnsi="Arial"/>
          <w:sz w:val="20"/>
          <w:szCs w:val="20"/>
        </w:rPr>
        <w:t>the proposed construction</w:t>
      </w:r>
      <w:r w:rsidR="00C10970">
        <w:rPr>
          <w:rFonts w:ascii="Arial" w:hAnsi="Arial"/>
          <w:sz w:val="20"/>
          <w:szCs w:val="20"/>
        </w:rPr>
        <w:t xml:space="preserve">, but should you have any further questions </w:t>
      </w:r>
      <w:r w:rsidRPr="00397077">
        <w:rPr>
          <w:rFonts w:ascii="Arial" w:hAnsi="Arial"/>
          <w:sz w:val="20"/>
          <w:szCs w:val="20"/>
        </w:rPr>
        <w:t>please feel free to contact me.</w:t>
      </w:r>
    </w:p>
    <w:p w14:paraId="033CC50E" w14:textId="77777777" w:rsidR="00B10DA1" w:rsidRPr="000B004F" w:rsidRDefault="00B10DA1" w:rsidP="00B10DA1">
      <w:pPr>
        <w:ind w:left="-1134"/>
        <w:rPr>
          <w:rFonts w:ascii="Arial" w:hAnsi="Arial"/>
        </w:rPr>
      </w:pPr>
    </w:p>
    <w:p w14:paraId="648151E4" w14:textId="77777777" w:rsidR="00822284" w:rsidRPr="00822284" w:rsidRDefault="00822284" w:rsidP="00822284">
      <w:pPr>
        <w:spacing w:line="276" w:lineRule="auto"/>
        <w:ind w:left="-1134"/>
        <w:rPr>
          <w:rFonts w:ascii="Arial" w:hAnsi="Arial" w:cs="Arial"/>
          <w:bCs/>
          <w:kern w:val="32"/>
          <w:sz w:val="20"/>
          <w:szCs w:val="20"/>
          <w:lang w:val="en-US"/>
        </w:rPr>
      </w:pPr>
      <w:r w:rsidRPr="00822284">
        <w:rPr>
          <w:rFonts w:ascii="Arial" w:hAnsi="Arial" w:cs="Arial"/>
          <w:bCs/>
          <w:kern w:val="32"/>
          <w:sz w:val="20"/>
          <w:szCs w:val="20"/>
          <w:lang w:val="en-US"/>
        </w:rPr>
        <w:t xml:space="preserve">Yours sincerely </w:t>
      </w:r>
    </w:p>
    <w:p w14:paraId="502F7D95" w14:textId="77777777" w:rsidR="00822284" w:rsidRPr="00822284" w:rsidRDefault="00822284" w:rsidP="00822284">
      <w:pPr>
        <w:ind w:left="-1134"/>
        <w:rPr>
          <w:rFonts w:ascii="Arial" w:hAnsi="Arial" w:cs="Arial"/>
          <w:b/>
          <w:sz w:val="20"/>
          <w:szCs w:val="20"/>
          <w:lang w:val="en-US"/>
        </w:rPr>
      </w:pPr>
      <w:r w:rsidRPr="00822284">
        <w:rPr>
          <w:rFonts w:ascii="Arial" w:hAnsi="Arial" w:cs="Arial"/>
          <w:b/>
          <w:noProof/>
          <w:sz w:val="20"/>
          <w:szCs w:val="20"/>
          <w:lang w:eastAsia="en-GB"/>
        </w:rPr>
        <w:drawing>
          <wp:inline distT="0" distB="0" distL="0" distR="0" wp14:anchorId="15823250" wp14:editId="3ED0D465">
            <wp:extent cx="2997200" cy="723900"/>
            <wp:effectExtent l="0" t="0" r="0" b="12700"/>
            <wp:docPr id="4" name="Picture 2" descr="Description: AB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AB 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7200" cy="723900"/>
                    </a:xfrm>
                    <a:prstGeom prst="rect">
                      <a:avLst/>
                    </a:prstGeom>
                    <a:noFill/>
                    <a:ln>
                      <a:noFill/>
                    </a:ln>
                  </pic:spPr>
                </pic:pic>
              </a:graphicData>
            </a:graphic>
          </wp:inline>
        </w:drawing>
      </w:r>
    </w:p>
    <w:p w14:paraId="48F18A3B" w14:textId="77777777" w:rsidR="00822284" w:rsidRPr="00822284" w:rsidRDefault="00822284" w:rsidP="00822284">
      <w:pPr>
        <w:ind w:left="-1134"/>
        <w:rPr>
          <w:rFonts w:ascii="Arial" w:hAnsi="Arial" w:cs="Arial"/>
          <w:b/>
          <w:sz w:val="20"/>
          <w:szCs w:val="20"/>
          <w:lang w:val="en-US"/>
        </w:rPr>
      </w:pPr>
      <w:r w:rsidRPr="00822284">
        <w:rPr>
          <w:rFonts w:ascii="Arial" w:hAnsi="Arial" w:cs="Arial"/>
          <w:b/>
          <w:sz w:val="20"/>
          <w:szCs w:val="20"/>
          <w:lang w:val="en-US"/>
        </w:rPr>
        <w:tab/>
      </w:r>
      <w:r w:rsidRPr="00822284">
        <w:rPr>
          <w:rFonts w:ascii="Arial" w:hAnsi="Arial" w:cs="Arial"/>
          <w:b/>
          <w:sz w:val="20"/>
          <w:szCs w:val="20"/>
          <w:lang w:val="en-US"/>
        </w:rPr>
        <w:tab/>
      </w:r>
      <w:r w:rsidRPr="00822284">
        <w:rPr>
          <w:rFonts w:ascii="Arial" w:hAnsi="Arial" w:cs="Arial"/>
          <w:b/>
          <w:sz w:val="20"/>
          <w:szCs w:val="20"/>
          <w:lang w:val="en-US"/>
        </w:rPr>
        <w:tab/>
      </w:r>
    </w:p>
    <w:p w14:paraId="7550CFC0" w14:textId="597BB9B0" w:rsidR="00822284" w:rsidRPr="00822284" w:rsidRDefault="00822284" w:rsidP="00822284">
      <w:pPr>
        <w:ind w:left="-1134"/>
        <w:rPr>
          <w:rFonts w:ascii="Arial" w:hAnsi="Arial" w:cs="Arial"/>
          <w:b/>
          <w:sz w:val="20"/>
          <w:szCs w:val="20"/>
          <w:lang w:val="en-US"/>
        </w:rPr>
      </w:pPr>
      <w:r w:rsidRPr="00822284">
        <w:rPr>
          <w:rFonts w:ascii="Arial" w:hAnsi="Arial" w:cs="Arial"/>
          <w:b/>
          <w:sz w:val="20"/>
          <w:szCs w:val="20"/>
          <w:lang w:val="en-US"/>
        </w:rPr>
        <w:t xml:space="preserve">Alan Bowling </w:t>
      </w:r>
      <w:r w:rsidRPr="00822284">
        <w:rPr>
          <w:rFonts w:ascii="Arial" w:hAnsi="Arial" w:cs="Arial"/>
          <w:sz w:val="20"/>
          <w:szCs w:val="20"/>
          <w:lang w:val="en-US"/>
        </w:rPr>
        <w:t>-</w:t>
      </w:r>
      <w:r>
        <w:rPr>
          <w:rFonts w:ascii="Arial" w:hAnsi="Arial" w:cs="Arial"/>
          <w:sz w:val="20"/>
          <w:szCs w:val="20"/>
          <w:lang w:val="en-US"/>
        </w:rPr>
        <w:t xml:space="preserve"> Project</w:t>
      </w:r>
      <w:r w:rsidRPr="00822284">
        <w:rPr>
          <w:rFonts w:ascii="Arial" w:hAnsi="Arial" w:cs="Arial"/>
          <w:sz w:val="20"/>
          <w:szCs w:val="20"/>
          <w:lang w:val="en-US"/>
        </w:rPr>
        <w:t xml:space="preserve"> Director</w:t>
      </w:r>
    </w:p>
    <w:p w14:paraId="383EDC2E" w14:textId="77777777" w:rsidR="00822284" w:rsidRPr="00822284" w:rsidRDefault="00822284" w:rsidP="00822284">
      <w:pPr>
        <w:ind w:left="-1134"/>
        <w:rPr>
          <w:rFonts w:ascii="Arial" w:hAnsi="Arial" w:cs="Arial"/>
          <w:sz w:val="20"/>
          <w:szCs w:val="20"/>
          <w:lang w:val="en-US"/>
        </w:rPr>
      </w:pPr>
      <w:r w:rsidRPr="00822284">
        <w:rPr>
          <w:rFonts w:ascii="Arial" w:hAnsi="Arial" w:cs="Arial"/>
          <w:sz w:val="20"/>
          <w:szCs w:val="20"/>
          <w:lang w:val="en-US"/>
        </w:rPr>
        <w:t>BEng (Hons) C Eng M.I.Struct.E</w:t>
      </w:r>
    </w:p>
    <w:p w14:paraId="5E91AC0C" w14:textId="77777777" w:rsidR="00822284" w:rsidRPr="00822284" w:rsidRDefault="00822284" w:rsidP="00822284">
      <w:pPr>
        <w:ind w:left="-1134"/>
        <w:rPr>
          <w:rFonts w:ascii="Arial" w:hAnsi="Arial" w:cs="Arial"/>
          <w:b/>
          <w:sz w:val="20"/>
          <w:szCs w:val="20"/>
          <w:lang w:val="en-US"/>
        </w:rPr>
      </w:pPr>
      <w:r w:rsidRPr="00822284">
        <w:rPr>
          <w:rFonts w:ascii="Arial" w:hAnsi="Arial" w:cs="Arial"/>
          <w:sz w:val="20"/>
          <w:szCs w:val="20"/>
          <w:lang w:val="en-US"/>
        </w:rPr>
        <w:t>Axiom Structures Limited</w:t>
      </w:r>
      <w:r w:rsidRPr="00822284">
        <w:rPr>
          <w:rFonts w:ascii="Arial" w:hAnsi="Arial" w:cs="Arial"/>
          <w:b/>
          <w:sz w:val="20"/>
          <w:szCs w:val="20"/>
          <w:lang w:val="en-US"/>
        </w:rPr>
        <w:t xml:space="preserve"> </w:t>
      </w:r>
    </w:p>
    <w:p w14:paraId="6B213F9A" w14:textId="25956249" w:rsidR="00C10970" w:rsidRPr="007E2FEC" w:rsidRDefault="00C10970" w:rsidP="00B10DA1">
      <w:pPr>
        <w:ind w:left="-1134"/>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p>
    <w:p w14:paraId="2D0BC967" w14:textId="77777777" w:rsidR="00B10DA1" w:rsidRDefault="00B10DA1" w:rsidP="009976C8">
      <w:pPr>
        <w:ind w:left="-1134"/>
        <w:rPr>
          <w:rFonts w:ascii="Arial" w:hAnsi="Arial"/>
          <w:b/>
        </w:rPr>
      </w:pPr>
      <w:r>
        <w:rPr>
          <w:rFonts w:ascii="Arial" w:hAnsi="Arial"/>
          <w:b/>
        </w:rPr>
        <w:tab/>
      </w:r>
      <w:r>
        <w:rPr>
          <w:rFonts w:ascii="Arial" w:hAnsi="Arial"/>
          <w:b/>
        </w:rPr>
        <w:tab/>
        <w:t xml:space="preserve"> </w:t>
      </w:r>
    </w:p>
    <w:p w14:paraId="383A439F" w14:textId="77777777" w:rsidR="00B10DA1" w:rsidRDefault="00B10DA1" w:rsidP="00B10DA1">
      <w:pPr>
        <w:pStyle w:val="BodyTextIndent2"/>
        <w:ind w:left="-1134"/>
        <w:jc w:val="center"/>
        <w:rPr>
          <w:rFonts w:ascii="Arial" w:hAnsi="Arial"/>
          <w:b/>
        </w:rPr>
      </w:pPr>
    </w:p>
    <w:p w14:paraId="2E40F504" w14:textId="77777777" w:rsidR="00B10DA1" w:rsidRDefault="00B10DA1" w:rsidP="00B10DA1">
      <w:pPr>
        <w:pStyle w:val="BodyTextIndent2"/>
        <w:ind w:left="-1134"/>
        <w:jc w:val="center"/>
        <w:rPr>
          <w:rFonts w:ascii="Arial" w:hAnsi="Arial"/>
          <w:b/>
        </w:rPr>
      </w:pPr>
    </w:p>
    <w:p w14:paraId="61F51DF1" w14:textId="77777777" w:rsidR="0069161A" w:rsidRPr="00FA3CE1" w:rsidRDefault="0069161A" w:rsidP="0069161A">
      <w:pPr>
        <w:pStyle w:val="BasicParagraph"/>
        <w:ind w:left="-1136"/>
      </w:pPr>
    </w:p>
    <w:sectPr w:rsidR="0069161A" w:rsidRPr="00FA3CE1" w:rsidSect="00254B43">
      <w:headerReference w:type="default" r:id="rId9"/>
      <w:headerReference w:type="first" r:id="rId10"/>
      <w:pgSz w:w="11900" w:h="16840"/>
      <w:pgMar w:top="2127" w:right="2828" w:bottom="993" w:left="1985" w:header="680"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8070A" w14:textId="77777777" w:rsidR="00FD14D1" w:rsidRDefault="00FD14D1">
      <w:r>
        <w:separator/>
      </w:r>
    </w:p>
  </w:endnote>
  <w:endnote w:type="continuationSeparator" w:id="0">
    <w:p w14:paraId="79C9B908" w14:textId="77777777" w:rsidR="00FD14D1" w:rsidRDefault="00FD1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entury Schoolbook">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6B08E9" w14:textId="77777777" w:rsidR="00FD14D1" w:rsidRDefault="00FD14D1">
      <w:r>
        <w:separator/>
      </w:r>
    </w:p>
  </w:footnote>
  <w:footnote w:type="continuationSeparator" w:id="0">
    <w:p w14:paraId="59010602" w14:textId="77777777" w:rsidR="00FD14D1" w:rsidRDefault="00FD1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B298B" w14:textId="77777777" w:rsidR="003E1D03" w:rsidRDefault="003E1D03" w:rsidP="0069161A">
    <w:pPr>
      <w:pStyle w:val="Header"/>
      <w:tabs>
        <w:tab w:val="clear" w:pos="4320"/>
        <w:tab w:val="clear" w:pos="8640"/>
        <w:tab w:val="left" w:pos="1859"/>
      </w:tabs>
      <w:spacing w:before="240"/>
    </w:pPr>
    <w:r>
      <w:rPr>
        <w:noProof/>
        <w:lang w:eastAsia="en-GB"/>
      </w:rPr>
      <w:drawing>
        <wp:anchor distT="0" distB="0" distL="114300" distR="114300" simplePos="0" relativeHeight="251658240" behindDoc="1" locked="0" layoutInCell="1" allowOverlap="1" wp14:anchorId="3F35C284" wp14:editId="0C740C36">
          <wp:simplePos x="0" y="0"/>
          <wp:positionH relativeFrom="column">
            <wp:posOffset>-1242060</wp:posOffset>
          </wp:positionH>
          <wp:positionV relativeFrom="paragraph">
            <wp:posOffset>-431165</wp:posOffset>
          </wp:positionV>
          <wp:extent cx="7577455" cy="10685145"/>
          <wp:effectExtent l="0" t="0" r="0" b="8255"/>
          <wp:wrapNone/>
          <wp:docPr id="9" name="Picture 9" descr="Axiom_lett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xiom_letter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10685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3A5DB" w14:textId="77777777" w:rsidR="003E1D03" w:rsidRDefault="003E1D03" w:rsidP="00117BA1">
    <w:pPr>
      <w:pStyle w:val="Header"/>
      <w:tabs>
        <w:tab w:val="clear" w:pos="4320"/>
        <w:tab w:val="clear" w:pos="8640"/>
        <w:tab w:val="left" w:pos="3099"/>
      </w:tabs>
      <w:spacing w:before="240"/>
      <w:ind w:left="-709"/>
    </w:pPr>
    <w:r>
      <w:rPr>
        <w:noProof/>
        <w:lang w:eastAsia="en-GB"/>
      </w:rPr>
      <w:drawing>
        <wp:anchor distT="0" distB="0" distL="114300" distR="114300" simplePos="0" relativeHeight="251660288" behindDoc="1" locked="0" layoutInCell="1" allowOverlap="1" wp14:anchorId="5B052751" wp14:editId="6FC23500">
          <wp:simplePos x="0" y="0"/>
          <wp:positionH relativeFrom="column">
            <wp:posOffset>-1260475</wp:posOffset>
          </wp:positionH>
          <wp:positionV relativeFrom="paragraph">
            <wp:posOffset>-431800</wp:posOffset>
          </wp:positionV>
          <wp:extent cx="7560310" cy="10767060"/>
          <wp:effectExtent l="0" t="0" r="8890" b="2540"/>
          <wp:wrapNone/>
          <wp:docPr id="10" name="Picture 10" descr="Work:598 Axiom:598.001 Identity:Templates:Axiom_l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598 Axiom:598.001 Identity:Templates:Axiom_let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767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EE9FB2" w14:textId="674110E2" w:rsidR="003E1D03" w:rsidRDefault="003E1D03" w:rsidP="0069161A">
    <w:pPr>
      <w:pStyle w:val="Header"/>
      <w:ind w:left="-70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B5EE0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CF8964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3244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7CE7F8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6A5EA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13AA36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852CDE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8A871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A2A2DF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F8FF4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93AAF5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5F928E2"/>
    <w:multiLevelType w:val="hybridMultilevel"/>
    <w:tmpl w:val="2DA4720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7D055F9"/>
    <w:multiLevelType w:val="hybridMultilevel"/>
    <w:tmpl w:val="DE98F2B8"/>
    <w:lvl w:ilvl="0" w:tplc="0809000F">
      <w:start w:val="1"/>
      <w:numFmt w:val="decimal"/>
      <w:lvlText w:val="%1."/>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3" w15:restartNumberingAfterBreak="0">
    <w:nsid w:val="3D1A4CF4"/>
    <w:multiLevelType w:val="hybridMultilevel"/>
    <w:tmpl w:val="718EC6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3CA2889"/>
    <w:multiLevelType w:val="hybridMultilevel"/>
    <w:tmpl w:val="D6B09E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0C04F8"/>
    <w:multiLevelType w:val="singleLevel"/>
    <w:tmpl w:val="C602EF8A"/>
    <w:lvl w:ilvl="0">
      <w:start w:val="1"/>
      <w:numFmt w:val="decimal"/>
      <w:lvlText w:val="%1."/>
      <w:lvlJc w:val="left"/>
      <w:pPr>
        <w:tabs>
          <w:tab w:val="num" w:pos="720"/>
        </w:tabs>
        <w:ind w:left="720" w:hanging="720"/>
      </w:pPr>
      <w:rPr>
        <w:rFonts w:hint="default"/>
      </w:rPr>
    </w:lvl>
  </w:abstractNum>
  <w:abstractNum w:abstractNumId="16" w15:restartNumberingAfterBreak="0">
    <w:nsid w:val="6EFB74F8"/>
    <w:multiLevelType w:val="hybridMultilevel"/>
    <w:tmpl w:val="E7FA2906"/>
    <w:lvl w:ilvl="0" w:tplc="D8D2A04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15030C"/>
    <w:multiLevelType w:val="hybridMultilevel"/>
    <w:tmpl w:val="518AAEEC"/>
    <w:lvl w:ilvl="0" w:tplc="27287E4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6"/>
  </w:num>
  <w:num w:numId="15">
    <w:abstractNumId w:val="14"/>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DA1"/>
    <w:rsid w:val="00000E88"/>
    <w:rsid w:val="00117BA1"/>
    <w:rsid w:val="00137F33"/>
    <w:rsid w:val="00150FF6"/>
    <w:rsid w:val="001B64B5"/>
    <w:rsid w:val="00254B43"/>
    <w:rsid w:val="00352F70"/>
    <w:rsid w:val="003856DB"/>
    <w:rsid w:val="003960D1"/>
    <w:rsid w:val="00397077"/>
    <w:rsid w:val="003E1D03"/>
    <w:rsid w:val="004446B1"/>
    <w:rsid w:val="004731E5"/>
    <w:rsid w:val="004B0DD5"/>
    <w:rsid w:val="004C2242"/>
    <w:rsid w:val="004E4DA5"/>
    <w:rsid w:val="004E6E40"/>
    <w:rsid w:val="005105C8"/>
    <w:rsid w:val="00595C51"/>
    <w:rsid w:val="0069161A"/>
    <w:rsid w:val="006B1C06"/>
    <w:rsid w:val="006B6290"/>
    <w:rsid w:val="006E5B2B"/>
    <w:rsid w:val="006F16AD"/>
    <w:rsid w:val="00786823"/>
    <w:rsid w:val="007C594B"/>
    <w:rsid w:val="007D59A3"/>
    <w:rsid w:val="007E2FEC"/>
    <w:rsid w:val="00822284"/>
    <w:rsid w:val="00847FDF"/>
    <w:rsid w:val="00893D34"/>
    <w:rsid w:val="008D5CAB"/>
    <w:rsid w:val="00926A1A"/>
    <w:rsid w:val="00926EC5"/>
    <w:rsid w:val="00992F0F"/>
    <w:rsid w:val="009976C8"/>
    <w:rsid w:val="009F1919"/>
    <w:rsid w:val="00A36DCF"/>
    <w:rsid w:val="00B10DA1"/>
    <w:rsid w:val="00B45F43"/>
    <w:rsid w:val="00C10970"/>
    <w:rsid w:val="00C64B92"/>
    <w:rsid w:val="00C65132"/>
    <w:rsid w:val="00DA35C7"/>
    <w:rsid w:val="00E135EB"/>
    <w:rsid w:val="00E14075"/>
    <w:rsid w:val="00E801B4"/>
    <w:rsid w:val="00ED4FEF"/>
    <w:rsid w:val="00EF7E62"/>
    <w:rsid w:val="00F9518F"/>
    <w:rsid w:val="00FC0CC0"/>
    <w:rsid w:val="00FD14D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oNotEmbedSmartTags/>
  <w:decimalSymbol w:val="."/>
  <w:listSeparator w:val=","/>
  <w14:docId w14:val="6D598EF1"/>
  <w14:defaultImageDpi w14:val="300"/>
  <w15:docId w15:val="{80FAA769-0B41-4393-9E8A-8D3E56BA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DA1"/>
    <w:rPr>
      <w:rFonts w:ascii="Trebuchet MS" w:eastAsia="Times New Roman" w:hAnsi="Trebuchet MS"/>
      <w:sz w:val="22"/>
      <w:szCs w:val="24"/>
      <w:lang w:val="en-GB"/>
    </w:rPr>
  </w:style>
  <w:style w:type="paragraph" w:styleId="Heading1">
    <w:name w:val="heading 1"/>
    <w:basedOn w:val="Normal"/>
    <w:next w:val="Normal"/>
    <w:link w:val="Heading1Char"/>
    <w:qFormat/>
    <w:rsid w:val="00E55680"/>
    <w:pPr>
      <w:keepNext/>
      <w:spacing w:before="240" w:after="60"/>
      <w:outlineLvl w:val="0"/>
    </w:pPr>
    <w:rPr>
      <w:rFonts w:ascii="Calibri" w:hAnsi="Calibr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EC"/>
    <w:pPr>
      <w:tabs>
        <w:tab w:val="center" w:pos="4320"/>
        <w:tab w:val="right" w:pos="8640"/>
      </w:tabs>
    </w:pPr>
  </w:style>
  <w:style w:type="character" w:customStyle="1" w:styleId="HeaderChar">
    <w:name w:val="Header Char"/>
    <w:basedOn w:val="DefaultParagraphFont"/>
    <w:link w:val="Header"/>
    <w:uiPriority w:val="99"/>
    <w:rsid w:val="009163EC"/>
    <w:rPr>
      <w:sz w:val="24"/>
      <w:szCs w:val="24"/>
      <w:lang w:val="en-US"/>
    </w:rPr>
  </w:style>
  <w:style w:type="paragraph" w:styleId="Footer">
    <w:name w:val="footer"/>
    <w:basedOn w:val="Normal"/>
    <w:link w:val="FooterChar"/>
    <w:uiPriority w:val="99"/>
    <w:unhideWhenUsed/>
    <w:rsid w:val="009163EC"/>
    <w:pPr>
      <w:tabs>
        <w:tab w:val="center" w:pos="4320"/>
        <w:tab w:val="right" w:pos="8640"/>
      </w:tabs>
    </w:pPr>
  </w:style>
  <w:style w:type="character" w:customStyle="1" w:styleId="FooterChar">
    <w:name w:val="Footer Char"/>
    <w:basedOn w:val="DefaultParagraphFont"/>
    <w:link w:val="Footer"/>
    <w:uiPriority w:val="99"/>
    <w:rsid w:val="009163EC"/>
    <w:rPr>
      <w:sz w:val="24"/>
      <w:szCs w:val="24"/>
      <w:lang w:val="en-US"/>
    </w:rPr>
  </w:style>
  <w:style w:type="character" w:customStyle="1" w:styleId="Heading1Char">
    <w:name w:val="Heading 1 Char"/>
    <w:basedOn w:val="DefaultParagraphFont"/>
    <w:link w:val="Heading1"/>
    <w:rsid w:val="00E55680"/>
    <w:rPr>
      <w:rFonts w:ascii="Calibri" w:eastAsia="Times New Roman" w:hAnsi="Calibri" w:cs="Times New Roman"/>
      <w:b/>
      <w:bCs/>
      <w:kern w:val="32"/>
      <w:sz w:val="32"/>
      <w:szCs w:val="32"/>
    </w:rPr>
  </w:style>
  <w:style w:type="paragraph" w:customStyle="1" w:styleId="BasicParagraph">
    <w:name w:val="[Basic Paragraph]"/>
    <w:basedOn w:val="Normal"/>
    <w:uiPriority w:val="99"/>
    <w:rsid w:val="008B42BC"/>
    <w:pPr>
      <w:widowControl w:val="0"/>
      <w:autoSpaceDE w:val="0"/>
      <w:autoSpaceDN w:val="0"/>
      <w:adjustRightInd w:val="0"/>
      <w:spacing w:line="288" w:lineRule="auto"/>
      <w:textAlignment w:val="center"/>
    </w:pPr>
    <w:rPr>
      <w:rFonts w:ascii="Times-Roman" w:hAnsi="Times-Roman" w:cs="Times-Roman"/>
      <w:color w:val="000000"/>
    </w:rPr>
  </w:style>
  <w:style w:type="paragraph" w:styleId="DocumentMap">
    <w:name w:val="Document Map"/>
    <w:basedOn w:val="Normal"/>
    <w:link w:val="DocumentMapChar"/>
    <w:rsid w:val="00FA3CE1"/>
    <w:rPr>
      <w:rFonts w:ascii="Lucida Grande" w:hAnsi="Lucida Grande"/>
    </w:rPr>
  </w:style>
  <w:style w:type="character" w:customStyle="1" w:styleId="DocumentMapChar">
    <w:name w:val="Document Map Char"/>
    <w:basedOn w:val="DefaultParagraphFont"/>
    <w:link w:val="DocumentMap"/>
    <w:rsid w:val="00FA3CE1"/>
    <w:rPr>
      <w:rFonts w:ascii="Lucida Grande" w:hAnsi="Lucida Grande"/>
      <w:sz w:val="24"/>
      <w:szCs w:val="24"/>
    </w:rPr>
  </w:style>
  <w:style w:type="paragraph" w:styleId="BodyTextIndent">
    <w:name w:val="Body Text Indent"/>
    <w:basedOn w:val="Normal"/>
    <w:link w:val="BodyTextIndentChar"/>
    <w:rsid w:val="00B10DA1"/>
    <w:pPr>
      <w:ind w:left="720"/>
      <w:jc w:val="both"/>
    </w:pPr>
    <w:rPr>
      <w:sz w:val="24"/>
    </w:rPr>
  </w:style>
  <w:style w:type="character" w:customStyle="1" w:styleId="BodyTextIndentChar">
    <w:name w:val="Body Text Indent Char"/>
    <w:basedOn w:val="DefaultParagraphFont"/>
    <w:link w:val="BodyTextIndent"/>
    <w:rsid w:val="00B10DA1"/>
    <w:rPr>
      <w:rFonts w:ascii="Trebuchet MS" w:eastAsia="Times New Roman" w:hAnsi="Trebuchet MS"/>
      <w:sz w:val="24"/>
      <w:szCs w:val="24"/>
      <w:lang w:val="en-GB"/>
    </w:rPr>
  </w:style>
  <w:style w:type="paragraph" w:styleId="BodyTextIndent2">
    <w:name w:val="Body Text Indent 2"/>
    <w:basedOn w:val="Normal"/>
    <w:link w:val="BodyTextIndent2Char"/>
    <w:rsid w:val="00B10DA1"/>
    <w:pPr>
      <w:ind w:left="720"/>
      <w:jc w:val="both"/>
    </w:pPr>
  </w:style>
  <w:style w:type="character" w:customStyle="1" w:styleId="BodyTextIndent2Char">
    <w:name w:val="Body Text Indent 2 Char"/>
    <w:basedOn w:val="DefaultParagraphFont"/>
    <w:link w:val="BodyTextIndent2"/>
    <w:rsid w:val="00B10DA1"/>
    <w:rPr>
      <w:rFonts w:ascii="Trebuchet MS" w:eastAsia="Times New Roman" w:hAnsi="Trebuchet MS"/>
      <w:sz w:val="22"/>
      <w:szCs w:val="24"/>
      <w:lang w:val="en-GB"/>
    </w:rPr>
  </w:style>
  <w:style w:type="paragraph" w:customStyle="1" w:styleId="BoltonPriestley">
    <w:name w:val="BoltonPriestley"/>
    <w:basedOn w:val="Normal"/>
    <w:rsid w:val="00B10DA1"/>
    <w:rPr>
      <w:rFonts w:ascii="Century Schoolbook" w:hAnsi="Century Schoolbook"/>
    </w:rPr>
  </w:style>
  <w:style w:type="paragraph" w:styleId="BalloonText">
    <w:name w:val="Balloon Text"/>
    <w:basedOn w:val="Normal"/>
    <w:link w:val="BalloonTextChar"/>
    <w:rsid w:val="00B10DA1"/>
    <w:rPr>
      <w:rFonts w:ascii="Lucida Grande" w:hAnsi="Lucida Grande" w:cs="Lucida Grande"/>
      <w:sz w:val="18"/>
      <w:szCs w:val="18"/>
    </w:rPr>
  </w:style>
  <w:style w:type="character" w:customStyle="1" w:styleId="BalloonTextChar">
    <w:name w:val="Balloon Text Char"/>
    <w:basedOn w:val="DefaultParagraphFont"/>
    <w:link w:val="BalloonText"/>
    <w:rsid w:val="00B10DA1"/>
    <w:rPr>
      <w:rFonts w:ascii="Lucida Grande" w:eastAsia="Times New Roman" w:hAnsi="Lucida Grande" w:cs="Lucida Grande"/>
      <w:sz w:val="18"/>
      <w:szCs w:val="18"/>
      <w:lang w:val="en-GB"/>
    </w:rPr>
  </w:style>
  <w:style w:type="paragraph" w:styleId="ListParagraph">
    <w:name w:val="List Paragraph"/>
    <w:basedOn w:val="Normal"/>
    <w:uiPriority w:val="34"/>
    <w:qFormat/>
    <w:rsid w:val="00B45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439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CD36A-3DDC-42F3-8A80-3A6B13F08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410</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April</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c:creator>
  <cp:keywords/>
  <cp:lastModifiedBy>Engineer</cp:lastModifiedBy>
  <cp:revision>8</cp:revision>
  <cp:lastPrinted>2020-03-13T13:04:00Z</cp:lastPrinted>
  <dcterms:created xsi:type="dcterms:W3CDTF">2022-01-28T13:40:00Z</dcterms:created>
  <dcterms:modified xsi:type="dcterms:W3CDTF">2022-08-06T13:08:00Z</dcterms:modified>
</cp:coreProperties>
</file>