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D6594" w14:textId="10F15F91" w:rsidR="005E47B6" w:rsidRPr="00C73873" w:rsidRDefault="00C55783" w:rsidP="005E47B6">
      <w:pPr>
        <w:spacing w:after="0" w:line="240" w:lineRule="auto"/>
        <w:jc w:val="both"/>
        <w:rPr>
          <w:rFonts w:ascii="Trebuchet MS" w:hAnsi="Trebuchet MS"/>
          <w:b/>
          <w:color w:val="000000" w:themeColor="text1"/>
          <w:sz w:val="24"/>
          <w:szCs w:val="24"/>
        </w:rPr>
      </w:pPr>
      <w:r w:rsidRPr="00C73873">
        <w:rPr>
          <w:rFonts w:ascii="Trebuchet MS" w:hAnsi="Trebuchet MS"/>
          <w:b/>
          <w:color w:val="000000" w:themeColor="text1"/>
          <w:sz w:val="24"/>
          <w:szCs w:val="24"/>
        </w:rPr>
        <w:t>De</w:t>
      </w:r>
      <w:r w:rsidR="005E47B6" w:rsidRPr="00C73873">
        <w:rPr>
          <w:rFonts w:ascii="Trebuchet MS" w:hAnsi="Trebuchet MS"/>
          <w:b/>
          <w:color w:val="000000" w:themeColor="text1"/>
          <w:sz w:val="24"/>
          <w:szCs w:val="24"/>
        </w:rPr>
        <w:t>legated Application Report</w:t>
      </w:r>
      <w:r w:rsidR="005E47B6" w:rsidRPr="00C73873">
        <w:rPr>
          <w:rFonts w:ascii="Trebuchet MS" w:hAnsi="Trebuchet MS"/>
          <w:b/>
          <w:color w:val="000000" w:themeColor="text1"/>
          <w:sz w:val="24"/>
          <w:szCs w:val="24"/>
        </w:rPr>
        <w:tab/>
      </w:r>
      <w:r w:rsidR="005E47B6" w:rsidRPr="00C73873">
        <w:rPr>
          <w:rFonts w:ascii="Trebuchet MS" w:hAnsi="Trebuchet MS"/>
          <w:b/>
          <w:color w:val="000000" w:themeColor="text1"/>
          <w:sz w:val="24"/>
          <w:szCs w:val="24"/>
        </w:rPr>
        <w:tab/>
      </w:r>
      <w:r w:rsidR="005E47B6" w:rsidRPr="00C73873">
        <w:rPr>
          <w:rFonts w:ascii="Trebuchet MS" w:hAnsi="Trebuchet MS"/>
          <w:b/>
          <w:color w:val="000000" w:themeColor="text1"/>
          <w:sz w:val="24"/>
          <w:szCs w:val="24"/>
        </w:rPr>
        <w:tab/>
      </w:r>
      <w:r w:rsidR="005E47B6" w:rsidRPr="00C73873">
        <w:rPr>
          <w:rFonts w:ascii="Trebuchet MS" w:hAnsi="Trebuchet MS"/>
          <w:b/>
          <w:color w:val="000000" w:themeColor="text1"/>
          <w:sz w:val="24"/>
          <w:szCs w:val="24"/>
        </w:rPr>
        <w:tab/>
      </w:r>
    </w:p>
    <w:p w14:paraId="54AEC50B" w14:textId="77777777" w:rsidR="005E47B6" w:rsidRPr="00C73873" w:rsidRDefault="005E47B6" w:rsidP="005E47B6">
      <w:pPr>
        <w:spacing w:after="0" w:line="240" w:lineRule="auto"/>
        <w:jc w:val="both"/>
        <w:rPr>
          <w:rFonts w:ascii="Trebuchet MS" w:hAnsi="Trebuchet MS"/>
          <w:b/>
          <w:color w:val="000000" w:themeColor="text1"/>
          <w:sz w:val="24"/>
          <w:szCs w:val="24"/>
        </w:rPr>
      </w:pPr>
    </w:p>
    <w:p w14:paraId="159B976D" w14:textId="60BC2E70" w:rsidR="005E47B6" w:rsidRPr="00C73873" w:rsidRDefault="00C55783" w:rsidP="004B1CCE">
      <w:pPr>
        <w:spacing w:after="0" w:line="240" w:lineRule="auto"/>
        <w:rPr>
          <w:rFonts w:ascii="Trebuchet MS" w:hAnsi="Trebuchet MS"/>
          <w:color w:val="000000" w:themeColor="text1"/>
          <w:sz w:val="24"/>
          <w:szCs w:val="24"/>
        </w:rPr>
      </w:pPr>
      <w:r w:rsidRPr="00C73873">
        <w:rPr>
          <w:rFonts w:ascii="Trebuchet MS" w:hAnsi="Trebuchet MS"/>
          <w:b/>
          <w:color w:val="000000" w:themeColor="text1"/>
          <w:sz w:val="24"/>
          <w:szCs w:val="24"/>
        </w:rPr>
        <w:t>Target Date:</w:t>
      </w:r>
      <w:r w:rsidR="00406754" w:rsidRPr="00C73873">
        <w:rPr>
          <w:rFonts w:ascii="Trebuchet MS" w:hAnsi="Trebuchet MS"/>
          <w:color w:val="000000" w:themeColor="text1"/>
          <w:sz w:val="24"/>
          <w:szCs w:val="24"/>
        </w:rPr>
        <w:t xml:space="preserve"> </w:t>
      </w:r>
      <w:r w:rsidR="000A58AA" w:rsidRPr="00C73873">
        <w:rPr>
          <w:rFonts w:ascii="Trebuchet MS" w:hAnsi="Trebuchet MS"/>
          <w:color w:val="000000" w:themeColor="text1"/>
          <w:sz w:val="24"/>
          <w:szCs w:val="24"/>
        </w:rPr>
        <w:t>04/05/2022</w:t>
      </w:r>
      <w:r w:rsidR="005E47B6" w:rsidRPr="00C73873">
        <w:rPr>
          <w:rFonts w:ascii="Trebuchet MS" w:hAnsi="Trebuchet MS"/>
          <w:color w:val="000000" w:themeColor="text1"/>
          <w:sz w:val="24"/>
          <w:szCs w:val="24"/>
        </w:rPr>
        <w:tab/>
      </w:r>
      <w:r w:rsidR="004B1CCE" w:rsidRPr="00C73873">
        <w:rPr>
          <w:rFonts w:ascii="Trebuchet MS" w:hAnsi="Trebuchet MS"/>
          <w:color w:val="000000" w:themeColor="text1"/>
          <w:sz w:val="24"/>
          <w:szCs w:val="24"/>
        </w:rPr>
        <w:tab/>
      </w:r>
      <w:r w:rsidR="004B1CCE" w:rsidRPr="00C73873">
        <w:rPr>
          <w:rFonts w:ascii="Trebuchet MS" w:hAnsi="Trebuchet MS"/>
          <w:color w:val="000000" w:themeColor="text1"/>
          <w:sz w:val="24"/>
          <w:szCs w:val="24"/>
        </w:rPr>
        <w:tab/>
      </w:r>
      <w:r w:rsidR="004B1CCE" w:rsidRPr="00C73873">
        <w:rPr>
          <w:rFonts w:ascii="Trebuchet MS" w:hAnsi="Trebuchet MS"/>
          <w:color w:val="000000" w:themeColor="text1"/>
          <w:sz w:val="24"/>
          <w:szCs w:val="24"/>
        </w:rPr>
        <w:tab/>
      </w:r>
      <w:r w:rsidR="004B1CCE" w:rsidRPr="00820C12">
        <w:rPr>
          <w:rFonts w:ascii="Trebuchet MS" w:hAnsi="Trebuchet MS"/>
          <w:b/>
          <w:bCs/>
          <w:sz w:val="24"/>
          <w:szCs w:val="24"/>
        </w:rPr>
        <w:t>Extended Target Date:</w:t>
      </w:r>
      <w:r w:rsidR="004B1CCE" w:rsidRPr="00820C12">
        <w:rPr>
          <w:rFonts w:ascii="Trebuchet MS" w:hAnsi="Trebuchet MS"/>
          <w:sz w:val="24"/>
          <w:szCs w:val="24"/>
        </w:rPr>
        <w:t xml:space="preserve"> 10/08/2022</w:t>
      </w:r>
      <w:r w:rsidR="005E47B6" w:rsidRPr="00C73873">
        <w:rPr>
          <w:rFonts w:ascii="Trebuchet MS" w:hAnsi="Trebuchet MS"/>
          <w:color w:val="000000" w:themeColor="text1"/>
          <w:sz w:val="24"/>
          <w:szCs w:val="24"/>
        </w:rPr>
        <w:tab/>
      </w:r>
      <w:r w:rsidR="005E47B6" w:rsidRPr="00C73873">
        <w:rPr>
          <w:rFonts w:ascii="Trebuchet MS" w:hAnsi="Trebuchet MS"/>
          <w:color w:val="000000" w:themeColor="text1"/>
          <w:sz w:val="24"/>
          <w:szCs w:val="24"/>
        </w:rPr>
        <w:tab/>
      </w:r>
    </w:p>
    <w:p w14:paraId="0D0CF04A" w14:textId="7D893B3F" w:rsidR="00C55783" w:rsidRPr="00C73873" w:rsidRDefault="005E47B6" w:rsidP="005E47B6">
      <w:pPr>
        <w:spacing w:after="0" w:line="240" w:lineRule="auto"/>
        <w:jc w:val="both"/>
        <w:rPr>
          <w:rFonts w:ascii="Trebuchet MS" w:hAnsi="Trebuchet MS"/>
          <w:color w:val="000000" w:themeColor="text1"/>
          <w:sz w:val="24"/>
          <w:szCs w:val="24"/>
        </w:rPr>
      </w:pPr>
      <w:r w:rsidRPr="00C73873">
        <w:rPr>
          <w:rFonts w:ascii="Trebuchet MS" w:hAnsi="Trebuchet MS"/>
          <w:b/>
          <w:color w:val="000000" w:themeColor="text1"/>
          <w:sz w:val="24"/>
          <w:szCs w:val="24"/>
        </w:rPr>
        <w:t>A</w:t>
      </w:r>
      <w:r w:rsidR="00C55783" w:rsidRPr="00C73873">
        <w:rPr>
          <w:rFonts w:ascii="Trebuchet MS" w:hAnsi="Trebuchet MS"/>
          <w:b/>
          <w:color w:val="000000" w:themeColor="text1"/>
          <w:sz w:val="24"/>
          <w:szCs w:val="24"/>
        </w:rPr>
        <w:t>ddress:</w:t>
      </w:r>
      <w:r w:rsidR="00AF02D1" w:rsidRPr="00C73873">
        <w:rPr>
          <w:rFonts w:ascii="Trebuchet MS" w:hAnsi="Trebuchet MS"/>
          <w:b/>
          <w:color w:val="000000" w:themeColor="text1"/>
          <w:sz w:val="24"/>
          <w:szCs w:val="24"/>
        </w:rPr>
        <w:t xml:space="preserve"> </w:t>
      </w:r>
      <w:r w:rsidR="004B1CCE" w:rsidRPr="00C73873">
        <w:rPr>
          <w:rFonts w:ascii="Trebuchet MS" w:hAnsi="Trebuchet MS"/>
          <w:bCs/>
          <w:color w:val="000000" w:themeColor="text1"/>
          <w:sz w:val="24"/>
          <w:szCs w:val="24"/>
        </w:rPr>
        <w:t>The Moorings, Mill Green, Caversham,</w:t>
      </w:r>
      <w:r w:rsidR="004B1CCE" w:rsidRPr="00C73873">
        <w:rPr>
          <w:rFonts w:ascii="Trebuchet MS" w:hAnsi="Trebuchet MS"/>
          <w:b/>
          <w:color w:val="000000" w:themeColor="text1"/>
          <w:sz w:val="24"/>
          <w:szCs w:val="24"/>
        </w:rPr>
        <w:t xml:space="preserve"> </w:t>
      </w:r>
      <w:r w:rsidR="000A58AA" w:rsidRPr="00C73873">
        <w:rPr>
          <w:rFonts w:ascii="Trebuchet MS" w:hAnsi="Trebuchet MS"/>
          <w:color w:val="000000" w:themeColor="text1"/>
          <w:sz w:val="24"/>
          <w:szCs w:val="24"/>
        </w:rPr>
        <w:t>Reading</w:t>
      </w:r>
    </w:p>
    <w:p w14:paraId="446B097E" w14:textId="519E1717" w:rsidR="00C55783" w:rsidRPr="00C73873" w:rsidRDefault="00C55783" w:rsidP="005E47B6">
      <w:pPr>
        <w:spacing w:after="0" w:line="240" w:lineRule="auto"/>
        <w:jc w:val="both"/>
        <w:rPr>
          <w:rFonts w:ascii="Trebuchet MS" w:hAnsi="Trebuchet MS"/>
          <w:color w:val="000000" w:themeColor="text1"/>
          <w:sz w:val="24"/>
          <w:szCs w:val="24"/>
        </w:rPr>
      </w:pPr>
      <w:r w:rsidRPr="00C73873">
        <w:rPr>
          <w:rFonts w:ascii="Trebuchet MS" w:hAnsi="Trebuchet MS"/>
          <w:b/>
          <w:color w:val="000000" w:themeColor="text1"/>
          <w:sz w:val="24"/>
          <w:szCs w:val="24"/>
        </w:rPr>
        <w:t>Application No:</w:t>
      </w:r>
      <w:r w:rsidR="00EC7BC8" w:rsidRPr="00C73873">
        <w:rPr>
          <w:rFonts w:ascii="Trebuchet MS" w:hAnsi="Trebuchet MS"/>
          <w:b/>
          <w:color w:val="000000" w:themeColor="text1"/>
          <w:sz w:val="24"/>
          <w:szCs w:val="24"/>
        </w:rPr>
        <w:t xml:space="preserve"> </w:t>
      </w:r>
      <w:r w:rsidR="00AF02D1" w:rsidRPr="00C73873">
        <w:rPr>
          <w:rFonts w:ascii="Trebuchet MS" w:hAnsi="Trebuchet MS"/>
          <w:color w:val="000000" w:themeColor="text1"/>
          <w:sz w:val="24"/>
          <w:szCs w:val="24"/>
        </w:rPr>
        <w:t>2</w:t>
      </w:r>
      <w:r w:rsidR="000A58AA" w:rsidRPr="00C73873">
        <w:rPr>
          <w:rFonts w:ascii="Trebuchet MS" w:hAnsi="Trebuchet MS"/>
          <w:color w:val="000000" w:themeColor="text1"/>
          <w:sz w:val="24"/>
          <w:szCs w:val="24"/>
        </w:rPr>
        <w:t>20</w:t>
      </w:r>
      <w:r w:rsidR="004B1CCE" w:rsidRPr="00C73873">
        <w:rPr>
          <w:rFonts w:ascii="Trebuchet MS" w:hAnsi="Trebuchet MS"/>
          <w:color w:val="000000" w:themeColor="text1"/>
          <w:sz w:val="24"/>
          <w:szCs w:val="24"/>
        </w:rPr>
        <w:t>591</w:t>
      </w:r>
      <w:r w:rsidR="00CF232E" w:rsidRPr="00C73873">
        <w:rPr>
          <w:rFonts w:ascii="Trebuchet MS" w:hAnsi="Trebuchet MS"/>
          <w:color w:val="000000" w:themeColor="text1"/>
          <w:sz w:val="24"/>
          <w:szCs w:val="24"/>
        </w:rPr>
        <w:t>/CLE</w:t>
      </w:r>
    </w:p>
    <w:p w14:paraId="06947B55" w14:textId="4AAE1016" w:rsidR="000A58AA" w:rsidRPr="00C73873" w:rsidRDefault="00C55783" w:rsidP="000A58AA">
      <w:pPr>
        <w:spacing w:after="0" w:line="240" w:lineRule="auto"/>
        <w:jc w:val="both"/>
        <w:rPr>
          <w:rFonts w:ascii="Trebuchet MS" w:hAnsi="Trebuchet MS"/>
          <w:color w:val="000000" w:themeColor="text1"/>
          <w:sz w:val="24"/>
          <w:szCs w:val="24"/>
        </w:rPr>
      </w:pPr>
      <w:r w:rsidRPr="00C73873">
        <w:rPr>
          <w:rFonts w:ascii="Trebuchet MS" w:hAnsi="Trebuchet MS"/>
          <w:b/>
          <w:color w:val="000000" w:themeColor="text1"/>
          <w:sz w:val="24"/>
          <w:szCs w:val="24"/>
        </w:rPr>
        <w:t>Proposal</w:t>
      </w:r>
      <w:r w:rsidRPr="00C73873">
        <w:rPr>
          <w:rFonts w:ascii="Trebuchet MS" w:hAnsi="Trebuchet MS"/>
          <w:color w:val="000000" w:themeColor="text1"/>
          <w:sz w:val="24"/>
          <w:szCs w:val="24"/>
        </w:rPr>
        <w:t>:</w:t>
      </w:r>
      <w:r w:rsidR="00EC7BC8" w:rsidRPr="00C73873">
        <w:rPr>
          <w:rFonts w:ascii="Trebuchet MS" w:hAnsi="Trebuchet MS"/>
          <w:color w:val="000000" w:themeColor="text1"/>
          <w:sz w:val="24"/>
          <w:szCs w:val="24"/>
        </w:rPr>
        <w:t xml:space="preserve"> </w:t>
      </w:r>
      <w:bookmarkStart w:id="0" w:name="_Hlk105487479"/>
      <w:r w:rsidR="004B1CCE" w:rsidRPr="00C73873">
        <w:rPr>
          <w:rFonts w:ascii="Trebuchet MS" w:hAnsi="Trebuchet MS"/>
          <w:color w:val="000000" w:themeColor="text1"/>
          <w:sz w:val="24"/>
          <w:szCs w:val="24"/>
        </w:rPr>
        <w:t>Certificate of Lawfulness for Existing use as commercial boatyard</w:t>
      </w:r>
      <w:r w:rsidR="00C02BC5" w:rsidRPr="00C73873">
        <w:rPr>
          <w:rFonts w:ascii="Trebuchet MS" w:hAnsi="Trebuchet MS"/>
          <w:color w:val="000000" w:themeColor="text1"/>
          <w:sz w:val="24"/>
          <w:szCs w:val="24"/>
        </w:rPr>
        <w:t xml:space="preserve"> </w:t>
      </w:r>
    </w:p>
    <w:bookmarkEnd w:id="0"/>
    <w:p w14:paraId="22DC9906" w14:textId="7119D1DA" w:rsidR="00C55783" w:rsidRPr="00C73873" w:rsidRDefault="00C55783" w:rsidP="000A58AA">
      <w:pPr>
        <w:spacing w:after="0" w:line="240" w:lineRule="auto"/>
        <w:jc w:val="both"/>
        <w:rPr>
          <w:rFonts w:ascii="Trebuchet MS" w:hAnsi="Trebuchet MS"/>
          <w:color w:val="000000" w:themeColor="text1"/>
          <w:sz w:val="24"/>
          <w:szCs w:val="24"/>
        </w:rPr>
      </w:pPr>
      <w:r w:rsidRPr="00C73873">
        <w:rPr>
          <w:rFonts w:ascii="Trebuchet MS" w:hAnsi="Trebuchet MS"/>
          <w:b/>
          <w:color w:val="000000" w:themeColor="text1"/>
          <w:sz w:val="24"/>
          <w:szCs w:val="24"/>
        </w:rPr>
        <w:t>Case Officer:</w:t>
      </w:r>
      <w:r w:rsidR="00EC7BC8" w:rsidRPr="00C73873">
        <w:rPr>
          <w:rFonts w:ascii="Trebuchet MS" w:hAnsi="Trebuchet MS"/>
          <w:b/>
          <w:color w:val="000000" w:themeColor="text1"/>
          <w:sz w:val="24"/>
          <w:szCs w:val="24"/>
        </w:rPr>
        <w:t xml:space="preserve"> </w:t>
      </w:r>
      <w:r w:rsidR="005E47B6" w:rsidRPr="00C73873">
        <w:rPr>
          <w:rFonts w:ascii="Trebuchet MS" w:hAnsi="Trebuchet MS"/>
          <w:color w:val="000000" w:themeColor="text1"/>
          <w:sz w:val="24"/>
          <w:szCs w:val="24"/>
        </w:rPr>
        <w:t>Claire Ringwood</w:t>
      </w:r>
      <w:r w:rsidR="00406754" w:rsidRPr="00C73873">
        <w:rPr>
          <w:rFonts w:ascii="Trebuchet MS" w:hAnsi="Trebuchet MS"/>
          <w:b/>
          <w:color w:val="000000" w:themeColor="text1"/>
          <w:sz w:val="24"/>
          <w:szCs w:val="24"/>
        </w:rPr>
        <w:t xml:space="preserve"> </w:t>
      </w:r>
    </w:p>
    <w:p w14:paraId="03E7485C" w14:textId="77777777" w:rsidR="005E47B6" w:rsidRPr="00C73873"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14:paraId="5ACFA858" w14:textId="77777777" w:rsidR="00DE71FE" w:rsidRPr="00A245C1" w:rsidRDefault="00DE71FE" w:rsidP="005E47B6">
      <w:pPr>
        <w:spacing w:after="0" w:line="240" w:lineRule="auto"/>
        <w:jc w:val="both"/>
        <w:rPr>
          <w:rFonts w:ascii="Trebuchet MS" w:hAnsi="Trebuchet MS"/>
          <w:b/>
          <w:color w:val="4F81BD" w:themeColor="accent1"/>
          <w:sz w:val="24"/>
          <w:szCs w:val="24"/>
        </w:rPr>
      </w:pPr>
    </w:p>
    <w:p w14:paraId="6B7A1746" w14:textId="77777777" w:rsidR="00C55783" w:rsidRPr="0054177B" w:rsidRDefault="00C55783" w:rsidP="005E47B6">
      <w:pPr>
        <w:spacing w:after="0" w:line="240" w:lineRule="auto"/>
        <w:jc w:val="both"/>
        <w:rPr>
          <w:rFonts w:ascii="Trebuchet MS" w:hAnsi="Trebuchet MS"/>
          <w:b/>
          <w:color w:val="000000" w:themeColor="text1"/>
          <w:sz w:val="24"/>
          <w:szCs w:val="24"/>
        </w:rPr>
      </w:pPr>
      <w:r w:rsidRPr="0054177B">
        <w:rPr>
          <w:rFonts w:ascii="Trebuchet MS" w:hAnsi="Trebuchet MS"/>
          <w:b/>
          <w:color w:val="000000" w:themeColor="text1"/>
          <w:sz w:val="24"/>
          <w:szCs w:val="24"/>
        </w:rPr>
        <w:t>Site Description</w:t>
      </w:r>
    </w:p>
    <w:p w14:paraId="1427581F" w14:textId="3BDFABE7" w:rsidR="00502EB4" w:rsidRPr="0054177B" w:rsidRDefault="000A58AA"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r w:rsidRPr="0054177B">
        <w:rPr>
          <w:rFonts w:ascii="Trebuchet MS" w:eastAsia="Times New Roman" w:hAnsi="Trebuchet MS" w:cs="Trebuchet MS"/>
          <w:color w:val="000000" w:themeColor="text1"/>
          <w:sz w:val="24"/>
          <w:szCs w:val="24"/>
        </w:rPr>
        <w:t xml:space="preserve">The site is located </w:t>
      </w:r>
      <w:r w:rsidR="00C7220D" w:rsidRPr="0054177B">
        <w:rPr>
          <w:rFonts w:ascii="Trebuchet MS" w:eastAsia="Times New Roman" w:hAnsi="Trebuchet MS" w:cs="Trebuchet MS"/>
          <w:color w:val="000000" w:themeColor="text1"/>
          <w:sz w:val="24"/>
          <w:szCs w:val="24"/>
        </w:rPr>
        <w:t xml:space="preserve">to the north of the </w:t>
      </w:r>
      <w:proofErr w:type="gramStart"/>
      <w:r w:rsidR="00C7220D" w:rsidRPr="0054177B">
        <w:rPr>
          <w:rFonts w:ascii="Trebuchet MS" w:eastAsia="Times New Roman" w:hAnsi="Trebuchet MS" w:cs="Trebuchet MS"/>
          <w:color w:val="000000" w:themeColor="text1"/>
          <w:sz w:val="24"/>
          <w:szCs w:val="24"/>
        </w:rPr>
        <w:t>River</w:t>
      </w:r>
      <w:proofErr w:type="gramEnd"/>
      <w:r w:rsidR="00C7220D" w:rsidRPr="0054177B">
        <w:rPr>
          <w:rFonts w:ascii="Trebuchet MS" w:eastAsia="Times New Roman" w:hAnsi="Trebuchet MS" w:cs="Trebuchet MS"/>
          <w:color w:val="000000" w:themeColor="text1"/>
          <w:sz w:val="24"/>
          <w:szCs w:val="24"/>
        </w:rPr>
        <w:t xml:space="preserve"> Thames</w:t>
      </w:r>
      <w:r w:rsidR="003814E3" w:rsidRPr="0054177B">
        <w:rPr>
          <w:rFonts w:ascii="Trebuchet MS" w:eastAsia="Times New Roman" w:hAnsi="Trebuchet MS" w:cs="Trebuchet MS"/>
          <w:color w:val="000000" w:themeColor="text1"/>
          <w:sz w:val="24"/>
          <w:szCs w:val="24"/>
        </w:rPr>
        <w:t>.  There is a pedestrian footpath to the north of the site and then residential properties to the north</w:t>
      </w:r>
      <w:r w:rsidR="00502EB4" w:rsidRPr="0054177B">
        <w:rPr>
          <w:rFonts w:ascii="Trebuchet MS" w:eastAsia="Times New Roman" w:hAnsi="Trebuchet MS" w:cs="Trebuchet MS"/>
          <w:color w:val="000000" w:themeColor="text1"/>
          <w:sz w:val="24"/>
          <w:szCs w:val="24"/>
        </w:rPr>
        <w:t xml:space="preserve"> of the</w:t>
      </w:r>
      <w:r w:rsidR="003814E3" w:rsidRPr="0054177B">
        <w:rPr>
          <w:rFonts w:ascii="Trebuchet MS" w:eastAsia="Times New Roman" w:hAnsi="Trebuchet MS" w:cs="Trebuchet MS"/>
          <w:color w:val="000000" w:themeColor="text1"/>
          <w:sz w:val="24"/>
          <w:szCs w:val="24"/>
        </w:rPr>
        <w:t xml:space="preserve"> footpath.  To the </w:t>
      </w:r>
      <w:r w:rsidR="00502EB4" w:rsidRPr="0054177B">
        <w:rPr>
          <w:rFonts w:ascii="Trebuchet MS" w:eastAsia="Times New Roman" w:hAnsi="Trebuchet MS" w:cs="Trebuchet MS"/>
          <w:color w:val="000000" w:themeColor="text1"/>
          <w:sz w:val="24"/>
          <w:szCs w:val="24"/>
        </w:rPr>
        <w:t xml:space="preserve">east is a commercial boatyard, and to the </w:t>
      </w:r>
      <w:r w:rsidR="003814E3" w:rsidRPr="0054177B">
        <w:rPr>
          <w:rFonts w:ascii="Trebuchet MS" w:eastAsia="Times New Roman" w:hAnsi="Trebuchet MS" w:cs="Trebuchet MS"/>
          <w:color w:val="000000" w:themeColor="text1"/>
          <w:sz w:val="24"/>
          <w:szCs w:val="24"/>
        </w:rPr>
        <w:t xml:space="preserve">west is </w:t>
      </w:r>
      <w:r w:rsidR="00502EB4" w:rsidRPr="0054177B">
        <w:rPr>
          <w:rFonts w:ascii="Trebuchet MS" w:eastAsia="Times New Roman" w:hAnsi="Trebuchet MS" w:cs="Trebuchet MS"/>
          <w:color w:val="000000" w:themeColor="text1"/>
          <w:sz w:val="24"/>
          <w:szCs w:val="24"/>
        </w:rPr>
        <w:t xml:space="preserve">what appears to be gardens of the houses on the north side of the footpath which extend across the footpath and abut the </w:t>
      </w:r>
      <w:proofErr w:type="gramStart"/>
      <w:r w:rsidR="00502EB4" w:rsidRPr="0054177B">
        <w:rPr>
          <w:rFonts w:ascii="Trebuchet MS" w:eastAsia="Times New Roman" w:hAnsi="Trebuchet MS" w:cs="Trebuchet MS"/>
          <w:color w:val="000000" w:themeColor="text1"/>
          <w:sz w:val="24"/>
          <w:szCs w:val="24"/>
        </w:rPr>
        <w:t>River</w:t>
      </w:r>
      <w:proofErr w:type="gramEnd"/>
      <w:r w:rsidR="00502EB4" w:rsidRPr="0054177B">
        <w:rPr>
          <w:rFonts w:ascii="Trebuchet MS" w:eastAsia="Times New Roman" w:hAnsi="Trebuchet MS" w:cs="Trebuchet MS"/>
          <w:color w:val="000000" w:themeColor="text1"/>
          <w:sz w:val="24"/>
          <w:szCs w:val="24"/>
        </w:rPr>
        <w:t xml:space="preserve"> Thames.  The site has biodiversity/green link and Major Landscape Feature designations in the Reading Borough Local Plan.</w:t>
      </w:r>
    </w:p>
    <w:p w14:paraId="0AA4515C" w14:textId="5774A1A3" w:rsidR="00502EB4" w:rsidRPr="0054177B" w:rsidRDefault="00502EB4"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p>
    <w:p w14:paraId="3069D0DE" w14:textId="25033C15" w:rsidR="00502EB4" w:rsidRPr="0054177B" w:rsidRDefault="00502EB4"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r w:rsidRPr="0054177B">
        <w:rPr>
          <w:rFonts w:ascii="Trebuchet MS" w:eastAsia="Times New Roman" w:hAnsi="Trebuchet MS" w:cs="Trebuchet MS"/>
          <w:color w:val="000000" w:themeColor="text1"/>
          <w:sz w:val="24"/>
          <w:szCs w:val="24"/>
        </w:rPr>
        <w:t xml:space="preserve">The site is accessed via a pedestrian gate from the footpath to the north and the applicant claims there has been a vehicular access from the end of Mill Green which extends eastwards </w:t>
      </w:r>
      <w:r w:rsidR="009738FD">
        <w:rPr>
          <w:rFonts w:ascii="Trebuchet MS" w:eastAsia="Times New Roman" w:hAnsi="Trebuchet MS" w:cs="Trebuchet MS"/>
          <w:color w:val="000000" w:themeColor="text1"/>
          <w:sz w:val="24"/>
          <w:szCs w:val="24"/>
        </w:rPr>
        <w:t>along</w:t>
      </w:r>
      <w:r w:rsidRPr="0054177B">
        <w:rPr>
          <w:rFonts w:ascii="Trebuchet MS" w:eastAsia="Times New Roman" w:hAnsi="Trebuchet MS" w:cs="Trebuchet MS"/>
          <w:color w:val="000000" w:themeColor="text1"/>
          <w:sz w:val="24"/>
          <w:szCs w:val="24"/>
        </w:rPr>
        <w:t xml:space="preserve"> the pedestrian footpath to a set of double gates to the site.  A planning application for a vehicular access has recently been refused planning permission and </w:t>
      </w:r>
      <w:r w:rsidR="00597728" w:rsidRPr="0054177B">
        <w:rPr>
          <w:rFonts w:ascii="Trebuchet MS" w:eastAsia="Times New Roman" w:hAnsi="Trebuchet MS" w:cs="Trebuchet MS"/>
          <w:color w:val="000000" w:themeColor="text1"/>
          <w:sz w:val="24"/>
          <w:szCs w:val="24"/>
        </w:rPr>
        <w:t xml:space="preserve">is pending an </w:t>
      </w:r>
      <w:r w:rsidRPr="0054177B">
        <w:rPr>
          <w:rFonts w:ascii="Trebuchet MS" w:eastAsia="Times New Roman" w:hAnsi="Trebuchet MS" w:cs="Trebuchet MS"/>
          <w:color w:val="000000" w:themeColor="text1"/>
          <w:sz w:val="24"/>
          <w:szCs w:val="24"/>
        </w:rPr>
        <w:t>appeal</w:t>
      </w:r>
      <w:r w:rsidR="00597728" w:rsidRPr="0054177B">
        <w:rPr>
          <w:rFonts w:ascii="Trebuchet MS" w:eastAsia="Times New Roman" w:hAnsi="Trebuchet MS" w:cs="Trebuchet MS"/>
          <w:color w:val="000000" w:themeColor="text1"/>
          <w:sz w:val="24"/>
          <w:szCs w:val="24"/>
        </w:rPr>
        <w:t xml:space="preserve"> decision (application ref: 210544).</w:t>
      </w:r>
      <w:r w:rsidRPr="0054177B">
        <w:rPr>
          <w:rFonts w:ascii="Trebuchet MS" w:eastAsia="Times New Roman" w:hAnsi="Trebuchet MS" w:cs="Trebuchet MS"/>
          <w:color w:val="000000" w:themeColor="text1"/>
          <w:sz w:val="24"/>
          <w:szCs w:val="24"/>
        </w:rPr>
        <w:t xml:space="preserve"> </w:t>
      </w:r>
    </w:p>
    <w:p w14:paraId="16E33256" w14:textId="77777777" w:rsidR="000A58AA" w:rsidRPr="0054177B" w:rsidRDefault="000A58AA"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p>
    <w:p w14:paraId="1FDC0B51" w14:textId="376AFA2A" w:rsidR="00AA1CB9" w:rsidRPr="00D57892" w:rsidRDefault="00D12D07" w:rsidP="000A58AA">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sidRPr="0054177B">
        <w:rPr>
          <w:rFonts w:ascii="Trebuchet MS" w:eastAsia="Times New Roman" w:hAnsi="Trebuchet MS" w:cs="Times New Roman"/>
          <w:color w:val="000000" w:themeColor="text1"/>
          <w:sz w:val="24"/>
          <w:szCs w:val="24"/>
          <w:lang w:eastAsia="en-US"/>
        </w:rPr>
        <w:t>A</w:t>
      </w:r>
      <w:r w:rsidR="00AA1CB9" w:rsidRPr="0054177B">
        <w:rPr>
          <w:rFonts w:ascii="Trebuchet MS" w:eastAsia="Times New Roman" w:hAnsi="Trebuchet MS" w:cs="Times New Roman"/>
          <w:color w:val="000000" w:themeColor="text1"/>
          <w:sz w:val="24"/>
          <w:szCs w:val="24"/>
          <w:lang w:eastAsia="en-US"/>
        </w:rPr>
        <w:t xml:space="preserve"> site visit </w:t>
      </w:r>
      <w:r w:rsidR="004B1CCE" w:rsidRPr="0054177B">
        <w:rPr>
          <w:rFonts w:ascii="Trebuchet MS" w:eastAsia="Times New Roman" w:hAnsi="Trebuchet MS" w:cs="Times New Roman"/>
          <w:color w:val="000000" w:themeColor="text1"/>
          <w:sz w:val="24"/>
          <w:szCs w:val="24"/>
          <w:lang w:eastAsia="en-US"/>
        </w:rPr>
        <w:t>w</w:t>
      </w:r>
      <w:r w:rsidRPr="0054177B">
        <w:rPr>
          <w:rFonts w:ascii="Trebuchet MS" w:eastAsia="Times New Roman" w:hAnsi="Trebuchet MS" w:cs="Times New Roman"/>
          <w:color w:val="000000" w:themeColor="text1"/>
          <w:sz w:val="24"/>
          <w:szCs w:val="24"/>
          <w:lang w:eastAsia="en-US"/>
        </w:rPr>
        <w:t xml:space="preserve">as </w:t>
      </w:r>
      <w:r w:rsidR="00AA1CB9" w:rsidRPr="0054177B">
        <w:rPr>
          <w:rFonts w:ascii="Trebuchet MS" w:eastAsia="Times New Roman" w:hAnsi="Trebuchet MS" w:cs="Times New Roman"/>
          <w:color w:val="000000" w:themeColor="text1"/>
          <w:sz w:val="24"/>
          <w:szCs w:val="24"/>
          <w:lang w:eastAsia="en-US"/>
        </w:rPr>
        <w:t xml:space="preserve">undertaken </w:t>
      </w:r>
      <w:r w:rsidR="004B1CCE" w:rsidRPr="0054177B">
        <w:rPr>
          <w:rFonts w:ascii="Trebuchet MS" w:eastAsia="Times New Roman" w:hAnsi="Trebuchet MS" w:cs="Times New Roman"/>
          <w:color w:val="000000" w:themeColor="text1"/>
          <w:sz w:val="24"/>
          <w:szCs w:val="24"/>
          <w:lang w:eastAsia="en-US"/>
        </w:rPr>
        <w:t xml:space="preserve">by </w:t>
      </w:r>
      <w:r w:rsidR="006264A6" w:rsidRPr="0054177B">
        <w:rPr>
          <w:rFonts w:ascii="Trebuchet MS" w:eastAsia="Times New Roman" w:hAnsi="Trebuchet MS" w:cs="Times New Roman"/>
          <w:color w:val="000000" w:themeColor="text1"/>
          <w:sz w:val="24"/>
          <w:szCs w:val="24"/>
          <w:lang w:eastAsia="en-US"/>
        </w:rPr>
        <w:t xml:space="preserve">Planning Officers </w:t>
      </w:r>
      <w:r w:rsidR="004B1CCE" w:rsidRPr="0054177B">
        <w:rPr>
          <w:rFonts w:ascii="Trebuchet MS" w:eastAsia="Times New Roman" w:hAnsi="Trebuchet MS" w:cs="Times New Roman"/>
          <w:color w:val="000000" w:themeColor="text1"/>
          <w:sz w:val="24"/>
          <w:szCs w:val="24"/>
          <w:lang w:eastAsia="en-US"/>
        </w:rPr>
        <w:t xml:space="preserve">on </w:t>
      </w:r>
      <w:r w:rsidR="0021652A" w:rsidRPr="0054177B">
        <w:rPr>
          <w:rFonts w:ascii="Trebuchet MS" w:eastAsia="Times New Roman" w:hAnsi="Trebuchet MS" w:cs="Times New Roman"/>
          <w:color w:val="000000" w:themeColor="text1"/>
          <w:sz w:val="24"/>
          <w:szCs w:val="24"/>
          <w:lang w:eastAsia="en-US"/>
        </w:rPr>
        <w:t>28</w:t>
      </w:r>
      <w:r w:rsidR="0021652A" w:rsidRPr="0054177B">
        <w:rPr>
          <w:rFonts w:ascii="Trebuchet MS" w:eastAsia="Times New Roman" w:hAnsi="Trebuchet MS" w:cs="Times New Roman"/>
          <w:color w:val="000000" w:themeColor="text1"/>
          <w:sz w:val="24"/>
          <w:szCs w:val="24"/>
          <w:vertAlign w:val="superscript"/>
          <w:lang w:eastAsia="en-US"/>
        </w:rPr>
        <w:t>th</w:t>
      </w:r>
      <w:r w:rsidR="0021652A" w:rsidRPr="0054177B">
        <w:rPr>
          <w:rFonts w:ascii="Trebuchet MS" w:eastAsia="Times New Roman" w:hAnsi="Trebuchet MS" w:cs="Times New Roman"/>
          <w:color w:val="000000" w:themeColor="text1"/>
          <w:sz w:val="24"/>
          <w:szCs w:val="24"/>
          <w:lang w:eastAsia="en-US"/>
        </w:rPr>
        <w:t xml:space="preserve"> </w:t>
      </w:r>
      <w:r w:rsidR="004B1CCE" w:rsidRPr="0054177B">
        <w:rPr>
          <w:rFonts w:ascii="Trebuchet MS" w:eastAsia="Times New Roman" w:hAnsi="Trebuchet MS" w:cs="Times New Roman"/>
          <w:color w:val="000000" w:themeColor="text1"/>
          <w:sz w:val="24"/>
          <w:szCs w:val="24"/>
          <w:lang w:eastAsia="en-US"/>
        </w:rPr>
        <w:t>July 2022</w:t>
      </w:r>
      <w:r w:rsidR="0068554D" w:rsidRPr="0054177B">
        <w:rPr>
          <w:rFonts w:ascii="Trebuchet MS" w:eastAsia="Times New Roman" w:hAnsi="Trebuchet MS" w:cs="Times New Roman"/>
          <w:color w:val="000000" w:themeColor="text1"/>
          <w:sz w:val="24"/>
          <w:szCs w:val="24"/>
          <w:lang w:eastAsia="en-US"/>
        </w:rPr>
        <w:t>.  Photographs show</w:t>
      </w:r>
      <w:r w:rsidR="00C919AB" w:rsidRPr="0054177B">
        <w:rPr>
          <w:rFonts w:ascii="Trebuchet MS" w:eastAsia="Times New Roman" w:hAnsi="Trebuchet MS" w:cs="Times New Roman"/>
          <w:color w:val="000000" w:themeColor="text1"/>
          <w:sz w:val="24"/>
          <w:szCs w:val="24"/>
          <w:lang w:eastAsia="en-US"/>
        </w:rPr>
        <w:t xml:space="preserve"> </w:t>
      </w:r>
      <w:r w:rsidR="00501922" w:rsidRPr="0054177B">
        <w:rPr>
          <w:rFonts w:ascii="Trebuchet MS" w:eastAsia="Times New Roman" w:hAnsi="Trebuchet MS" w:cs="Times New Roman"/>
          <w:color w:val="000000" w:themeColor="text1"/>
          <w:sz w:val="24"/>
          <w:szCs w:val="24"/>
          <w:lang w:eastAsia="en-US"/>
        </w:rPr>
        <w:t>that works have been undertaken on site and the main building refurbished</w:t>
      </w:r>
      <w:r w:rsidR="0054177B" w:rsidRPr="0054177B">
        <w:rPr>
          <w:rFonts w:ascii="Trebuchet MS" w:eastAsia="Times New Roman" w:hAnsi="Trebuchet MS" w:cs="Times New Roman"/>
          <w:color w:val="000000" w:themeColor="text1"/>
          <w:sz w:val="24"/>
          <w:szCs w:val="24"/>
          <w:lang w:eastAsia="en-US"/>
        </w:rPr>
        <w:t xml:space="preserve"> and is now </w:t>
      </w:r>
      <w:r w:rsidR="009738FD">
        <w:rPr>
          <w:rFonts w:ascii="Trebuchet MS" w:eastAsia="Times New Roman" w:hAnsi="Trebuchet MS" w:cs="Times New Roman"/>
          <w:color w:val="000000" w:themeColor="text1"/>
          <w:sz w:val="24"/>
          <w:szCs w:val="24"/>
          <w:lang w:eastAsia="en-US"/>
        </w:rPr>
        <w:t>capable of being used as an independent residential unit as it has all the necessary facilities</w:t>
      </w:r>
      <w:r w:rsidR="004E568E" w:rsidRPr="0054177B">
        <w:rPr>
          <w:rFonts w:ascii="Trebuchet MS" w:eastAsia="Times New Roman" w:hAnsi="Trebuchet MS" w:cs="Times New Roman"/>
          <w:color w:val="000000" w:themeColor="text1"/>
          <w:sz w:val="24"/>
          <w:szCs w:val="24"/>
          <w:lang w:eastAsia="en-US"/>
        </w:rPr>
        <w:t xml:space="preserve">.  </w:t>
      </w:r>
      <w:r w:rsidR="000A4D82" w:rsidRPr="0054177B">
        <w:rPr>
          <w:rFonts w:ascii="Trebuchet MS" w:eastAsia="Times New Roman" w:hAnsi="Trebuchet MS" w:cs="Times New Roman"/>
          <w:color w:val="000000" w:themeColor="text1"/>
          <w:sz w:val="24"/>
          <w:szCs w:val="24"/>
          <w:lang w:eastAsia="en-US"/>
        </w:rPr>
        <w:t>There are two external toilets and mains water</w:t>
      </w:r>
      <w:r w:rsidR="00B56141" w:rsidRPr="0054177B">
        <w:rPr>
          <w:rFonts w:ascii="Trebuchet MS" w:eastAsia="Times New Roman" w:hAnsi="Trebuchet MS" w:cs="Times New Roman"/>
          <w:color w:val="000000" w:themeColor="text1"/>
          <w:sz w:val="24"/>
          <w:szCs w:val="24"/>
          <w:lang w:eastAsia="en-US"/>
        </w:rPr>
        <w:t>.</w:t>
      </w:r>
      <w:r w:rsidR="00FE236E" w:rsidRPr="0054177B">
        <w:rPr>
          <w:rFonts w:ascii="Trebuchet MS" w:eastAsia="Times New Roman" w:hAnsi="Trebuchet MS" w:cs="Times New Roman"/>
          <w:color w:val="000000" w:themeColor="text1"/>
          <w:sz w:val="24"/>
          <w:szCs w:val="24"/>
          <w:lang w:eastAsia="en-US"/>
        </w:rPr>
        <w:t xml:space="preserve">  </w:t>
      </w:r>
      <w:r w:rsidR="00AE7802" w:rsidRPr="0054177B">
        <w:rPr>
          <w:rFonts w:ascii="Trebuchet MS" w:eastAsia="Times New Roman" w:hAnsi="Trebuchet MS" w:cs="Times New Roman"/>
          <w:color w:val="000000" w:themeColor="text1"/>
          <w:sz w:val="24"/>
          <w:szCs w:val="24"/>
          <w:lang w:eastAsia="en-US"/>
        </w:rPr>
        <w:t>The slipway and original winch have been retained</w:t>
      </w:r>
      <w:r w:rsidR="00AF27AD" w:rsidRPr="0054177B">
        <w:rPr>
          <w:rFonts w:ascii="Trebuchet MS" w:eastAsia="Times New Roman" w:hAnsi="Trebuchet MS" w:cs="Times New Roman"/>
          <w:color w:val="000000" w:themeColor="text1"/>
          <w:sz w:val="24"/>
          <w:szCs w:val="24"/>
          <w:lang w:eastAsia="en-US"/>
        </w:rPr>
        <w:t xml:space="preserve">.  </w:t>
      </w:r>
      <w:r w:rsidR="00DF164D" w:rsidRPr="0054177B">
        <w:rPr>
          <w:rFonts w:ascii="Trebuchet MS" w:eastAsia="Times New Roman" w:hAnsi="Trebuchet MS" w:cs="Times New Roman"/>
          <w:color w:val="000000" w:themeColor="text1"/>
          <w:sz w:val="24"/>
          <w:szCs w:val="24"/>
          <w:lang w:eastAsia="en-US"/>
        </w:rPr>
        <w:t xml:space="preserve">Other external works have been </w:t>
      </w:r>
      <w:r w:rsidR="00DF164D" w:rsidRPr="00D57892">
        <w:rPr>
          <w:rFonts w:ascii="Trebuchet MS" w:eastAsia="Times New Roman" w:hAnsi="Trebuchet MS" w:cs="Times New Roman"/>
          <w:color w:val="000000" w:themeColor="text1"/>
          <w:sz w:val="24"/>
          <w:szCs w:val="24"/>
          <w:lang w:eastAsia="en-US"/>
        </w:rPr>
        <w:t xml:space="preserve">undertaken </w:t>
      </w:r>
      <w:r w:rsidR="00175E6B" w:rsidRPr="00D57892">
        <w:rPr>
          <w:rFonts w:ascii="Trebuchet MS" w:eastAsia="Times New Roman" w:hAnsi="Trebuchet MS" w:cs="Times New Roman"/>
          <w:color w:val="000000" w:themeColor="text1"/>
          <w:sz w:val="24"/>
          <w:szCs w:val="24"/>
          <w:lang w:eastAsia="en-US"/>
        </w:rPr>
        <w:t>such as some new paving, new mooring posts, new wooden shed</w:t>
      </w:r>
      <w:r w:rsidR="00AF27AD" w:rsidRPr="00D57892">
        <w:rPr>
          <w:rFonts w:ascii="Trebuchet MS" w:eastAsia="Times New Roman" w:hAnsi="Trebuchet MS" w:cs="Times New Roman"/>
          <w:color w:val="000000" w:themeColor="text1"/>
          <w:sz w:val="24"/>
          <w:szCs w:val="24"/>
          <w:lang w:eastAsia="en-US"/>
        </w:rPr>
        <w:t>, trellis on top of the fence</w:t>
      </w:r>
      <w:r w:rsidR="00405580" w:rsidRPr="00D57892">
        <w:rPr>
          <w:rFonts w:ascii="Trebuchet MS" w:eastAsia="Times New Roman" w:hAnsi="Trebuchet MS" w:cs="Times New Roman"/>
          <w:color w:val="000000" w:themeColor="text1"/>
          <w:sz w:val="24"/>
          <w:szCs w:val="24"/>
          <w:lang w:eastAsia="en-US"/>
        </w:rPr>
        <w:t xml:space="preserve">.  </w:t>
      </w:r>
    </w:p>
    <w:p w14:paraId="57AAF585" w14:textId="77777777" w:rsidR="005E47B6" w:rsidRPr="00D57892" w:rsidRDefault="005E47B6" w:rsidP="005E47B6">
      <w:pPr>
        <w:spacing w:after="0" w:line="240" w:lineRule="auto"/>
        <w:jc w:val="both"/>
        <w:rPr>
          <w:rFonts w:ascii="Trebuchet MS" w:hAnsi="Trebuchet MS"/>
          <w:b/>
          <w:color w:val="000000" w:themeColor="text1"/>
          <w:sz w:val="24"/>
          <w:szCs w:val="24"/>
        </w:rPr>
      </w:pPr>
    </w:p>
    <w:p w14:paraId="5499DA03" w14:textId="77777777" w:rsidR="00C55783" w:rsidRPr="00D57892" w:rsidRDefault="00C55783" w:rsidP="005E47B6">
      <w:pPr>
        <w:spacing w:after="0" w:line="240" w:lineRule="auto"/>
        <w:jc w:val="both"/>
        <w:rPr>
          <w:rFonts w:ascii="Trebuchet MS" w:hAnsi="Trebuchet MS"/>
          <w:b/>
          <w:color w:val="000000" w:themeColor="text1"/>
          <w:sz w:val="24"/>
          <w:szCs w:val="24"/>
        </w:rPr>
      </w:pPr>
      <w:r w:rsidRPr="00D57892">
        <w:rPr>
          <w:rFonts w:ascii="Trebuchet MS" w:hAnsi="Trebuchet MS"/>
          <w:b/>
          <w:color w:val="000000" w:themeColor="text1"/>
          <w:sz w:val="24"/>
          <w:szCs w:val="24"/>
        </w:rPr>
        <w:t>Description of Use or Development</w:t>
      </w:r>
    </w:p>
    <w:p w14:paraId="18BE2947" w14:textId="77777777" w:rsidR="0054177B" w:rsidRPr="00D57892" w:rsidRDefault="00C02BC5" w:rsidP="00C02BC5">
      <w:pPr>
        <w:spacing w:after="0" w:line="240" w:lineRule="auto"/>
        <w:jc w:val="both"/>
        <w:rPr>
          <w:rFonts w:ascii="Trebuchet MS" w:hAnsi="Trebuchet MS"/>
          <w:color w:val="000000" w:themeColor="text1"/>
          <w:sz w:val="24"/>
          <w:szCs w:val="24"/>
        </w:rPr>
      </w:pPr>
      <w:r w:rsidRPr="00D57892">
        <w:rPr>
          <w:rFonts w:ascii="Trebuchet MS" w:hAnsi="Trebuchet MS"/>
          <w:color w:val="000000" w:themeColor="text1"/>
          <w:sz w:val="24"/>
          <w:szCs w:val="24"/>
        </w:rPr>
        <w:t>Certificate of Lawfulness for Existing use as commercial boatyard</w:t>
      </w:r>
      <w:r w:rsidR="008F732C" w:rsidRPr="00D57892">
        <w:rPr>
          <w:rFonts w:ascii="Trebuchet MS" w:hAnsi="Trebuchet MS"/>
          <w:color w:val="000000" w:themeColor="text1"/>
          <w:sz w:val="24"/>
          <w:szCs w:val="24"/>
        </w:rPr>
        <w:t>.</w:t>
      </w:r>
      <w:r w:rsidR="00B76797" w:rsidRPr="00D57892">
        <w:rPr>
          <w:rFonts w:ascii="Trebuchet MS" w:hAnsi="Trebuchet MS"/>
          <w:color w:val="000000" w:themeColor="text1"/>
          <w:sz w:val="24"/>
          <w:szCs w:val="24"/>
        </w:rPr>
        <w:t xml:space="preserve">  </w:t>
      </w:r>
    </w:p>
    <w:p w14:paraId="56A0E01A" w14:textId="77777777" w:rsidR="0054177B" w:rsidRPr="00D57892" w:rsidRDefault="0054177B" w:rsidP="00C02BC5">
      <w:pPr>
        <w:spacing w:after="0" w:line="240" w:lineRule="auto"/>
        <w:jc w:val="both"/>
        <w:rPr>
          <w:rFonts w:ascii="Trebuchet MS" w:hAnsi="Trebuchet MS"/>
          <w:color w:val="000000" w:themeColor="text1"/>
          <w:sz w:val="24"/>
          <w:szCs w:val="24"/>
        </w:rPr>
      </w:pPr>
    </w:p>
    <w:p w14:paraId="59BE57E6" w14:textId="52425AC4" w:rsidR="00645BAB" w:rsidRPr="00D57892" w:rsidRDefault="001C5B45" w:rsidP="00C02BC5">
      <w:pPr>
        <w:spacing w:after="0" w:line="240" w:lineRule="auto"/>
        <w:jc w:val="both"/>
        <w:rPr>
          <w:rFonts w:ascii="Trebuchet MS" w:hAnsi="Trebuchet MS"/>
          <w:color w:val="000000" w:themeColor="text1"/>
          <w:sz w:val="24"/>
          <w:szCs w:val="24"/>
        </w:rPr>
      </w:pPr>
      <w:r w:rsidRPr="00D57892">
        <w:rPr>
          <w:rFonts w:ascii="Trebuchet MS" w:hAnsi="Trebuchet MS"/>
          <w:color w:val="000000" w:themeColor="text1"/>
          <w:sz w:val="24"/>
          <w:szCs w:val="24"/>
        </w:rPr>
        <w:t xml:space="preserve">The application form states </w:t>
      </w:r>
      <w:r w:rsidR="00B76797" w:rsidRPr="00D57892">
        <w:rPr>
          <w:rFonts w:ascii="Trebuchet MS" w:hAnsi="Trebuchet MS"/>
          <w:color w:val="000000" w:themeColor="text1"/>
          <w:sz w:val="24"/>
          <w:szCs w:val="24"/>
        </w:rPr>
        <w:t>the</w:t>
      </w:r>
      <w:r w:rsidR="00645BAB" w:rsidRPr="00D57892">
        <w:rPr>
          <w:rFonts w:ascii="Trebuchet MS" w:hAnsi="Trebuchet MS"/>
          <w:color w:val="000000" w:themeColor="text1"/>
          <w:sz w:val="24"/>
          <w:szCs w:val="24"/>
        </w:rPr>
        <w:t xml:space="preserve"> Use Class as </w:t>
      </w:r>
      <w:r w:rsidRPr="00D57892">
        <w:rPr>
          <w:rFonts w:ascii="Trebuchet MS" w:hAnsi="Trebuchet MS"/>
          <w:color w:val="000000" w:themeColor="text1"/>
          <w:sz w:val="24"/>
          <w:szCs w:val="24"/>
        </w:rPr>
        <w:t xml:space="preserve">B2 </w:t>
      </w:r>
      <w:r w:rsidR="00645BAB" w:rsidRPr="00D57892">
        <w:rPr>
          <w:rFonts w:ascii="Trebuchet MS" w:hAnsi="Trebuchet MS"/>
          <w:color w:val="000000" w:themeColor="text1"/>
          <w:sz w:val="24"/>
          <w:szCs w:val="24"/>
        </w:rPr>
        <w:t>‘</w:t>
      </w:r>
      <w:r w:rsidRPr="00D57892">
        <w:rPr>
          <w:rFonts w:ascii="Trebuchet MS" w:hAnsi="Trebuchet MS"/>
          <w:color w:val="000000" w:themeColor="text1"/>
          <w:sz w:val="24"/>
          <w:szCs w:val="24"/>
        </w:rPr>
        <w:t>general industrial</w:t>
      </w:r>
      <w:r w:rsidR="00645BAB" w:rsidRPr="00D57892">
        <w:rPr>
          <w:rFonts w:ascii="Trebuchet MS" w:hAnsi="Trebuchet MS"/>
          <w:color w:val="000000" w:themeColor="text1"/>
          <w:sz w:val="24"/>
          <w:szCs w:val="24"/>
        </w:rPr>
        <w:t xml:space="preserve">’ and the description </w:t>
      </w:r>
      <w:r w:rsidRPr="00D57892">
        <w:rPr>
          <w:rFonts w:ascii="Trebuchet MS" w:hAnsi="Trebuchet MS"/>
          <w:color w:val="000000" w:themeColor="text1"/>
          <w:sz w:val="24"/>
          <w:szCs w:val="24"/>
        </w:rPr>
        <w:t xml:space="preserve">states </w:t>
      </w:r>
      <w:r w:rsidR="00645BAB" w:rsidRPr="00D57892">
        <w:rPr>
          <w:rFonts w:ascii="Trebuchet MS" w:hAnsi="Trebuchet MS"/>
          <w:color w:val="000000" w:themeColor="text1"/>
          <w:sz w:val="24"/>
          <w:szCs w:val="24"/>
        </w:rPr>
        <w:t>‘</w:t>
      </w:r>
      <w:r w:rsidRPr="00D57892">
        <w:rPr>
          <w:rFonts w:ascii="Trebuchet MS" w:hAnsi="Trebuchet MS"/>
          <w:color w:val="000000" w:themeColor="text1"/>
          <w:sz w:val="24"/>
          <w:szCs w:val="24"/>
        </w:rPr>
        <w:t xml:space="preserve">the maintenance and repair of </w:t>
      </w:r>
      <w:proofErr w:type="gramStart"/>
      <w:r w:rsidRPr="00D57892">
        <w:rPr>
          <w:rFonts w:ascii="Trebuchet MS" w:hAnsi="Trebuchet MS"/>
          <w:color w:val="000000" w:themeColor="text1"/>
          <w:sz w:val="24"/>
          <w:szCs w:val="24"/>
        </w:rPr>
        <w:t>boats</w:t>
      </w:r>
      <w:r w:rsidR="00645BAB" w:rsidRPr="00D57892">
        <w:rPr>
          <w:rFonts w:ascii="Trebuchet MS" w:hAnsi="Trebuchet MS"/>
          <w:color w:val="000000" w:themeColor="text1"/>
          <w:sz w:val="24"/>
          <w:szCs w:val="24"/>
        </w:rPr>
        <w:t>’</w:t>
      </w:r>
      <w:proofErr w:type="gramEnd"/>
      <w:r w:rsidR="00645BAB" w:rsidRPr="00D57892">
        <w:rPr>
          <w:rFonts w:ascii="Trebuchet MS" w:hAnsi="Trebuchet MS"/>
          <w:color w:val="000000" w:themeColor="text1"/>
          <w:sz w:val="24"/>
          <w:szCs w:val="24"/>
        </w:rPr>
        <w:t>.</w:t>
      </w:r>
      <w:r w:rsidR="00F457A1" w:rsidRPr="00D57892">
        <w:rPr>
          <w:rFonts w:ascii="Trebuchet MS" w:hAnsi="Trebuchet MS"/>
          <w:color w:val="000000" w:themeColor="text1"/>
          <w:sz w:val="24"/>
          <w:szCs w:val="24"/>
        </w:rPr>
        <w:t xml:space="preserve">  The Planning Statement refers to the ‘continued use of site as commercial boatyard’.</w:t>
      </w:r>
    </w:p>
    <w:p w14:paraId="4C40C26F" w14:textId="77777777" w:rsidR="00F457A1" w:rsidRPr="00D57892" w:rsidRDefault="00F457A1" w:rsidP="00C02BC5">
      <w:pPr>
        <w:spacing w:after="0" w:line="240" w:lineRule="auto"/>
        <w:jc w:val="both"/>
        <w:rPr>
          <w:rFonts w:ascii="Trebuchet MS" w:hAnsi="Trebuchet MS"/>
          <w:color w:val="000000" w:themeColor="text1"/>
          <w:sz w:val="24"/>
          <w:szCs w:val="24"/>
        </w:rPr>
      </w:pPr>
    </w:p>
    <w:p w14:paraId="615E5005" w14:textId="3B7AE31C" w:rsidR="00873A5F" w:rsidRPr="003C6BC9" w:rsidRDefault="00A46DD8" w:rsidP="00C02BC5">
      <w:pPr>
        <w:spacing w:after="0" w:line="240" w:lineRule="auto"/>
        <w:jc w:val="both"/>
        <w:rPr>
          <w:rFonts w:ascii="Trebuchet MS" w:hAnsi="Trebuchet MS"/>
          <w:color w:val="000000" w:themeColor="text1"/>
          <w:sz w:val="24"/>
          <w:szCs w:val="24"/>
        </w:rPr>
      </w:pPr>
      <w:r w:rsidRPr="00D57892">
        <w:rPr>
          <w:rFonts w:ascii="Trebuchet MS" w:hAnsi="Trebuchet MS"/>
          <w:color w:val="000000" w:themeColor="text1"/>
          <w:sz w:val="24"/>
          <w:szCs w:val="24"/>
        </w:rPr>
        <w:t xml:space="preserve">The applicant’s agent was asked to </w:t>
      </w:r>
      <w:r w:rsidR="00BA611A" w:rsidRPr="00D57892">
        <w:rPr>
          <w:rFonts w:ascii="Trebuchet MS" w:hAnsi="Trebuchet MS"/>
          <w:color w:val="000000" w:themeColor="text1"/>
          <w:sz w:val="24"/>
          <w:szCs w:val="24"/>
        </w:rPr>
        <w:t xml:space="preserve">provide a more precise description and suggested </w:t>
      </w:r>
      <w:r w:rsidR="00873A5F" w:rsidRPr="00D57892">
        <w:rPr>
          <w:rFonts w:ascii="Trebuchet MS" w:hAnsi="Trebuchet MS"/>
          <w:color w:val="000000" w:themeColor="text1"/>
          <w:sz w:val="24"/>
          <w:szCs w:val="24"/>
        </w:rPr>
        <w:t>Class E (g) (iii) light industrial use)</w:t>
      </w:r>
      <w:r w:rsidR="00FD5334" w:rsidRPr="00D57892">
        <w:rPr>
          <w:rFonts w:ascii="Trebuchet MS" w:hAnsi="Trebuchet MS"/>
          <w:color w:val="000000" w:themeColor="text1"/>
          <w:sz w:val="24"/>
          <w:szCs w:val="24"/>
        </w:rPr>
        <w:t xml:space="preserve"> however Officers are not satisfied that the </w:t>
      </w:r>
      <w:r w:rsidR="001C002D" w:rsidRPr="00D57892">
        <w:rPr>
          <w:rFonts w:ascii="Trebuchet MS" w:hAnsi="Trebuchet MS"/>
          <w:color w:val="000000" w:themeColor="text1"/>
          <w:sz w:val="24"/>
          <w:szCs w:val="24"/>
        </w:rPr>
        <w:t xml:space="preserve">evidence provided as part of the </w:t>
      </w:r>
      <w:r w:rsidR="00D558BD" w:rsidRPr="00D57892">
        <w:rPr>
          <w:rFonts w:ascii="Trebuchet MS" w:hAnsi="Trebuchet MS"/>
          <w:color w:val="000000" w:themeColor="text1"/>
          <w:sz w:val="24"/>
          <w:szCs w:val="24"/>
        </w:rPr>
        <w:t>certificate demonstrates either a B2 or Class E (g) (iii) use</w:t>
      </w:r>
      <w:r w:rsidR="000331A8" w:rsidRPr="00D57892">
        <w:rPr>
          <w:rFonts w:ascii="Trebuchet MS" w:hAnsi="Trebuchet MS"/>
          <w:color w:val="000000" w:themeColor="text1"/>
          <w:sz w:val="24"/>
          <w:szCs w:val="24"/>
        </w:rPr>
        <w:t xml:space="preserve">.  </w:t>
      </w:r>
    </w:p>
    <w:p w14:paraId="081BAB62" w14:textId="77777777" w:rsidR="0035679B" w:rsidRPr="003C6BC9" w:rsidRDefault="0035679B" w:rsidP="00C02BC5">
      <w:pPr>
        <w:spacing w:after="0" w:line="240" w:lineRule="auto"/>
        <w:jc w:val="both"/>
        <w:rPr>
          <w:rFonts w:ascii="Trebuchet MS" w:hAnsi="Trebuchet MS"/>
          <w:color w:val="000000" w:themeColor="text1"/>
          <w:sz w:val="24"/>
          <w:szCs w:val="24"/>
        </w:rPr>
      </w:pPr>
    </w:p>
    <w:p w14:paraId="7331FBB5" w14:textId="4385783C" w:rsidR="00C56A13" w:rsidRPr="003C6BC9" w:rsidRDefault="00581C67" w:rsidP="00C02BC5">
      <w:pPr>
        <w:spacing w:after="0" w:line="240" w:lineRule="auto"/>
        <w:jc w:val="both"/>
        <w:rPr>
          <w:rFonts w:ascii="Trebuchet MS" w:hAnsi="Trebuchet MS"/>
          <w:color w:val="000000" w:themeColor="text1"/>
          <w:sz w:val="24"/>
          <w:szCs w:val="24"/>
        </w:rPr>
      </w:pPr>
      <w:r w:rsidRPr="003C6BC9">
        <w:rPr>
          <w:rFonts w:ascii="Trebuchet MS" w:hAnsi="Trebuchet MS"/>
          <w:color w:val="000000" w:themeColor="text1"/>
          <w:sz w:val="24"/>
          <w:szCs w:val="24"/>
        </w:rPr>
        <w:t xml:space="preserve">Officers consider a commercial boatyard to include activities such as </w:t>
      </w:r>
      <w:r w:rsidR="00C56A13" w:rsidRPr="003C6BC9">
        <w:rPr>
          <w:rFonts w:ascii="Trebuchet MS" w:hAnsi="Trebuchet MS"/>
          <w:color w:val="000000" w:themeColor="text1"/>
          <w:sz w:val="24"/>
          <w:szCs w:val="24"/>
        </w:rPr>
        <w:t>the construction, storage, maintenance, repair, or refurbishing of vessels</w:t>
      </w:r>
      <w:r w:rsidR="002E23AA" w:rsidRPr="003C6BC9">
        <w:rPr>
          <w:rFonts w:ascii="Trebuchet MS" w:hAnsi="Trebuchet MS"/>
          <w:color w:val="000000" w:themeColor="text1"/>
          <w:sz w:val="24"/>
          <w:szCs w:val="24"/>
        </w:rPr>
        <w:t xml:space="preserve">, such as </w:t>
      </w:r>
      <w:r w:rsidR="009738FD">
        <w:rPr>
          <w:rFonts w:ascii="Trebuchet MS" w:hAnsi="Trebuchet MS"/>
          <w:color w:val="000000" w:themeColor="text1"/>
          <w:sz w:val="24"/>
          <w:szCs w:val="24"/>
        </w:rPr>
        <w:t>t</w:t>
      </w:r>
      <w:r w:rsidR="002E23AA" w:rsidRPr="003C6BC9">
        <w:rPr>
          <w:rFonts w:ascii="Trebuchet MS" w:hAnsi="Trebuchet MS"/>
          <w:color w:val="000000" w:themeColor="text1"/>
          <w:sz w:val="24"/>
          <w:szCs w:val="24"/>
        </w:rPr>
        <w:t xml:space="preserve">he </w:t>
      </w:r>
      <w:r w:rsidR="009738FD">
        <w:rPr>
          <w:rFonts w:ascii="Trebuchet MS" w:hAnsi="Trebuchet MS"/>
          <w:color w:val="000000" w:themeColor="text1"/>
          <w:sz w:val="24"/>
          <w:szCs w:val="24"/>
        </w:rPr>
        <w:t>b</w:t>
      </w:r>
      <w:r w:rsidR="002E23AA" w:rsidRPr="003C6BC9">
        <w:rPr>
          <w:rFonts w:ascii="Trebuchet MS" w:hAnsi="Trebuchet MS"/>
          <w:color w:val="000000" w:themeColor="text1"/>
          <w:sz w:val="24"/>
          <w:szCs w:val="24"/>
        </w:rPr>
        <w:t>oatyard to the east of The Moorings</w:t>
      </w:r>
      <w:r w:rsidR="00C56A13" w:rsidRPr="003C6BC9">
        <w:rPr>
          <w:rFonts w:ascii="Trebuchet MS" w:hAnsi="Trebuchet MS"/>
          <w:color w:val="000000" w:themeColor="text1"/>
          <w:sz w:val="24"/>
          <w:szCs w:val="24"/>
        </w:rPr>
        <w:t xml:space="preserve"> </w:t>
      </w:r>
      <w:r w:rsidR="00C93A83" w:rsidRPr="003C6BC9">
        <w:rPr>
          <w:rFonts w:ascii="Trebuchet MS" w:hAnsi="Trebuchet MS"/>
          <w:color w:val="000000" w:themeColor="text1"/>
          <w:sz w:val="24"/>
          <w:szCs w:val="24"/>
        </w:rPr>
        <w:t>but</w:t>
      </w:r>
      <w:r w:rsidR="00C3555F">
        <w:rPr>
          <w:rFonts w:ascii="Trebuchet MS" w:hAnsi="Trebuchet MS"/>
          <w:color w:val="000000" w:themeColor="text1"/>
          <w:sz w:val="24"/>
          <w:szCs w:val="24"/>
        </w:rPr>
        <w:t>,</w:t>
      </w:r>
      <w:r w:rsidR="00C93A83" w:rsidRPr="003C6BC9">
        <w:rPr>
          <w:rFonts w:ascii="Trebuchet MS" w:hAnsi="Trebuchet MS"/>
          <w:color w:val="000000" w:themeColor="text1"/>
          <w:sz w:val="24"/>
          <w:szCs w:val="24"/>
        </w:rPr>
        <w:t xml:space="preserve"> based on the evidence submitted</w:t>
      </w:r>
      <w:r w:rsidR="00CC7F27" w:rsidRPr="003C6BC9">
        <w:rPr>
          <w:rFonts w:ascii="Trebuchet MS" w:hAnsi="Trebuchet MS"/>
          <w:color w:val="000000" w:themeColor="text1"/>
          <w:sz w:val="24"/>
          <w:szCs w:val="24"/>
        </w:rPr>
        <w:t xml:space="preserve"> </w:t>
      </w:r>
      <w:r w:rsidR="00160F0D" w:rsidRPr="003C6BC9">
        <w:rPr>
          <w:rFonts w:ascii="Trebuchet MS" w:hAnsi="Trebuchet MS"/>
          <w:color w:val="000000" w:themeColor="text1"/>
          <w:sz w:val="24"/>
          <w:szCs w:val="24"/>
        </w:rPr>
        <w:t>it is not clear exactly what the use of the site is or has been</w:t>
      </w:r>
      <w:r w:rsidR="009A7356" w:rsidRPr="003C6BC9">
        <w:rPr>
          <w:rFonts w:ascii="Trebuchet MS" w:hAnsi="Trebuchet MS"/>
          <w:color w:val="000000" w:themeColor="text1"/>
          <w:sz w:val="24"/>
          <w:szCs w:val="24"/>
        </w:rPr>
        <w:t xml:space="preserve">.  </w:t>
      </w:r>
    </w:p>
    <w:p w14:paraId="501721A1" w14:textId="77777777" w:rsidR="00C56A13" w:rsidRPr="003C6BC9" w:rsidRDefault="00C56A13" w:rsidP="00C02BC5">
      <w:pPr>
        <w:spacing w:after="0" w:line="240" w:lineRule="auto"/>
        <w:jc w:val="both"/>
        <w:rPr>
          <w:rFonts w:ascii="Trebuchet MS" w:hAnsi="Trebuchet MS"/>
          <w:color w:val="000000" w:themeColor="text1"/>
          <w:sz w:val="24"/>
          <w:szCs w:val="24"/>
        </w:rPr>
      </w:pPr>
    </w:p>
    <w:p w14:paraId="345FE701" w14:textId="683F22AA" w:rsidR="00C55783" w:rsidRPr="003C6BC9" w:rsidRDefault="00C55783" w:rsidP="005E47B6">
      <w:pPr>
        <w:spacing w:after="0" w:line="240" w:lineRule="auto"/>
        <w:jc w:val="both"/>
        <w:rPr>
          <w:rFonts w:ascii="Trebuchet MS" w:hAnsi="Trebuchet MS"/>
          <w:b/>
          <w:color w:val="000000" w:themeColor="text1"/>
          <w:sz w:val="24"/>
          <w:szCs w:val="24"/>
        </w:rPr>
      </w:pPr>
      <w:r w:rsidRPr="003C6BC9">
        <w:rPr>
          <w:rFonts w:ascii="Trebuchet MS" w:hAnsi="Trebuchet MS"/>
          <w:b/>
          <w:color w:val="000000" w:themeColor="text1"/>
          <w:sz w:val="24"/>
          <w:szCs w:val="24"/>
        </w:rPr>
        <w:lastRenderedPageBreak/>
        <w:t>Relevant Planning History</w:t>
      </w:r>
    </w:p>
    <w:p w14:paraId="1EABF13C" w14:textId="27F35371" w:rsidR="00E922C8" w:rsidRPr="003C6BC9" w:rsidRDefault="004B1CCE" w:rsidP="004B1CCE">
      <w:pPr>
        <w:pStyle w:val="BodyText"/>
        <w:jc w:val="both"/>
        <w:rPr>
          <w:rFonts w:ascii="Trebuchet MS" w:hAnsi="Trebuchet MS"/>
          <w:b w:val="0"/>
          <w:color w:val="000000" w:themeColor="text1"/>
          <w:szCs w:val="24"/>
        </w:rPr>
      </w:pPr>
      <w:r w:rsidRPr="003C6BC9">
        <w:rPr>
          <w:rFonts w:ascii="Trebuchet MS" w:hAnsi="Trebuchet MS"/>
          <w:b w:val="0"/>
          <w:color w:val="000000" w:themeColor="text1"/>
          <w:szCs w:val="24"/>
        </w:rPr>
        <w:t xml:space="preserve">10/00275/PREAPP (alternative/later reference 100544) - Pre-application advice for proposed demolition of existing shed and erection of log cabin. Erection of new boathouse. Replacement of existing fence with new 1.8m high fence.  Observations sent 06/08/2010.  This letter indicates that the </w:t>
      </w:r>
      <w:r w:rsidR="00817AAC" w:rsidRPr="003C6BC9">
        <w:rPr>
          <w:rFonts w:ascii="Trebuchet MS" w:hAnsi="Trebuchet MS"/>
          <w:b w:val="0"/>
          <w:color w:val="000000" w:themeColor="text1"/>
          <w:szCs w:val="24"/>
        </w:rPr>
        <w:t xml:space="preserve">Officer at the time considered the </w:t>
      </w:r>
      <w:r w:rsidR="00E922C8" w:rsidRPr="003C6BC9">
        <w:rPr>
          <w:rFonts w:ascii="Trebuchet MS" w:hAnsi="Trebuchet MS"/>
          <w:b w:val="0"/>
          <w:color w:val="000000" w:themeColor="text1"/>
          <w:szCs w:val="24"/>
        </w:rPr>
        <w:t>site was being used as a leisure plot</w:t>
      </w:r>
      <w:r w:rsidR="009738FD">
        <w:rPr>
          <w:rFonts w:ascii="Trebuchet MS" w:hAnsi="Trebuchet MS"/>
          <w:b w:val="0"/>
          <w:color w:val="000000" w:themeColor="text1"/>
          <w:szCs w:val="24"/>
        </w:rPr>
        <w:t>,</w:t>
      </w:r>
      <w:r w:rsidR="00E922C8" w:rsidRPr="003C6BC9">
        <w:rPr>
          <w:rFonts w:ascii="Trebuchet MS" w:hAnsi="Trebuchet MS"/>
          <w:b w:val="0"/>
          <w:color w:val="000000" w:themeColor="text1"/>
          <w:szCs w:val="24"/>
        </w:rPr>
        <w:t xml:space="preserve"> </w:t>
      </w:r>
      <w:r w:rsidR="00817AAC" w:rsidRPr="003C6BC9">
        <w:rPr>
          <w:rFonts w:ascii="Trebuchet MS" w:hAnsi="Trebuchet MS"/>
          <w:b w:val="0"/>
          <w:color w:val="000000" w:themeColor="text1"/>
          <w:szCs w:val="24"/>
        </w:rPr>
        <w:t>but t</w:t>
      </w:r>
      <w:r w:rsidR="00E922C8" w:rsidRPr="003C6BC9">
        <w:rPr>
          <w:rFonts w:ascii="Trebuchet MS" w:hAnsi="Trebuchet MS"/>
          <w:b w:val="0"/>
          <w:color w:val="000000" w:themeColor="text1"/>
          <w:szCs w:val="24"/>
        </w:rPr>
        <w:t xml:space="preserve">he lawful use was unclear.  </w:t>
      </w:r>
    </w:p>
    <w:p w14:paraId="7EB5FA66" w14:textId="77777777" w:rsidR="00E922C8" w:rsidRPr="003C6BC9" w:rsidRDefault="00E922C8" w:rsidP="004B1CCE">
      <w:pPr>
        <w:pStyle w:val="BodyText"/>
        <w:jc w:val="both"/>
        <w:rPr>
          <w:rFonts w:ascii="Trebuchet MS" w:hAnsi="Trebuchet MS"/>
          <w:b w:val="0"/>
          <w:color w:val="000000" w:themeColor="text1"/>
          <w:szCs w:val="24"/>
        </w:rPr>
      </w:pPr>
    </w:p>
    <w:p w14:paraId="51CAF8DD" w14:textId="645D7E89" w:rsidR="00097800" w:rsidRPr="003C6BC9" w:rsidRDefault="004B1CCE" w:rsidP="004B1CCE">
      <w:pPr>
        <w:pStyle w:val="BodyText"/>
        <w:jc w:val="both"/>
        <w:rPr>
          <w:rFonts w:ascii="Trebuchet MS" w:hAnsi="Trebuchet MS"/>
          <w:b w:val="0"/>
          <w:color w:val="000000" w:themeColor="text1"/>
          <w:szCs w:val="24"/>
        </w:rPr>
      </w:pPr>
      <w:r w:rsidRPr="003C6BC9">
        <w:rPr>
          <w:rFonts w:ascii="Trebuchet MS" w:hAnsi="Trebuchet MS"/>
          <w:b w:val="0"/>
          <w:color w:val="000000" w:themeColor="text1"/>
          <w:szCs w:val="24"/>
        </w:rPr>
        <w:t xml:space="preserve">171996/OUT - Outline application for the demolition of existing storage building, wet dock and slipway and erection of two detached dwellings.  Withdrawn 05/01/2018.  </w:t>
      </w:r>
      <w:r w:rsidR="00651647" w:rsidRPr="003C6BC9">
        <w:rPr>
          <w:rFonts w:ascii="Trebuchet MS" w:hAnsi="Trebuchet MS"/>
          <w:b w:val="0"/>
          <w:color w:val="000000" w:themeColor="text1"/>
          <w:szCs w:val="24"/>
        </w:rPr>
        <w:t>The submitted application form refers to the existing use as ‘mooring and commercial premises including storage building, wet dock and slipway’</w:t>
      </w:r>
      <w:r w:rsidR="003C6BC9" w:rsidRPr="003C6BC9">
        <w:rPr>
          <w:rFonts w:ascii="Trebuchet MS" w:hAnsi="Trebuchet MS"/>
          <w:b w:val="0"/>
          <w:color w:val="000000" w:themeColor="text1"/>
          <w:szCs w:val="24"/>
        </w:rPr>
        <w:t xml:space="preserve"> but again this was not investigated by Officers at the time</w:t>
      </w:r>
      <w:r w:rsidR="00651647" w:rsidRPr="003C6BC9">
        <w:rPr>
          <w:rFonts w:ascii="Trebuchet MS" w:hAnsi="Trebuchet MS"/>
          <w:b w:val="0"/>
          <w:color w:val="000000" w:themeColor="text1"/>
          <w:szCs w:val="24"/>
        </w:rPr>
        <w:t xml:space="preserve">.  </w:t>
      </w:r>
    </w:p>
    <w:p w14:paraId="385567C0" w14:textId="2827917B" w:rsidR="00740F2B" w:rsidRPr="003C6BC9" w:rsidRDefault="00740F2B" w:rsidP="004B1CCE">
      <w:pPr>
        <w:pStyle w:val="BodyText"/>
        <w:jc w:val="both"/>
        <w:rPr>
          <w:rFonts w:ascii="Trebuchet MS" w:hAnsi="Trebuchet MS"/>
          <w:b w:val="0"/>
          <w:color w:val="000000" w:themeColor="text1"/>
          <w:szCs w:val="24"/>
        </w:rPr>
      </w:pPr>
    </w:p>
    <w:p w14:paraId="1104EF62" w14:textId="3D53BBA6" w:rsidR="00740F2B" w:rsidRPr="003C6BC9" w:rsidRDefault="001C5B45" w:rsidP="004B1CCE">
      <w:pPr>
        <w:pStyle w:val="BodyText"/>
        <w:jc w:val="both"/>
        <w:rPr>
          <w:rFonts w:ascii="Trebuchet MS" w:hAnsi="Trebuchet MS"/>
          <w:b w:val="0"/>
          <w:color w:val="000000" w:themeColor="text1"/>
          <w:szCs w:val="24"/>
        </w:rPr>
      </w:pPr>
      <w:r w:rsidRPr="003C6BC9">
        <w:rPr>
          <w:rFonts w:ascii="Trebuchet MS" w:hAnsi="Trebuchet MS"/>
          <w:b w:val="0"/>
          <w:color w:val="000000" w:themeColor="text1"/>
          <w:szCs w:val="24"/>
        </w:rPr>
        <w:t xml:space="preserve">Photos showing the storage shed </w:t>
      </w:r>
      <w:r w:rsidR="009738FD">
        <w:rPr>
          <w:rFonts w:ascii="Trebuchet MS" w:hAnsi="Trebuchet MS"/>
          <w:b w:val="0"/>
          <w:color w:val="000000" w:themeColor="text1"/>
          <w:szCs w:val="24"/>
        </w:rPr>
        <w:t>(</w:t>
      </w:r>
      <w:r w:rsidR="009738FD" w:rsidRPr="009738FD">
        <w:rPr>
          <w:rFonts w:ascii="Trebuchet MS" w:hAnsi="Trebuchet MS"/>
          <w:b w:val="0"/>
          <w:i/>
          <w:iCs/>
          <w:color w:val="000000" w:themeColor="text1"/>
          <w:szCs w:val="24"/>
        </w:rPr>
        <w:t>as it existed prior to the most recent works undertaken by the applicant as observed at the site visit July 2022)</w:t>
      </w:r>
      <w:r w:rsidR="009738FD">
        <w:rPr>
          <w:rFonts w:ascii="Trebuchet MS" w:hAnsi="Trebuchet MS"/>
          <w:b w:val="0"/>
          <w:color w:val="000000" w:themeColor="text1"/>
          <w:szCs w:val="24"/>
        </w:rPr>
        <w:t xml:space="preserve"> </w:t>
      </w:r>
      <w:r w:rsidR="00740F2B" w:rsidRPr="003C6BC9">
        <w:rPr>
          <w:rFonts w:ascii="Trebuchet MS" w:hAnsi="Trebuchet MS"/>
          <w:b w:val="0"/>
          <w:color w:val="000000" w:themeColor="text1"/>
          <w:szCs w:val="24"/>
        </w:rPr>
        <w:t>submitted in the Planning Statement</w:t>
      </w:r>
      <w:r w:rsidR="003C6BC9" w:rsidRPr="003C6BC9">
        <w:rPr>
          <w:rFonts w:ascii="Trebuchet MS" w:hAnsi="Trebuchet MS"/>
          <w:b w:val="0"/>
          <w:color w:val="000000" w:themeColor="text1"/>
          <w:szCs w:val="24"/>
        </w:rPr>
        <w:t xml:space="preserve"> with this Outline application: </w:t>
      </w:r>
    </w:p>
    <w:p w14:paraId="5793FF15" w14:textId="77777777" w:rsidR="003C6BC9" w:rsidRPr="00A245C1" w:rsidRDefault="003C6BC9" w:rsidP="004B1CCE">
      <w:pPr>
        <w:pStyle w:val="BodyText"/>
        <w:jc w:val="both"/>
        <w:rPr>
          <w:rFonts w:ascii="Trebuchet MS" w:hAnsi="Trebuchet MS"/>
          <w:b w:val="0"/>
          <w:color w:val="4F81BD" w:themeColor="accent1"/>
          <w:szCs w:val="24"/>
        </w:rPr>
      </w:pPr>
    </w:p>
    <w:p w14:paraId="48904D8B" w14:textId="0C2A4297" w:rsidR="00740F2B" w:rsidRPr="00A245C1" w:rsidRDefault="00740F2B" w:rsidP="003C6BC9">
      <w:pPr>
        <w:pStyle w:val="BodyText"/>
        <w:jc w:val="center"/>
        <w:rPr>
          <w:rFonts w:ascii="Trebuchet MS" w:hAnsi="Trebuchet MS"/>
          <w:b w:val="0"/>
          <w:color w:val="4F81BD" w:themeColor="accent1"/>
          <w:szCs w:val="24"/>
        </w:rPr>
      </w:pPr>
      <w:r w:rsidRPr="00A245C1">
        <w:rPr>
          <w:rFonts w:ascii="Trebuchet MS" w:hAnsi="Trebuchet MS"/>
          <w:b w:val="0"/>
          <w:noProof/>
          <w:color w:val="4F81BD" w:themeColor="accent1"/>
          <w:szCs w:val="24"/>
        </w:rPr>
        <w:drawing>
          <wp:inline distT="0" distB="0" distL="0" distR="0" wp14:anchorId="1052C3D3" wp14:editId="33CAF51E">
            <wp:extent cx="4063117" cy="2372327"/>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70343" cy="2376546"/>
                    </a:xfrm>
                    <a:prstGeom prst="rect">
                      <a:avLst/>
                    </a:prstGeom>
                    <a:noFill/>
                    <a:ln>
                      <a:noFill/>
                    </a:ln>
                  </pic:spPr>
                </pic:pic>
              </a:graphicData>
            </a:graphic>
          </wp:inline>
        </w:drawing>
      </w:r>
    </w:p>
    <w:p w14:paraId="4C49414B" w14:textId="527F12E3" w:rsidR="00740F2B" w:rsidRPr="00A245C1" w:rsidRDefault="00740F2B" w:rsidP="004B1CCE">
      <w:pPr>
        <w:pStyle w:val="BodyText"/>
        <w:jc w:val="both"/>
        <w:rPr>
          <w:rFonts w:ascii="Trebuchet MS" w:hAnsi="Trebuchet MS"/>
          <w:b w:val="0"/>
          <w:color w:val="4F81BD" w:themeColor="accent1"/>
          <w:szCs w:val="24"/>
        </w:rPr>
      </w:pPr>
    </w:p>
    <w:p w14:paraId="4FA3C38C" w14:textId="068C7654" w:rsidR="00740F2B" w:rsidRPr="00A245C1" w:rsidRDefault="00740F2B" w:rsidP="004B1CCE">
      <w:pPr>
        <w:pStyle w:val="BodyText"/>
        <w:jc w:val="both"/>
        <w:rPr>
          <w:rFonts w:ascii="Trebuchet MS" w:hAnsi="Trebuchet MS"/>
          <w:b w:val="0"/>
          <w:color w:val="4F81BD" w:themeColor="accent1"/>
          <w:szCs w:val="24"/>
        </w:rPr>
      </w:pPr>
      <w:r w:rsidRPr="00A245C1">
        <w:rPr>
          <w:rFonts w:ascii="Trebuchet MS" w:hAnsi="Trebuchet MS"/>
          <w:b w:val="0"/>
          <w:noProof/>
          <w:color w:val="4F81BD" w:themeColor="accent1"/>
          <w:szCs w:val="24"/>
        </w:rPr>
        <w:drawing>
          <wp:inline distT="0" distB="0" distL="0" distR="0" wp14:anchorId="26B74C12" wp14:editId="3B268BEE">
            <wp:extent cx="5731510" cy="2678430"/>
            <wp:effectExtent l="0" t="0" r="254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678430"/>
                    </a:xfrm>
                    <a:prstGeom prst="rect">
                      <a:avLst/>
                    </a:prstGeom>
                    <a:noFill/>
                    <a:ln>
                      <a:noFill/>
                    </a:ln>
                  </pic:spPr>
                </pic:pic>
              </a:graphicData>
            </a:graphic>
          </wp:inline>
        </w:drawing>
      </w:r>
    </w:p>
    <w:p w14:paraId="033ADB3E" w14:textId="77777777" w:rsidR="00651647" w:rsidRPr="00A245C1" w:rsidRDefault="00651647" w:rsidP="004B1CCE">
      <w:pPr>
        <w:pStyle w:val="BodyText"/>
        <w:jc w:val="both"/>
        <w:rPr>
          <w:rFonts w:ascii="Trebuchet MS" w:hAnsi="Trebuchet MS"/>
          <w:b w:val="0"/>
          <w:color w:val="4F81BD" w:themeColor="accent1"/>
          <w:szCs w:val="24"/>
        </w:rPr>
      </w:pPr>
    </w:p>
    <w:p w14:paraId="39BCD893" w14:textId="03B5F52C" w:rsidR="004B1CCE" w:rsidRPr="003C6BC9" w:rsidRDefault="004B1CCE" w:rsidP="004B1CCE">
      <w:pPr>
        <w:pStyle w:val="BodyText"/>
        <w:jc w:val="both"/>
        <w:rPr>
          <w:rFonts w:ascii="Trebuchet MS" w:hAnsi="Trebuchet MS"/>
          <w:b w:val="0"/>
          <w:bCs/>
          <w:color w:val="000000" w:themeColor="text1"/>
          <w:szCs w:val="24"/>
        </w:rPr>
      </w:pPr>
      <w:r w:rsidRPr="003C6BC9">
        <w:rPr>
          <w:rFonts w:ascii="Trebuchet MS" w:hAnsi="Trebuchet MS"/>
          <w:b w:val="0"/>
          <w:bCs/>
          <w:color w:val="000000" w:themeColor="text1"/>
          <w:szCs w:val="24"/>
        </w:rPr>
        <w:lastRenderedPageBreak/>
        <w:t xml:space="preserve">210544/FUL - Vehicular access with permeable surface on land south of Mill Green to provide access to The Moorings.  Refused 07/02/2022.  Appeal </w:t>
      </w:r>
      <w:r w:rsidR="00B71A38">
        <w:rPr>
          <w:rFonts w:ascii="Trebuchet MS" w:hAnsi="Trebuchet MS"/>
          <w:b w:val="0"/>
          <w:bCs/>
          <w:color w:val="000000" w:themeColor="text1"/>
          <w:szCs w:val="24"/>
        </w:rPr>
        <w:t xml:space="preserve">dismissed 15/11/2022 </w:t>
      </w:r>
      <w:r w:rsidRPr="003C6BC9">
        <w:rPr>
          <w:rFonts w:ascii="Trebuchet MS" w:hAnsi="Trebuchet MS"/>
          <w:b w:val="0"/>
          <w:bCs/>
          <w:color w:val="000000" w:themeColor="text1"/>
          <w:szCs w:val="24"/>
        </w:rPr>
        <w:t>(Inspectorate Ref: APP/E0345/W/22/3298362).</w:t>
      </w:r>
    </w:p>
    <w:p w14:paraId="634A7AA0" w14:textId="3B4F4549" w:rsidR="002949AC" w:rsidRPr="00A245C1" w:rsidRDefault="002949AC" w:rsidP="002949AC">
      <w:pPr>
        <w:spacing w:after="0" w:line="240" w:lineRule="auto"/>
        <w:jc w:val="both"/>
        <w:rPr>
          <w:rFonts w:ascii="Trebuchet MS" w:hAnsi="Trebuchet MS"/>
          <w:color w:val="4F81BD" w:themeColor="accent1"/>
          <w:sz w:val="24"/>
          <w:szCs w:val="24"/>
        </w:rPr>
      </w:pPr>
    </w:p>
    <w:p w14:paraId="714D0FE7" w14:textId="77777777" w:rsidR="00C55783" w:rsidRPr="003C6BC9" w:rsidRDefault="00C55783" w:rsidP="005E47B6">
      <w:pPr>
        <w:spacing w:after="0" w:line="240" w:lineRule="auto"/>
        <w:jc w:val="both"/>
        <w:rPr>
          <w:rFonts w:ascii="Trebuchet MS" w:hAnsi="Trebuchet MS"/>
          <w:b/>
          <w:color w:val="000000" w:themeColor="text1"/>
          <w:sz w:val="24"/>
          <w:szCs w:val="24"/>
        </w:rPr>
      </w:pPr>
      <w:r w:rsidRPr="003C6BC9">
        <w:rPr>
          <w:rFonts w:ascii="Trebuchet MS" w:hAnsi="Trebuchet MS"/>
          <w:b/>
          <w:color w:val="000000" w:themeColor="text1"/>
          <w:sz w:val="24"/>
          <w:szCs w:val="24"/>
        </w:rPr>
        <w:t>Relevant Planning Policy and Guidance</w:t>
      </w:r>
    </w:p>
    <w:p w14:paraId="34680163" w14:textId="77777777" w:rsidR="00C55783" w:rsidRPr="003C6BC9" w:rsidRDefault="00C55783" w:rsidP="005E47B6">
      <w:pPr>
        <w:spacing w:after="0" w:line="240" w:lineRule="auto"/>
        <w:jc w:val="both"/>
        <w:rPr>
          <w:rFonts w:ascii="Trebuchet MS" w:hAnsi="Trebuchet MS"/>
          <w:color w:val="000000" w:themeColor="text1"/>
          <w:sz w:val="24"/>
          <w:szCs w:val="24"/>
        </w:rPr>
      </w:pPr>
      <w:r w:rsidRPr="003C6BC9">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1509FF2B" w14:textId="77777777" w:rsidR="005E47B6" w:rsidRPr="003C6BC9" w:rsidRDefault="005E47B6" w:rsidP="005E47B6">
      <w:pPr>
        <w:spacing w:after="0" w:line="240" w:lineRule="auto"/>
        <w:jc w:val="both"/>
        <w:rPr>
          <w:rFonts w:ascii="Trebuchet MS" w:hAnsi="Trebuchet MS"/>
          <w:color w:val="000000" w:themeColor="text1"/>
          <w:sz w:val="24"/>
          <w:szCs w:val="24"/>
        </w:rPr>
      </w:pPr>
    </w:p>
    <w:p w14:paraId="3B8EE40C" w14:textId="77777777" w:rsidR="00C55783" w:rsidRPr="003C6BC9" w:rsidRDefault="00C55783" w:rsidP="005E47B6">
      <w:pPr>
        <w:spacing w:after="0" w:line="240" w:lineRule="auto"/>
        <w:jc w:val="both"/>
        <w:rPr>
          <w:rFonts w:ascii="Trebuchet MS" w:hAnsi="Trebuchet MS"/>
          <w:color w:val="000000" w:themeColor="text1"/>
          <w:sz w:val="24"/>
          <w:szCs w:val="24"/>
        </w:rPr>
      </w:pPr>
      <w:r w:rsidRPr="003C6BC9">
        <w:rPr>
          <w:rFonts w:ascii="Trebuchet MS" w:hAnsi="Trebuchet MS"/>
          <w:color w:val="000000" w:themeColor="text1"/>
          <w:sz w:val="24"/>
          <w:szCs w:val="24"/>
        </w:rPr>
        <w:t xml:space="preserve">A Lawful Development Certificate is a legal document stating the lawfulness of past, </w:t>
      </w:r>
      <w:proofErr w:type="gramStart"/>
      <w:r w:rsidRPr="003C6BC9">
        <w:rPr>
          <w:rFonts w:ascii="Trebuchet MS" w:hAnsi="Trebuchet MS"/>
          <w:color w:val="000000" w:themeColor="text1"/>
          <w:sz w:val="24"/>
          <w:szCs w:val="24"/>
        </w:rPr>
        <w:t>present</w:t>
      </w:r>
      <w:proofErr w:type="gramEnd"/>
      <w:r w:rsidRPr="003C6BC9">
        <w:rPr>
          <w:rFonts w:ascii="Trebuchet MS" w:hAnsi="Trebuchet MS"/>
          <w:color w:val="000000" w:themeColor="text1"/>
          <w:sz w:val="24"/>
          <w:szCs w:val="24"/>
        </w:rPr>
        <w:t xml:space="preserve">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73CF6883" w14:textId="77777777" w:rsidR="005E47B6" w:rsidRPr="003C6BC9" w:rsidRDefault="005E47B6" w:rsidP="005E47B6">
      <w:pPr>
        <w:spacing w:after="0" w:line="240" w:lineRule="auto"/>
        <w:jc w:val="both"/>
        <w:rPr>
          <w:rFonts w:ascii="Trebuchet MS" w:hAnsi="Trebuchet MS"/>
          <w:color w:val="000000" w:themeColor="text1"/>
          <w:sz w:val="24"/>
          <w:szCs w:val="24"/>
        </w:rPr>
      </w:pPr>
    </w:p>
    <w:p w14:paraId="76E966B8" w14:textId="77777777" w:rsidR="00C55783" w:rsidRPr="003C6BC9" w:rsidRDefault="00EC7BC8" w:rsidP="005E47B6">
      <w:pPr>
        <w:spacing w:after="0" w:line="240" w:lineRule="auto"/>
        <w:jc w:val="both"/>
        <w:rPr>
          <w:rFonts w:ascii="Trebuchet MS" w:hAnsi="Trebuchet MS"/>
          <w:color w:val="000000" w:themeColor="text1"/>
          <w:sz w:val="24"/>
          <w:szCs w:val="24"/>
        </w:rPr>
      </w:pPr>
      <w:r w:rsidRPr="003C6BC9">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731687DE" w14:textId="77777777" w:rsidR="005E47B6" w:rsidRPr="003C6BC9" w:rsidRDefault="005E47B6" w:rsidP="005E47B6">
      <w:pPr>
        <w:spacing w:after="0" w:line="240" w:lineRule="auto"/>
        <w:jc w:val="both"/>
        <w:rPr>
          <w:rFonts w:ascii="Trebuchet MS" w:hAnsi="Trebuchet MS"/>
          <w:color w:val="000000" w:themeColor="text1"/>
          <w:sz w:val="24"/>
          <w:szCs w:val="24"/>
        </w:rPr>
      </w:pPr>
    </w:p>
    <w:p w14:paraId="4267468F" w14:textId="77777777" w:rsidR="00EC7BC8" w:rsidRPr="003C6BC9" w:rsidRDefault="00EC7BC8" w:rsidP="005E47B6">
      <w:pPr>
        <w:spacing w:after="0" w:line="240" w:lineRule="auto"/>
        <w:jc w:val="both"/>
        <w:rPr>
          <w:rFonts w:ascii="Trebuchet MS" w:hAnsi="Trebuchet MS"/>
          <w:color w:val="000000" w:themeColor="text1"/>
          <w:sz w:val="24"/>
          <w:szCs w:val="24"/>
        </w:rPr>
      </w:pPr>
      <w:r w:rsidRPr="003C6BC9">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14:paraId="0F0ABFFB" w14:textId="77777777" w:rsidR="005E47B6" w:rsidRPr="003C6BC9" w:rsidRDefault="005E47B6" w:rsidP="005E47B6">
      <w:pPr>
        <w:spacing w:after="0" w:line="240" w:lineRule="auto"/>
        <w:jc w:val="both"/>
        <w:rPr>
          <w:rFonts w:ascii="Trebuchet MS" w:hAnsi="Trebuchet MS"/>
          <w:color w:val="000000" w:themeColor="text1"/>
          <w:sz w:val="24"/>
          <w:szCs w:val="24"/>
        </w:rPr>
      </w:pPr>
    </w:p>
    <w:p w14:paraId="2A73C678" w14:textId="77777777" w:rsidR="00C55783" w:rsidRPr="003C6BC9" w:rsidRDefault="00C55783" w:rsidP="005E47B6">
      <w:pPr>
        <w:spacing w:after="0" w:line="240" w:lineRule="auto"/>
        <w:jc w:val="both"/>
        <w:rPr>
          <w:rFonts w:ascii="Trebuchet MS" w:hAnsi="Trebuchet MS"/>
          <w:b/>
          <w:color w:val="000000" w:themeColor="text1"/>
          <w:sz w:val="24"/>
          <w:szCs w:val="24"/>
        </w:rPr>
      </w:pPr>
      <w:r w:rsidRPr="003C6BC9">
        <w:rPr>
          <w:rFonts w:ascii="Trebuchet MS" w:hAnsi="Trebuchet MS"/>
          <w:b/>
          <w:color w:val="000000" w:themeColor="text1"/>
          <w:sz w:val="24"/>
          <w:szCs w:val="24"/>
        </w:rPr>
        <w:t>Consultations</w:t>
      </w:r>
    </w:p>
    <w:p w14:paraId="3691AB9B" w14:textId="7055A593" w:rsidR="00100B2B" w:rsidRPr="003C6BC9" w:rsidRDefault="00100B2B" w:rsidP="00100B2B">
      <w:pPr>
        <w:numPr>
          <w:ilvl w:val="0"/>
          <w:numId w:val="1"/>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Legal Services</w:t>
      </w:r>
      <w:r w:rsidR="00B45116" w:rsidRPr="003C6BC9">
        <w:rPr>
          <w:rFonts w:ascii="Trebuchet MS" w:eastAsia="Times New Roman" w:hAnsi="Trebuchet MS" w:cs="Times New Roman"/>
          <w:sz w:val="24"/>
          <w:szCs w:val="24"/>
          <w:lang w:eastAsia="en-US"/>
        </w:rPr>
        <w:t xml:space="preserve"> –</w:t>
      </w:r>
      <w:r w:rsidR="00F54627" w:rsidRPr="003C6BC9">
        <w:rPr>
          <w:rFonts w:ascii="Trebuchet MS" w:eastAsia="Times New Roman" w:hAnsi="Trebuchet MS" w:cs="Times New Roman"/>
          <w:sz w:val="24"/>
          <w:szCs w:val="24"/>
          <w:lang w:eastAsia="en-US"/>
        </w:rPr>
        <w:t xml:space="preserve"> </w:t>
      </w:r>
      <w:r w:rsidR="00B71A38">
        <w:rPr>
          <w:rFonts w:ascii="Trebuchet MS" w:eastAsia="Times New Roman" w:hAnsi="Trebuchet MS" w:cs="Times New Roman"/>
          <w:sz w:val="24"/>
          <w:szCs w:val="24"/>
          <w:lang w:eastAsia="en-US"/>
        </w:rPr>
        <w:t>the certificate should be refused because the evidence of the use of the site as a commercial boatyard has not been established.</w:t>
      </w:r>
    </w:p>
    <w:p w14:paraId="0D713420" w14:textId="19B63919" w:rsidR="00100B2B" w:rsidRPr="003C6BC9" w:rsidRDefault="00100B2B" w:rsidP="00100B2B">
      <w:pPr>
        <w:numPr>
          <w:ilvl w:val="0"/>
          <w:numId w:val="1"/>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Planning Enforcement – </w:t>
      </w:r>
      <w:r w:rsidR="00463EEC" w:rsidRPr="003C6BC9">
        <w:rPr>
          <w:rFonts w:ascii="Trebuchet MS" w:eastAsia="Times New Roman" w:hAnsi="Trebuchet MS" w:cs="Times New Roman"/>
          <w:sz w:val="24"/>
          <w:szCs w:val="24"/>
          <w:lang w:eastAsia="en-US"/>
        </w:rPr>
        <w:t xml:space="preserve">there are </w:t>
      </w:r>
      <w:proofErr w:type="gramStart"/>
      <w:r w:rsidR="00C02BC5" w:rsidRPr="003C6BC9">
        <w:rPr>
          <w:rFonts w:ascii="Trebuchet MS" w:eastAsia="Times New Roman" w:hAnsi="Trebuchet MS" w:cs="Times New Roman"/>
          <w:sz w:val="24"/>
          <w:szCs w:val="24"/>
          <w:lang w:eastAsia="en-US"/>
        </w:rPr>
        <w:t>a number of</w:t>
      </w:r>
      <w:proofErr w:type="gramEnd"/>
      <w:r w:rsidR="00C02BC5" w:rsidRPr="003C6BC9">
        <w:rPr>
          <w:rFonts w:ascii="Trebuchet MS" w:eastAsia="Times New Roman" w:hAnsi="Trebuchet MS" w:cs="Times New Roman"/>
          <w:sz w:val="24"/>
          <w:szCs w:val="24"/>
          <w:lang w:eastAsia="en-US"/>
        </w:rPr>
        <w:t xml:space="preserve"> </w:t>
      </w:r>
      <w:r w:rsidR="00463EEC" w:rsidRPr="003C6BC9">
        <w:rPr>
          <w:rFonts w:ascii="Trebuchet MS" w:eastAsia="Times New Roman" w:hAnsi="Trebuchet MS" w:cs="Times New Roman"/>
          <w:sz w:val="24"/>
          <w:szCs w:val="24"/>
          <w:lang w:eastAsia="en-US"/>
        </w:rPr>
        <w:t xml:space="preserve">records for this </w:t>
      </w:r>
      <w:r w:rsidR="00C02BC5" w:rsidRPr="003C6BC9">
        <w:rPr>
          <w:rFonts w:ascii="Trebuchet MS" w:eastAsia="Times New Roman" w:hAnsi="Trebuchet MS" w:cs="Times New Roman"/>
          <w:sz w:val="24"/>
          <w:szCs w:val="24"/>
          <w:lang w:eastAsia="en-US"/>
        </w:rPr>
        <w:t xml:space="preserve">site dating from 2003 to the present time. </w:t>
      </w:r>
    </w:p>
    <w:p w14:paraId="1A07D6F7" w14:textId="5A0890D7" w:rsidR="004B1CCE" w:rsidRPr="003C6BC9" w:rsidRDefault="004B1CCE" w:rsidP="004B1CCE">
      <w:pPr>
        <w:numPr>
          <w:ilvl w:val="0"/>
          <w:numId w:val="1"/>
        </w:numPr>
        <w:spacing w:after="0" w:line="240" w:lineRule="auto"/>
        <w:ind w:left="714" w:hanging="357"/>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Environmental </w:t>
      </w:r>
      <w:r w:rsidR="00C02BC5" w:rsidRPr="003C6BC9">
        <w:rPr>
          <w:rFonts w:ascii="Trebuchet MS" w:eastAsia="Times New Roman" w:hAnsi="Trebuchet MS" w:cs="Times New Roman"/>
          <w:sz w:val="24"/>
          <w:szCs w:val="24"/>
          <w:lang w:eastAsia="en-US"/>
        </w:rPr>
        <w:t>Protection</w:t>
      </w:r>
      <w:r w:rsidRPr="003C6BC9">
        <w:rPr>
          <w:rFonts w:ascii="Trebuchet MS" w:eastAsia="Times New Roman" w:hAnsi="Trebuchet MS" w:cs="Times New Roman"/>
          <w:sz w:val="24"/>
          <w:szCs w:val="24"/>
          <w:lang w:eastAsia="en-US"/>
        </w:rPr>
        <w:t xml:space="preserve"> </w:t>
      </w:r>
      <w:r w:rsidR="00C02BC5" w:rsidRPr="003C6BC9">
        <w:rPr>
          <w:rFonts w:ascii="Trebuchet MS" w:eastAsia="Times New Roman" w:hAnsi="Trebuchet MS" w:cs="Times New Roman"/>
          <w:sz w:val="24"/>
          <w:szCs w:val="24"/>
          <w:lang w:eastAsia="en-US"/>
        </w:rPr>
        <w:t>–</w:t>
      </w:r>
      <w:r w:rsidRPr="003C6BC9">
        <w:rPr>
          <w:rFonts w:ascii="Trebuchet MS" w:eastAsia="Times New Roman" w:hAnsi="Trebuchet MS" w:cs="Times New Roman"/>
          <w:sz w:val="24"/>
          <w:szCs w:val="24"/>
          <w:lang w:eastAsia="en-US"/>
        </w:rPr>
        <w:t xml:space="preserve"> </w:t>
      </w:r>
      <w:r w:rsidR="00C02BC5" w:rsidRPr="003C6BC9">
        <w:rPr>
          <w:rFonts w:ascii="Trebuchet MS" w:eastAsia="Times New Roman" w:hAnsi="Trebuchet MS" w:cs="Times New Roman"/>
          <w:sz w:val="24"/>
          <w:szCs w:val="24"/>
          <w:lang w:eastAsia="en-US"/>
        </w:rPr>
        <w:t>no records.</w:t>
      </w:r>
    </w:p>
    <w:p w14:paraId="11B04CE8" w14:textId="4931B061" w:rsidR="004B1CCE" w:rsidRPr="003C6BC9" w:rsidRDefault="004B1CCE" w:rsidP="004B1CCE">
      <w:pPr>
        <w:numPr>
          <w:ilvl w:val="0"/>
          <w:numId w:val="1"/>
        </w:numPr>
        <w:spacing w:after="0" w:line="240" w:lineRule="auto"/>
        <w:ind w:left="714" w:hanging="357"/>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Business Rates – </w:t>
      </w:r>
      <w:r w:rsidR="00C02BC5" w:rsidRPr="003C6BC9">
        <w:rPr>
          <w:rFonts w:ascii="Trebuchet MS" w:eastAsia="Times New Roman" w:hAnsi="Trebuchet MS" w:cs="Times New Roman"/>
          <w:sz w:val="24"/>
          <w:szCs w:val="24"/>
          <w:lang w:eastAsia="en-US"/>
        </w:rPr>
        <w:t>records show the site has been entered into the Business Rates since at least 01.04.1995 and in occupation by the owners since 04.11.2020.  The description for this assessment is mooring and premises.</w:t>
      </w:r>
    </w:p>
    <w:p w14:paraId="12484452" w14:textId="170F80E3" w:rsidR="00C02BC5" w:rsidRPr="003C6BC9" w:rsidRDefault="00C02BC5" w:rsidP="004B1CCE">
      <w:pPr>
        <w:numPr>
          <w:ilvl w:val="0"/>
          <w:numId w:val="1"/>
        </w:numPr>
        <w:spacing w:after="0" w:line="240" w:lineRule="auto"/>
        <w:ind w:left="714" w:hanging="357"/>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Electoral Services – no records.</w:t>
      </w:r>
    </w:p>
    <w:p w14:paraId="41FC21D0" w14:textId="07E20F8E" w:rsidR="00275CAA" w:rsidRPr="003C6BC9" w:rsidRDefault="00275CAA" w:rsidP="00275CAA">
      <w:pPr>
        <w:numPr>
          <w:ilvl w:val="0"/>
          <w:numId w:val="1"/>
        </w:numPr>
        <w:spacing w:after="0" w:line="240" w:lineRule="auto"/>
        <w:ind w:left="714" w:hanging="357"/>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Although neighbour consultations are not normally carried out for lawful development certificates, due to local interest </w:t>
      </w:r>
      <w:proofErr w:type="gramStart"/>
      <w:r w:rsidR="00382D33">
        <w:rPr>
          <w:rFonts w:ascii="Trebuchet MS" w:eastAsia="Times New Roman" w:hAnsi="Trebuchet MS" w:cs="Times New Roman"/>
          <w:sz w:val="24"/>
          <w:szCs w:val="24"/>
          <w:lang w:eastAsia="en-US"/>
        </w:rPr>
        <w:t>during the course of</w:t>
      </w:r>
      <w:proofErr w:type="gramEnd"/>
      <w:r w:rsidR="00382D33">
        <w:rPr>
          <w:rFonts w:ascii="Trebuchet MS" w:eastAsia="Times New Roman" w:hAnsi="Trebuchet MS" w:cs="Times New Roman"/>
          <w:sz w:val="24"/>
          <w:szCs w:val="24"/>
          <w:lang w:eastAsia="en-US"/>
        </w:rPr>
        <w:t xml:space="preserve"> the previous full application, </w:t>
      </w:r>
      <w:r w:rsidRPr="003C6BC9">
        <w:rPr>
          <w:rFonts w:ascii="Trebuchet MS" w:eastAsia="Times New Roman" w:hAnsi="Trebuchet MS" w:cs="Times New Roman"/>
          <w:sz w:val="24"/>
          <w:szCs w:val="24"/>
          <w:lang w:eastAsia="en-US"/>
        </w:rPr>
        <w:t xml:space="preserve">neighbour consultations were considered appropriate in this instance. </w:t>
      </w:r>
      <w:r w:rsidR="00553B72" w:rsidRPr="003C6BC9">
        <w:rPr>
          <w:rFonts w:ascii="Trebuchet MS" w:eastAsia="Times New Roman" w:hAnsi="Trebuchet MS" w:cs="Times New Roman"/>
          <w:sz w:val="24"/>
          <w:szCs w:val="24"/>
          <w:lang w:eastAsia="en-US"/>
        </w:rPr>
        <w:t>30</w:t>
      </w:r>
      <w:r w:rsidRPr="003C6BC9">
        <w:rPr>
          <w:rFonts w:ascii="Trebuchet MS" w:eastAsia="Times New Roman" w:hAnsi="Trebuchet MS" w:cs="Times New Roman"/>
          <w:sz w:val="24"/>
          <w:szCs w:val="24"/>
          <w:lang w:eastAsia="en-US"/>
        </w:rPr>
        <w:t xml:space="preserve"> representations have been received.  The planning-related </w:t>
      </w:r>
      <w:r w:rsidR="00924666" w:rsidRPr="003C6BC9">
        <w:rPr>
          <w:rFonts w:ascii="Trebuchet MS" w:eastAsia="Times New Roman" w:hAnsi="Trebuchet MS" w:cs="Times New Roman"/>
          <w:sz w:val="24"/>
          <w:szCs w:val="24"/>
          <w:lang w:eastAsia="en-US"/>
        </w:rPr>
        <w:t xml:space="preserve">representations </w:t>
      </w:r>
      <w:r w:rsidRPr="003C6BC9">
        <w:rPr>
          <w:rFonts w:ascii="Trebuchet MS" w:eastAsia="Times New Roman" w:hAnsi="Trebuchet MS" w:cs="Times New Roman"/>
          <w:sz w:val="24"/>
          <w:szCs w:val="24"/>
          <w:lang w:eastAsia="en-US"/>
        </w:rPr>
        <w:t xml:space="preserve">that are considered material to this lawful development </w:t>
      </w:r>
      <w:r w:rsidR="000A2A1F">
        <w:rPr>
          <w:rFonts w:ascii="Trebuchet MS" w:eastAsia="Times New Roman" w:hAnsi="Trebuchet MS" w:cs="Times New Roman"/>
          <w:sz w:val="24"/>
          <w:szCs w:val="24"/>
          <w:lang w:eastAsia="en-US"/>
        </w:rPr>
        <w:t xml:space="preserve">submission </w:t>
      </w:r>
      <w:r w:rsidRPr="003C6BC9">
        <w:rPr>
          <w:rFonts w:ascii="Trebuchet MS" w:eastAsia="Times New Roman" w:hAnsi="Trebuchet MS" w:cs="Times New Roman"/>
          <w:sz w:val="24"/>
          <w:szCs w:val="24"/>
          <w:lang w:eastAsia="en-US"/>
        </w:rPr>
        <w:t xml:space="preserve">are summarised </w:t>
      </w:r>
      <w:r w:rsidR="000A2A1F">
        <w:rPr>
          <w:rFonts w:ascii="Trebuchet MS" w:eastAsia="Times New Roman" w:hAnsi="Trebuchet MS" w:cs="Times New Roman"/>
          <w:sz w:val="24"/>
          <w:szCs w:val="24"/>
          <w:lang w:eastAsia="en-US"/>
        </w:rPr>
        <w:t>below</w:t>
      </w:r>
      <w:r w:rsidRPr="003C6BC9">
        <w:rPr>
          <w:rFonts w:ascii="Trebuchet MS" w:eastAsia="Times New Roman" w:hAnsi="Trebuchet MS" w:cs="Times New Roman"/>
          <w:sz w:val="24"/>
          <w:szCs w:val="24"/>
          <w:lang w:eastAsia="en-US"/>
        </w:rPr>
        <w:t>:</w:t>
      </w:r>
    </w:p>
    <w:p w14:paraId="1CC19D87" w14:textId="4AC4FCEA" w:rsidR="00E1043A" w:rsidRPr="003C6BC9" w:rsidRDefault="00E1043A" w:rsidP="00E1043A">
      <w:pPr>
        <w:spacing w:after="0" w:line="240" w:lineRule="auto"/>
        <w:ind w:left="714"/>
        <w:jc w:val="both"/>
        <w:rPr>
          <w:rFonts w:ascii="Trebuchet MS" w:eastAsia="Times New Roman" w:hAnsi="Trebuchet MS" w:cs="Times New Roman"/>
          <w:sz w:val="24"/>
          <w:szCs w:val="24"/>
          <w:lang w:eastAsia="en-US"/>
        </w:rPr>
      </w:pPr>
    </w:p>
    <w:p w14:paraId="022771AE" w14:textId="57E38220" w:rsidR="00E1043A" w:rsidRPr="003C6BC9" w:rsidRDefault="00924666"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Local residents have n</w:t>
      </w:r>
      <w:r w:rsidR="00B62FAD" w:rsidRPr="003C6BC9">
        <w:rPr>
          <w:rFonts w:ascii="Trebuchet MS" w:eastAsia="Times New Roman" w:hAnsi="Trebuchet MS" w:cs="Times New Roman"/>
          <w:sz w:val="24"/>
          <w:szCs w:val="24"/>
          <w:lang w:eastAsia="en-US"/>
        </w:rPr>
        <w:t xml:space="preserve">either seen </w:t>
      </w:r>
      <w:r w:rsidRPr="003C6BC9">
        <w:rPr>
          <w:rFonts w:ascii="Trebuchet MS" w:eastAsia="Times New Roman" w:hAnsi="Trebuchet MS" w:cs="Times New Roman"/>
          <w:sz w:val="24"/>
          <w:szCs w:val="24"/>
          <w:lang w:eastAsia="en-US"/>
        </w:rPr>
        <w:t>n</w:t>
      </w:r>
      <w:r w:rsidR="00B62FAD" w:rsidRPr="003C6BC9">
        <w:rPr>
          <w:rFonts w:ascii="Trebuchet MS" w:eastAsia="Times New Roman" w:hAnsi="Trebuchet MS" w:cs="Times New Roman"/>
          <w:sz w:val="24"/>
          <w:szCs w:val="24"/>
          <w:lang w:eastAsia="en-US"/>
        </w:rPr>
        <w:t>or heard anything to indicate the site was being used as a commercial boatyard</w:t>
      </w:r>
      <w:r w:rsidR="008C7F95" w:rsidRPr="003C6BC9">
        <w:rPr>
          <w:rFonts w:ascii="Trebuchet MS" w:eastAsia="Times New Roman" w:hAnsi="Trebuchet MS" w:cs="Times New Roman"/>
          <w:sz w:val="24"/>
          <w:szCs w:val="24"/>
          <w:lang w:eastAsia="en-US"/>
        </w:rPr>
        <w:t xml:space="preserve">, some residents have lived locally for many </w:t>
      </w:r>
      <w:proofErr w:type="gramStart"/>
      <w:r w:rsidR="008C7F95" w:rsidRPr="003C6BC9">
        <w:rPr>
          <w:rFonts w:ascii="Trebuchet MS" w:eastAsia="Times New Roman" w:hAnsi="Trebuchet MS" w:cs="Times New Roman"/>
          <w:sz w:val="24"/>
          <w:szCs w:val="24"/>
          <w:lang w:eastAsia="en-US"/>
        </w:rPr>
        <w:t>years</w:t>
      </w:r>
      <w:r w:rsidR="00B62FAD" w:rsidRPr="003C6BC9">
        <w:rPr>
          <w:rFonts w:ascii="Trebuchet MS" w:eastAsia="Times New Roman" w:hAnsi="Trebuchet MS" w:cs="Times New Roman"/>
          <w:sz w:val="24"/>
          <w:szCs w:val="24"/>
          <w:lang w:eastAsia="en-US"/>
        </w:rPr>
        <w:t>;</w:t>
      </w:r>
      <w:proofErr w:type="gramEnd"/>
    </w:p>
    <w:p w14:paraId="3761BD00" w14:textId="5C6098A7" w:rsidR="00924666" w:rsidRPr="003C6BC9" w:rsidRDefault="00924666"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Local residents have never known it to be a </w:t>
      </w:r>
      <w:proofErr w:type="gramStart"/>
      <w:r w:rsidRPr="003C6BC9">
        <w:rPr>
          <w:rFonts w:ascii="Trebuchet MS" w:eastAsia="Times New Roman" w:hAnsi="Trebuchet MS" w:cs="Times New Roman"/>
          <w:sz w:val="24"/>
          <w:szCs w:val="24"/>
          <w:lang w:eastAsia="en-US"/>
        </w:rPr>
        <w:t>boatyard;</w:t>
      </w:r>
      <w:proofErr w:type="gramEnd"/>
    </w:p>
    <w:p w14:paraId="2162BF95" w14:textId="00CD2AF2" w:rsidR="00B62FAD" w:rsidRPr="003C6BC9" w:rsidRDefault="00B62FAD"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The occasional boat </w:t>
      </w:r>
      <w:r w:rsidR="00924666" w:rsidRPr="003C6BC9">
        <w:rPr>
          <w:rFonts w:ascii="Trebuchet MS" w:eastAsia="Times New Roman" w:hAnsi="Trebuchet MS" w:cs="Times New Roman"/>
          <w:sz w:val="24"/>
          <w:szCs w:val="24"/>
          <w:lang w:eastAsia="en-US"/>
        </w:rPr>
        <w:t xml:space="preserve">has been seen </w:t>
      </w:r>
      <w:r w:rsidRPr="003C6BC9">
        <w:rPr>
          <w:rFonts w:ascii="Trebuchet MS" w:eastAsia="Times New Roman" w:hAnsi="Trebuchet MS" w:cs="Times New Roman"/>
          <w:sz w:val="24"/>
          <w:szCs w:val="24"/>
          <w:lang w:eastAsia="en-US"/>
        </w:rPr>
        <w:t xml:space="preserve">moored there and a few people enjoying the sunshine on the land </w:t>
      </w:r>
      <w:r w:rsidR="00924666" w:rsidRPr="003C6BC9">
        <w:rPr>
          <w:rFonts w:ascii="Trebuchet MS" w:eastAsia="Times New Roman" w:hAnsi="Trebuchet MS" w:cs="Times New Roman"/>
          <w:sz w:val="24"/>
          <w:szCs w:val="24"/>
          <w:lang w:eastAsia="en-US"/>
        </w:rPr>
        <w:t xml:space="preserve">which looked recreational in </w:t>
      </w:r>
      <w:proofErr w:type="gramStart"/>
      <w:r w:rsidR="00924666" w:rsidRPr="003C6BC9">
        <w:rPr>
          <w:rFonts w:ascii="Trebuchet MS" w:eastAsia="Times New Roman" w:hAnsi="Trebuchet MS" w:cs="Times New Roman"/>
          <w:sz w:val="24"/>
          <w:szCs w:val="24"/>
          <w:lang w:eastAsia="en-US"/>
        </w:rPr>
        <w:t>nature;</w:t>
      </w:r>
      <w:proofErr w:type="gramEnd"/>
    </w:p>
    <w:p w14:paraId="59F52515" w14:textId="0D42D736" w:rsidR="00924666" w:rsidRPr="003C6BC9" w:rsidRDefault="00924666"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The site has always been marketed as a leisure plot and not as a commercial </w:t>
      </w:r>
      <w:proofErr w:type="gramStart"/>
      <w:r w:rsidRPr="003C6BC9">
        <w:rPr>
          <w:rFonts w:ascii="Trebuchet MS" w:eastAsia="Times New Roman" w:hAnsi="Trebuchet MS" w:cs="Times New Roman"/>
          <w:sz w:val="24"/>
          <w:szCs w:val="24"/>
          <w:lang w:eastAsia="en-US"/>
        </w:rPr>
        <w:t>site;</w:t>
      </w:r>
      <w:proofErr w:type="gramEnd"/>
    </w:p>
    <w:p w14:paraId="5846F647" w14:textId="35413920" w:rsidR="00924666" w:rsidRPr="003C6BC9" w:rsidRDefault="00924666"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It was previously known as The Orchard because of the apple trees that grew in </w:t>
      </w:r>
      <w:proofErr w:type="gramStart"/>
      <w:r w:rsidRPr="003C6BC9">
        <w:rPr>
          <w:rFonts w:ascii="Trebuchet MS" w:eastAsia="Times New Roman" w:hAnsi="Trebuchet MS" w:cs="Times New Roman"/>
          <w:sz w:val="24"/>
          <w:szCs w:val="24"/>
          <w:lang w:eastAsia="en-US"/>
        </w:rPr>
        <w:t>it;</w:t>
      </w:r>
      <w:proofErr w:type="gramEnd"/>
    </w:p>
    <w:p w14:paraId="22394B7B" w14:textId="3BC333D9" w:rsidR="00924666" w:rsidRPr="003C6BC9" w:rsidRDefault="00924666"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Concern over the future use of the site if a lawful development certificate is granted</w:t>
      </w:r>
      <w:r w:rsidR="000F6CEB" w:rsidRPr="003C6BC9">
        <w:rPr>
          <w:rFonts w:ascii="Trebuchet MS" w:eastAsia="Times New Roman" w:hAnsi="Trebuchet MS" w:cs="Times New Roman"/>
          <w:sz w:val="24"/>
          <w:szCs w:val="24"/>
          <w:lang w:eastAsia="en-US"/>
        </w:rPr>
        <w:t xml:space="preserve"> – </w:t>
      </w:r>
      <w:r w:rsidR="000F6CEB" w:rsidRPr="003C6BC9">
        <w:rPr>
          <w:rFonts w:ascii="Trebuchet MS" w:eastAsia="Times New Roman" w:hAnsi="Trebuchet MS" w:cs="Times New Roman"/>
          <w:i/>
          <w:iCs/>
          <w:sz w:val="24"/>
          <w:szCs w:val="24"/>
          <w:lang w:eastAsia="en-US"/>
        </w:rPr>
        <w:t xml:space="preserve">Officer Note – future activities on the site are not within the remit of this lawful development </w:t>
      </w:r>
      <w:proofErr w:type="gramStart"/>
      <w:r w:rsidR="000F6CEB" w:rsidRPr="003C6BC9">
        <w:rPr>
          <w:rFonts w:ascii="Trebuchet MS" w:eastAsia="Times New Roman" w:hAnsi="Trebuchet MS" w:cs="Times New Roman"/>
          <w:i/>
          <w:iCs/>
          <w:sz w:val="24"/>
          <w:szCs w:val="24"/>
          <w:lang w:eastAsia="en-US"/>
        </w:rPr>
        <w:t>certificate</w:t>
      </w:r>
      <w:r w:rsidRPr="003C6BC9">
        <w:rPr>
          <w:rFonts w:ascii="Trebuchet MS" w:eastAsia="Times New Roman" w:hAnsi="Trebuchet MS" w:cs="Times New Roman"/>
          <w:sz w:val="24"/>
          <w:szCs w:val="24"/>
          <w:lang w:eastAsia="en-US"/>
        </w:rPr>
        <w:t>;</w:t>
      </w:r>
      <w:proofErr w:type="gramEnd"/>
    </w:p>
    <w:p w14:paraId="049DF58C" w14:textId="140437DF" w:rsidR="008C7F95" w:rsidRPr="003C6BC9" w:rsidRDefault="008C7F95"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Other works ongoing within the site</w:t>
      </w:r>
      <w:r w:rsidR="000F6CEB" w:rsidRPr="003C6BC9">
        <w:rPr>
          <w:rFonts w:ascii="Trebuchet MS" w:eastAsia="Times New Roman" w:hAnsi="Trebuchet MS" w:cs="Times New Roman"/>
          <w:sz w:val="24"/>
          <w:szCs w:val="24"/>
          <w:lang w:eastAsia="en-US"/>
        </w:rPr>
        <w:t xml:space="preserve"> - </w:t>
      </w:r>
      <w:r w:rsidRPr="003C6BC9">
        <w:rPr>
          <w:rFonts w:ascii="Trebuchet MS" w:eastAsia="Times New Roman" w:hAnsi="Trebuchet MS" w:cs="Times New Roman"/>
          <w:i/>
          <w:iCs/>
          <w:sz w:val="24"/>
          <w:szCs w:val="24"/>
          <w:lang w:eastAsia="en-US"/>
        </w:rPr>
        <w:t xml:space="preserve">Officer Note: Planning Enforcement are </w:t>
      </w:r>
      <w:proofErr w:type="gramStart"/>
      <w:r w:rsidRPr="003C6BC9">
        <w:rPr>
          <w:rFonts w:ascii="Trebuchet MS" w:eastAsia="Times New Roman" w:hAnsi="Trebuchet MS" w:cs="Times New Roman"/>
          <w:i/>
          <w:iCs/>
          <w:sz w:val="24"/>
          <w:szCs w:val="24"/>
          <w:lang w:eastAsia="en-US"/>
        </w:rPr>
        <w:t>investigating</w:t>
      </w:r>
      <w:r w:rsidR="000F6CEB" w:rsidRPr="003C6BC9">
        <w:rPr>
          <w:rFonts w:ascii="Trebuchet MS" w:eastAsia="Times New Roman" w:hAnsi="Trebuchet MS" w:cs="Times New Roman"/>
          <w:i/>
          <w:iCs/>
          <w:sz w:val="24"/>
          <w:szCs w:val="24"/>
          <w:lang w:eastAsia="en-US"/>
        </w:rPr>
        <w:t>;</w:t>
      </w:r>
      <w:proofErr w:type="gramEnd"/>
    </w:p>
    <w:p w14:paraId="5E482CDB" w14:textId="18839AFF" w:rsidR="00924666" w:rsidRPr="003C6BC9" w:rsidRDefault="00924666"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One local resident knew </w:t>
      </w:r>
      <w:r w:rsidR="003C6BC9">
        <w:rPr>
          <w:rFonts w:ascii="Trebuchet MS" w:eastAsia="Times New Roman" w:hAnsi="Trebuchet MS" w:cs="Times New Roman"/>
          <w:sz w:val="24"/>
          <w:szCs w:val="24"/>
          <w:lang w:eastAsia="en-US"/>
        </w:rPr>
        <w:t xml:space="preserve">the upholsterer </w:t>
      </w:r>
      <w:r w:rsidRPr="003C6BC9">
        <w:rPr>
          <w:rFonts w:ascii="Trebuchet MS" w:eastAsia="Times New Roman" w:hAnsi="Trebuchet MS" w:cs="Times New Roman"/>
          <w:sz w:val="24"/>
          <w:szCs w:val="24"/>
          <w:lang w:eastAsia="en-US"/>
        </w:rPr>
        <w:t xml:space="preserve">who lived there on a </w:t>
      </w:r>
      <w:proofErr w:type="gramStart"/>
      <w:r w:rsidRPr="003C6BC9">
        <w:rPr>
          <w:rFonts w:ascii="Trebuchet MS" w:eastAsia="Times New Roman" w:hAnsi="Trebuchet MS" w:cs="Times New Roman"/>
          <w:sz w:val="24"/>
          <w:szCs w:val="24"/>
          <w:lang w:eastAsia="en-US"/>
        </w:rPr>
        <w:t>boat</w:t>
      </w:r>
      <w:proofErr w:type="gramEnd"/>
      <w:r w:rsidRPr="003C6BC9">
        <w:rPr>
          <w:rFonts w:ascii="Trebuchet MS" w:eastAsia="Times New Roman" w:hAnsi="Trebuchet MS" w:cs="Times New Roman"/>
          <w:sz w:val="24"/>
          <w:szCs w:val="24"/>
          <w:lang w:eastAsia="en-US"/>
        </w:rPr>
        <w:t xml:space="preserve"> and she undertook upholstery work</w:t>
      </w:r>
      <w:r w:rsidR="008C7F95" w:rsidRPr="003C6BC9">
        <w:rPr>
          <w:rFonts w:ascii="Trebuchet MS" w:eastAsia="Times New Roman" w:hAnsi="Trebuchet MS" w:cs="Times New Roman"/>
          <w:sz w:val="24"/>
          <w:szCs w:val="24"/>
          <w:lang w:eastAsia="en-US"/>
        </w:rPr>
        <w:t xml:space="preserve"> but her activities were not those of a boatyard;</w:t>
      </w:r>
    </w:p>
    <w:p w14:paraId="15B980CC" w14:textId="4C3F45AA" w:rsidR="008C7F95" w:rsidRPr="003C6BC9" w:rsidRDefault="008C7F95"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There has never been any signage indicating there was a business </w:t>
      </w:r>
      <w:proofErr w:type="gramStart"/>
      <w:r w:rsidRPr="003C6BC9">
        <w:rPr>
          <w:rFonts w:ascii="Trebuchet MS" w:eastAsia="Times New Roman" w:hAnsi="Trebuchet MS" w:cs="Times New Roman"/>
          <w:sz w:val="24"/>
          <w:szCs w:val="24"/>
          <w:lang w:eastAsia="en-US"/>
        </w:rPr>
        <w:t>operation;</w:t>
      </w:r>
      <w:proofErr w:type="gramEnd"/>
    </w:p>
    <w:p w14:paraId="326060DA" w14:textId="02B3774A" w:rsidR="008C7F95" w:rsidRPr="003C6BC9" w:rsidRDefault="008C7F95"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Can company records showing the operation be </w:t>
      </w:r>
      <w:proofErr w:type="gramStart"/>
      <w:r w:rsidRPr="003C6BC9">
        <w:rPr>
          <w:rFonts w:ascii="Trebuchet MS" w:eastAsia="Times New Roman" w:hAnsi="Trebuchet MS" w:cs="Times New Roman"/>
          <w:sz w:val="24"/>
          <w:szCs w:val="24"/>
          <w:lang w:eastAsia="en-US"/>
        </w:rPr>
        <w:t>submitted</w:t>
      </w:r>
      <w:r w:rsidR="009D3D7C">
        <w:rPr>
          <w:rFonts w:ascii="Trebuchet MS" w:eastAsia="Times New Roman" w:hAnsi="Trebuchet MS" w:cs="Times New Roman"/>
          <w:sz w:val="24"/>
          <w:szCs w:val="24"/>
          <w:lang w:eastAsia="en-US"/>
        </w:rPr>
        <w:t>?</w:t>
      </w:r>
      <w:r w:rsidRPr="003C6BC9">
        <w:rPr>
          <w:rFonts w:ascii="Trebuchet MS" w:eastAsia="Times New Roman" w:hAnsi="Trebuchet MS" w:cs="Times New Roman"/>
          <w:sz w:val="24"/>
          <w:szCs w:val="24"/>
          <w:lang w:eastAsia="en-US"/>
        </w:rPr>
        <w:t>;</w:t>
      </w:r>
      <w:proofErr w:type="gramEnd"/>
    </w:p>
    <w:p w14:paraId="4B88198C" w14:textId="1BBDDAC5" w:rsidR="008C7F95" w:rsidRPr="003C6BC9" w:rsidRDefault="008C7F95"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If The Moorings ever operated on a commercial footing those businesses must have ceased operating a long time </w:t>
      </w:r>
      <w:proofErr w:type="gramStart"/>
      <w:r w:rsidRPr="003C6BC9">
        <w:rPr>
          <w:rFonts w:ascii="Trebuchet MS" w:eastAsia="Times New Roman" w:hAnsi="Trebuchet MS" w:cs="Times New Roman"/>
          <w:sz w:val="24"/>
          <w:szCs w:val="24"/>
          <w:lang w:eastAsia="en-US"/>
        </w:rPr>
        <w:t>ago;</w:t>
      </w:r>
      <w:proofErr w:type="gramEnd"/>
    </w:p>
    <w:p w14:paraId="5D7E7AA0" w14:textId="78E249B6" w:rsidR="008C7F95" w:rsidRPr="003C6BC9" w:rsidRDefault="008C7F95"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The evidence submitted does not prove the site</w:t>
      </w:r>
      <w:r w:rsidR="009D3D7C">
        <w:rPr>
          <w:rFonts w:ascii="Trebuchet MS" w:eastAsia="Times New Roman" w:hAnsi="Trebuchet MS" w:cs="Times New Roman"/>
          <w:sz w:val="24"/>
          <w:szCs w:val="24"/>
          <w:lang w:eastAsia="en-US"/>
        </w:rPr>
        <w:t>’</w:t>
      </w:r>
      <w:r w:rsidRPr="003C6BC9">
        <w:rPr>
          <w:rFonts w:ascii="Trebuchet MS" w:eastAsia="Times New Roman" w:hAnsi="Trebuchet MS" w:cs="Times New Roman"/>
          <w:sz w:val="24"/>
          <w:szCs w:val="24"/>
          <w:lang w:eastAsia="en-US"/>
        </w:rPr>
        <w:t xml:space="preserve">s continuous use as a commercial </w:t>
      </w:r>
      <w:proofErr w:type="gramStart"/>
      <w:r w:rsidRPr="003C6BC9">
        <w:rPr>
          <w:rFonts w:ascii="Trebuchet MS" w:eastAsia="Times New Roman" w:hAnsi="Trebuchet MS" w:cs="Times New Roman"/>
          <w:sz w:val="24"/>
          <w:szCs w:val="24"/>
          <w:lang w:eastAsia="en-US"/>
        </w:rPr>
        <w:t>boatyard;</w:t>
      </w:r>
      <w:proofErr w:type="gramEnd"/>
    </w:p>
    <w:p w14:paraId="49C5DFD3" w14:textId="7FDE42CA" w:rsidR="008C7F95" w:rsidRPr="00551F0D" w:rsidRDefault="008C7F95" w:rsidP="00E1043A">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3C6BC9">
        <w:rPr>
          <w:rFonts w:ascii="Trebuchet MS" w:eastAsia="Times New Roman" w:hAnsi="Trebuchet MS" w:cs="Times New Roman"/>
          <w:sz w:val="24"/>
          <w:szCs w:val="24"/>
          <w:lang w:eastAsia="en-US"/>
        </w:rPr>
        <w:t xml:space="preserve">The Moorings was sold at Auction in October 2020 and was described as a leisure plot, mooring for leisure craft and a storage shed with no reference to </w:t>
      </w:r>
      <w:r w:rsidRPr="00551F0D">
        <w:rPr>
          <w:rFonts w:ascii="Trebuchet MS" w:eastAsia="Times New Roman" w:hAnsi="Trebuchet MS" w:cs="Times New Roman"/>
          <w:sz w:val="24"/>
          <w:szCs w:val="24"/>
          <w:lang w:eastAsia="en-US"/>
        </w:rPr>
        <w:t xml:space="preserve">commercial </w:t>
      </w:r>
      <w:proofErr w:type="gramStart"/>
      <w:r w:rsidRPr="00551F0D">
        <w:rPr>
          <w:rFonts w:ascii="Trebuchet MS" w:eastAsia="Times New Roman" w:hAnsi="Trebuchet MS" w:cs="Times New Roman"/>
          <w:sz w:val="24"/>
          <w:szCs w:val="24"/>
          <w:lang w:eastAsia="en-US"/>
        </w:rPr>
        <w:t>use;</w:t>
      </w:r>
      <w:proofErr w:type="gramEnd"/>
    </w:p>
    <w:p w14:paraId="45303A53" w14:textId="1C068FDD" w:rsidR="00D1109D" w:rsidRPr="00551F0D" w:rsidRDefault="00D1109D"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eastAsia="Times New Roman" w:hAnsi="Trebuchet MS" w:cs="Times New Roman"/>
          <w:sz w:val="24"/>
          <w:szCs w:val="24"/>
          <w:lang w:eastAsia="en-US"/>
        </w:rPr>
        <w:t xml:space="preserve">Notification of the application was not </w:t>
      </w:r>
      <w:proofErr w:type="gramStart"/>
      <w:r w:rsidRPr="00551F0D">
        <w:rPr>
          <w:rFonts w:ascii="Trebuchet MS" w:eastAsia="Times New Roman" w:hAnsi="Trebuchet MS" w:cs="Times New Roman"/>
          <w:sz w:val="24"/>
          <w:szCs w:val="24"/>
          <w:lang w:eastAsia="en-US"/>
        </w:rPr>
        <w:t>received</w:t>
      </w:r>
      <w:proofErr w:type="gramEnd"/>
      <w:r w:rsidRPr="00551F0D">
        <w:rPr>
          <w:rFonts w:ascii="Trebuchet MS" w:eastAsia="Times New Roman" w:hAnsi="Trebuchet MS" w:cs="Times New Roman"/>
          <w:sz w:val="24"/>
          <w:szCs w:val="24"/>
          <w:lang w:eastAsia="en-US"/>
        </w:rPr>
        <w:t xml:space="preserve"> and the application should be delayed – </w:t>
      </w:r>
      <w:r w:rsidRPr="00551F0D">
        <w:rPr>
          <w:rFonts w:ascii="Trebuchet MS" w:eastAsia="Times New Roman" w:hAnsi="Trebuchet MS" w:cs="Times New Roman"/>
          <w:i/>
          <w:iCs/>
          <w:sz w:val="24"/>
          <w:szCs w:val="24"/>
          <w:lang w:eastAsia="en-US"/>
        </w:rPr>
        <w:t xml:space="preserve">Officer Note: the Council </w:t>
      </w:r>
      <w:r w:rsidR="006B46F7" w:rsidRPr="00551F0D">
        <w:rPr>
          <w:rFonts w:ascii="Trebuchet MS" w:eastAsia="Times New Roman" w:hAnsi="Trebuchet MS" w:cs="Times New Roman"/>
          <w:i/>
          <w:iCs/>
          <w:sz w:val="24"/>
          <w:szCs w:val="24"/>
          <w:lang w:eastAsia="en-US"/>
        </w:rPr>
        <w:t xml:space="preserve">do </w:t>
      </w:r>
      <w:r w:rsidRPr="00551F0D">
        <w:rPr>
          <w:rFonts w:ascii="Trebuchet MS" w:eastAsia="Times New Roman" w:hAnsi="Trebuchet MS" w:cs="Times New Roman"/>
          <w:i/>
          <w:iCs/>
          <w:sz w:val="24"/>
          <w:szCs w:val="24"/>
          <w:lang w:eastAsia="en-US"/>
        </w:rPr>
        <w:t xml:space="preserve">not </w:t>
      </w:r>
      <w:r w:rsidR="006B46F7" w:rsidRPr="00551F0D">
        <w:rPr>
          <w:rFonts w:ascii="Trebuchet MS" w:eastAsia="Times New Roman" w:hAnsi="Trebuchet MS" w:cs="Times New Roman"/>
          <w:i/>
          <w:iCs/>
          <w:sz w:val="24"/>
          <w:szCs w:val="24"/>
          <w:lang w:eastAsia="en-US"/>
        </w:rPr>
        <w:t xml:space="preserve">have to </w:t>
      </w:r>
      <w:r w:rsidRPr="00551F0D">
        <w:rPr>
          <w:rFonts w:ascii="Trebuchet MS" w:eastAsia="Times New Roman" w:hAnsi="Trebuchet MS" w:cs="Times New Roman"/>
          <w:i/>
          <w:iCs/>
          <w:sz w:val="24"/>
          <w:szCs w:val="24"/>
          <w:lang w:eastAsia="en-US"/>
        </w:rPr>
        <w:t xml:space="preserve">consult local residents </w:t>
      </w:r>
      <w:r w:rsidR="006B46F7" w:rsidRPr="00551F0D">
        <w:rPr>
          <w:rFonts w:ascii="Trebuchet MS" w:eastAsia="Times New Roman" w:hAnsi="Trebuchet MS" w:cs="Times New Roman"/>
          <w:i/>
          <w:iCs/>
          <w:sz w:val="24"/>
          <w:szCs w:val="24"/>
          <w:lang w:eastAsia="en-US"/>
        </w:rPr>
        <w:t xml:space="preserve">on lawful development certificates </w:t>
      </w:r>
      <w:r w:rsidRPr="00551F0D">
        <w:rPr>
          <w:rFonts w:ascii="Trebuchet MS" w:eastAsia="Times New Roman" w:hAnsi="Trebuchet MS" w:cs="Times New Roman"/>
          <w:i/>
          <w:iCs/>
          <w:sz w:val="24"/>
          <w:szCs w:val="24"/>
          <w:lang w:eastAsia="en-US"/>
        </w:rPr>
        <w:t xml:space="preserve">however as there has been local interest in this site following a previous application </w:t>
      </w:r>
      <w:r w:rsidR="006B46F7" w:rsidRPr="00551F0D">
        <w:rPr>
          <w:rFonts w:ascii="Trebuchet MS" w:eastAsia="Times New Roman" w:hAnsi="Trebuchet MS" w:cs="Times New Roman"/>
          <w:i/>
          <w:iCs/>
          <w:sz w:val="24"/>
          <w:szCs w:val="24"/>
          <w:lang w:eastAsia="en-US"/>
        </w:rPr>
        <w:t xml:space="preserve">notifications were undertaken and included those previously notified and any additional objectors; </w:t>
      </w:r>
    </w:p>
    <w:p w14:paraId="7A869630" w14:textId="3A0BAE42" w:rsidR="00D1109D" w:rsidRPr="00551F0D" w:rsidRDefault="00D1109D"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eastAsia="Times New Roman" w:hAnsi="Trebuchet MS" w:cs="Times New Roman"/>
          <w:sz w:val="24"/>
          <w:szCs w:val="24"/>
          <w:lang w:eastAsia="en-US"/>
        </w:rPr>
        <w:t xml:space="preserve">Concern over the conversion to a commercial boatyard – </w:t>
      </w:r>
      <w:r w:rsidRPr="00551F0D">
        <w:rPr>
          <w:rFonts w:ascii="Trebuchet MS" w:eastAsia="Times New Roman" w:hAnsi="Trebuchet MS" w:cs="Times New Roman"/>
          <w:i/>
          <w:iCs/>
          <w:sz w:val="24"/>
          <w:szCs w:val="24"/>
          <w:lang w:eastAsia="en-US"/>
        </w:rPr>
        <w:t xml:space="preserve">Officer Note: a lawful development certificate is not a planning application.  It is a procedure that allows anyone to submit a lawful development certificate for an existing or proposed use.  It is </w:t>
      </w:r>
      <w:r w:rsidRPr="00551F0D">
        <w:rPr>
          <w:rFonts w:ascii="Trebuchet MS" w:hAnsi="Trebuchet MS"/>
          <w:i/>
          <w:iCs/>
          <w:sz w:val="24"/>
          <w:szCs w:val="24"/>
        </w:rPr>
        <w:t xml:space="preserve">a legal document stating the lawfulness of past, </w:t>
      </w:r>
      <w:proofErr w:type="gramStart"/>
      <w:r w:rsidRPr="00551F0D">
        <w:rPr>
          <w:rFonts w:ascii="Trebuchet MS" w:hAnsi="Trebuchet MS"/>
          <w:i/>
          <w:iCs/>
          <w:sz w:val="24"/>
          <w:szCs w:val="24"/>
        </w:rPr>
        <w:t>present</w:t>
      </w:r>
      <w:proofErr w:type="gramEnd"/>
      <w:r w:rsidRPr="00551F0D">
        <w:rPr>
          <w:rFonts w:ascii="Trebuchet MS" w:hAnsi="Trebuchet MS"/>
          <w:i/>
          <w:iCs/>
          <w:sz w:val="24"/>
          <w:szCs w:val="24"/>
        </w:rPr>
        <w:t xml:space="preserve"> or future development.  Further clarification is detailed in the ‘</w:t>
      </w:r>
      <w:r w:rsidRPr="00551F0D">
        <w:rPr>
          <w:rFonts w:ascii="Trebuchet MS" w:hAnsi="Trebuchet MS"/>
          <w:b/>
          <w:i/>
          <w:iCs/>
          <w:sz w:val="24"/>
          <w:szCs w:val="24"/>
        </w:rPr>
        <w:t xml:space="preserve">Relevant Planning Policy and Guidance’ </w:t>
      </w:r>
      <w:proofErr w:type="gramStart"/>
      <w:r w:rsidRPr="00551F0D">
        <w:rPr>
          <w:rFonts w:ascii="Trebuchet MS" w:hAnsi="Trebuchet MS"/>
          <w:b/>
          <w:i/>
          <w:iCs/>
          <w:sz w:val="24"/>
          <w:szCs w:val="24"/>
        </w:rPr>
        <w:t>above;</w:t>
      </w:r>
      <w:proofErr w:type="gramEnd"/>
    </w:p>
    <w:p w14:paraId="6D28DFBB" w14:textId="03726AA1" w:rsidR="000F6CEB" w:rsidRPr="00551F0D" w:rsidRDefault="000F6CEB"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hAnsi="Trebuchet MS"/>
          <w:bCs/>
          <w:sz w:val="24"/>
          <w:szCs w:val="24"/>
        </w:rPr>
        <w:t>The evidence states the site had no mains water or electricity</w:t>
      </w:r>
      <w:r w:rsidR="001F47FD">
        <w:rPr>
          <w:rFonts w:ascii="Trebuchet MS" w:hAnsi="Trebuchet MS"/>
          <w:bCs/>
          <w:sz w:val="24"/>
          <w:szCs w:val="24"/>
        </w:rPr>
        <w:t>,</w:t>
      </w:r>
      <w:r w:rsidRPr="00551F0D">
        <w:rPr>
          <w:rFonts w:ascii="Trebuchet MS" w:hAnsi="Trebuchet MS"/>
          <w:bCs/>
          <w:sz w:val="24"/>
          <w:szCs w:val="24"/>
        </w:rPr>
        <w:t xml:space="preserve"> therefore</w:t>
      </w:r>
      <w:r w:rsidR="001F47FD">
        <w:rPr>
          <w:rFonts w:ascii="Trebuchet MS" w:hAnsi="Trebuchet MS"/>
          <w:bCs/>
          <w:sz w:val="24"/>
          <w:szCs w:val="24"/>
        </w:rPr>
        <w:t>,</w:t>
      </w:r>
      <w:r w:rsidRPr="00551F0D">
        <w:rPr>
          <w:rFonts w:ascii="Trebuchet MS" w:hAnsi="Trebuchet MS"/>
          <w:bCs/>
          <w:sz w:val="24"/>
          <w:szCs w:val="24"/>
        </w:rPr>
        <w:t xml:space="preserve"> how could it be used as a commercial </w:t>
      </w:r>
      <w:proofErr w:type="gramStart"/>
      <w:r w:rsidRPr="00551F0D">
        <w:rPr>
          <w:rFonts w:ascii="Trebuchet MS" w:hAnsi="Trebuchet MS"/>
          <w:bCs/>
          <w:sz w:val="24"/>
          <w:szCs w:val="24"/>
        </w:rPr>
        <w:t>boatyard</w:t>
      </w:r>
      <w:r w:rsidR="001F47FD">
        <w:rPr>
          <w:rFonts w:ascii="Trebuchet MS" w:hAnsi="Trebuchet MS"/>
          <w:bCs/>
          <w:sz w:val="24"/>
          <w:szCs w:val="24"/>
        </w:rPr>
        <w:t>?</w:t>
      </w:r>
      <w:r w:rsidRPr="00551F0D">
        <w:rPr>
          <w:rFonts w:ascii="Trebuchet MS" w:hAnsi="Trebuchet MS"/>
          <w:bCs/>
          <w:sz w:val="24"/>
          <w:szCs w:val="24"/>
        </w:rPr>
        <w:t>;</w:t>
      </w:r>
      <w:proofErr w:type="gramEnd"/>
    </w:p>
    <w:p w14:paraId="7E5BA750" w14:textId="0FB1AA91" w:rsidR="000F6CEB" w:rsidRPr="00551F0D" w:rsidRDefault="000F6CEB"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hAnsi="Trebuchet MS"/>
          <w:bCs/>
          <w:sz w:val="24"/>
          <w:szCs w:val="24"/>
        </w:rPr>
        <w:t xml:space="preserve">The evidence states the land was covered in silt and overgrown, again proof that it had not been used for any significant commercial purposes for any length of </w:t>
      </w:r>
      <w:proofErr w:type="gramStart"/>
      <w:r w:rsidRPr="00551F0D">
        <w:rPr>
          <w:rFonts w:ascii="Trebuchet MS" w:hAnsi="Trebuchet MS"/>
          <w:bCs/>
          <w:sz w:val="24"/>
          <w:szCs w:val="24"/>
        </w:rPr>
        <w:t>time;</w:t>
      </w:r>
      <w:proofErr w:type="gramEnd"/>
    </w:p>
    <w:p w14:paraId="2DE92E21" w14:textId="57715178" w:rsidR="000F6CEB" w:rsidRPr="00551F0D" w:rsidRDefault="000F6CEB"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hAnsi="Trebuchet MS"/>
          <w:bCs/>
          <w:sz w:val="24"/>
          <w:szCs w:val="24"/>
        </w:rPr>
        <w:t xml:space="preserve">The evidence states there was no vehicular access so how could a commercial boatyard </w:t>
      </w:r>
      <w:proofErr w:type="gramStart"/>
      <w:r w:rsidRPr="00551F0D">
        <w:rPr>
          <w:rFonts w:ascii="Trebuchet MS" w:hAnsi="Trebuchet MS"/>
          <w:bCs/>
          <w:sz w:val="24"/>
          <w:szCs w:val="24"/>
        </w:rPr>
        <w:t>operate</w:t>
      </w:r>
      <w:r w:rsidR="001F47FD">
        <w:rPr>
          <w:rFonts w:ascii="Trebuchet MS" w:hAnsi="Trebuchet MS"/>
          <w:bCs/>
          <w:sz w:val="24"/>
          <w:szCs w:val="24"/>
        </w:rPr>
        <w:t>?</w:t>
      </w:r>
      <w:r w:rsidRPr="00551F0D">
        <w:rPr>
          <w:rFonts w:ascii="Trebuchet MS" w:hAnsi="Trebuchet MS"/>
          <w:bCs/>
          <w:sz w:val="24"/>
          <w:szCs w:val="24"/>
        </w:rPr>
        <w:t>;</w:t>
      </w:r>
      <w:proofErr w:type="gramEnd"/>
    </w:p>
    <w:p w14:paraId="3E177B30" w14:textId="0B514423" w:rsidR="000F6CEB" w:rsidRPr="00551F0D" w:rsidRDefault="000F6CEB"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hAnsi="Trebuchet MS"/>
          <w:bCs/>
          <w:sz w:val="24"/>
          <w:szCs w:val="24"/>
        </w:rPr>
        <w:t>The evidence suggests the site was used to fit out a private boat and states ‘we didn’t undertake anything commercial by nature</w:t>
      </w:r>
      <w:proofErr w:type="gramStart"/>
      <w:r w:rsidRPr="00551F0D">
        <w:rPr>
          <w:rFonts w:ascii="Trebuchet MS" w:hAnsi="Trebuchet MS"/>
          <w:bCs/>
          <w:sz w:val="24"/>
          <w:szCs w:val="24"/>
        </w:rPr>
        <w:t>’;</w:t>
      </w:r>
      <w:proofErr w:type="gramEnd"/>
    </w:p>
    <w:p w14:paraId="47AF9ABA" w14:textId="5628E338" w:rsidR="000F6CEB" w:rsidRPr="00551F0D" w:rsidRDefault="000F6CEB"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hAnsi="Trebuchet MS"/>
          <w:bCs/>
          <w:sz w:val="24"/>
          <w:szCs w:val="24"/>
        </w:rPr>
        <w:lastRenderedPageBreak/>
        <w:t xml:space="preserve">The uses evidenced </w:t>
      </w:r>
      <w:proofErr w:type="gramStart"/>
      <w:r w:rsidRPr="00551F0D">
        <w:rPr>
          <w:rFonts w:ascii="Trebuchet MS" w:hAnsi="Trebuchet MS"/>
          <w:bCs/>
          <w:sz w:val="24"/>
          <w:szCs w:val="24"/>
        </w:rPr>
        <w:t>i.e.</w:t>
      </w:r>
      <w:proofErr w:type="gramEnd"/>
      <w:r w:rsidRPr="00551F0D">
        <w:rPr>
          <w:rFonts w:ascii="Trebuchet MS" w:hAnsi="Trebuchet MS"/>
          <w:bCs/>
          <w:sz w:val="24"/>
          <w:szCs w:val="24"/>
        </w:rPr>
        <w:t xml:space="preserve"> boat upholstery and boat hood supplier are not commercial boatyard activities;</w:t>
      </w:r>
    </w:p>
    <w:p w14:paraId="79A1C7FD" w14:textId="1A66B447" w:rsidR="000F6CEB" w:rsidRPr="00551F0D" w:rsidRDefault="000F6CEB"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hAnsi="Trebuchet MS"/>
          <w:bCs/>
          <w:sz w:val="24"/>
          <w:szCs w:val="24"/>
        </w:rPr>
        <w:t xml:space="preserve">Only very occasionally have boats been moored </w:t>
      </w:r>
      <w:proofErr w:type="gramStart"/>
      <w:r w:rsidRPr="00551F0D">
        <w:rPr>
          <w:rFonts w:ascii="Trebuchet MS" w:hAnsi="Trebuchet MS"/>
          <w:bCs/>
          <w:sz w:val="24"/>
          <w:szCs w:val="24"/>
        </w:rPr>
        <w:t>there;</w:t>
      </w:r>
      <w:proofErr w:type="gramEnd"/>
    </w:p>
    <w:p w14:paraId="711EB532" w14:textId="3C0D959D" w:rsidR="000F6CEB" w:rsidRPr="00551F0D" w:rsidRDefault="000F6CEB" w:rsidP="00B24DA9">
      <w:pPr>
        <w:pStyle w:val="ListParagraph"/>
        <w:numPr>
          <w:ilvl w:val="0"/>
          <w:numId w:val="5"/>
        </w:numPr>
        <w:spacing w:after="0" w:line="240" w:lineRule="auto"/>
        <w:jc w:val="both"/>
        <w:rPr>
          <w:rFonts w:ascii="Trebuchet MS" w:hAnsi="Trebuchet MS"/>
          <w:b/>
          <w:i/>
          <w:iCs/>
          <w:sz w:val="24"/>
          <w:szCs w:val="24"/>
        </w:rPr>
      </w:pPr>
      <w:r w:rsidRPr="00551F0D">
        <w:rPr>
          <w:rFonts w:ascii="Trebuchet MS" w:hAnsi="Trebuchet MS"/>
          <w:bCs/>
          <w:sz w:val="24"/>
          <w:szCs w:val="24"/>
        </w:rPr>
        <w:t xml:space="preserve">There is no crane or other heavy lifting equipment on the site which is essential for a working commercial </w:t>
      </w:r>
      <w:proofErr w:type="gramStart"/>
      <w:r w:rsidRPr="00551F0D">
        <w:rPr>
          <w:rFonts w:ascii="Trebuchet MS" w:hAnsi="Trebuchet MS"/>
          <w:bCs/>
          <w:sz w:val="24"/>
          <w:szCs w:val="24"/>
        </w:rPr>
        <w:t>boatyard;</w:t>
      </w:r>
      <w:proofErr w:type="gramEnd"/>
    </w:p>
    <w:p w14:paraId="70316F70" w14:textId="7F766E58" w:rsidR="00F516F3" w:rsidRPr="00551F0D" w:rsidRDefault="00F516F3"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 xml:space="preserve">There is a lack of evidence/record of any boatyard/commercial business activity for at least 30-50 </w:t>
      </w:r>
      <w:proofErr w:type="gramStart"/>
      <w:r w:rsidRPr="00551F0D">
        <w:rPr>
          <w:rFonts w:ascii="Trebuchet MS" w:hAnsi="Trebuchet MS"/>
          <w:bCs/>
          <w:sz w:val="24"/>
          <w:szCs w:val="24"/>
        </w:rPr>
        <w:t>years;</w:t>
      </w:r>
      <w:proofErr w:type="gramEnd"/>
    </w:p>
    <w:p w14:paraId="7D74268B" w14:textId="13432CF0" w:rsidR="00F516F3" w:rsidRPr="00551F0D" w:rsidRDefault="00553B72"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 xml:space="preserve">In 2006 there were 5 dumped/derelict boats leaking diesel and motor oil into the river and one other boat, 3 of these were removed from the river and 2 were craned out and cut up for scrap in the boatyard next </w:t>
      </w:r>
      <w:proofErr w:type="gramStart"/>
      <w:r w:rsidRPr="00551F0D">
        <w:rPr>
          <w:rFonts w:ascii="Trebuchet MS" w:hAnsi="Trebuchet MS"/>
          <w:bCs/>
          <w:sz w:val="24"/>
          <w:szCs w:val="24"/>
        </w:rPr>
        <w:t>door;</w:t>
      </w:r>
      <w:proofErr w:type="gramEnd"/>
    </w:p>
    <w:p w14:paraId="131FB7D3" w14:textId="09BF18EB" w:rsidR="00553B72" w:rsidRPr="00551F0D" w:rsidRDefault="00553B72"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 xml:space="preserve">The evidence provided by previous tenants is </w:t>
      </w:r>
      <w:proofErr w:type="gramStart"/>
      <w:r w:rsidRPr="00551F0D">
        <w:rPr>
          <w:rFonts w:ascii="Trebuchet MS" w:hAnsi="Trebuchet MS"/>
          <w:bCs/>
          <w:sz w:val="24"/>
          <w:szCs w:val="24"/>
        </w:rPr>
        <w:t>unreliable;</w:t>
      </w:r>
      <w:proofErr w:type="gramEnd"/>
    </w:p>
    <w:p w14:paraId="032B9F67" w14:textId="3A4EA699" w:rsidR="00553B72" w:rsidRPr="00551F0D" w:rsidRDefault="00553B72"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 xml:space="preserve">The supposed workshop is referred to as a </w:t>
      </w:r>
      <w:proofErr w:type="gramStart"/>
      <w:r w:rsidRPr="00551F0D">
        <w:rPr>
          <w:rFonts w:ascii="Trebuchet MS" w:hAnsi="Trebuchet MS"/>
          <w:bCs/>
          <w:sz w:val="24"/>
          <w:szCs w:val="24"/>
        </w:rPr>
        <w:t>summerhouse;</w:t>
      </w:r>
      <w:proofErr w:type="gramEnd"/>
    </w:p>
    <w:p w14:paraId="765A1365" w14:textId="5DA7B271" w:rsidR="00553B72" w:rsidRPr="00551F0D" w:rsidRDefault="00553B72"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One tenant answered an advert for a ‘mooring to let</w:t>
      </w:r>
      <w:proofErr w:type="gramStart"/>
      <w:r w:rsidRPr="00551F0D">
        <w:rPr>
          <w:rFonts w:ascii="Trebuchet MS" w:hAnsi="Trebuchet MS"/>
          <w:bCs/>
          <w:sz w:val="24"/>
          <w:szCs w:val="24"/>
        </w:rPr>
        <w:t>’;</w:t>
      </w:r>
      <w:proofErr w:type="gramEnd"/>
    </w:p>
    <w:p w14:paraId="73CDA710" w14:textId="12A0F9BA" w:rsidR="00553B72" w:rsidRPr="00551F0D" w:rsidRDefault="00553B72"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One tenant stated he didn’t undertake anything ‘commercial by nature</w:t>
      </w:r>
      <w:proofErr w:type="gramStart"/>
      <w:r w:rsidR="00415363" w:rsidRPr="00551F0D">
        <w:rPr>
          <w:rFonts w:ascii="Trebuchet MS" w:hAnsi="Trebuchet MS"/>
          <w:bCs/>
          <w:sz w:val="24"/>
          <w:szCs w:val="24"/>
        </w:rPr>
        <w:t>’;</w:t>
      </w:r>
      <w:proofErr w:type="gramEnd"/>
    </w:p>
    <w:p w14:paraId="44991E26" w14:textId="346A405B" w:rsidR="00415363" w:rsidRPr="00551F0D" w:rsidRDefault="00415363"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 xml:space="preserve">It is more likely the site was used as a </w:t>
      </w:r>
      <w:proofErr w:type="gramStart"/>
      <w:r w:rsidRPr="00551F0D">
        <w:rPr>
          <w:rFonts w:ascii="Trebuchet MS" w:hAnsi="Trebuchet MS"/>
          <w:bCs/>
          <w:sz w:val="24"/>
          <w:szCs w:val="24"/>
        </w:rPr>
        <w:t>private moorings</w:t>
      </w:r>
      <w:proofErr w:type="gramEnd"/>
      <w:r w:rsidRPr="00551F0D">
        <w:rPr>
          <w:rFonts w:ascii="Trebuchet MS" w:hAnsi="Trebuchet MS"/>
          <w:bCs/>
          <w:sz w:val="24"/>
          <w:szCs w:val="24"/>
        </w:rPr>
        <w:t xml:space="preserve"> with a wet dock used to overwinter a private launch plus an outbuilding</w:t>
      </w:r>
      <w:r w:rsidR="004155B4">
        <w:rPr>
          <w:rFonts w:ascii="Trebuchet MS" w:hAnsi="Trebuchet MS"/>
          <w:bCs/>
          <w:sz w:val="24"/>
          <w:szCs w:val="24"/>
        </w:rPr>
        <w:t>;</w:t>
      </w:r>
      <w:r w:rsidRPr="00551F0D">
        <w:rPr>
          <w:rFonts w:ascii="Trebuchet MS" w:hAnsi="Trebuchet MS"/>
          <w:bCs/>
          <w:sz w:val="24"/>
          <w:szCs w:val="24"/>
        </w:rPr>
        <w:t xml:space="preserve"> many private dwellings with a river frontage will have a covered wet dock;</w:t>
      </w:r>
    </w:p>
    <w:p w14:paraId="0A658C5D" w14:textId="24AA561F" w:rsidR="00415363" w:rsidRPr="00551F0D" w:rsidRDefault="00415363" w:rsidP="00B24DA9">
      <w:pPr>
        <w:pStyle w:val="ListParagraph"/>
        <w:numPr>
          <w:ilvl w:val="0"/>
          <w:numId w:val="5"/>
        </w:numPr>
        <w:spacing w:after="0" w:line="240" w:lineRule="auto"/>
        <w:jc w:val="both"/>
        <w:rPr>
          <w:rFonts w:ascii="Trebuchet MS" w:hAnsi="Trebuchet MS"/>
          <w:bCs/>
          <w:i/>
          <w:iCs/>
          <w:sz w:val="24"/>
          <w:szCs w:val="24"/>
        </w:rPr>
      </w:pPr>
      <w:r w:rsidRPr="00551F0D">
        <w:rPr>
          <w:rFonts w:ascii="Trebuchet MS" w:hAnsi="Trebuchet MS"/>
          <w:bCs/>
          <w:sz w:val="24"/>
          <w:szCs w:val="24"/>
        </w:rPr>
        <w:t xml:space="preserve">Why hasn’t the Statutory Declaration and the 2006 aerial photograph been </w:t>
      </w:r>
      <w:proofErr w:type="gramStart"/>
      <w:r w:rsidRPr="00551F0D">
        <w:rPr>
          <w:rFonts w:ascii="Trebuchet MS" w:hAnsi="Trebuchet MS"/>
          <w:bCs/>
          <w:sz w:val="24"/>
          <w:szCs w:val="24"/>
        </w:rPr>
        <w:t>submitted;</w:t>
      </w:r>
      <w:proofErr w:type="gramEnd"/>
    </w:p>
    <w:p w14:paraId="25069961" w14:textId="5C44E201" w:rsidR="00924666" w:rsidRPr="00551F0D" w:rsidRDefault="00415363" w:rsidP="007F4241">
      <w:pPr>
        <w:pStyle w:val="ListParagraph"/>
        <w:numPr>
          <w:ilvl w:val="0"/>
          <w:numId w:val="5"/>
        </w:numPr>
        <w:spacing w:after="0" w:line="240" w:lineRule="auto"/>
        <w:jc w:val="both"/>
        <w:rPr>
          <w:rFonts w:ascii="Trebuchet MS" w:eastAsia="Times New Roman" w:hAnsi="Trebuchet MS" w:cs="Times New Roman"/>
          <w:sz w:val="24"/>
          <w:szCs w:val="24"/>
          <w:lang w:eastAsia="en-US"/>
        </w:rPr>
      </w:pPr>
      <w:r w:rsidRPr="00551F0D">
        <w:rPr>
          <w:rFonts w:ascii="Trebuchet MS" w:hAnsi="Trebuchet MS"/>
          <w:bCs/>
          <w:sz w:val="24"/>
          <w:szCs w:val="24"/>
        </w:rPr>
        <w:t>The slipway isn’t what you’d expect in a commercial boatyard, it ends abruptly and has no way to get anything but small boats out of the water other than lift by hand and the winch shown in photos clearly hasn’t been used in a long time.</w:t>
      </w:r>
    </w:p>
    <w:p w14:paraId="43869B74" w14:textId="77777777" w:rsidR="004B1CCE" w:rsidRPr="00551F0D" w:rsidRDefault="004B1CCE" w:rsidP="004B1CCE">
      <w:pPr>
        <w:spacing w:after="0" w:line="240" w:lineRule="auto"/>
        <w:ind w:left="714"/>
        <w:jc w:val="both"/>
        <w:rPr>
          <w:rFonts w:ascii="Trebuchet MS" w:eastAsia="Times New Roman" w:hAnsi="Trebuchet MS" w:cs="Times New Roman"/>
          <w:sz w:val="24"/>
          <w:szCs w:val="24"/>
          <w:lang w:eastAsia="en-US"/>
        </w:rPr>
      </w:pPr>
    </w:p>
    <w:p w14:paraId="1F4A9561" w14:textId="77777777" w:rsidR="00C55783" w:rsidRPr="00551F0D" w:rsidRDefault="00C55783" w:rsidP="00F43004">
      <w:pPr>
        <w:spacing w:after="0" w:line="240" w:lineRule="auto"/>
        <w:jc w:val="both"/>
        <w:rPr>
          <w:rFonts w:ascii="Trebuchet MS" w:hAnsi="Trebuchet MS"/>
          <w:b/>
          <w:sz w:val="24"/>
          <w:szCs w:val="24"/>
        </w:rPr>
      </w:pPr>
      <w:r w:rsidRPr="00551F0D">
        <w:rPr>
          <w:rFonts w:ascii="Trebuchet MS" w:hAnsi="Trebuchet MS"/>
          <w:b/>
          <w:sz w:val="24"/>
          <w:szCs w:val="24"/>
        </w:rPr>
        <w:t>Submitted Evidence</w:t>
      </w:r>
    </w:p>
    <w:p w14:paraId="0B51788B" w14:textId="50154EB7" w:rsidR="00180ECE" w:rsidRPr="00551F0D" w:rsidRDefault="00180ECE" w:rsidP="002C5756">
      <w:pPr>
        <w:spacing w:after="0" w:line="240" w:lineRule="auto"/>
        <w:rPr>
          <w:rFonts w:ascii="Trebuchet MS" w:eastAsia="Times New Roman" w:hAnsi="Trebuchet MS" w:cs="Times New Roman"/>
          <w:sz w:val="24"/>
          <w:szCs w:val="24"/>
          <w:lang w:eastAsia="en-US"/>
        </w:rPr>
      </w:pPr>
      <w:r w:rsidRPr="00551F0D">
        <w:rPr>
          <w:rFonts w:ascii="Trebuchet MS" w:eastAsia="Times New Roman" w:hAnsi="Trebuchet MS" w:cs="Times New Roman"/>
          <w:sz w:val="24"/>
          <w:szCs w:val="24"/>
          <w:lang w:eastAsia="en-US"/>
        </w:rPr>
        <w:t>The a</w:t>
      </w:r>
      <w:r w:rsidR="00530394" w:rsidRPr="00551F0D">
        <w:rPr>
          <w:rFonts w:ascii="Trebuchet MS" w:eastAsia="Times New Roman" w:hAnsi="Trebuchet MS" w:cs="Times New Roman"/>
          <w:sz w:val="24"/>
          <w:szCs w:val="24"/>
          <w:lang w:eastAsia="en-US"/>
        </w:rPr>
        <w:t>ge</w:t>
      </w:r>
      <w:r w:rsidR="00266FF7" w:rsidRPr="00551F0D">
        <w:rPr>
          <w:rFonts w:ascii="Trebuchet MS" w:eastAsia="Times New Roman" w:hAnsi="Trebuchet MS" w:cs="Times New Roman"/>
          <w:sz w:val="24"/>
          <w:szCs w:val="24"/>
          <w:lang w:eastAsia="en-US"/>
        </w:rPr>
        <w:t>n</w:t>
      </w:r>
      <w:r w:rsidRPr="00551F0D">
        <w:rPr>
          <w:rFonts w:ascii="Trebuchet MS" w:eastAsia="Times New Roman" w:hAnsi="Trebuchet MS" w:cs="Times New Roman"/>
          <w:sz w:val="24"/>
          <w:szCs w:val="24"/>
          <w:lang w:eastAsia="en-US"/>
        </w:rPr>
        <w:t>t submitted the following information, received on</w:t>
      </w:r>
      <w:r w:rsidR="00266FF7" w:rsidRPr="00551F0D">
        <w:rPr>
          <w:rFonts w:ascii="Trebuchet MS" w:eastAsia="Times New Roman" w:hAnsi="Trebuchet MS" w:cs="Times New Roman"/>
          <w:sz w:val="24"/>
          <w:szCs w:val="24"/>
          <w:lang w:eastAsia="en-US"/>
        </w:rPr>
        <w:t xml:space="preserve"> </w:t>
      </w:r>
      <w:r w:rsidR="008114AC" w:rsidRPr="00551F0D">
        <w:rPr>
          <w:rFonts w:ascii="Trebuchet MS" w:eastAsia="Times New Roman" w:hAnsi="Trebuchet MS" w:cs="Times New Roman"/>
          <w:sz w:val="24"/>
          <w:szCs w:val="24"/>
          <w:lang w:eastAsia="en-US"/>
        </w:rPr>
        <w:t>21</w:t>
      </w:r>
      <w:r w:rsidR="008114AC" w:rsidRPr="00551F0D">
        <w:rPr>
          <w:rFonts w:ascii="Trebuchet MS" w:eastAsia="Times New Roman" w:hAnsi="Trebuchet MS" w:cs="Times New Roman"/>
          <w:sz w:val="24"/>
          <w:szCs w:val="24"/>
          <w:vertAlign w:val="superscript"/>
          <w:lang w:eastAsia="en-US"/>
        </w:rPr>
        <w:t>st</w:t>
      </w:r>
      <w:r w:rsidR="008114AC" w:rsidRPr="00551F0D">
        <w:rPr>
          <w:rFonts w:ascii="Trebuchet MS" w:eastAsia="Times New Roman" w:hAnsi="Trebuchet MS" w:cs="Times New Roman"/>
          <w:sz w:val="24"/>
          <w:szCs w:val="24"/>
          <w:lang w:eastAsia="en-US"/>
        </w:rPr>
        <w:t xml:space="preserve"> April </w:t>
      </w:r>
      <w:r w:rsidR="00266FF7" w:rsidRPr="00551F0D">
        <w:rPr>
          <w:rFonts w:ascii="Trebuchet MS" w:eastAsia="Times New Roman" w:hAnsi="Trebuchet MS" w:cs="Times New Roman"/>
          <w:sz w:val="24"/>
          <w:szCs w:val="24"/>
          <w:lang w:eastAsia="en-US"/>
        </w:rPr>
        <w:t>202</w:t>
      </w:r>
      <w:r w:rsidR="00F43004" w:rsidRPr="00551F0D">
        <w:rPr>
          <w:rFonts w:ascii="Trebuchet MS" w:eastAsia="Times New Roman" w:hAnsi="Trebuchet MS" w:cs="Times New Roman"/>
          <w:sz w:val="24"/>
          <w:szCs w:val="24"/>
          <w:lang w:eastAsia="en-US"/>
        </w:rPr>
        <w:t>2</w:t>
      </w:r>
      <w:r w:rsidRPr="00551F0D">
        <w:rPr>
          <w:rFonts w:ascii="Trebuchet MS" w:eastAsia="Times New Roman" w:hAnsi="Trebuchet MS" w:cs="Times New Roman"/>
          <w:sz w:val="24"/>
          <w:szCs w:val="24"/>
          <w:lang w:eastAsia="en-US"/>
        </w:rPr>
        <w:t>:</w:t>
      </w:r>
    </w:p>
    <w:p w14:paraId="27948313" w14:textId="139682CD" w:rsidR="0068554D" w:rsidRPr="00551F0D" w:rsidRDefault="0068554D" w:rsidP="002C5756">
      <w:pPr>
        <w:spacing w:after="0" w:line="240" w:lineRule="auto"/>
        <w:rPr>
          <w:rFonts w:ascii="Trebuchet MS" w:eastAsia="Times New Roman" w:hAnsi="Trebuchet MS" w:cs="Times New Roman"/>
          <w:sz w:val="24"/>
          <w:szCs w:val="24"/>
          <w:lang w:eastAsia="en-US"/>
        </w:rPr>
      </w:pPr>
      <w:r w:rsidRPr="00551F0D">
        <w:rPr>
          <w:rFonts w:ascii="Trebuchet MS" w:eastAsia="Times New Roman" w:hAnsi="Trebuchet MS" w:cs="Times New Roman"/>
          <w:sz w:val="24"/>
          <w:szCs w:val="24"/>
          <w:lang w:eastAsia="en-US"/>
        </w:rPr>
        <w:t>Location Plan</w:t>
      </w:r>
    </w:p>
    <w:p w14:paraId="294A5E78" w14:textId="34EE836C" w:rsidR="0068554D" w:rsidRPr="00551F0D" w:rsidRDefault="0068554D" w:rsidP="002C5756">
      <w:pPr>
        <w:spacing w:after="0" w:line="240" w:lineRule="auto"/>
        <w:rPr>
          <w:rFonts w:ascii="Trebuchet MS" w:eastAsia="Times New Roman" w:hAnsi="Trebuchet MS" w:cs="Times New Roman"/>
          <w:sz w:val="24"/>
          <w:szCs w:val="24"/>
          <w:lang w:eastAsia="en-US"/>
        </w:rPr>
      </w:pPr>
      <w:r w:rsidRPr="00551F0D">
        <w:rPr>
          <w:rFonts w:ascii="Trebuchet MS" w:eastAsia="Times New Roman" w:hAnsi="Trebuchet MS" w:cs="Times New Roman"/>
          <w:sz w:val="24"/>
          <w:szCs w:val="24"/>
          <w:lang w:eastAsia="en-US"/>
        </w:rPr>
        <w:t>Drawing No: SJG3510</w:t>
      </w:r>
    </w:p>
    <w:p w14:paraId="79F2CE72" w14:textId="4E13D7A7" w:rsidR="0068554D" w:rsidRPr="00551F0D" w:rsidRDefault="0068554D" w:rsidP="002C5756">
      <w:pPr>
        <w:spacing w:after="0" w:line="240" w:lineRule="auto"/>
        <w:rPr>
          <w:rFonts w:ascii="Trebuchet MS" w:eastAsia="Times New Roman" w:hAnsi="Trebuchet MS" w:cs="Times New Roman"/>
          <w:sz w:val="24"/>
          <w:szCs w:val="24"/>
          <w:lang w:eastAsia="en-US"/>
        </w:rPr>
      </w:pPr>
    </w:p>
    <w:p w14:paraId="75826419" w14:textId="397E20DC" w:rsidR="008114AC" w:rsidRPr="00551F0D" w:rsidRDefault="008114AC" w:rsidP="002C5756">
      <w:pPr>
        <w:spacing w:after="0" w:line="240" w:lineRule="auto"/>
        <w:rPr>
          <w:rFonts w:ascii="Trebuchet MS" w:eastAsia="Times New Roman" w:hAnsi="Trebuchet MS" w:cs="Times New Roman"/>
          <w:sz w:val="24"/>
          <w:szCs w:val="24"/>
          <w:lang w:eastAsia="en-US"/>
        </w:rPr>
      </w:pPr>
      <w:r w:rsidRPr="00551F0D">
        <w:rPr>
          <w:rFonts w:ascii="Trebuchet MS" w:eastAsia="Times New Roman" w:hAnsi="Trebuchet MS" w:cs="Times New Roman"/>
          <w:sz w:val="24"/>
          <w:szCs w:val="24"/>
          <w:lang w:eastAsia="en-US"/>
        </w:rPr>
        <w:t>The agent submitted the following information, received on 11</w:t>
      </w:r>
      <w:r w:rsidRPr="00551F0D">
        <w:rPr>
          <w:rFonts w:ascii="Trebuchet MS" w:eastAsia="Times New Roman" w:hAnsi="Trebuchet MS" w:cs="Times New Roman"/>
          <w:sz w:val="24"/>
          <w:szCs w:val="24"/>
          <w:vertAlign w:val="superscript"/>
          <w:lang w:eastAsia="en-US"/>
        </w:rPr>
        <w:t>th</w:t>
      </w:r>
      <w:r w:rsidRPr="00551F0D">
        <w:rPr>
          <w:rFonts w:ascii="Trebuchet MS" w:eastAsia="Times New Roman" w:hAnsi="Trebuchet MS" w:cs="Times New Roman"/>
          <w:sz w:val="24"/>
          <w:szCs w:val="24"/>
          <w:lang w:eastAsia="en-US"/>
        </w:rPr>
        <w:t xml:space="preserve"> May 2022:</w:t>
      </w:r>
    </w:p>
    <w:p w14:paraId="26471BD4" w14:textId="439E7A44" w:rsidR="008114AC" w:rsidRPr="00551F0D" w:rsidRDefault="008114AC" w:rsidP="002C5756">
      <w:pPr>
        <w:spacing w:after="0" w:line="240" w:lineRule="auto"/>
        <w:rPr>
          <w:rFonts w:ascii="Trebuchet MS" w:eastAsia="Times New Roman" w:hAnsi="Trebuchet MS" w:cs="Times New Roman"/>
          <w:sz w:val="24"/>
          <w:szCs w:val="24"/>
          <w:lang w:eastAsia="en-US"/>
        </w:rPr>
      </w:pPr>
      <w:r w:rsidRPr="00551F0D">
        <w:rPr>
          <w:rFonts w:ascii="Trebuchet MS" w:eastAsia="Times New Roman" w:hAnsi="Trebuchet MS" w:cs="Times New Roman"/>
          <w:sz w:val="24"/>
          <w:szCs w:val="24"/>
          <w:lang w:eastAsia="en-US"/>
        </w:rPr>
        <w:t xml:space="preserve">Planning Statement </w:t>
      </w:r>
      <w:r w:rsidR="00A41DF0" w:rsidRPr="00551F0D">
        <w:rPr>
          <w:rFonts w:ascii="Trebuchet MS" w:eastAsia="Times New Roman" w:hAnsi="Trebuchet MS" w:cs="Times New Roman"/>
          <w:sz w:val="24"/>
          <w:szCs w:val="24"/>
          <w:lang w:eastAsia="en-US"/>
        </w:rPr>
        <w:t>including evidence and Counsel’s opinion</w:t>
      </w:r>
    </w:p>
    <w:p w14:paraId="206298B7" w14:textId="77777777" w:rsidR="0068554D" w:rsidRDefault="0068554D" w:rsidP="00F43004">
      <w:pPr>
        <w:spacing w:after="0" w:line="240" w:lineRule="auto"/>
        <w:jc w:val="both"/>
        <w:rPr>
          <w:rFonts w:ascii="Trebuchet MS" w:eastAsia="Times New Roman" w:hAnsi="Trebuchet MS" w:cs="Times New Roman"/>
          <w:sz w:val="24"/>
          <w:szCs w:val="24"/>
          <w:lang w:eastAsia="en-US"/>
        </w:rPr>
      </w:pPr>
    </w:p>
    <w:p w14:paraId="1A3DA45C" w14:textId="0716BBC0" w:rsidR="00F84086" w:rsidRDefault="00F84086" w:rsidP="00F43004">
      <w:pPr>
        <w:spacing w:after="0" w:line="240" w:lineRule="auto"/>
        <w:jc w:val="both"/>
        <w:rPr>
          <w:rFonts w:ascii="Trebuchet MS" w:eastAsia="Times New Roman" w:hAnsi="Trebuchet MS" w:cs="Times New Roman"/>
          <w:sz w:val="24"/>
          <w:szCs w:val="24"/>
          <w:lang w:eastAsia="en-US"/>
        </w:rPr>
      </w:pPr>
      <w:r>
        <w:rPr>
          <w:rFonts w:ascii="Trebuchet MS" w:eastAsia="Times New Roman" w:hAnsi="Trebuchet MS" w:cs="Times New Roman"/>
          <w:sz w:val="24"/>
          <w:szCs w:val="24"/>
          <w:lang w:eastAsia="en-US"/>
        </w:rPr>
        <w:t xml:space="preserve">Statutory Declaration, received </w:t>
      </w:r>
      <w:r w:rsidR="00025857">
        <w:rPr>
          <w:rFonts w:ascii="Trebuchet MS" w:eastAsia="Times New Roman" w:hAnsi="Trebuchet MS" w:cs="Times New Roman"/>
          <w:sz w:val="24"/>
          <w:szCs w:val="24"/>
          <w:lang w:eastAsia="en-US"/>
        </w:rPr>
        <w:t>12</w:t>
      </w:r>
      <w:r w:rsidR="00025857" w:rsidRPr="00025857">
        <w:rPr>
          <w:rFonts w:ascii="Trebuchet MS" w:eastAsia="Times New Roman" w:hAnsi="Trebuchet MS" w:cs="Times New Roman"/>
          <w:sz w:val="24"/>
          <w:szCs w:val="24"/>
          <w:vertAlign w:val="superscript"/>
          <w:lang w:eastAsia="en-US"/>
        </w:rPr>
        <w:t>th</w:t>
      </w:r>
      <w:r w:rsidR="00025857">
        <w:rPr>
          <w:rFonts w:ascii="Trebuchet MS" w:eastAsia="Times New Roman" w:hAnsi="Trebuchet MS" w:cs="Times New Roman"/>
          <w:sz w:val="24"/>
          <w:szCs w:val="24"/>
          <w:lang w:eastAsia="en-US"/>
        </w:rPr>
        <w:t xml:space="preserve"> October 2022 </w:t>
      </w:r>
    </w:p>
    <w:p w14:paraId="1B82E1A2" w14:textId="77777777" w:rsidR="00025857" w:rsidRPr="00551F0D" w:rsidRDefault="00025857" w:rsidP="00F43004">
      <w:pPr>
        <w:spacing w:after="0" w:line="240" w:lineRule="auto"/>
        <w:jc w:val="both"/>
        <w:rPr>
          <w:rFonts w:ascii="Trebuchet MS" w:eastAsia="Times New Roman" w:hAnsi="Trebuchet MS" w:cs="Times New Roman"/>
          <w:sz w:val="24"/>
          <w:szCs w:val="24"/>
          <w:lang w:eastAsia="en-US"/>
        </w:rPr>
      </w:pPr>
    </w:p>
    <w:p w14:paraId="4B7F0341" w14:textId="77777777" w:rsidR="00C55783" w:rsidRPr="00551F0D" w:rsidRDefault="00C55783" w:rsidP="005E47B6">
      <w:pPr>
        <w:spacing w:after="0" w:line="240" w:lineRule="auto"/>
        <w:jc w:val="both"/>
        <w:rPr>
          <w:rFonts w:ascii="Trebuchet MS" w:hAnsi="Trebuchet MS"/>
          <w:b/>
          <w:sz w:val="24"/>
          <w:szCs w:val="24"/>
        </w:rPr>
      </w:pPr>
      <w:r w:rsidRPr="00551F0D">
        <w:rPr>
          <w:rFonts w:ascii="Trebuchet MS" w:hAnsi="Trebuchet MS"/>
          <w:b/>
          <w:sz w:val="24"/>
          <w:szCs w:val="24"/>
        </w:rPr>
        <w:t>Analysis of Evidence</w:t>
      </w:r>
    </w:p>
    <w:p w14:paraId="7A6C019E" w14:textId="4EF89FB4" w:rsidR="00C64676" w:rsidRPr="00551F0D" w:rsidRDefault="0070597D" w:rsidP="0070597D">
      <w:pPr>
        <w:spacing w:after="0" w:line="240" w:lineRule="auto"/>
        <w:jc w:val="both"/>
        <w:rPr>
          <w:rFonts w:ascii="Trebuchet MS" w:eastAsia="Times New Roman" w:hAnsi="Trebuchet MS" w:cs="Times New Roman"/>
          <w:sz w:val="24"/>
          <w:szCs w:val="24"/>
          <w:lang w:eastAsia="en-US"/>
        </w:rPr>
      </w:pPr>
      <w:r w:rsidRPr="00551F0D">
        <w:rPr>
          <w:rFonts w:ascii="Trebuchet MS" w:eastAsia="Times New Roman" w:hAnsi="Trebuchet MS" w:cs="Times New Roman"/>
          <w:sz w:val="24"/>
          <w:szCs w:val="24"/>
          <w:lang w:eastAsia="en-US"/>
        </w:rPr>
        <w:t>The a</w:t>
      </w:r>
      <w:r w:rsidR="009F089C" w:rsidRPr="00551F0D">
        <w:rPr>
          <w:rFonts w:ascii="Trebuchet MS" w:eastAsia="Times New Roman" w:hAnsi="Trebuchet MS" w:cs="Times New Roman"/>
          <w:sz w:val="24"/>
          <w:szCs w:val="24"/>
          <w:lang w:eastAsia="en-US"/>
        </w:rPr>
        <w:t>pplican</w:t>
      </w:r>
      <w:r w:rsidRPr="00551F0D">
        <w:rPr>
          <w:rFonts w:ascii="Trebuchet MS" w:eastAsia="Times New Roman" w:hAnsi="Trebuchet MS" w:cs="Times New Roman"/>
          <w:sz w:val="24"/>
          <w:szCs w:val="24"/>
          <w:lang w:eastAsia="en-US"/>
        </w:rPr>
        <w:t>t has submitted a lawful development certificate to establish the use of</w:t>
      </w:r>
      <w:r w:rsidR="00235DE5" w:rsidRPr="00551F0D">
        <w:rPr>
          <w:rFonts w:ascii="Trebuchet MS" w:eastAsia="Times New Roman" w:hAnsi="Trebuchet MS" w:cs="Times New Roman"/>
          <w:sz w:val="24"/>
          <w:szCs w:val="24"/>
          <w:lang w:eastAsia="en-US"/>
        </w:rPr>
        <w:t xml:space="preserve"> </w:t>
      </w:r>
      <w:r w:rsidR="00C64676" w:rsidRPr="00551F0D">
        <w:rPr>
          <w:rFonts w:ascii="Trebuchet MS" w:eastAsia="Times New Roman" w:hAnsi="Trebuchet MS" w:cs="Times New Roman"/>
          <w:sz w:val="24"/>
          <w:szCs w:val="24"/>
          <w:lang w:eastAsia="en-US"/>
        </w:rPr>
        <w:t xml:space="preserve">The Moorings, Mill Green </w:t>
      </w:r>
      <w:r w:rsidR="001D2BD5" w:rsidRPr="00551F0D">
        <w:rPr>
          <w:rFonts w:ascii="Trebuchet MS" w:eastAsia="Times New Roman" w:hAnsi="Trebuchet MS" w:cs="Times New Roman"/>
          <w:sz w:val="24"/>
          <w:szCs w:val="24"/>
          <w:lang w:eastAsia="en-US"/>
        </w:rPr>
        <w:t xml:space="preserve">as </w:t>
      </w:r>
      <w:r w:rsidR="00F73322" w:rsidRPr="00551F0D">
        <w:rPr>
          <w:rFonts w:ascii="Trebuchet MS" w:eastAsia="Times New Roman" w:hAnsi="Trebuchet MS" w:cs="Times New Roman"/>
          <w:sz w:val="24"/>
          <w:szCs w:val="24"/>
          <w:lang w:eastAsia="en-US"/>
        </w:rPr>
        <w:t xml:space="preserve">a </w:t>
      </w:r>
      <w:r w:rsidR="0013475D" w:rsidRPr="00551F0D">
        <w:rPr>
          <w:rFonts w:ascii="Trebuchet MS" w:eastAsia="Times New Roman" w:hAnsi="Trebuchet MS" w:cs="Times New Roman"/>
          <w:sz w:val="24"/>
          <w:szCs w:val="24"/>
          <w:lang w:eastAsia="en-US"/>
        </w:rPr>
        <w:t>commercial boatyard</w:t>
      </w:r>
      <w:r w:rsidR="00466AA7" w:rsidRPr="00551F0D">
        <w:rPr>
          <w:rFonts w:ascii="Trebuchet MS" w:eastAsia="Times New Roman" w:hAnsi="Trebuchet MS" w:cs="Times New Roman"/>
          <w:sz w:val="24"/>
          <w:szCs w:val="24"/>
          <w:lang w:eastAsia="en-US"/>
        </w:rPr>
        <w:t xml:space="preserve"> </w:t>
      </w:r>
      <w:r w:rsidRPr="00551F0D">
        <w:rPr>
          <w:rFonts w:ascii="Trebuchet MS" w:eastAsia="Times New Roman" w:hAnsi="Trebuchet MS" w:cs="Times New Roman"/>
          <w:sz w:val="24"/>
          <w:szCs w:val="24"/>
          <w:lang w:eastAsia="en-US"/>
        </w:rPr>
        <w:t xml:space="preserve">has been ongoing for more than </w:t>
      </w:r>
      <w:r w:rsidR="003D082C" w:rsidRPr="00551F0D">
        <w:rPr>
          <w:rFonts w:ascii="Trebuchet MS" w:eastAsia="Times New Roman" w:hAnsi="Trebuchet MS" w:cs="Times New Roman"/>
          <w:sz w:val="24"/>
          <w:szCs w:val="24"/>
          <w:lang w:eastAsia="en-US"/>
        </w:rPr>
        <w:t>10</w:t>
      </w:r>
      <w:r w:rsidRPr="00551F0D">
        <w:rPr>
          <w:rFonts w:ascii="Trebuchet MS" w:eastAsia="Times New Roman" w:hAnsi="Trebuchet MS" w:cs="Times New Roman"/>
          <w:sz w:val="24"/>
          <w:szCs w:val="24"/>
          <w:lang w:eastAsia="en-US"/>
        </w:rPr>
        <w:t xml:space="preserve"> years.  </w:t>
      </w:r>
    </w:p>
    <w:p w14:paraId="03FC2447" w14:textId="77777777" w:rsidR="00C64676" w:rsidRPr="00466AA7" w:rsidRDefault="00C64676" w:rsidP="0070597D">
      <w:pPr>
        <w:spacing w:after="0" w:line="240" w:lineRule="auto"/>
        <w:jc w:val="both"/>
        <w:rPr>
          <w:rFonts w:ascii="Trebuchet MS" w:eastAsia="Times New Roman" w:hAnsi="Trebuchet MS" w:cs="Times New Roman"/>
          <w:color w:val="4F81BD" w:themeColor="accent1"/>
          <w:sz w:val="24"/>
          <w:szCs w:val="24"/>
          <w:lang w:eastAsia="en-US"/>
        </w:rPr>
      </w:pPr>
    </w:p>
    <w:p w14:paraId="51FB7E9A" w14:textId="77777777" w:rsidR="005F56F0" w:rsidRPr="00286111" w:rsidRDefault="005F56F0" w:rsidP="005F56F0">
      <w:pPr>
        <w:spacing w:after="0" w:line="240" w:lineRule="auto"/>
        <w:jc w:val="both"/>
        <w:rPr>
          <w:rFonts w:ascii="Trebuchet MS" w:eastAsia="Times New Roman" w:hAnsi="Trebuchet MS" w:cs="Times New Roman"/>
          <w:color w:val="000000" w:themeColor="text1"/>
          <w:sz w:val="24"/>
          <w:szCs w:val="24"/>
          <w:lang w:eastAsia="en-US"/>
        </w:rPr>
      </w:pPr>
      <w:r w:rsidRPr="00286111">
        <w:rPr>
          <w:rFonts w:ascii="Trebuchet MS" w:eastAsia="Times New Roman" w:hAnsi="Trebuchet MS" w:cs="Times New Roman"/>
          <w:color w:val="000000" w:themeColor="text1"/>
          <w:sz w:val="24"/>
          <w:szCs w:val="24"/>
          <w:lang w:eastAsia="en-US"/>
        </w:rPr>
        <w:t xml:space="preserve">The relevant </w:t>
      </w:r>
      <w:proofErr w:type="gramStart"/>
      <w:r w:rsidRPr="00286111">
        <w:rPr>
          <w:rFonts w:ascii="Trebuchet MS" w:eastAsia="Times New Roman" w:hAnsi="Trebuchet MS" w:cs="Times New Roman"/>
          <w:color w:val="000000" w:themeColor="text1"/>
          <w:sz w:val="24"/>
          <w:szCs w:val="24"/>
          <w:lang w:eastAsia="en-US"/>
        </w:rPr>
        <w:t>time period</w:t>
      </w:r>
      <w:proofErr w:type="gramEnd"/>
      <w:r w:rsidRPr="00286111">
        <w:rPr>
          <w:rFonts w:ascii="Trebuchet MS" w:eastAsia="Times New Roman" w:hAnsi="Trebuchet MS" w:cs="Times New Roman"/>
          <w:color w:val="000000" w:themeColor="text1"/>
          <w:sz w:val="24"/>
          <w:szCs w:val="24"/>
          <w:lang w:eastAsia="en-US"/>
        </w:rPr>
        <w:t xml:space="preserve"> is 21</w:t>
      </w:r>
      <w:r w:rsidRPr="00286111">
        <w:rPr>
          <w:rFonts w:ascii="Trebuchet MS" w:eastAsia="Times New Roman" w:hAnsi="Trebuchet MS" w:cs="Times New Roman"/>
          <w:color w:val="000000" w:themeColor="text1"/>
          <w:sz w:val="24"/>
          <w:szCs w:val="24"/>
          <w:vertAlign w:val="superscript"/>
          <w:lang w:eastAsia="en-US"/>
        </w:rPr>
        <w:t>st</w:t>
      </w:r>
      <w:r w:rsidRPr="00286111">
        <w:rPr>
          <w:rFonts w:ascii="Trebuchet MS" w:eastAsia="Times New Roman" w:hAnsi="Trebuchet MS" w:cs="Times New Roman"/>
          <w:color w:val="000000" w:themeColor="text1"/>
          <w:sz w:val="24"/>
          <w:szCs w:val="24"/>
          <w:lang w:eastAsia="en-US"/>
        </w:rPr>
        <w:t xml:space="preserve"> April 2012 to 21</w:t>
      </w:r>
      <w:r w:rsidRPr="00286111">
        <w:rPr>
          <w:rFonts w:ascii="Trebuchet MS" w:eastAsia="Times New Roman" w:hAnsi="Trebuchet MS" w:cs="Times New Roman"/>
          <w:color w:val="000000" w:themeColor="text1"/>
          <w:sz w:val="24"/>
          <w:szCs w:val="24"/>
          <w:vertAlign w:val="superscript"/>
          <w:lang w:eastAsia="en-US"/>
        </w:rPr>
        <w:t>st</w:t>
      </w:r>
      <w:r w:rsidRPr="00286111">
        <w:rPr>
          <w:rFonts w:ascii="Trebuchet MS" w:eastAsia="Times New Roman" w:hAnsi="Trebuchet MS" w:cs="Times New Roman"/>
          <w:color w:val="000000" w:themeColor="text1"/>
          <w:sz w:val="24"/>
          <w:szCs w:val="24"/>
          <w:lang w:eastAsia="en-US"/>
        </w:rPr>
        <w:t xml:space="preserve"> April 2022.</w:t>
      </w:r>
    </w:p>
    <w:p w14:paraId="0DECD6DC" w14:textId="77777777" w:rsidR="005F56F0" w:rsidRPr="00286111" w:rsidRDefault="005F56F0" w:rsidP="0070597D">
      <w:pPr>
        <w:spacing w:after="0" w:line="240" w:lineRule="auto"/>
        <w:jc w:val="both"/>
        <w:rPr>
          <w:rFonts w:ascii="Trebuchet MS" w:eastAsia="Times New Roman" w:hAnsi="Trebuchet MS" w:cs="Times New Roman"/>
          <w:color w:val="000000" w:themeColor="text1"/>
          <w:sz w:val="24"/>
          <w:szCs w:val="24"/>
          <w:lang w:eastAsia="en-US"/>
        </w:rPr>
      </w:pPr>
    </w:p>
    <w:p w14:paraId="1733DD80" w14:textId="70F20591" w:rsidR="005F5945" w:rsidRPr="001F5F0F" w:rsidRDefault="002E7D4B" w:rsidP="0070597D">
      <w:pPr>
        <w:spacing w:after="0" w:line="240" w:lineRule="auto"/>
        <w:jc w:val="both"/>
        <w:rPr>
          <w:rFonts w:ascii="Trebuchet MS" w:eastAsia="Times New Roman" w:hAnsi="Trebuchet MS" w:cs="Times New Roman"/>
          <w:color w:val="000000" w:themeColor="text1"/>
          <w:sz w:val="24"/>
          <w:szCs w:val="24"/>
          <w:lang w:eastAsia="en-US"/>
        </w:rPr>
      </w:pPr>
      <w:r w:rsidRPr="00286111">
        <w:rPr>
          <w:rFonts w:ascii="Trebuchet MS" w:eastAsia="Times New Roman" w:hAnsi="Trebuchet MS" w:cs="Times New Roman"/>
          <w:color w:val="000000" w:themeColor="text1"/>
          <w:sz w:val="24"/>
          <w:szCs w:val="24"/>
          <w:lang w:eastAsia="en-US"/>
        </w:rPr>
        <w:t>As noted above, a site visit was undertaken by Planning Officers on 28</w:t>
      </w:r>
      <w:r w:rsidRPr="00286111">
        <w:rPr>
          <w:rFonts w:ascii="Trebuchet MS" w:eastAsia="Times New Roman" w:hAnsi="Trebuchet MS" w:cs="Times New Roman"/>
          <w:color w:val="000000" w:themeColor="text1"/>
          <w:sz w:val="24"/>
          <w:szCs w:val="24"/>
          <w:vertAlign w:val="superscript"/>
          <w:lang w:eastAsia="en-US"/>
        </w:rPr>
        <w:t>th</w:t>
      </w:r>
      <w:r w:rsidRPr="00286111">
        <w:rPr>
          <w:rFonts w:ascii="Trebuchet MS" w:eastAsia="Times New Roman" w:hAnsi="Trebuchet MS" w:cs="Times New Roman"/>
          <w:color w:val="000000" w:themeColor="text1"/>
          <w:sz w:val="24"/>
          <w:szCs w:val="24"/>
          <w:lang w:eastAsia="en-US"/>
        </w:rPr>
        <w:t xml:space="preserve"> July 2022.  Photographs show that works have been undertaken on site and the main building refurbished which now contains a lounge area, fitted kitchen, bedroom, </w:t>
      </w:r>
      <w:proofErr w:type="spellStart"/>
      <w:r w:rsidRPr="00286111">
        <w:rPr>
          <w:rFonts w:ascii="Trebuchet MS" w:eastAsia="Times New Roman" w:hAnsi="Trebuchet MS" w:cs="Times New Roman"/>
          <w:color w:val="000000" w:themeColor="text1"/>
          <w:sz w:val="24"/>
          <w:szCs w:val="24"/>
          <w:lang w:eastAsia="en-US"/>
        </w:rPr>
        <w:t>en</w:t>
      </w:r>
      <w:proofErr w:type="spellEnd"/>
      <w:r w:rsidRPr="00286111">
        <w:rPr>
          <w:rFonts w:ascii="Trebuchet MS" w:eastAsia="Times New Roman" w:hAnsi="Trebuchet MS" w:cs="Times New Roman"/>
          <w:color w:val="000000" w:themeColor="text1"/>
          <w:sz w:val="24"/>
          <w:szCs w:val="24"/>
          <w:lang w:eastAsia="en-US"/>
        </w:rPr>
        <w:t xml:space="preserve">-suite </w:t>
      </w:r>
      <w:proofErr w:type="gramStart"/>
      <w:r w:rsidRPr="00286111">
        <w:rPr>
          <w:rFonts w:ascii="Trebuchet MS" w:eastAsia="Times New Roman" w:hAnsi="Trebuchet MS" w:cs="Times New Roman"/>
          <w:color w:val="000000" w:themeColor="text1"/>
          <w:sz w:val="24"/>
          <w:szCs w:val="24"/>
          <w:lang w:eastAsia="en-US"/>
        </w:rPr>
        <w:t>shower</w:t>
      </w:r>
      <w:proofErr w:type="gramEnd"/>
      <w:r w:rsidRPr="00286111">
        <w:rPr>
          <w:rFonts w:ascii="Trebuchet MS" w:eastAsia="Times New Roman" w:hAnsi="Trebuchet MS" w:cs="Times New Roman"/>
          <w:color w:val="000000" w:themeColor="text1"/>
          <w:sz w:val="24"/>
          <w:szCs w:val="24"/>
          <w:lang w:eastAsia="en-US"/>
        </w:rPr>
        <w:t xml:space="preserve"> and toilet with patio doors to one end.  There are two external toilets and mains water has been installed.  The slipway and original winch have been retained.  Other external works have been undertaken such as some new paving, new mooring posts, new wooden shed, trellis on top of the fence.  Some of these works are being considered by Planning Enforcement as they may have required planning permission.</w:t>
      </w:r>
      <w:r w:rsidR="00FC7F92" w:rsidRPr="00286111">
        <w:rPr>
          <w:rFonts w:ascii="Trebuchet MS" w:eastAsia="Times New Roman" w:hAnsi="Trebuchet MS" w:cs="Times New Roman"/>
          <w:color w:val="000000" w:themeColor="text1"/>
          <w:sz w:val="24"/>
          <w:szCs w:val="24"/>
          <w:lang w:eastAsia="en-US"/>
        </w:rPr>
        <w:t xml:space="preserve">  It was clear from this site visit that there </w:t>
      </w:r>
      <w:proofErr w:type="gramStart"/>
      <w:r w:rsidR="00FC7F92" w:rsidRPr="00286111">
        <w:rPr>
          <w:rFonts w:ascii="Trebuchet MS" w:eastAsia="Times New Roman" w:hAnsi="Trebuchet MS" w:cs="Times New Roman"/>
          <w:color w:val="000000" w:themeColor="text1"/>
          <w:sz w:val="24"/>
          <w:szCs w:val="24"/>
          <w:lang w:eastAsia="en-US"/>
        </w:rPr>
        <w:t>is</w:t>
      </w:r>
      <w:proofErr w:type="gramEnd"/>
      <w:r w:rsidR="00FC7F92" w:rsidRPr="00286111">
        <w:rPr>
          <w:rFonts w:ascii="Trebuchet MS" w:eastAsia="Times New Roman" w:hAnsi="Trebuchet MS" w:cs="Times New Roman"/>
          <w:color w:val="000000" w:themeColor="text1"/>
          <w:sz w:val="24"/>
          <w:szCs w:val="24"/>
          <w:lang w:eastAsia="en-US"/>
        </w:rPr>
        <w:t xml:space="preserve"> no current commercial </w:t>
      </w:r>
      <w:r w:rsidR="005F56F0" w:rsidRPr="00286111">
        <w:rPr>
          <w:rFonts w:ascii="Trebuchet MS" w:eastAsia="Times New Roman" w:hAnsi="Trebuchet MS" w:cs="Times New Roman"/>
          <w:color w:val="000000" w:themeColor="text1"/>
          <w:sz w:val="24"/>
          <w:szCs w:val="24"/>
          <w:lang w:eastAsia="en-US"/>
        </w:rPr>
        <w:t xml:space="preserve">boatyard </w:t>
      </w:r>
      <w:r w:rsidR="005F56F0" w:rsidRPr="00286111">
        <w:rPr>
          <w:rFonts w:ascii="Trebuchet MS" w:eastAsia="Times New Roman" w:hAnsi="Trebuchet MS" w:cs="Times New Roman"/>
          <w:color w:val="000000" w:themeColor="text1"/>
          <w:sz w:val="24"/>
          <w:szCs w:val="24"/>
          <w:lang w:eastAsia="en-US"/>
        </w:rPr>
        <w:lastRenderedPageBreak/>
        <w:t>activities</w:t>
      </w:r>
      <w:r w:rsidR="00E20CF1" w:rsidRPr="00286111">
        <w:rPr>
          <w:rFonts w:ascii="Trebuchet MS" w:eastAsia="Times New Roman" w:hAnsi="Trebuchet MS" w:cs="Times New Roman"/>
          <w:color w:val="000000" w:themeColor="text1"/>
          <w:sz w:val="24"/>
          <w:szCs w:val="24"/>
          <w:lang w:eastAsia="en-US"/>
        </w:rPr>
        <w:t xml:space="preserve"> although the </w:t>
      </w:r>
      <w:r w:rsidR="005F5945" w:rsidRPr="00286111">
        <w:rPr>
          <w:rFonts w:ascii="Trebuchet MS" w:eastAsia="Times New Roman" w:hAnsi="Trebuchet MS" w:cs="Times New Roman"/>
          <w:color w:val="000000" w:themeColor="text1"/>
          <w:sz w:val="24"/>
          <w:szCs w:val="24"/>
          <w:lang w:eastAsia="en-US"/>
        </w:rPr>
        <w:t>submitted Planning Statement claims ‘</w:t>
      </w:r>
      <w:r w:rsidR="005F5945" w:rsidRPr="00286111">
        <w:rPr>
          <w:rFonts w:ascii="Trebuchet MS" w:eastAsia="Times New Roman" w:hAnsi="Trebuchet MS" w:cs="Times New Roman"/>
          <w:i/>
          <w:iCs/>
          <w:color w:val="000000" w:themeColor="text1"/>
          <w:sz w:val="24"/>
          <w:szCs w:val="24"/>
          <w:lang w:eastAsia="en-US"/>
        </w:rPr>
        <w:t>The Moorings continue to have a commercial boatyard use, there having been no evidence of its abandonment.’</w:t>
      </w:r>
    </w:p>
    <w:p w14:paraId="15CF4D57" w14:textId="77777777" w:rsidR="005F5945" w:rsidRPr="001F5F0F" w:rsidRDefault="005F5945" w:rsidP="0070597D">
      <w:pPr>
        <w:spacing w:after="0" w:line="240" w:lineRule="auto"/>
        <w:jc w:val="both"/>
        <w:rPr>
          <w:rFonts w:ascii="Trebuchet MS" w:eastAsia="Times New Roman" w:hAnsi="Trebuchet MS" w:cs="Times New Roman"/>
          <w:color w:val="000000" w:themeColor="text1"/>
          <w:sz w:val="24"/>
          <w:szCs w:val="24"/>
          <w:lang w:eastAsia="en-US"/>
        </w:rPr>
      </w:pPr>
    </w:p>
    <w:p w14:paraId="1DF26935" w14:textId="29E8722C" w:rsidR="00E151FD" w:rsidRPr="001F5F0F" w:rsidRDefault="001D2BD5" w:rsidP="005D0C13">
      <w:pPr>
        <w:spacing w:after="0" w:line="240" w:lineRule="auto"/>
        <w:jc w:val="both"/>
        <w:rPr>
          <w:rFonts w:ascii="Trebuchet MS" w:eastAsia="Times New Roman" w:hAnsi="Trebuchet MS" w:cs="Times New Roman"/>
          <w:color w:val="000000" w:themeColor="text1"/>
          <w:sz w:val="24"/>
          <w:szCs w:val="24"/>
          <w:lang w:eastAsia="en-US"/>
        </w:rPr>
      </w:pPr>
      <w:r w:rsidRPr="001F5F0F">
        <w:rPr>
          <w:rFonts w:ascii="Trebuchet MS" w:eastAsia="Times New Roman" w:hAnsi="Trebuchet MS" w:cs="Times New Roman"/>
          <w:color w:val="000000" w:themeColor="text1"/>
          <w:sz w:val="24"/>
          <w:szCs w:val="24"/>
          <w:lang w:eastAsia="en-US"/>
        </w:rPr>
        <w:t xml:space="preserve">The applicant </w:t>
      </w:r>
      <w:r w:rsidR="00665091" w:rsidRPr="001F5F0F">
        <w:rPr>
          <w:rFonts w:ascii="Trebuchet MS" w:eastAsia="Times New Roman" w:hAnsi="Trebuchet MS" w:cs="Times New Roman"/>
          <w:color w:val="000000" w:themeColor="text1"/>
          <w:sz w:val="24"/>
          <w:szCs w:val="24"/>
          <w:lang w:eastAsia="en-US"/>
        </w:rPr>
        <w:t xml:space="preserve">has submitted </w:t>
      </w:r>
      <w:r w:rsidR="00D006D4" w:rsidRPr="001F5F0F">
        <w:rPr>
          <w:rFonts w:ascii="Trebuchet MS" w:eastAsia="Times New Roman" w:hAnsi="Trebuchet MS" w:cs="Times New Roman"/>
          <w:color w:val="000000" w:themeColor="text1"/>
          <w:sz w:val="24"/>
          <w:szCs w:val="24"/>
          <w:lang w:eastAsia="en-US"/>
        </w:rPr>
        <w:t>various forms of evidence</w:t>
      </w:r>
      <w:r w:rsidRPr="001F5F0F">
        <w:rPr>
          <w:rFonts w:ascii="Trebuchet MS" w:eastAsia="Times New Roman" w:hAnsi="Trebuchet MS" w:cs="Times New Roman"/>
          <w:color w:val="000000" w:themeColor="text1"/>
          <w:sz w:val="24"/>
          <w:szCs w:val="24"/>
          <w:lang w:eastAsia="en-US"/>
        </w:rPr>
        <w:t xml:space="preserve">, including a </w:t>
      </w:r>
      <w:r w:rsidR="001344F8" w:rsidRPr="001F5F0F">
        <w:rPr>
          <w:rFonts w:ascii="Trebuchet MS" w:eastAsia="Times New Roman" w:hAnsi="Trebuchet MS" w:cs="Times New Roman"/>
          <w:color w:val="000000" w:themeColor="text1"/>
          <w:sz w:val="24"/>
          <w:szCs w:val="24"/>
          <w:lang w:eastAsia="en-US"/>
        </w:rPr>
        <w:t>Planning Statement</w:t>
      </w:r>
      <w:r w:rsidR="005E0365" w:rsidRPr="001F5F0F">
        <w:rPr>
          <w:rFonts w:ascii="Trebuchet MS" w:eastAsia="Times New Roman" w:hAnsi="Trebuchet MS" w:cs="Times New Roman"/>
          <w:color w:val="000000" w:themeColor="text1"/>
          <w:sz w:val="24"/>
          <w:szCs w:val="24"/>
          <w:lang w:eastAsia="en-US"/>
        </w:rPr>
        <w:t>, OS Maps</w:t>
      </w:r>
      <w:r w:rsidR="00BE2C5D" w:rsidRPr="001F5F0F">
        <w:rPr>
          <w:rFonts w:ascii="Trebuchet MS" w:eastAsia="Times New Roman" w:hAnsi="Trebuchet MS" w:cs="Times New Roman"/>
          <w:color w:val="000000" w:themeColor="text1"/>
          <w:sz w:val="24"/>
          <w:szCs w:val="24"/>
          <w:lang w:eastAsia="en-US"/>
        </w:rPr>
        <w:t xml:space="preserve"> </w:t>
      </w:r>
      <w:r w:rsidR="001E5622" w:rsidRPr="001F5F0F">
        <w:rPr>
          <w:rFonts w:ascii="Trebuchet MS" w:eastAsia="Times New Roman" w:hAnsi="Trebuchet MS" w:cs="Times New Roman"/>
          <w:color w:val="000000" w:themeColor="text1"/>
          <w:sz w:val="24"/>
          <w:szCs w:val="24"/>
          <w:lang w:eastAsia="en-US"/>
        </w:rPr>
        <w:t xml:space="preserve">dating from 1898, 1912 and 1938, </w:t>
      </w:r>
      <w:r w:rsidR="00BE2C5D" w:rsidRPr="001F5F0F">
        <w:rPr>
          <w:rFonts w:ascii="Trebuchet MS" w:eastAsia="Times New Roman" w:hAnsi="Trebuchet MS" w:cs="Times New Roman"/>
          <w:color w:val="000000" w:themeColor="text1"/>
          <w:sz w:val="24"/>
          <w:szCs w:val="24"/>
          <w:lang w:eastAsia="en-US"/>
        </w:rPr>
        <w:t xml:space="preserve">emails from </w:t>
      </w:r>
      <w:r w:rsidR="00286111" w:rsidRPr="001F5F0F">
        <w:rPr>
          <w:rFonts w:ascii="Trebuchet MS" w:eastAsia="Times New Roman" w:hAnsi="Trebuchet MS" w:cs="Times New Roman"/>
          <w:color w:val="000000" w:themeColor="text1"/>
          <w:sz w:val="24"/>
          <w:szCs w:val="24"/>
          <w:lang w:eastAsia="en-US"/>
        </w:rPr>
        <w:t xml:space="preserve">two previous tenants, one from 1993 </w:t>
      </w:r>
      <w:r w:rsidR="007B7373" w:rsidRPr="001F5F0F">
        <w:rPr>
          <w:rFonts w:ascii="Trebuchet MS" w:eastAsia="Times New Roman" w:hAnsi="Trebuchet MS" w:cs="Times New Roman"/>
          <w:color w:val="000000" w:themeColor="text1"/>
          <w:sz w:val="24"/>
          <w:szCs w:val="24"/>
          <w:lang w:eastAsia="en-US"/>
        </w:rPr>
        <w:t xml:space="preserve">to 1995 and the second from 1996 to 2010 </w:t>
      </w:r>
      <w:r w:rsidR="001E5622" w:rsidRPr="001F5F0F">
        <w:rPr>
          <w:rFonts w:ascii="Trebuchet MS" w:eastAsia="Times New Roman" w:hAnsi="Trebuchet MS" w:cs="Times New Roman"/>
          <w:color w:val="000000" w:themeColor="text1"/>
          <w:sz w:val="24"/>
          <w:szCs w:val="24"/>
          <w:lang w:eastAsia="en-US"/>
        </w:rPr>
        <w:t xml:space="preserve">and </w:t>
      </w:r>
      <w:r w:rsidR="007B7373" w:rsidRPr="001F5F0F">
        <w:rPr>
          <w:rFonts w:ascii="Trebuchet MS" w:eastAsia="Times New Roman" w:hAnsi="Trebuchet MS" w:cs="Times New Roman"/>
          <w:color w:val="000000" w:themeColor="text1"/>
          <w:sz w:val="24"/>
          <w:szCs w:val="24"/>
          <w:lang w:eastAsia="en-US"/>
        </w:rPr>
        <w:t xml:space="preserve">the </w:t>
      </w:r>
      <w:r w:rsidR="00757EB0" w:rsidRPr="001F5F0F">
        <w:rPr>
          <w:rFonts w:ascii="Trebuchet MS" w:eastAsia="Times New Roman" w:hAnsi="Trebuchet MS" w:cs="Times New Roman"/>
          <w:color w:val="000000" w:themeColor="text1"/>
          <w:sz w:val="24"/>
          <w:szCs w:val="24"/>
          <w:lang w:eastAsia="en-US"/>
        </w:rPr>
        <w:t>Opinion of a QC</w:t>
      </w:r>
      <w:r w:rsidR="00EB2BEF" w:rsidRPr="001F5F0F">
        <w:rPr>
          <w:rFonts w:ascii="Trebuchet MS" w:eastAsia="Times New Roman" w:hAnsi="Trebuchet MS" w:cs="Times New Roman"/>
          <w:color w:val="000000" w:themeColor="text1"/>
          <w:sz w:val="24"/>
          <w:szCs w:val="24"/>
          <w:lang w:eastAsia="en-US"/>
        </w:rPr>
        <w:t xml:space="preserve">.  The details within the Planning Statement </w:t>
      </w:r>
      <w:proofErr w:type="gramStart"/>
      <w:r w:rsidR="00EB2BEF" w:rsidRPr="001F5F0F">
        <w:rPr>
          <w:rFonts w:ascii="Trebuchet MS" w:eastAsia="Times New Roman" w:hAnsi="Trebuchet MS" w:cs="Times New Roman"/>
          <w:color w:val="000000" w:themeColor="text1"/>
          <w:sz w:val="24"/>
          <w:szCs w:val="24"/>
          <w:lang w:eastAsia="en-US"/>
        </w:rPr>
        <w:t>make reference</w:t>
      </w:r>
      <w:proofErr w:type="gramEnd"/>
      <w:r w:rsidR="00EB2BEF" w:rsidRPr="001F5F0F">
        <w:rPr>
          <w:rFonts w:ascii="Trebuchet MS" w:eastAsia="Times New Roman" w:hAnsi="Trebuchet MS" w:cs="Times New Roman"/>
          <w:color w:val="000000" w:themeColor="text1"/>
          <w:sz w:val="24"/>
          <w:szCs w:val="24"/>
          <w:lang w:eastAsia="en-US"/>
        </w:rPr>
        <w:t xml:space="preserve"> to a Statutory Declaration </w:t>
      </w:r>
      <w:r w:rsidR="00E151FD" w:rsidRPr="001F5F0F">
        <w:rPr>
          <w:rFonts w:ascii="Trebuchet MS" w:eastAsia="Times New Roman" w:hAnsi="Trebuchet MS" w:cs="Times New Roman"/>
          <w:color w:val="000000" w:themeColor="text1"/>
          <w:sz w:val="24"/>
          <w:szCs w:val="24"/>
          <w:lang w:eastAsia="en-US"/>
        </w:rPr>
        <w:t>by the wife of a previous owner</w:t>
      </w:r>
      <w:r w:rsidR="0091718C">
        <w:rPr>
          <w:rFonts w:ascii="Trebuchet MS" w:eastAsia="Times New Roman" w:hAnsi="Trebuchet MS" w:cs="Times New Roman"/>
          <w:color w:val="000000" w:themeColor="text1"/>
          <w:sz w:val="24"/>
          <w:szCs w:val="24"/>
          <w:lang w:eastAsia="en-US"/>
        </w:rPr>
        <w:t>,</w:t>
      </w:r>
      <w:r w:rsidR="00E151FD" w:rsidRPr="001F5F0F">
        <w:rPr>
          <w:rFonts w:ascii="Trebuchet MS" w:eastAsia="Times New Roman" w:hAnsi="Trebuchet MS" w:cs="Times New Roman"/>
          <w:color w:val="000000" w:themeColor="text1"/>
          <w:sz w:val="24"/>
          <w:szCs w:val="24"/>
          <w:lang w:eastAsia="en-US"/>
        </w:rPr>
        <w:t xml:space="preserve"> however, this document has not been submitted with the</w:t>
      </w:r>
      <w:r w:rsidR="00167483" w:rsidRPr="001F5F0F">
        <w:rPr>
          <w:rFonts w:ascii="Trebuchet MS" w:eastAsia="Times New Roman" w:hAnsi="Trebuchet MS" w:cs="Times New Roman"/>
          <w:color w:val="000000" w:themeColor="text1"/>
          <w:sz w:val="24"/>
          <w:szCs w:val="24"/>
          <w:lang w:eastAsia="en-US"/>
        </w:rPr>
        <w:t xml:space="preserve"> lawful development certificate</w:t>
      </w:r>
      <w:r w:rsidR="00E151FD" w:rsidRPr="001F5F0F">
        <w:rPr>
          <w:rFonts w:ascii="Trebuchet MS" w:eastAsia="Times New Roman" w:hAnsi="Trebuchet MS" w:cs="Times New Roman"/>
          <w:color w:val="000000" w:themeColor="text1"/>
          <w:sz w:val="24"/>
          <w:szCs w:val="24"/>
          <w:lang w:eastAsia="en-US"/>
        </w:rPr>
        <w:t>.</w:t>
      </w:r>
      <w:r w:rsidR="00167483" w:rsidRPr="001F5F0F">
        <w:rPr>
          <w:rFonts w:ascii="Trebuchet MS" w:eastAsia="Times New Roman" w:hAnsi="Trebuchet MS" w:cs="Times New Roman"/>
          <w:color w:val="000000" w:themeColor="text1"/>
          <w:sz w:val="24"/>
          <w:szCs w:val="24"/>
          <w:lang w:eastAsia="en-US"/>
        </w:rPr>
        <w:t xml:space="preserve">  Officers have</w:t>
      </w:r>
      <w:r w:rsidR="0091718C">
        <w:rPr>
          <w:rFonts w:ascii="Trebuchet MS" w:eastAsia="Times New Roman" w:hAnsi="Trebuchet MS" w:cs="Times New Roman"/>
          <w:color w:val="000000" w:themeColor="text1"/>
          <w:sz w:val="24"/>
          <w:szCs w:val="24"/>
          <w:lang w:eastAsia="en-US"/>
        </w:rPr>
        <w:t>,</w:t>
      </w:r>
      <w:r w:rsidR="00AB57B2" w:rsidRPr="001F5F0F">
        <w:rPr>
          <w:rFonts w:ascii="Trebuchet MS" w:eastAsia="Times New Roman" w:hAnsi="Trebuchet MS" w:cs="Times New Roman"/>
          <w:color w:val="000000" w:themeColor="text1"/>
          <w:sz w:val="24"/>
          <w:szCs w:val="24"/>
          <w:lang w:eastAsia="en-US"/>
        </w:rPr>
        <w:t xml:space="preserve"> however</w:t>
      </w:r>
      <w:r w:rsidR="0091718C">
        <w:rPr>
          <w:rFonts w:ascii="Trebuchet MS" w:eastAsia="Times New Roman" w:hAnsi="Trebuchet MS" w:cs="Times New Roman"/>
          <w:color w:val="000000" w:themeColor="text1"/>
          <w:sz w:val="24"/>
          <w:szCs w:val="24"/>
          <w:lang w:eastAsia="en-US"/>
        </w:rPr>
        <w:t>,</w:t>
      </w:r>
      <w:r w:rsidR="00167483" w:rsidRPr="001F5F0F">
        <w:rPr>
          <w:rFonts w:ascii="Trebuchet MS" w:eastAsia="Times New Roman" w:hAnsi="Trebuchet MS" w:cs="Times New Roman"/>
          <w:color w:val="000000" w:themeColor="text1"/>
          <w:sz w:val="24"/>
          <w:szCs w:val="24"/>
          <w:lang w:eastAsia="en-US"/>
        </w:rPr>
        <w:t xml:space="preserve"> seen a copy of this Statutory Declaration</w:t>
      </w:r>
      <w:r w:rsidR="0091718C">
        <w:rPr>
          <w:rFonts w:ascii="Trebuchet MS" w:eastAsia="Times New Roman" w:hAnsi="Trebuchet MS" w:cs="Times New Roman"/>
          <w:color w:val="000000" w:themeColor="text1"/>
          <w:sz w:val="24"/>
          <w:szCs w:val="24"/>
          <w:lang w:eastAsia="en-US"/>
        </w:rPr>
        <w:t>,</w:t>
      </w:r>
      <w:r w:rsidR="00167483" w:rsidRPr="001F5F0F">
        <w:rPr>
          <w:rFonts w:ascii="Trebuchet MS" w:eastAsia="Times New Roman" w:hAnsi="Trebuchet MS" w:cs="Times New Roman"/>
          <w:color w:val="000000" w:themeColor="text1"/>
          <w:sz w:val="24"/>
          <w:szCs w:val="24"/>
          <w:lang w:eastAsia="en-US"/>
        </w:rPr>
        <w:t xml:space="preserve"> </w:t>
      </w:r>
      <w:r w:rsidR="00AE4ACC" w:rsidRPr="001F5F0F">
        <w:rPr>
          <w:rFonts w:ascii="Trebuchet MS" w:eastAsia="Times New Roman" w:hAnsi="Trebuchet MS" w:cs="Times New Roman"/>
          <w:color w:val="000000" w:themeColor="text1"/>
          <w:sz w:val="24"/>
          <w:szCs w:val="24"/>
          <w:lang w:eastAsia="en-US"/>
        </w:rPr>
        <w:t>as it was submitted with refused application 210544/FUL</w:t>
      </w:r>
      <w:r w:rsidR="0091718C">
        <w:rPr>
          <w:rFonts w:ascii="Trebuchet MS" w:eastAsia="Times New Roman" w:hAnsi="Trebuchet MS" w:cs="Times New Roman"/>
          <w:color w:val="000000" w:themeColor="text1"/>
          <w:sz w:val="24"/>
          <w:szCs w:val="24"/>
          <w:lang w:eastAsia="en-US"/>
        </w:rPr>
        <w:t>,</w:t>
      </w:r>
      <w:r w:rsidR="00577639" w:rsidRPr="001F5F0F">
        <w:rPr>
          <w:rFonts w:ascii="Trebuchet MS" w:eastAsia="Times New Roman" w:hAnsi="Trebuchet MS" w:cs="Times New Roman"/>
          <w:color w:val="000000" w:themeColor="text1"/>
          <w:sz w:val="24"/>
          <w:szCs w:val="24"/>
          <w:lang w:eastAsia="en-US"/>
        </w:rPr>
        <w:t xml:space="preserve"> but there is no mention within t</w:t>
      </w:r>
      <w:r w:rsidR="0091718C">
        <w:rPr>
          <w:rFonts w:ascii="Trebuchet MS" w:eastAsia="Times New Roman" w:hAnsi="Trebuchet MS" w:cs="Times New Roman"/>
          <w:color w:val="000000" w:themeColor="text1"/>
          <w:sz w:val="24"/>
          <w:szCs w:val="24"/>
          <w:lang w:eastAsia="en-US"/>
        </w:rPr>
        <w:t>hat</w:t>
      </w:r>
      <w:r w:rsidR="00577639" w:rsidRPr="001F5F0F">
        <w:rPr>
          <w:rFonts w:ascii="Trebuchet MS" w:eastAsia="Times New Roman" w:hAnsi="Trebuchet MS" w:cs="Times New Roman"/>
          <w:color w:val="000000" w:themeColor="text1"/>
          <w:sz w:val="24"/>
          <w:szCs w:val="24"/>
          <w:lang w:eastAsia="en-US"/>
        </w:rPr>
        <w:t xml:space="preserve"> document as to the use of the site</w:t>
      </w:r>
      <w:r w:rsidR="00AE4ACC" w:rsidRPr="001F5F0F">
        <w:rPr>
          <w:rFonts w:ascii="Trebuchet MS" w:eastAsia="Times New Roman" w:hAnsi="Trebuchet MS" w:cs="Times New Roman"/>
          <w:color w:val="000000" w:themeColor="text1"/>
          <w:sz w:val="24"/>
          <w:szCs w:val="24"/>
          <w:lang w:eastAsia="en-US"/>
        </w:rPr>
        <w:t>.</w:t>
      </w:r>
    </w:p>
    <w:p w14:paraId="1FF0708B" w14:textId="77777777" w:rsidR="007B5AED" w:rsidRDefault="007B5AED" w:rsidP="005D0C13">
      <w:pPr>
        <w:spacing w:after="0" w:line="240" w:lineRule="auto"/>
        <w:jc w:val="both"/>
        <w:rPr>
          <w:rFonts w:ascii="Trebuchet MS" w:eastAsia="Times New Roman" w:hAnsi="Trebuchet MS" w:cs="Times New Roman"/>
          <w:color w:val="4F81BD" w:themeColor="accent1"/>
          <w:sz w:val="24"/>
          <w:szCs w:val="24"/>
          <w:lang w:eastAsia="en-US"/>
        </w:rPr>
      </w:pPr>
    </w:p>
    <w:p w14:paraId="54EA8823" w14:textId="647453EB" w:rsidR="00CF7382" w:rsidRPr="00B60479" w:rsidRDefault="007B5AED" w:rsidP="005D0C13">
      <w:pPr>
        <w:spacing w:after="0" w:line="240" w:lineRule="auto"/>
        <w:jc w:val="both"/>
        <w:rPr>
          <w:rFonts w:ascii="Trebuchet MS" w:eastAsia="Times New Roman" w:hAnsi="Trebuchet MS" w:cs="Times New Roman"/>
          <w:color w:val="000000" w:themeColor="text1"/>
          <w:sz w:val="24"/>
          <w:szCs w:val="24"/>
          <w:lang w:eastAsia="en-US"/>
        </w:rPr>
      </w:pPr>
      <w:r w:rsidRPr="00B60479">
        <w:rPr>
          <w:rFonts w:ascii="Trebuchet MS" w:eastAsia="Times New Roman" w:hAnsi="Trebuchet MS" w:cs="Times New Roman"/>
          <w:color w:val="000000" w:themeColor="text1"/>
          <w:sz w:val="24"/>
          <w:szCs w:val="24"/>
          <w:lang w:eastAsia="en-US"/>
        </w:rPr>
        <w:t xml:space="preserve">The Planning Statement refers </w:t>
      </w:r>
      <w:r w:rsidR="00246079" w:rsidRPr="00B60479">
        <w:rPr>
          <w:rFonts w:ascii="Trebuchet MS" w:eastAsia="Times New Roman" w:hAnsi="Trebuchet MS" w:cs="Times New Roman"/>
          <w:color w:val="000000" w:themeColor="text1"/>
          <w:sz w:val="24"/>
          <w:szCs w:val="24"/>
          <w:lang w:eastAsia="en-US"/>
        </w:rPr>
        <w:t xml:space="preserve">to The Moorings as comprising riverside moorings, a workshop, wet </w:t>
      </w:r>
      <w:proofErr w:type="gramStart"/>
      <w:r w:rsidR="00246079" w:rsidRPr="00B60479">
        <w:rPr>
          <w:rFonts w:ascii="Trebuchet MS" w:eastAsia="Times New Roman" w:hAnsi="Trebuchet MS" w:cs="Times New Roman"/>
          <w:color w:val="000000" w:themeColor="text1"/>
          <w:sz w:val="24"/>
          <w:szCs w:val="24"/>
          <w:lang w:eastAsia="en-US"/>
        </w:rPr>
        <w:t>dock</w:t>
      </w:r>
      <w:proofErr w:type="gramEnd"/>
      <w:r w:rsidR="00246079" w:rsidRPr="00B60479">
        <w:rPr>
          <w:rFonts w:ascii="Trebuchet MS" w:eastAsia="Times New Roman" w:hAnsi="Trebuchet MS" w:cs="Times New Roman"/>
          <w:color w:val="000000" w:themeColor="text1"/>
          <w:sz w:val="24"/>
          <w:szCs w:val="24"/>
          <w:lang w:eastAsia="en-US"/>
        </w:rPr>
        <w:t xml:space="preserve"> and slipway</w:t>
      </w:r>
      <w:r w:rsidR="00481C99" w:rsidRPr="00B60479">
        <w:rPr>
          <w:rFonts w:ascii="Trebuchet MS" w:eastAsia="Times New Roman" w:hAnsi="Trebuchet MS" w:cs="Times New Roman"/>
          <w:color w:val="000000" w:themeColor="text1"/>
          <w:sz w:val="24"/>
          <w:szCs w:val="24"/>
          <w:lang w:eastAsia="en-US"/>
        </w:rPr>
        <w:t xml:space="preserve"> with an access </w:t>
      </w:r>
      <w:r w:rsidR="00411F6E" w:rsidRPr="00B60479">
        <w:rPr>
          <w:rFonts w:ascii="Trebuchet MS" w:eastAsia="Times New Roman" w:hAnsi="Trebuchet MS" w:cs="Times New Roman"/>
          <w:color w:val="000000" w:themeColor="text1"/>
          <w:sz w:val="24"/>
          <w:szCs w:val="24"/>
          <w:lang w:eastAsia="en-US"/>
        </w:rPr>
        <w:t>with double gates to the eastern boundary and a separate pedestrian access t</w:t>
      </w:r>
      <w:r w:rsidR="00A66061" w:rsidRPr="00B60479">
        <w:rPr>
          <w:rFonts w:ascii="Trebuchet MS" w:eastAsia="Times New Roman" w:hAnsi="Trebuchet MS" w:cs="Times New Roman"/>
          <w:color w:val="000000" w:themeColor="text1"/>
          <w:sz w:val="24"/>
          <w:szCs w:val="24"/>
          <w:lang w:eastAsia="en-US"/>
        </w:rPr>
        <w:t xml:space="preserve">o </w:t>
      </w:r>
      <w:r w:rsidR="00411F6E" w:rsidRPr="00B60479">
        <w:rPr>
          <w:rFonts w:ascii="Trebuchet MS" w:eastAsia="Times New Roman" w:hAnsi="Trebuchet MS" w:cs="Times New Roman"/>
          <w:color w:val="000000" w:themeColor="text1"/>
          <w:sz w:val="24"/>
          <w:szCs w:val="24"/>
          <w:lang w:eastAsia="en-US"/>
        </w:rPr>
        <w:t xml:space="preserve">the west.  As detailed above in </w:t>
      </w:r>
      <w:r w:rsidR="00B84737" w:rsidRPr="00B60479">
        <w:rPr>
          <w:rFonts w:ascii="Trebuchet MS" w:eastAsia="Times New Roman" w:hAnsi="Trebuchet MS" w:cs="Times New Roman"/>
          <w:color w:val="000000" w:themeColor="text1"/>
          <w:sz w:val="24"/>
          <w:szCs w:val="24"/>
          <w:lang w:eastAsia="en-US"/>
        </w:rPr>
        <w:t>‘</w:t>
      </w:r>
      <w:r w:rsidR="00411F6E" w:rsidRPr="00B60479">
        <w:rPr>
          <w:rFonts w:ascii="Trebuchet MS" w:eastAsia="Times New Roman" w:hAnsi="Trebuchet MS" w:cs="Times New Roman"/>
          <w:color w:val="000000" w:themeColor="text1"/>
          <w:sz w:val="24"/>
          <w:szCs w:val="24"/>
          <w:lang w:eastAsia="en-US"/>
        </w:rPr>
        <w:t>Property History</w:t>
      </w:r>
      <w:r w:rsidR="00B84737" w:rsidRPr="00B60479">
        <w:rPr>
          <w:rFonts w:ascii="Trebuchet MS" w:eastAsia="Times New Roman" w:hAnsi="Trebuchet MS" w:cs="Times New Roman"/>
          <w:color w:val="000000" w:themeColor="text1"/>
          <w:sz w:val="24"/>
          <w:szCs w:val="24"/>
          <w:lang w:eastAsia="en-US"/>
        </w:rPr>
        <w:t>’</w:t>
      </w:r>
      <w:r w:rsidR="00411F6E" w:rsidRPr="00B60479">
        <w:rPr>
          <w:rFonts w:ascii="Trebuchet MS" w:eastAsia="Times New Roman" w:hAnsi="Trebuchet MS" w:cs="Times New Roman"/>
          <w:color w:val="000000" w:themeColor="text1"/>
          <w:sz w:val="24"/>
          <w:szCs w:val="24"/>
          <w:lang w:eastAsia="en-US"/>
        </w:rPr>
        <w:t xml:space="preserve"> </w:t>
      </w:r>
      <w:r w:rsidR="00A66061" w:rsidRPr="00B60479">
        <w:rPr>
          <w:rFonts w:ascii="Trebuchet MS" w:eastAsia="Times New Roman" w:hAnsi="Trebuchet MS" w:cs="Times New Roman"/>
          <w:color w:val="000000" w:themeColor="text1"/>
          <w:sz w:val="24"/>
          <w:szCs w:val="24"/>
          <w:lang w:eastAsia="en-US"/>
        </w:rPr>
        <w:t>a recent application has been refused for a vehicular access</w:t>
      </w:r>
      <w:r w:rsidR="00CF7382" w:rsidRPr="00B60479">
        <w:rPr>
          <w:rFonts w:ascii="Trebuchet MS" w:eastAsia="Times New Roman" w:hAnsi="Trebuchet MS" w:cs="Times New Roman"/>
          <w:color w:val="000000" w:themeColor="text1"/>
          <w:sz w:val="24"/>
          <w:szCs w:val="24"/>
          <w:lang w:eastAsia="en-US"/>
        </w:rPr>
        <w:t xml:space="preserve"> to the site and an appeal </w:t>
      </w:r>
      <w:r w:rsidR="009E02B8">
        <w:rPr>
          <w:rFonts w:ascii="Trebuchet MS" w:eastAsia="Times New Roman" w:hAnsi="Trebuchet MS" w:cs="Times New Roman"/>
          <w:color w:val="000000" w:themeColor="text1"/>
          <w:sz w:val="24"/>
          <w:szCs w:val="24"/>
          <w:lang w:eastAsia="en-US"/>
        </w:rPr>
        <w:t xml:space="preserve">dismissed </w:t>
      </w:r>
      <w:r w:rsidR="00252F88">
        <w:rPr>
          <w:rFonts w:ascii="Trebuchet MS" w:eastAsia="Times New Roman" w:hAnsi="Trebuchet MS" w:cs="Times New Roman"/>
          <w:color w:val="000000" w:themeColor="text1"/>
          <w:sz w:val="24"/>
          <w:szCs w:val="24"/>
          <w:lang w:eastAsia="en-US"/>
        </w:rPr>
        <w:t xml:space="preserve">by </w:t>
      </w:r>
      <w:r w:rsidR="00CF7382" w:rsidRPr="00B60479">
        <w:rPr>
          <w:rFonts w:ascii="Trebuchet MS" w:eastAsia="Times New Roman" w:hAnsi="Trebuchet MS" w:cs="Times New Roman"/>
          <w:color w:val="000000" w:themeColor="text1"/>
          <w:sz w:val="24"/>
          <w:szCs w:val="24"/>
          <w:lang w:eastAsia="en-US"/>
        </w:rPr>
        <w:t>the Planning Inspectorate</w:t>
      </w:r>
      <w:r w:rsidR="00B60479" w:rsidRPr="00B60479">
        <w:rPr>
          <w:rFonts w:ascii="Trebuchet MS" w:eastAsia="Times New Roman" w:hAnsi="Trebuchet MS" w:cs="Times New Roman"/>
          <w:color w:val="000000" w:themeColor="text1"/>
          <w:sz w:val="24"/>
          <w:szCs w:val="24"/>
          <w:lang w:eastAsia="en-US"/>
        </w:rPr>
        <w:t xml:space="preserve">.  Any </w:t>
      </w:r>
      <w:r w:rsidR="00031D8D" w:rsidRPr="00B60479">
        <w:rPr>
          <w:rFonts w:ascii="Trebuchet MS" w:eastAsia="Times New Roman" w:hAnsi="Trebuchet MS" w:cs="Times New Roman"/>
          <w:color w:val="000000" w:themeColor="text1"/>
          <w:sz w:val="24"/>
          <w:szCs w:val="24"/>
          <w:lang w:eastAsia="en-US"/>
        </w:rPr>
        <w:t xml:space="preserve">reference to an existing vehicular access </w:t>
      </w:r>
      <w:r w:rsidR="00B84737" w:rsidRPr="00B60479">
        <w:rPr>
          <w:rFonts w:ascii="Trebuchet MS" w:eastAsia="Times New Roman" w:hAnsi="Trebuchet MS" w:cs="Times New Roman"/>
          <w:color w:val="000000" w:themeColor="text1"/>
          <w:sz w:val="24"/>
          <w:szCs w:val="24"/>
          <w:lang w:eastAsia="en-US"/>
        </w:rPr>
        <w:t>is not accepted by Officers</w:t>
      </w:r>
      <w:r w:rsidR="005E7E09">
        <w:rPr>
          <w:rFonts w:ascii="Trebuchet MS" w:eastAsia="Times New Roman" w:hAnsi="Trebuchet MS" w:cs="Times New Roman"/>
          <w:color w:val="000000" w:themeColor="text1"/>
          <w:sz w:val="24"/>
          <w:szCs w:val="24"/>
          <w:lang w:eastAsia="en-US"/>
        </w:rPr>
        <w:t xml:space="preserve"> and the referenced workshop is now living accommodation</w:t>
      </w:r>
      <w:r w:rsidR="00CF7382" w:rsidRPr="00B60479">
        <w:rPr>
          <w:rFonts w:ascii="Trebuchet MS" w:eastAsia="Times New Roman" w:hAnsi="Trebuchet MS" w:cs="Times New Roman"/>
          <w:color w:val="000000" w:themeColor="text1"/>
          <w:sz w:val="24"/>
          <w:szCs w:val="24"/>
          <w:lang w:eastAsia="en-US"/>
        </w:rPr>
        <w:t>.</w:t>
      </w:r>
    </w:p>
    <w:p w14:paraId="6E2472FA" w14:textId="77777777" w:rsidR="00CF7382" w:rsidRPr="00B60479" w:rsidRDefault="00CF7382" w:rsidP="005D0C13">
      <w:pPr>
        <w:spacing w:after="0" w:line="240" w:lineRule="auto"/>
        <w:jc w:val="both"/>
        <w:rPr>
          <w:rFonts w:ascii="Trebuchet MS" w:eastAsia="Times New Roman" w:hAnsi="Trebuchet MS" w:cs="Times New Roman"/>
          <w:color w:val="000000" w:themeColor="text1"/>
          <w:sz w:val="24"/>
          <w:szCs w:val="24"/>
          <w:lang w:eastAsia="en-US"/>
        </w:rPr>
      </w:pPr>
    </w:p>
    <w:p w14:paraId="19C7BBC4" w14:textId="044E830D" w:rsidR="007B5AED" w:rsidRPr="00B60479" w:rsidRDefault="0019768E" w:rsidP="005D0C13">
      <w:pPr>
        <w:spacing w:after="0" w:line="240" w:lineRule="auto"/>
        <w:jc w:val="both"/>
        <w:rPr>
          <w:rFonts w:ascii="Trebuchet MS" w:eastAsia="Times New Roman" w:hAnsi="Trebuchet MS" w:cs="Times New Roman"/>
          <w:color w:val="000000" w:themeColor="text1"/>
          <w:sz w:val="24"/>
          <w:szCs w:val="24"/>
          <w:lang w:eastAsia="en-US"/>
        </w:rPr>
      </w:pPr>
      <w:r w:rsidRPr="00B60479">
        <w:rPr>
          <w:rFonts w:ascii="Trebuchet MS" w:eastAsia="Times New Roman" w:hAnsi="Trebuchet MS" w:cs="Times New Roman"/>
          <w:color w:val="000000" w:themeColor="text1"/>
          <w:sz w:val="24"/>
          <w:szCs w:val="24"/>
          <w:lang w:eastAsia="en-US"/>
        </w:rPr>
        <w:t>The agent states that the OS Maps within t</w:t>
      </w:r>
      <w:r w:rsidR="00CF7382" w:rsidRPr="00B60479">
        <w:rPr>
          <w:rFonts w:ascii="Trebuchet MS" w:eastAsia="Times New Roman" w:hAnsi="Trebuchet MS" w:cs="Times New Roman"/>
          <w:color w:val="000000" w:themeColor="text1"/>
          <w:sz w:val="24"/>
          <w:szCs w:val="24"/>
          <w:lang w:eastAsia="en-US"/>
        </w:rPr>
        <w:t>he Planning Statement</w:t>
      </w:r>
      <w:r w:rsidRPr="00B60479">
        <w:rPr>
          <w:rFonts w:ascii="Trebuchet MS" w:eastAsia="Times New Roman" w:hAnsi="Trebuchet MS" w:cs="Times New Roman"/>
          <w:color w:val="000000" w:themeColor="text1"/>
          <w:sz w:val="24"/>
          <w:szCs w:val="24"/>
          <w:lang w:eastAsia="en-US"/>
        </w:rPr>
        <w:t xml:space="preserve"> show a covered wet dock and slipway </w:t>
      </w:r>
      <w:r w:rsidR="005706D8" w:rsidRPr="00B60479">
        <w:rPr>
          <w:rFonts w:ascii="Trebuchet MS" w:eastAsia="Times New Roman" w:hAnsi="Trebuchet MS" w:cs="Times New Roman"/>
          <w:color w:val="000000" w:themeColor="text1"/>
          <w:sz w:val="24"/>
          <w:szCs w:val="24"/>
          <w:lang w:eastAsia="en-US"/>
        </w:rPr>
        <w:t>in 1898 and the existing workshop in 1912 and 1938</w:t>
      </w:r>
      <w:r w:rsidR="00C00D0B" w:rsidRPr="00B60479">
        <w:rPr>
          <w:rFonts w:ascii="Trebuchet MS" w:eastAsia="Times New Roman" w:hAnsi="Trebuchet MS" w:cs="Times New Roman"/>
          <w:color w:val="000000" w:themeColor="text1"/>
          <w:sz w:val="24"/>
          <w:szCs w:val="24"/>
          <w:lang w:eastAsia="en-US"/>
        </w:rPr>
        <w:t xml:space="preserve"> however Officers do not consider this is conclusive evidence that there was a commercial boatyard use</w:t>
      </w:r>
      <w:r w:rsidR="00B60479">
        <w:rPr>
          <w:rFonts w:ascii="Trebuchet MS" w:eastAsia="Times New Roman" w:hAnsi="Trebuchet MS" w:cs="Times New Roman"/>
          <w:color w:val="000000" w:themeColor="text1"/>
          <w:sz w:val="24"/>
          <w:szCs w:val="24"/>
          <w:lang w:eastAsia="en-US"/>
        </w:rPr>
        <w:t xml:space="preserve"> at these times</w:t>
      </w:r>
      <w:r w:rsidR="00525C6D">
        <w:rPr>
          <w:rFonts w:ascii="Trebuchet MS" w:eastAsia="Times New Roman" w:hAnsi="Trebuchet MS" w:cs="Times New Roman"/>
          <w:color w:val="000000" w:themeColor="text1"/>
          <w:sz w:val="24"/>
          <w:szCs w:val="24"/>
          <w:lang w:eastAsia="en-US"/>
        </w:rPr>
        <w:t xml:space="preserve"> and no invoices, company records, accounts etc have been provided </w:t>
      </w:r>
      <w:r w:rsidR="002F5E3A">
        <w:rPr>
          <w:rFonts w:ascii="Trebuchet MS" w:eastAsia="Times New Roman" w:hAnsi="Trebuchet MS" w:cs="Times New Roman"/>
          <w:color w:val="000000" w:themeColor="text1"/>
          <w:sz w:val="24"/>
          <w:szCs w:val="24"/>
          <w:lang w:eastAsia="en-US"/>
        </w:rPr>
        <w:t>to show any commercial boat activity.</w:t>
      </w:r>
    </w:p>
    <w:p w14:paraId="73338A33" w14:textId="77777777" w:rsidR="00C00D0B" w:rsidRDefault="00C00D0B" w:rsidP="005D0C13">
      <w:pPr>
        <w:spacing w:after="0" w:line="240" w:lineRule="auto"/>
        <w:jc w:val="both"/>
        <w:rPr>
          <w:rFonts w:ascii="Trebuchet MS" w:eastAsia="Times New Roman" w:hAnsi="Trebuchet MS" w:cs="Times New Roman"/>
          <w:color w:val="4F81BD" w:themeColor="accent1"/>
          <w:sz w:val="24"/>
          <w:szCs w:val="24"/>
          <w:lang w:eastAsia="en-US"/>
        </w:rPr>
      </w:pPr>
    </w:p>
    <w:p w14:paraId="75B36433" w14:textId="5557C7D0" w:rsidR="00C00D0B" w:rsidRPr="00B626D6" w:rsidRDefault="00744BBF" w:rsidP="005D0C13">
      <w:pPr>
        <w:spacing w:after="0" w:line="240" w:lineRule="auto"/>
        <w:jc w:val="both"/>
        <w:rPr>
          <w:rFonts w:ascii="Trebuchet MS" w:eastAsia="Times New Roman" w:hAnsi="Trebuchet MS" w:cs="Times New Roman"/>
          <w:color w:val="000000" w:themeColor="text1"/>
          <w:sz w:val="24"/>
          <w:szCs w:val="24"/>
          <w:lang w:eastAsia="en-US"/>
        </w:rPr>
      </w:pPr>
      <w:r w:rsidRPr="00B626D6">
        <w:rPr>
          <w:rFonts w:ascii="Trebuchet MS" w:eastAsia="Times New Roman" w:hAnsi="Trebuchet MS" w:cs="Times New Roman"/>
          <w:color w:val="000000" w:themeColor="text1"/>
          <w:sz w:val="24"/>
          <w:szCs w:val="24"/>
          <w:lang w:eastAsia="en-US"/>
        </w:rPr>
        <w:t xml:space="preserve">The </w:t>
      </w:r>
      <w:r w:rsidR="00A570F5" w:rsidRPr="00B626D6">
        <w:rPr>
          <w:rFonts w:ascii="Trebuchet MS" w:eastAsia="Times New Roman" w:hAnsi="Trebuchet MS" w:cs="Times New Roman"/>
          <w:color w:val="000000" w:themeColor="text1"/>
          <w:sz w:val="24"/>
          <w:szCs w:val="24"/>
          <w:lang w:eastAsia="en-US"/>
        </w:rPr>
        <w:t>Planning Statement con</w:t>
      </w:r>
      <w:r w:rsidR="001D3AB6" w:rsidRPr="00B626D6">
        <w:rPr>
          <w:rFonts w:ascii="Trebuchet MS" w:eastAsia="Times New Roman" w:hAnsi="Trebuchet MS" w:cs="Times New Roman"/>
          <w:color w:val="000000" w:themeColor="text1"/>
          <w:sz w:val="24"/>
          <w:szCs w:val="24"/>
          <w:lang w:eastAsia="en-US"/>
        </w:rPr>
        <w:t>tends</w:t>
      </w:r>
      <w:r w:rsidR="00A570F5" w:rsidRPr="00B626D6">
        <w:rPr>
          <w:rFonts w:ascii="Trebuchet MS" w:eastAsia="Times New Roman" w:hAnsi="Trebuchet MS" w:cs="Times New Roman"/>
          <w:color w:val="000000" w:themeColor="text1"/>
          <w:sz w:val="24"/>
          <w:szCs w:val="24"/>
          <w:lang w:eastAsia="en-US"/>
        </w:rPr>
        <w:t xml:space="preserve"> the slipway, </w:t>
      </w:r>
      <w:proofErr w:type="gramStart"/>
      <w:r w:rsidR="0047382B" w:rsidRPr="00B626D6">
        <w:rPr>
          <w:rFonts w:ascii="Trebuchet MS" w:eastAsia="Times New Roman" w:hAnsi="Trebuchet MS" w:cs="Times New Roman"/>
          <w:color w:val="000000" w:themeColor="text1"/>
          <w:sz w:val="24"/>
          <w:szCs w:val="24"/>
          <w:lang w:eastAsia="en-US"/>
        </w:rPr>
        <w:t>winch</w:t>
      </w:r>
      <w:proofErr w:type="gramEnd"/>
      <w:r w:rsidR="0047382B" w:rsidRPr="00B626D6">
        <w:rPr>
          <w:rFonts w:ascii="Trebuchet MS" w:eastAsia="Times New Roman" w:hAnsi="Trebuchet MS" w:cs="Times New Roman"/>
          <w:color w:val="000000" w:themeColor="text1"/>
          <w:sz w:val="24"/>
          <w:szCs w:val="24"/>
          <w:lang w:eastAsia="en-US"/>
        </w:rPr>
        <w:t xml:space="preserve"> </w:t>
      </w:r>
      <w:r w:rsidR="00A570F5" w:rsidRPr="00B626D6">
        <w:rPr>
          <w:rFonts w:ascii="Trebuchet MS" w:eastAsia="Times New Roman" w:hAnsi="Trebuchet MS" w:cs="Times New Roman"/>
          <w:color w:val="000000" w:themeColor="text1"/>
          <w:sz w:val="24"/>
          <w:szCs w:val="24"/>
          <w:lang w:eastAsia="en-US"/>
        </w:rPr>
        <w:t xml:space="preserve">and dilapidated </w:t>
      </w:r>
      <w:r w:rsidR="000D256F" w:rsidRPr="00B626D6">
        <w:rPr>
          <w:rFonts w:ascii="Trebuchet MS" w:eastAsia="Times New Roman" w:hAnsi="Trebuchet MS" w:cs="Times New Roman"/>
          <w:color w:val="000000" w:themeColor="text1"/>
          <w:sz w:val="24"/>
          <w:szCs w:val="24"/>
          <w:lang w:eastAsia="en-US"/>
        </w:rPr>
        <w:t xml:space="preserve">diesel </w:t>
      </w:r>
      <w:r w:rsidR="004C0C3E">
        <w:rPr>
          <w:rFonts w:ascii="Trebuchet MS" w:eastAsia="Times New Roman" w:hAnsi="Trebuchet MS" w:cs="Times New Roman"/>
          <w:color w:val="000000" w:themeColor="text1"/>
          <w:sz w:val="24"/>
          <w:szCs w:val="24"/>
          <w:lang w:eastAsia="en-US"/>
        </w:rPr>
        <w:t>tanks/</w:t>
      </w:r>
      <w:r w:rsidR="000D256F" w:rsidRPr="00B626D6">
        <w:rPr>
          <w:rFonts w:ascii="Trebuchet MS" w:eastAsia="Times New Roman" w:hAnsi="Trebuchet MS" w:cs="Times New Roman"/>
          <w:color w:val="000000" w:themeColor="text1"/>
          <w:sz w:val="24"/>
          <w:szCs w:val="24"/>
          <w:lang w:eastAsia="en-US"/>
        </w:rPr>
        <w:t xml:space="preserve">pumps, </w:t>
      </w:r>
      <w:r w:rsidR="001D3AB6" w:rsidRPr="00B626D6">
        <w:rPr>
          <w:rFonts w:ascii="Trebuchet MS" w:eastAsia="Times New Roman" w:hAnsi="Trebuchet MS" w:cs="Times New Roman"/>
          <w:color w:val="000000" w:themeColor="text1"/>
          <w:sz w:val="24"/>
          <w:szCs w:val="24"/>
          <w:lang w:eastAsia="en-US"/>
        </w:rPr>
        <w:t xml:space="preserve">which have </w:t>
      </w:r>
      <w:r w:rsidR="000D256F" w:rsidRPr="00B626D6">
        <w:rPr>
          <w:rFonts w:ascii="Trebuchet MS" w:eastAsia="Times New Roman" w:hAnsi="Trebuchet MS" w:cs="Times New Roman"/>
          <w:color w:val="000000" w:themeColor="text1"/>
          <w:sz w:val="24"/>
          <w:szCs w:val="24"/>
          <w:lang w:eastAsia="en-US"/>
        </w:rPr>
        <w:t xml:space="preserve">recently </w:t>
      </w:r>
      <w:r w:rsidR="001D3AB6" w:rsidRPr="00B626D6">
        <w:rPr>
          <w:rFonts w:ascii="Trebuchet MS" w:eastAsia="Times New Roman" w:hAnsi="Trebuchet MS" w:cs="Times New Roman"/>
          <w:color w:val="000000" w:themeColor="text1"/>
          <w:sz w:val="24"/>
          <w:szCs w:val="24"/>
          <w:lang w:eastAsia="en-US"/>
        </w:rPr>
        <w:t xml:space="preserve">been </w:t>
      </w:r>
      <w:r w:rsidR="000D256F" w:rsidRPr="00B626D6">
        <w:rPr>
          <w:rFonts w:ascii="Trebuchet MS" w:eastAsia="Times New Roman" w:hAnsi="Trebuchet MS" w:cs="Times New Roman"/>
          <w:color w:val="000000" w:themeColor="text1"/>
          <w:sz w:val="24"/>
          <w:szCs w:val="24"/>
          <w:lang w:eastAsia="en-US"/>
        </w:rPr>
        <w:t>removed, are also evidence of a commercial boatyard use</w:t>
      </w:r>
      <w:r w:rsidR="001D3AB6" w:rsidRPr="00B626D6">
        <w:rPr>
          <w:rFonts w:ascii="Trebuchet MS" w:eastAsia="Times New Roman" w:hAnsi="Trebuchet MS" w:cs="Times New Roman"/>
          <w:color w:val="000000" w:themeColor="text1"/>
          <w:sz w:val="24"/>
          <w:szCs w:val="24"/>
          <w:lang w:eastAsia="en-US"/>
        </w:rPr>
        <w:t xml:space="preserve">.  </w:t>
      </w:r>
      <w:r w:rsidR="00B81A9A" w:rsidRPr="00B626D6">
        <w:rPr>
          <w:rFonts w:ascii="Trebuchet MS" w:eastAsia="Times New Roman" w:hAnsi="Trebuchet MS" w:cs="Times New Roman"/>
          <w:color w:val="000000" w:themeColor="text1"/>
          <w:sz w:val="24"/>
          <w:szCs w:val="24"/>
          <w:lang w:eastAsia="en-US"/>
        </w:rPr>
        <w:t xml:space="preserve">Officers consider that </w:t>
      </w:r>
      <w:r w:rsidR="005D0C23" w:rsidRPr="00B626D6">
        <w:rPr>
          <w:rFonts w:ascii="Trebuchet MS" w:eastAsia="Times New Roman" w:hAnsi="Trebuchet MS" w:cs="Times New Roman"/>
          <w:color w:val="000000" w:themeColor="text1"/>
          <w:sz w:val="24"/>
          <w:szCs w:val="24"/>
          <w:lang w:eastAsia="en-US"/>
        </w:rPr>
        <w:t xml:space="preserve">any private dwellings with a river frontage will have a covered wet dock </w:t>
      </w:r>
      <w:r w:rsidR="00C95EDB" w:rsidRPr="00B626D6">
        <w:rPr>
          <w:rFonts w:ascii="Trebuchet MS" w:eastAsia="Times New Roman" w:hAnsi="Trebuchet MS" w:cs="Times New Roman"/>
          <w:color w:val="000000" w:themeColor="text1"/>
          <w:sz w:val="24"/>
          <w:szCs w:val="24"/>
          <w:lang w:eastAsia="en-US"/>
        </w:rPr>
        <w:t>to overwinter a private boa</w:t>
      </w:r>
      <w:r w:rsidR="00B626D6" w:rsidRPr="00B626D6">
        <w:rPr>
          <w:rFonts w:ascii="Trebuchet MS" w:eastAsia="Times New Roman" w:hAnsi="Trebuchet MS" w:cs="Times New Roman"/>
          <w:color w:val="000000" w:themeColor="text1"/>
          <w:sz w:val="24"/>
          <w:szCs w:val="24"/>
          <w:lang w:eastAsia="en-US"/>
        </w:rPr>
        <w:t>t and the fact that these are on site are again not conclusive evidence that there was a commercial boatyard use.</w:t>
      </w:r>
    </w:p>
    <w:p w14:paraId="35C03A93" w14:textId="77777777" w:rsidR="00AE1989" w:rsidRPr="007D7003" w:rsidRDefault="00AE1989" w:rsidP="005D0C13">
      <w:pPr>
        <w:spacing w:after="0" w:line="240" w:lineRule="auto"/>
        <w:jc w:val="both"/>
        <w:rPr>
          <w:rFonts w:ascii="Trebuchet MS" w:eastAsia="Times New Roman" w:hAnsi="Trebuchet MS" w:cs="Times New Roman"/>
          <w:color w:val="000000" w:themeColor="text1"/>
          <w:sz w:val="24"/>
          <w:szCs w:val="24"/>
          <w:lang w:eastAsia="en-US"/>
        </w:rPr>
      </w:pPr>
    </w:p>
    <w:p w14:paraId="05B707ED" w14:textId="4DDADB74" w:rsidR="00AE1989" w:rsidRPr="00246193" w:rsidRDefault="00AE1989" w:rsidP="005D0C13">
      <w:pPr>
        <w:spacing w:after="0" w:line="240" w:lineRule="auto"/>
        <w:jc w:val="both"/>
        <w:rPr>
          <w:rFonts w:ascii="Trebuchet MS" w:eastAsia="Times New Roman" w:hAnsi="Trebuchet MS" w:cs="Times New Roman"/>
          <w:color w:val="000000" w:themeColor="text1"/>
          <w:sz w:val="24"/>
          <w:szCs w:val="24"/>
          <w:lang w:eastAsia="en-US"/>
        </w:rPr>
      </w:pPr>
      <w:r w:rsidRPr="007D7003">
        <w:rPr>
          <w:rFonts w:ascii="Trebuchet MS" w:eastAsia="Times New Roman" w:hAnsi="Trebuchet MS" w:cs="Times New Roman"/>
          <w:color w:val="000000" w:themeColor="text1"/>
          <w:sz w:val="24"/>
          <w:szCs w:val="24"/>
          <w:lang w:eastAsia="en-US"/>
        </w:rPr>
        <w:t xml:space="preserve">The evidence provided from previous </w:t>
      </w:r>
      <w:r w:rsidR="00B626D6" w:rsidRPr="007D7003">
        <w:rPr>
          <w:rFonts w:ascii="Trebuchet MS" w:eastAsia="Times New Roman" w:hAnsi="Trebuchet MS" w:cs="Times New Roman"/>
          <w:color w:val="000000" w:themeColor="text1"/>
          <w:sz w:val="24"/>
          <w:szCs w:val="24"/>
          <w:lang w:eastAsia="en-US"/>
        </w:rPr>
        <w:t xml:space="preserve">tenants </w:t>
      </w:r>
      <w:r w:rsidRPr="007D7003">
        <w:rPr>
          <w:rFonts w:ascii="Trebuchet MS" w:eastAsia="Times New Roman" w:hAnsi="Trebuchet MS" w:cs="Times New Roman"/>
          <w:color w:val="000000" w:themeColor="text1"/>
          <w:sz w:val="24"/>
          <w:szCs w:val="24"/>
          <w:lang w:eastAsia="en-US"/>
        </w:rPr>
        <w:t xml:space="preserve">of the site </w:t>
      </w:r>
      <w:r w:rsidR="00824D64" w:rsidRPr="007D7003">
        <w:rPr>
          <w:rFonts w:ascii="Trebuchet MS" w:eastAsia="Times New Roman" w:hAnsi="Trebuchet MS" w:cs="Times New Roman"/>
          <w:color w:val="000000" w:themeColor="text1"/>
          <w:sz w:val="24"/>
          <w:szCs w:val="24"/>
          <w:lang w:eastAsia="en-US"/>
        </w:rPr>
        <w:t>do</w:t>
      </w:r>
      <w:r w:rsidR="00BA3CB1" w:rsidRPr="007D7003">
        <w:rPr>
          <w:rFonts w:ascii="Trebuchet MS" w:eastAsia="Times New Roman" w:hAnsi="Trebuchet MS" w:cs="Times New Roman"/>
          <w:color w:val="000000" w:themeColor="text1"/>
          <w:sz w:val="24"/>
          <w:szCs w:val="24"/>
          <w:lang w:eastAsia="en-US"/>
        </w:rPr>
        <w:t xml:space="preserve"> </w:t>
      </w:r>
      <w:r w:rsidR="00824D64" w:rsidRPr="007D7003">
        <w:rPr>
          <w:rFonts w:ascii="Trebuchet MS" w:eastAsia="Times New Roman" w:hAnsi="Trebuchet MS" w:cs="Times New Roman"/>
          <w:color w:val="000000" w:themeColor="text1"/>
          <w:sz w:val="24"/>
          <w:szCs w:val="24"/>
          <w:lang w:eastAsia="en-US"/>
        </w:rPr>
        <w:t>not indicate in any</w:t>
      </w:r>
      <w:r w:rsidR="004C0C3E">
        <w:rPr>
          <w:rFonts w:ascii="Trebuchet MS" w:eastAsia="Times New Roman" w:hAnsi="Trebuchet MS" w:cs="Times New Roman"/>
          <w:color w:val="000000" w:themeColor="text1"/>
          <w:sz w:val="24"/>
          <w:szCs w:val="24"/>
          <w:lang w:eastAsia="en-US"/>
        </w:rPr>
        <w:t xml:space="preserve"> </w:t>
      </w:r>
      <w:r w:rsidR="00824D64" w:rsidRPr="007D7003">
        <w:rPr>
          <w:rFonts w:ascii="Trebuchet MS" w:eastAsia="Times New Roman" w:hAnsi="Trebuchet MS" w:cs="Times New Roman"/>
          <w:color w:val="000000" w:themeColor="text1"/>
          <w:sz w:val="24"/>
          <w:szCs w:val="24"/>
          <w:lang w:eastAsia="en-US"/>
        </w:rPr>
        <w:t xml:space="preserve">way a commercial boatyard </w:t>
      </w:r>
      <w:proofErr w:type="gramStart"/>
      <w:r w:rsidR="00824D64" w:rsidRPr="007D7003">
        <w:rPr>
          <w:rFonts w:ascii="Trebuchet MS" w:eastAsia="Times New Roman" w:hAnsi="Trebuchet MS" w:cs="Times New Roman"/>
          <w:color w:val="000000" w:themeColor="text1"/>
          <w:sz w:val="24"/>
          <w:szCs w:val="24"/>
          <w:lang w:eastAsia="en-US"/>
        </w:rPr>
        <w:t>use</w:t>
      </w:r>
      <w:proofErr w:type="gramEnd"/>
      <w:r w:rsidR="00824D64" w:rsidRPr="007D7003">
        <w:rPr>
          <w:rFonts w:ascii="Trebuchet MS" w:eastAsia="Times New Roman" w:hAnsi="Trebuchet MS" w:cs="Times New Roman"/>
          <w:color w:val="000000" w:themeColor="text1"/>
          <w:sz w:val="24"/>
          <w:szCs w:val="24"/>
          <w:lang w:eastAsia="en-US"/>
        </w:rPr>
        <w:t xml:space="preserve"> and at best could be </w:t>
      </w:r>
      <w:r w:rsidR="004C0C3E">
        <w:rPr>
          <w:rFonts w:ascii="Trebuchet MS" w:eastAsia="Times New Roman" w:hAnsi="Trebuchet MS" w:cs="Times New Roman"/>
          <w:color w:val="000000" w:themeColor="text1"/>
          <w:sz w:val="24"/>
          <w:szCs w:val="24"/>
          <w:lang w:eastAsia="en-US"/>
        </w:rPr>
        <w:t xml:space="preserve">considered </w:t>
      </w:r>
      <w:r w:rsidR="00824D64" w:rsidRPr="007D7003">
        <w:rPr>
          <w:rFonts w:ascii="Trebuchet MS" w:eastAsia="Times New Roman" w:hAnsi="Trebuchet MS" w:cs="Times New Roman"/>
          <w:color w:val="000000" w:themeColor="text1"/>
          <w:sz w:val="24"/>
          <w:szCs w:val="24"/>
          <w:lang w:eastAsia="en-US"/>
        </w:rPr>
        <w:t xml:space="preserve">as </w:t>
      </w:r>
      <w:r w:rsidR="00BA3CB1" w:rsidRPr="007D7003">
        <w:rPr>
          <w:rFonts w:ascii="Trebuchet MS" w:eastAsia="Times New Roman" w:hAnsi="Trebuchet MS" w:cs="Times New Roman"/>
          <w:color w:val="000000" w:themeColor="text1"/>
          <w:sz w:val="24"/>
          <w:szCs w:val="24"/>
          <w:lang w:eastAsia="en-US"/>
        </w:rPr>
        <w:t xml:space="preserve">private </w:t>
      </w:r>
      <w:r w:rsidR="009473C3" w:rsidRPr="007D7003">
        <w:rPr>
          <w:rFonts w:ascii="Trebuchet MS" w:eastAsia="Times New Roman" w:hAnsi="Trebuchet MS" w:cs="Times New Roman"/>
          <w:color w:val="000000" w:themeColor="text1"/>
          <w:sz w:val="24"/>
          <w:szCs w:val="24"/>
          <w:lang w:eastAsia="en-US"/>
        </w:rPr>
        <w:t>moorings with</w:t>
      </w:r>
      <w:r w:rsidR="00BA3CB1" w:rsidRPr="007D7003">
        <w:rPr>
          <w:rFonts w:ascii="Trebuchet MS" w:eastAsia="Times New Roman" w:hAnsi="Trebuchet MS" w:cs="Times New Roman"/>
          <w:color w:val="000000" w:themeColor="text1"/>
          <w:sz w:val="24"/>
          <w:szCs w:val="24"/>
          <w:lang w:eastAsia="en-US"/>
        </w:rPr>
        <w:t xml:space="preserve"> </w:t>
      </w:r>
      <w:r w:rsidR="00E4709A" w:rsidRPr="007D7003">
        <w:rPr>
          <w:rFonts w:ascii="Trebuchet MS" w:eastAsia="Times New Roman" w:hAnsi="Trebuchet MS" w:cs="Times New Roman"/>
          <w:color w:val="000000" w:themeColor="text1"/>
          <w:sz w:val="24"/>
          <w:szCs w:val="24"/>
          <w:lang w:eastAsia="en-US"/>
        </w:rPr>
        <w:t>some maintenance and repair</w:t>
      </w:r>
      <w:r w:rsidR="00AA548B" w:rsidRPr="007D7003">
        <w:rPr>
          <w:rFonts w:ascii="Trebuchet MS" w:eastAsia="Times New Roman" w:hAnsi="Trebuchet MS" w:cs="Times New Roman"/>
          <w:color w:val="000000" w:themeColor="text1"/>
          <w:sz w:val="24"/>
          <w:szCs w:val="24"/>
          <w:lang w:eastAsia="en-US"/>
        </w:rPr>
        <w:t xml:space="preserve">.  The evidence from </w:t>
      </w:r>
      <w:r w:rsidR="004C0C3E">
        <w:rPr>
          <w:rFonts w:ascii="Trebuchet MS" w:eastAsia="Times New Roman" w:hAnsi="Trebuchet MS" w:cs="Times New Roman"/>
          <w:color w:val="000000" w:themeColor="text1"/>
          <w:sz w:val="24"/>
          <w:szCs w:val="24"/>
          <w:lang w:eastAsia="en-US"/>
        </w:rPr>
        <w:t xml:space="preserve">the </w:t>
      </w:r>
      <w:r w:rsidR="00AA548B" w:rsidRPr="007D7003">
        <w:rPr>
          <w:rFonts w:ascii="Trebuchet MS" w:eastAsia="Times New Roman" w:hAnsi="Trebuchet MS" w:cs="Times New Roman"/>
          <w:color w:val="000000" w:themeColor="text1"/>
          <w:sz w:val="24"/>
          <w:szCs w:val="24"/>
          <w:lang w:eastAsia="en-US"/>
        </w:rPr>
        <w:t xml:space="preserve">earliest </w:t>
      </w:r>
      <w:r w:rsidR="001B2043" w:rsidRPr="007D7003">
        <w:rPr>
          <w:rFonts w:ascii="Trebuchet MS" w:eastAsia="Times New Roman" w:hAnsi="Trebuchet MS" w:cs="Times New Roman"/>
          <w:color w:val="000000" w:themeColor="text1"/>
          <w:sz w:val="24"/>
          <w:szCs w:val="24"/>
          <w:lang w:eastAsia="en-US"/>
        </w:rPr>
        <w:t xml:space="preserve">tenant </w:t>
      </w:r>
      <w:r w:rsidR="004C0C3E">
        <w:rPr>
          <w:rFonts w:ascii="Trebuchet MS" w:eastAsia="Times New Roman" w:hAnsi="Trebuchet MS" w:cs="Times New Roman"/>
          <w:color w:val="000000" w:themeColor="text1"/>
          <w:sz w:val="24"/>
          <w:szCs w:val="24"/>
          <w:lang w:eastAsia="en-US"/>
        </w:rPr>
        <w:t xml:space="preserve">is that </w:t>
      </w:r>
      <w:r w:rsidR="005D6EBE" w:rsidRPr="007D7003">
        <w:rPr>
          <w:rFonts w:ascii="Trebuchet MS" w:eastAsia="Times New Roman" w:hAnsi="Trebuchet MS" w:cs="Times New Roman"/>
          <w:color w:val="000000" w:themeColor="text1"/>
          <w:sz w:val="24"/>
          <w:szCs w:val="24"/>
          <w:lang w:eastAsia="en-US"/>
        </w:rPr>
        <w:t xml:space="preserve">he licensed the land and moorings for a </w:t>
      </w:r>
      <w:proofErr w:type="gramStart"/>
      <w:r w:rsidR="005D6EBE" w:rsidRPr="007D7003">
        <w:rPr>
          <w:rFonts w:ascii="Trebuchet MS" w:eastAsia="Times New Roman" w:hAnsi="Trebuchet MS" w:cs="Times New Roman"/>
          <w:color w:val="000000" w:themeColor="text1"/>
          <w:sz w:val="24"/>
          <w:szCs w:val="24"/>
          <w:lang w:eastAsia="en-US"/>
        </w:rPr>
        <w:t>two year</w:t>
      </w:r>
      <w:proofErr w:type="gramEnd"/>
      <w:r w:rsidR="005D6EBE" w:rsidRPr="007D7003">
        <w:rPr>
          <w:rFonts w:ascii="Trebuchet MS" w:eastAsia="Times New Roman" w:hAnsi="Trebuchet MS" w:cs="Times New Roman"/>
          <w:color w:val="000000" w:themeColor="text1"/>
          <w:sz w:val="24"/>
          <w:szCs w:val="24"/>
          <w:lang w:eastAsia="en-US"/>
        </w:rPr>
        <w:t xml:space="preserve"> period </w:t>
      </w:r>
      <w:r w:rsidR="006D0586" w:rsidRPr="007D7003">
        <w:rPr>
          <w:rFonts w:ascii="Trebuchet MS" w:eastAsia="Times New Roman" w:hAnsi="Trebuchet MS" w:cs="Times New Roman"/>
          <w:color w:val="000000" w:themeColor="text1"/>
          <w:sz w:val="24"/>
          <w:szCs w:val="24"/>
          <w:lang w:eastAsia="en-US"/>
        </w:rPr>
        <w:t xml:space="preserve">in 1993 </w:t>
      </w:r>
      <w:r w:rsidR="005B0268" w:rsidRPr="007D7003">
        <w:rPr>
          <w:rFonts w:ascii="Trebuchet MS" w:eastAsia="Times New Roman" w:hAnsi="Trebuchet MS" w:cs="Times New Roman"/>
          <w:color w:val="000000" w:themeColor="text1"/>
          <w:sz w:val="24"/>
          <w:szCs w:val="24"/>
          <w:lang w:eastAsia="en-US"/>
        </w:rPr>
        <w:t xml:space="preserve">after it was advertised in a magazine as a ‘mooring plot’.  </w:t>
      </w:r>
      <w:r w:rsidR="005044F3" w:rsidRPr="007D7003">
        <w:rPr>
          <w:rFonts w:ascii="Trebuchet MS" w:eastAsia="Times New Roman" w:hAnsi="Trebuchet MS" w:cs="Times New Roman"/>
          <w:color w:val="000000" w:themeColor="text1"/>
          <w:sz w:val="24"/>
          <w:szCs w:val="24"/>
          <w:lang w:eastAsia="en-US"/>
        </w:rPr>
        <w:t xml:space="preserve">This is contradictory to the site being claimed to be a commercial boatyard.  This tenant </w:t>
      </w:r>
      <w:r w:rsidR="00DF7F0D" w:rsidRPr="007D7003">
        <w:rPr>
          <w:rFonts w:ascii="Trebuchet MS" w:eastAsia="Times New Roman" w:hAnsi="Trebuchet MS" w:cs="Times New Roman"/>
          <w:color w:val="000000" w:themeColor="text1"/>
          <w:sz w:val="24"/>
          <w:szCs w:val="24"/>
          <w:lang w:eastAsia="en-US"/>
        </w:rPr>
        <w:t xml:space="preserve">had a small Dutch oil tanker </w:t>
      </w:r>
      <w:r w:rsidR="00586C7B" w:rsidRPr="007D7003">
        <w:rPr>
          <w:rFonts w:ascii="Trebuchet MS" w:eastAsia="Times New Roman" w:hAnsi="Trebuchet MS" w:cs="Times New Roman"/>
          <w:color w:val="000000" w:themeColor="text1"/>
          <w:sz w:val="24"/>
          <w:szCs w:val="24"/>
          <w:lang w:eastAsia="en-US"/>
        </w:rPr>
        <w:t xml:space="preserve">which he needed to convert.  He </w:t>
      </w:r>
      <w:r w:rsidR="000D2727" w:rsidRPr="007D7003">
        <w:rPr>
          <w:rFonts w:ascii="Trebuchet MS" w:eastAsia="Times New Roman" w:hAnsi="Trebuchet MS" w:cs="Times New Roman"/>
          <w:color w:val="000000" w:themeColor="text1"/>
          <w:sz w:val="24"/>
          <w:szCs w:val="24"/>
          <w:lang w:eastAsia="en-US"/>
        </w:rPr>
        <w:t>state</w:t>
      </w:r>
      <w:r w:rsidR="00586C7B" w:rsidRPr="007D7003">
        <w:rPr>
          <w:rFonts w:ascii="Trebuchet MS" w:eastAsia="Times New Roman" w:hAnsi="Trebuchet MS" w:cs="Times New Roman"/>
          <w:color w:val="000000" w:themeColor="text1"/>
          <w:sz w:val="24"/>
          <w:szCs w:val="24"/>
          <w:lang w:eastAsia="en-US"/>
        </w:rPr>
        <w:t>s</w:t>
      </w:r>
      <w:r w:rsidR="000D2727" w:rsidRPr="007D7003">
        <w:rPr>
          <w:rFonts w:ascii="Trebuchet MS" w:eastAsia="Times New Roman" w:hAnsi="Trebuchet MS" w:cs="Times New Roman"/>
          <w:color w:val="000000" w:themeColor="text1"/>
          <w:sz w:val="24"/>
          <w:szCs w:val="24"/>
          <w:lang w:eastAsia="en-US"/>
        </w:rPr>
        <w:t xml:space="preserve"> the land and mooring was totally overgrown</w:t>
      </w:r>
      <w:r w:rsidR="00F03135" w:rsidRPr="007D7003">
        <w:rPr>
          <w:rFonts w:ascii="Trebuchet MS" w:eastAsia="Times New Roman" w:hAnsi="Trebuchet MS" w:cs="Times New Roman"/>
          <w:color w:val="000000" w:themeColor="text1"/>
          <w:sz w:val="24"/>
          <w:szCs w:val="24"/>
          <w:lang w:eastAsia="en-US"/>
        </w:rPr>
        <w:t xml:space="preserve"> and covered in silt.</w:t>
      </w:r>
      <w:r w:rsidR="008C51A7" w:rsidRPr="007D7003">
        <w:rPr>
          <w:rFonts w:ascii="Trebuchet MS" w:eastAsia="Times New Roman" w:hAnsi="Trebuchet MS" w:cs="Times New Roman"/>
          <w:color w:val="000000" w:themeColor="text1"/>
          <w:sz w:val="24"/>
          <w:szCs w:val="24"/>
          <w:lang w:eastAsia="en-US"/>
        </w:rPr>
        <w:t xml:space="preserve">  This is contradictory to the site being in continuous use</w:t>
      </w:r>
      <w:r w:rsidR="00437022">
        <w:rPr>
          <w:rFonts w:ascii="Trebuchet MS" w:eastAsia="Times New Roman" w:hAnsi="Trebuchet MS" w:cs="Times New Roman"/>
          <w:color w:val="000000" w:themeColor="text1"/>
          <w:sz w:val="24"/>
          <w:szCs w:val="24"/>
          <w:lang w:eastAsia="en-US"/>
        </w:rPr>
        <w:t xml:space="preserve"> as a commercial boatyard</w:t>
      </w:r>
      <w:r w:rsidR="007154B3" w:rsidRPr="007D7003">
        <w:rPr>
          <w:rFonts w:ascii="Trebuchet MS" w:eastAsia="Times New Roman" w:hAnsi="Trebuchet MS" w:cs="Times New Roman"/>
          <w:color w:val="000000" w:themeColor="text1"/>
          <w:sz w:val="24"/>
          <w:szCs w:val="24"/>
          <w:lang w:eastAsia="en-US"/>
        </w:rPr>
        <w:t xml:space="preserve">.  </w:t>
      </w:r>
      <w:r w:rsidR="00F03135" w:rsidRPr="007D7003">
        <w:rPr>
          <w:rFonts w:ascii="Trebuchet MS" w:eastAsia="Times New Roman" w:hAnsi="Trebuchet MS" w:cs="Times New Roman"/>
          <w:color w:val="000000" w:themeColor="text1"/>
          <w:sz w:val="24"/>
          <w:szCs w:val="24"/>
          <w:lang w:eastAsia="en-US"/>
        </w:rPr>
        <w:t>He installed an electricity supply</w:t>
      </w:r>
      <w:r w:rsidR="00DF7F0D" w:rsidRPr="007D7003">
        <w:rPr>
          <w:rFonts w:ascii="Trebuchet MS" w:eastAsia="Times New Roman" w:hAnsi="Trebuchet MS" w:cs="Times New Roman"/>
          <w:color w:val="000000" w:themeColor="text1"/>
          <w:sz w:val="24"/>
          <w:szCs w:val="24"/>
          <w:lang w:eastAsia="en-US"/>
        </w:rPr>
        <w:t xml:space="preserve"> </w:t>
      </w:r>
      <w:r w:rsidR="008F0EBC" w:rsidRPr="007D7003">
        <w:rPr>
          <w:rFonts w:ascii="Trebuchet MS" w:eastAsia="Times New Roman" w:hAnsi="Trebuchet MS" w:cs="Times New Roman"/>
          <w:color w:val="000000" w:themeColor="text1"/>
          <w:sz w:val="24"/>
          <w:szCs w:val="24"/>
          <w:lang w:eastAsia="en-US"/>
        </w:rPr>
        <w:t>to the ‘summerhouse’ (there is no mention of a workshop)</w:t>
      </w:r>
      <w:r w:rsidR="00DA0F41">
        <w:rPr>
          <w:rFonts w:ascii="Trebuchet MS" w:eastAsia="Times New Roman" w:hAnsi="Trebuchet MS" w:cs="Times New Roman"/>
          <w:color w:val="000000" w:themeColor="text1"/>
          <w:sz w:val="24"/>
          <w:szCs w:val="24"/>
          <w:lang w:eastAsia="en-US"/>
        </w:rPr>
        <w:t xml:space="preserve">.  </w:t>
      </w:r>
      <w:r w:rsidR="00AA3E75" w:rsidRPr="007D7003">
        <w:rPr>
          <w:rFonts w:ascii="Trebuchet MS" w:eastAsia="Times New Roman" w:hAnsi="Trebuchet MS" w:cs="Times New Roman"/>
          <w:color w:val="000000" w:themeColor="text1"/>
          <w:sz w:val="24"/>
          <w:szCs w:val="24"/>
          <w:lang w:eastAsia="en-US"/>
        </w:rPr>
        <w:t xml:space="preserve">This tenant </w:t>
      </w:r>
      <w:r w:rsidR="005A5606" w:rsidRPr="007D7003">
        <w:rPr>
          <w:rFonts w:ascii="Trebuchet MS" w:eastAsia="Times New Roman" w:hAnsi="Trebuchet MS" w:cs="Times New Roman"/>
          <w:color w:val="000000" w:themeColor="text1"/>
          <w:sz w:val="24"/>
          <w:szCs w:val="24"/>
          <w:lang w:eastAsia="en-US"/>
        </w:rPr>
        <w:t>states he did not undertake anything commercial by nature</w:t>
      </w:r>
      <w:r w:rsidR="007D7003">
        <w:rPr>
          <w:rFonts w:ascii="Trebuchet MS" w:eastAsia="Times New Roman" w:hAnsi="Trebuchet MS" w:cs="Times New Roman"/>
          <w:color w:val="000000" w:themeColor="text1"/>
          <w:sz w:val="24"/>
          <w:szCs w:val="24"/>
          <w:lang w:eastAsia="en-US"/>
        </w:rPr>
        <w:t xml:space="preserve"> which is again contradictory to the commercial </w:t>
      </w:r>
      <w:r w:rsidR="007D7003" w:rsidRPr="00246193">
        <w:rPr>
          <w:rFonts w:ascii="Trebuchet MS" w:eastAsia="Times New Roman" w:hAnsi="Trebuchet MS" w:cs="Times New Roman"/>
          <w:color w:val="000000" w:themeColor="text1"/>
          <w:sz w:val="24"/>
          <w:szCs w:val="24"/>
          <w:lang w:eastAsia="en-US"/>
        </w:rPr>
        <w:t>boatyard use being claimed.</w:t>
      </w:r>
    </w:p>
    <w:p w14:paraId="5F2D98D8" w14:textId="77777777" w:rsidR="006D0586" w:rsidRPr="00246193" w:rsidRDefault="006D0586" w:rsidP="005D0C13">
      <w:pPr>
        <w:spacing w:after="0" w:line="240" w:lineRule="auto"/>
        <w:jc w:val="both"/>
        <w:rPr>
          <w:rFonts w:ascii="Trebuchet MS" w:eastAsia="Times New Roman" w:hAnsi="Trebuchet MS" w:cs="Times New Roman"/>
          <w:color w:val="000000" w:themeColor="text1"/>
          <w:sz w:val="24"/>
          <w:szCs w:val="24"/>
          <w:lang w:eastAsia="en-US"/>
        </w:rPr>
      </w:pPr>
    </w:p>
    <w:p w14:paraId="07141EE8" w14:textId="14D3DFF4" w:rsidR="00FA6629" w:rsidRPr="00246193" w:rsidRDefault="000B2181" w:rsidP="00FA6629">
      <w:pPr>
        <w:spacing w:after="0" w:line="240" w:lineRule="auto"/>
        <w:jc w:val="both"/>
        <w:rPr>
          <w:rFonts w:ascii="Trebuchet MS" w:eastAsia="Times New Roman" w:hAnsi="Trebuchet MS" w:cs="Times New Roman"/>
          <w:color w:val="000000" w:themeColor="text1"/>
          <w:sz w:val="24"/>
          <w:szCs w:val="24"/>
          <w:vertAlign w:val="subscript"/>
          <w:lang w:eastAsia="en-US"/>
        </w:rPr>
      </w:pPr>
      <w:r w:rsidRPr="00246193">
        <w:rPr>
          <w:rFonts w:ascii="Trebuchet MS" w:eastAsia="Times New Roman" w:hAnsi="Trebuchet MS" w:cs="Times New Roman"/>
          <w:color w:val="000000" w:themeColor="text1"/>
          <w:sz w:val="24"/>
          <w:szCs w:val="24"/>
          <w:lang w:eastAsia="en-US"/>
        </w:rPr>
        <w:t xml:space="preserve">The second tenant </w:t>
      </w:r>
      <w:r w:rsidR="008F2906" w:rsidRPr="00246193">
        <w:rPr>
          <w:rFonts w:ascii="Trebuchet MS" w:eastAsia="Times New Roman" w:hAnsi="Trebuchet MS" w:cs="Times New Roman"/>
          <w:color w:val="000000" w:themeColor="text1"/>
          <w:sz w:val="24"/>
          <w:szCs w:val="24"/>
          <w:lang w:eastAsia="en-US"/>
        </w:rPr>
        <w:t xml:space="preserve">rented the land after the tenant </w:t>
      </w:r>
      <w:proofErr w:type="gramStart"/>
      <w:r w:rsidR="008F2906" w:rsidRPr="00246193">
        <w:rPr>
          <w:rFonts w:ascii="Trebuchet MS" w:eastAsia="Times New Roman" w:hAnsi="Trebuchet MS" w:cs="Times New Roman"/>
          <w:color w:val="000000" w:themeColor="text1"/>
          <w:sz w:val="24"/>
          <w:szCs w:val="24"/>
          <w:lang w:eastAsia="en-US"/>
        </w:rPr>
        <w:t>above</w:t>
      </w:r>
      <w:r w:rsidR="00EB4842">
        <w:rPr>
          <w:rFonts w:ascii="Trebuchet MS" w:eastAsia="Times New Roman" w:hAnsi="Trebuchet MS" w:cs="Times New Roman"/>
          <w:color w:val="000000" w:themeColor="text1"/>
          <w:sz w:val="24"/>
          <w:szCs w:val="24"/>
          <w:lang w:eastAsia="en-US"/>
        </w:rPr>
        <w:t>,</w:t>
      </w:r>
      <w:r w:rsidR="008F2906" w:rsidRPr="00246193">
        <w:rPr>
          <w:rFonts w:ascii="Trebuchet MS" w:eastAsia="Times New Roman" w:hAnsi="Trebuchet MS" w:cs="Times New Roman"/>
          <w:color w:val="000000" w:themeColor="text1"/>
          <w:sz w:val="24"/>
          <w:szCs w:val="24"/>
          <w:lang w:eastAsia="en-US"/>
        </w:rPr>
        <w:t xml:space="preserve"> but</w:t>
      </w:r>
      <w:proofErr w:type="gramEnd"/>
      <w:r w:rsidR="008F2906" w:rsidRPr="00246193">
        <w:rPr>
          <w:rFonts w:ascii="Trebuchet MS" w:eastAsia="Times New Roman" w:hAnsi="Trebuchet MS" w:cs="Times New Roman"/>
          <w:color w:val="000000" w:themeColor="text1"/>
          <w:sz w:val="24"/>
          <w:szCs w:val="24"/>
          <w:lang w:eastAsia="en-US"/>
        </w:rPr>
        <w:t xml:space="preserve"> cannot remember the owner of the site or the exact dates </w:t>
      </w:r>
      <w:r w:rsidR="002868E4" w:rsidRPr="00246193">
        <w:rPr>
          <w:rFonts w:ascii="Trebuchet MS" w:eastAsia="Times New Roman" w:hAnsi="Trebuchet MS" w:cs="Times New Roman"/>
          <w:color w:val="000000" w:themeColor="text1"/>
          <w:sz w:val="24"/>
          <w:szCs w:val="24"/>
          <w:lang w:eastAsia="en-US"/>
        </w:rPr>
        <w:t>he was there</w:t>
      </w:r>
      <w:r w:rsidR="0048017A" w:rsidRPr="00246193">
        <w:rPr>
          <w:rFonts w:ascii="Trebuchet MS" w:eastAsia="Times New Roman" w:hAnsi="Trebuchet MS" w:cs="Times New Roman"/>
          <w:color w:val="000000" w:themeColor="text1"/>
          <w:sz w:val="24"/>
          <w:szCs w:val="24"/>
          <w:lang w:eastAsia="en-US"/>
        </w:rPr>
        <w:t>.  H</w:t>
      </w:r>
      <w:r w:rsidR="00CA51C2" w:rsidRPr="00246193">
        <w:rPr>
          <w:rFonts w:ascii="Trebuchet MS" w:eastAsia="Times New Roman" w:hAnsi="Trebuchet MS" w:cs="Times New Roman"/>
          <w:color w:val="000000" w:themeColor="text1"/>
          <w:sz w:val="24"/>
          <w:szCs w:val="24"/>
          <w:lang w:eastAsia="en-US"/>
        </w:rPr>
        <w:t xml:space="preserve">e </w:t>
      </w:r>
      <w:r w:rsidR="002D7E89" w:rsidRPr="00246193">
        <w:rPr>
          <w:rFonts w:ascii="Trebuchet MS" w:eastAsia="Times New Roman" w:hAnsi="Trebuchet MS" w:cs="Times New Roman"/>
          <w:color w:val="000000" w:themeColor="text1"/>
          <w:sz w:val="24"/>
          <w:szCs w:val="24"/>
          <w:lang w:eastAsia="en-US"/>
        </w:rPr>
        <w:t xml:space="preserve">refers to the dates ‘from about 1996 until 2010’ where he moored his </w:t>
      </w:r>
      <w:r w:rsidR="002868E4" w:rsidRPr="00246193">
        <w:rPr>
          <w:rFonts w:ascii="Trebuchet MS" w:eastAsia="Times New Roman" w:hAnsi="Trebuchet MS" w:cs="Times New Roman"/>
          <w:color w:val="000000" w:themeColor="text1"/>
          <w:sz w:val="24"/>
          <w:szCs w:val="24"/>
          <w:lang w:eastAsia="en-US"/>
        </w:rPr>
        <w:t xml:space="preserve">barge </w:t>
      </w:r>
      <w:r w:rsidR="002D7E89" w:rsidRPr="00246193">
        <w:rPr>
          <w:rFonts w:ascii="Trebuchet MS" w:eastAsia="Times New Roman" w:hAnsi="Trebuchet MS" w:cs="Times New Roman"/>
          <w:color w:val="000000" w:themeColor="text1"/>
          <w:sz w:val="24"/>
          <w:szCs w:val="24"/>
          <w:lang w:eastAsia="en-US"/>
        </w:rPr>
        <w:t xml:space="preserve">the </w:t>
      </w:r>
      <w:r w:rsidR="002868E4" w:rsidRPr="00246193">
        <w:rPr>
          <w:rFonts w:ascii="Trebuchet MS" w:eastAsia="Times New Roman" w:hAnsi="Trebuchet MS" w:cs="Times New Roman"/>
          <w:color w:val="000000" w:themeColor="text1"/>
          <w:sz w:val="24"/>
          <w:szCs w:val="24"/>
          <w:lang w:eastAsia="en-US"/>
        </w:rPr>
        <w:t xml:space="preserve">Apolonia.  </w:t>
      </w:r>
      <w:proofErr w:type="gramStart"/>
      <w:r w:rsidR="00E315F9" w:rsidRPr="00246193">
        <w:rPr>
          <w:rFonts w:ascii="Trebuchet MS" w:eastAsia="Times New Roman" w:hAnsi="Trebuchet MS" w:cs="Times New Roman"/>
          <w:color w:val="000000" w:themeColor="text1"/>
          <w:sz w:val="24"/>
          <w:szCs w:val="24"/>
          <w:lang w:eastAsia="en-US"/>
        </w:rPr>
        <w:t>Local residents</w:t>
      </w:r>
      <w:proofErr w:type="gramEnd"/>
      <w:r w:rsidR="00E315F9" w:rsidRPr="00246193">
        <w:rPr>
          <w:rFonts w:ascii="Trebuchet MS" w:eastAsia="Times New Roman" w:hAnsi="Trebuchet MS" w:cs="Times New Roman"/>
          <w:color w:val="000000" w:themeColor="text1"/>
          <w:sz w:val="24"/>
          <w:szCs w:val="24"/>
          <w:lang w:eastAsia="en-US"/>
        </w:rPr>
        <w:t xml:space="preserve"> recall this boat</w:t>
      </w:r>
      <w:r w:rsidR="00FF5FE8" w:rsidRPr="00246193">
        <w:rPr>
          <w:rFonts w:ascii="Trebuchet MS" w:eastAsia="Times New Roman" w:hAnsi="Trebuchet MS" w:cs="Times New Roman"/>
          <w:color w:val="000000" w:themeColor="text1"/>
          <w:sz w:val="24"/>
          <w:szCs w:val="24"/>
          <w:lang w:eastAsia="en-US"/>
        </w:rPr>
        <w:t>,</w:t>
      </w:r>
      <w:r w:rsidR="00E315F9" w:rsidRPr="00246193">
        <w:rPr>
          <w:rFonts w:ascii="Trebuchet MS" w:eastAsia="Times New Roman" w:hAnsi="Trebuchet MS" w:cs="Times New Roman"/>
          <w:color w:val="000000" w:themeColor="text1"/>
          <w:sz w:val="24"/>
          <w:szCs w:val="24"/>
          <w:lang w:eastAsia="en-US"/>
        </w:rPr>
        <w:t xml:space="preserve"> but the owner of </w:t>
      </w:r>
      <w:r w:rsidR="004460E5">
        <w:rPr>
          <w:rFonts w:ascii="Trebuchet MS" w:eastAsia="Times New Roman" w:hAnsi="Trebuchet MS" w:cs="Times New Roman"/>
          <w:color w:val="000000" w:themeColor="text1"/>
          <w:sz w:val="24"/>
          <w:szCs w:val="24"/>
          <w:lang w:eastAsia="en-US"/>
        </w:rPr>
        <w:t>the b</w:t>
      </w:r>
      <w:r w:rsidR="00E315F9" w:rsidRPr="00246193">
        <w:rPr>
          <w:rFonts w:ascii="Trebuchet MS" w:eastAsia="Times New Roman" w:hAnsi="Trebuchet MS" w:cs="Times New Roman"/>
          <w:color w:val="000000" w:themeColor="text1"/>
          <w:sz w:val="24"/>
          <w:szCs w:val="24"/>
          <w:lang w:eastAsia="en-US"/>
        </w:rPr>
        <w:t xml:space="preserve">oatyard next door </w:t>
      </w:r>
      <w:r w:rsidR="004460E5">
        <w:rPr>
          <w:rFonts w:ascii="Trebuchet MS" w:eastAsia="Times New Roman" w:hAnsi="Trebuchet MS" w:cs="Times New Roman"/>
          <w:color w:val="000000" w:themeColor="text1"/>
          <w:sz w:val="24"/>
          <w:szCs w:val="24"/>
          <w:lang w:eastAsia="en-US"/>
        </w:rPr>
        <w:t xml:space="preserve">contends that </w:t>
      </w:r>
      <w:r w:rsidR="00FA6629" w:rsidRPr="00246193">
        <w:rPr>
          <w:rFonts w:ascii="Trebuchet MS" w:eastAsia="Times New Roman" w:hAnsi="Trebuchet MS" w:cs="Times New Roman"/>
          <w:color w:val="000000" w:themeColor="text1"/>
          <w:sz w:val="24"/>
          <w:szCs w:val="24"/>
          <w:lang w:eastAsia="en-US"/>
        </w:rPr>
        <w:t xml:space="preserve">on his arrival </w:t>
      </w:r>
      <w:r w:rsidR="00FA6629" w:rsidRPr="00246193">
        <w:rPr>
          <w:rFonts w:ascii="Trebuchet MS" w:eastAsia="Times New Roman" w:hAnsi="Trebuchet MS" w:cs="Times New Roman"/>
          <w:color w:val="000000" w:themeColor="text1"/>
          <w:sz w:val="24"/>
          <w:szCs w:val="24"/>
          <w:lang w:eastAsia="en-US"/>
        </w:rPr>
        <w:lastRenderedPageBreak/>
        <w:t>in February 2006 th</w:t>
      </w:r>
      <w:r w:rsidR="003B07CF">
        <w:rPr>
          <w:rFonts w:ascii="Trebuchet MS" w:eastAsia="Times New Roman" w:hAnsi="Trebuchet MS" w:cs="Times New Roman"/>
          <w:color w:val="000000" w:themeColor="text1"/>
          <w:sz w:val="24"/>
          <w:szCs w:val="24"/>
          <w:lang w:eastAsia="en-US"/>
        </w:rPr>
        <w:t>is</w:t>
      </w:r>
      <w:r w:rsidR="00FA6629" w:rsidRPr="00246193">
        <w:rPr>
          <w:rFonts w:ascii="Trebuchet MS" w:eastAsia="Times New Roman" w:hAnsi="Trebuchet MS" w:cs="Times New Roman"/>
          <w:color w:val="000000" w:themeColor="text1"/>
          <w:sz w:val="24"/>
          <w:szCs w:val="24"/>
          <w:lang w:eastAsia="en-US"/>
        </w:rPr>
        <w:t xml:space="preserve"> tenant and his boat the Apolonia were not at The Moorings and </w:t>
      </w:r>
      <w:r w:rsidR="00A35C34">
        <w:rPr>
          <w:rFonts w:ascii="Trebuchet MS" w:eastAsia="Times New Roman" w:hAnsi="Trebuchet MS" w:cs="Times New Roman"/>
          <w:color w:val="000000" w:themeColor="text1"/>
          <w:sz w:val="24"/>
          <w:szCs w:val="24"/>
          <w:lang w:eastAsia="en-US"/>
        </w:rPr>
        <w:t xml:space="preserve">that </w:t>
      </w:r>
      <w:r w:rsidR="00FA6629" w:rsidRPr="00246193">
        <w:rPr>
          <w:rFonts w:ascii="Trebuchet MS" w:eastAsia="Times New Roman" w:hAnsi="Trebuchet MS" w:cs="Times New Roman"/>
          <w:color w:val="000000" w:themeColor="text1"/>
          <w:sz w:val="24"/>
          <w:szCs w:val="24"/>
          <w:lang w:eastAsia="en-US"/>
        </w:rPr>
        <w:t xml:space="preserve">the boat was sold in 2005.  </w:t>
      </w:r>
    </w:p>
    <w:p w14:paraId="341F21A8" w14:textId="77777777" w:rsidR="00FA6629" w:rsidRPr="00246193" w:rsidRDefault="00FA6629" w:rsidP="00FA6629">
      <w:pPr>
        <w:spacing w:after="0" w:line="240" w:lineRule="auto"/>
        <w:jc w:val="both"/>
        <w:rPr>
          <w:rFonts w:ascii="Trebuchet MS" w:eastAsia="Times New Roman" w:hAnsi="Trebuchet MS" w:cs="Times New Roman"/>
          <w:color w:val="000000" w:themeColor="text1"/>
          <w:sz w:val="24"/>
          <w:szCs w:val="24"/>
          <w:lang w:eastAsia="en-US"/>
        </w:rPr>
      </w:pPr>
    </w:p>
    <w:p w14:paraId="1948C213" w14:textId="40AE2BEC" w:rsidR="006D0586" w:rsidRPr="00246193" w:rsidRDefault="00081579" w:rsidP="005D0C13">
      <w:pPr>
        <w:spacing w:after="0" w:line="240" w:lineRule="auto"/>
        <w:jc w:val="both"/>
        <w:rPr>
          <w:rFonts w:ascii="Trebuchet MS" w:eastAsia="Times New Roman" w:hAnsi="Trebuchet MS" w:cs="Times New Roman"/>
          <w:color w:val="000000" w:themeColor="text1"/>
          <w:sz w:val="24"/>
          <w:szCs w:val="24"/>
          <w:lang w:eastAsia="en-US"/>
        </w:rPr>
      </w:pPr>
      <w:r w:rsidRPr="00246193">
        <w:rPr>
          <w:rFonts w:ascii="Trebuchet MS" w:eastAsia="Times New Roman" w:hAnsi="Trebuchet MS" w:cs="Times New Roman"/>
          <w:color w:val="000000" w:themeColor="text1"/>
          <w:sz w:val="24"/>
          <w:szCs w:val="24"/>
          <w:lang w:eastAsia="en-US"/>
        </w:rPr>
        <w:t xml:space="preserve">The </w:t>
      </w:r>
      <w:r w:rsidR="0096166F" w:rsidRPr="00246193">
        <w:rPr>
          <w:rFonts w:ascii="Trebuchet MS" w:eastAsia="Times New Roman" w:hAnsi="Trebuchet MS" w:cs="Times New Roman"/>
          <w:color w:val="000000" w:themeColor="text1"/>
          <w:sz w:val="24"/>
          <w:szCs w:val="24"/>
          <w:lang w:eastAsia="en-US"/>
        </w:rPr>
        <w:t xml:space="preserve">partner </w:t>
      </w:r>
      <w:r w:rsidRPr="00246193">
        <w:rPr>
          <w:rFonts w:ascii="Trebuchet MS" w:eastAsia="Times New Roman" w:hAnsi="Trebuchet MS" w:cs="Times New Roman"/>
          <w:color w:val="000000" w:themeColor="text1"/>
          <w:sz w:val="24"/>
          <w:szCs w:val="24"/>
          <w:lang w:eastAsia="en-US"/>
        </w:rPr>
        <w:t xml:space="preserve">of this second tenant </w:t>
      </w:r>
      <w:r w:rsidR="0096166F" w:rsidRPr="00246193">
        <w:rPr>
          <w:rFonts w:ascii="Trebuchet MS" w:eastAsia="Times New Roman" w:hAnsi="Trebuchet MS" w:cs="Times New Roman"/>
          <w:color w:val="000000" w:themeColor="text1"/>
          <w:sz w:val="24"/>
          <w:szCs w:val="24"/>
          <w:lang w:eastAsia="en-US"/>
        </w:rPr>
        <w:t>r</w:t>
      </w:r>
      <w:r w:rsidRPr="00246193">
        <w:rPr>
          <w:rFonts w:ascii="Trebuchet MS" w:eastAsia="Times New Roman" w:hAnsi="Trebuchet MS" w:cs="Times New Roman"/>
          <w:color w:val="000000" w:themeColor="text1"/>
          <w:sz w:val="24"/>
          <w:szCs w:val="24"/>
          <w:lang w:eastAsia="en-US"/>
        </w:rPr>
        <w:t>a</w:t>
      </w:r>
      <w:r w:rsidR="0096166F" w:rsidRPr="00246193">
        <w:rPr>
          <w:rFonts w:ascii="Trebuchet MS" w:eastAsia="Times New Roman" w:hAnsi="Trebuchet MS" w:cs="Times New Roman"/>
          <w:color w:val="000000" w:themeColor="text1"/>
          <w:sz w:val="24"/>
          <w:szCs w:val="24"/>
          <w:lang w:eastAsia="en-US"/>
        </w:rPr>
        <w:t xml:space="preserve">n a marine upholstery manufacturing business from the workshop </w:t>
      </w:r>
      <w:r w:rsidR="006466E6" w:rsidRPr="00246193">
        <w:rPr>
          <w:rFonts w:ascii="Trebuchet MS" w:eastAsia="Times New Roman" w:hAnsi="Trebuchet MS" w:cs="Times New Roman"/>
          <w:color w:val="000000" w:themeColor="text1"/>
          <w:sz w:val="24"/>
          <w:szCs w:val="24"/>
          <w:lang w:eastAsia="en-US"/>
        </w:rPr>
        <w:t xml:space="preserve">but she also had a mobile workshop in a Bedford </w:t>
      </w:r>
      <w:r w:rsidRPr="00246193">
        <w:rPr>
          <w:rFonts w:ascii="Trebuchet MS" w:eastAsia="Times New Roman" w:hAnsi="Trebuchet MS" w:cs="Times New Roman"/>
          <w:color w:val="000000" w:themeColor="text1"/>
          <w:sz w:val="24"/>
          <w:szCs w:val="24"/>
          <w:lang w:eastAsia="en-US"/>
        </w:rPr>
        <w:t>h</w:t>
      </w:r>
      <w:r w:rsidR="006466E6" w:rsidRPr="00246193">
        <w:rPr>
          <w:rFonts w:ascii="Trebuchet MS" w:eastAsia="Times New Roman" w:hAnsi="Trebuchet MS" w:cs="Times New Roman"/>
          <w:color w:val="000000" w:themeColor="text1"/>
          <w:sz w:val="24"/>
          <w:szCs w:val="24"/>
          <w:lang w:eastAsia="en-US"/>
        </w:rPr>
        <w:t>orse transporter</w:t>
      </w:r>
      <w:r w:rsidR="00CF1A34" w:rsidRPr="00246193">
        <w:rPr>
          <w:rFonts w:ascii="Trebuchet MS" w:eastAsia="Times New Roman" w:hAnsi="Trebuchet MS" w:cs="Times New Roman"/>
          <w:color w:val="000000" w:themeColor="text1"/>
          <w:sz w:val="24"/>
          <w:szCs w:val="24"/>
          <w:lang w:eastAsia="en-US"/>
        </w:rPr>
        <w:t xml:space="preserve">.  </w:t>
      </w:r>
      <w:r w:rsidR="0039141C" w:rsidRPr="0039141C">
        <w:rPr>
          <w:rFonts w:ascii="Trebuchet MS" w:eastAsia="Times New Roman" w:hAnsi="Trebuchet MS" w:cs="Times New Roman"/>
          <w:color w:val="000000" w:themeColor="text1"/>
          <w:sz w:val="24"/>
          <w:szCs w:val="24"/>
          <w:lang w:eastAsia="en-US"/>
        </w:rPr>
        <w:t>A</w:t>
      </w:r>
      <w:r w:rsidR="0039141C">
        <w:rPr>
          <w:rFonts w:ascii="Trebuchet MS" w:eastAsia="Times New Roman" w:hAnsi="Trebuchet MS" w:cs="Times New Roman"/>
          <w:color w:val="000000" w:themeColor="text1"/>
          <w:sz w:val="24"/>
          <w:szCs w:val="24"/>
          <w:lang w:eastAsia="en-US"/>
        </w:rPr>
        <w:t xml:space="preserve"> local</w:t>
      </w:r>
      <w:r w:rsidR="0039141C" w:rsidRPr="0039141C">
        <w:rPr>
          <w:rFonts w:ascii="Trebuchet MS" w:eastAsia="Times New Roman" w:hAnsi="Trebuchet MS" w:cs="Times New Roman"/>
          <w:color w:val="000000" w:themeColor="text1"/>
          <w:sz w:val="24"/>
          <w:szCs w:val="24"/>
          <w:lang w:eastAsia="en-US"/>
        </w:rPr>
        <w:t xml:space="preserve"> resident recalls a young girl in 1996 using ‘the small boathouse as a s</w:t>
      </w:r>
      <w:r w:rsidR="00FE35D4">
        <w:rPr>
          <w:rFonts w:ascii="Trebuchet MS" w:eastAsia="Times New Roman" w:hAnsi="Trebuchet MS" w:cs="Times New Roman"/>
          <w:color w:val="000000" w:themeColor="text1"/>
          <w:sz w:val="24"/>
          <w:szCs w:val="24"/>
          <w:lang w:eastAsia="en-US"/>
        </w:rPr>
        <w:t>e</w:t>
      </w:r>
      <w:r w:rsidR="0039141C" w:rsidRPr="0039141C">
        <w:rPr>
          <w:rFonts w:ascii="Trebuchet MS" w:eastAsia="Times New Roman" w:hAnsi="Trebuchet MS" w:cs="Times New Roman"/>
          <w:color w:val="000000" w:themeColor="text1"/>
          <w:sz w:val="24"/>
          <w:szCs w:val="24"/>
          <w:lang w:eastAsia="en-US"/>
        </w:rPr>
        <w:t>wing room for boat accessories</w:t>
      </w:r>
      <w:r w:rsidR="00FE35D4">
        <w:rPr>
          <w:rFonts w:ascii="Trebuchet MS" w:eastAsia="Times New Roman" w:hAnsi="Trebuchet MS" w:cs="Times New Roman"/>
          <w:color w:val="000000" w:themeColor="text1"/>
          <w:sz w:val="24"/>
          <w:szCs w:val="24"/>
          <w:lang w:eastAsia="en-US"/>
        </w:rPr>
        <w:t>,</w:t>
      </w:r>
      <w:r w:rsidR="0039141C" w:rsidRPr="0039141C">
        <w:rPr>
          <w:rFonts w:ascii="Trebuchet MS" w:eastAsia="Times New Roman" w:hAnsi="Trebuchet MS" w:cs="Times New Roman"/>
          <w:color w:val="000000" w:themeColor="text1"/>
          <w:sz w:val="24"/>
          <w:szCs w:val="24"/>
          <w:lang w:eastAsia="en-US"/>
        </w:rPr>
        <w:t xml:space="preserve"> </w:t>
      </w:r>
      <w:r w:rsidR="00A35C34">
        <w:rPr>
          <w:rFonts w:ascii="Trebuchet MS" w:eastAsia="Times New Roman" w:hAnsi="Trebuchet MS" w:cs="Times New Roman"/>
          <w:color w:val="000000" w:themeColor="text1"/>
          <w:sz w:val="24"/>
          <w:szCs w:val="24"/>
          <w:lang w:eastAsia="en-US"/>
        </w:rPr>
        <w:t xml:space="preserve">but </w:t>
      </w:r>
      <w:r w:rsidR="0039141C" w:rsidRPr="0039141C">
        <w:rPr>
          <w:rFonts w:ascii="Trebuchet MS" w:eastAsia="Times New Roman" w:hAnsi="Trebuchet MS" w:cs="Times New Roman"/>
          <w:color w:val="000000" w:themeColor="text1"/>
          <w:sz w:val="24"/>
          <w:szCs w:val="24"/>
          <w:lang w:eastAsia="en-US"/>
        </w:rPr>
        <w:t>since then</w:t>
      </w:r>
      <w:r w:rsidR="00FE35D4">
        <w:rPr>
          <w:rFonts w:ascii="Trebuchet MS" w:eastAsia="Times New Roman" w:hAnsi="Trebuchet MS" w:cs="Times New Roman"/>
          <w:color w:val="000000" w:themeColor="text1"/>
          <w:sz w:val="24"/>
          <w:szCs w:val="24"/>
          <w:lang w:eastAsia="en-US"/>
        </w:rPr>
        <w:t>,</w:t>
      </w:r>
      <w:r w:rsidR="0039141C" w:rsidRPr="0039141C">
        <w:rPr>
          <w:rFonts w:ascii="Trebuchet MS" w:eastAsia="Times New Roman" w:hAnsi="Trebuchet MS" w:cs="Times New Roman"/>
          <w:color w:val="000000" w:themeColor="text1"/>
          <w:sz w:val="24"/>
          <w:szCs w:val="24"/>
          <w:lang w:eastAsia="en-US"/>
        </w:rPr>
        <w:t xml:space="preserve"> and for many years</w:t>
      </w:r>
      <w:r w:rsidR="00FE35D4">
        <w:rPr>
          <w:rFonts w:ascii="Trebuchet MS" w:eastAsia="Times New Roman" w:hAnsi="Trebuchet MS" w:cs="Times New Roman"/>
          <w:color w:val="000000" w:themeColor="text1"/>
          <w:sz w:val="24"/>
          <w:szCs w:val="24"/>
          <w:lang w:eastAsia="en-US"/>
        </w:rPr>
        <w:t>,</w:t>
      </w:r>
      <w:r w:rsidR="0039141C" w:rsidRPr="0039141C">
        <w:rPr>
          <w:rFonts w:ascii="Trebuchet MS" w:eastAsia="Times New Roman" w:hAnsi="Trebuchet MS" w:cs="Times New Roman"/>
          <w:color w:val="000000" w:themeColor="text1"/>
          <w:sz w:val="24"/>
          <w:szCs w:val="24"/>
          <w:lang w:eastAsia="en-US"/>
        </w:rPr>
        <w:t xml:space="preserve"> the site seemed little used’. </w:t>
      </w:r>
      <w:r w:rsidR="00CF1A34" w:rsidRPr="00246193">
        <w:rPr>
          <w:rFonts w:ascii="Trebuchet MS" w:eastAsia="Times New Roman" w:hAnsi="Trebuchet MS" w:cs="Times New Roman"/>
          <w:color w:val="000000" w:themeColor="text1"/>
          <w:sz w:val="24"/>
          <w:szCs w:val="24"/>
          <w:lang w:eastAsia="en-US"/>
        </w:rPr>
        <w:t xml:space="preserve">The second tenant </w:t>
      </w:r>
      <w:r w:rsidR="0015549E">
        <w:rPr>
          <w:rFonts w:ascii="Trebuchet MS" w:eastAsia="Times New Roman" w:hAnsi="Trebuchet MS" w:cs="Times New Roman"/>
          <w:color w:val="000000" w:themeColor="text1"/>
          <w:sz w:val="24"/>
          <w:szCs w:val="24"/>
          <w:lang w:eastAsia="en-US"/>
        </w:rPr>
        <w:t xml:space="preserve">has stated </w:t>
      </w:r>
      <w:r w:rsidR="00CF1A34" w:rsidRPr="00246193">
        <w:rPr>
          <w:rFonts w:ascii="Trebuchet MS" w:eastAsia="Times New Roman" w:hAnsi="Trebuchet MS" w:cs="Times New Roman"/>
          <w:color w:val="000000" w:themeColor="text1"/>
          <w:sz w:val="24"/>
          <w:szCs w:val="24"/>
          <w:lang w:eastAsia="en-US"/>
        </w:rPr>
        <w:t xml:space="preserve">he worked as a boat repairer from </w:t>
      </w:r>
      <w:r w:rsidR="000A1239" w:rsidRPr="00246193">
        <w:rPr>
          <w:rFonts w:ascii="Trebuchet MS" w:eastAsia="Times New Roman" w:hAnsi="Trebuchet MS" w:cs="Times New Roman"/>
          <w:color w:val="000000" w:themeColor="text1"/>
          <w:sz w:val="24"/>
          <w:szCs w:val="24"/>
          <w:lang w:eastAsia="en-US"/>
        </w:rPr>
        <w:t>The Moorings</w:t>
      </w:r>
      <w:r w:rsidR="004F5B27">
        <w:rPr>
          <w:rFonts w:ascii="Trebuchet MS" w:eastAsia="Times New Roman" w:hAnsi="Trebuchet MS" w:cs="Times New Roman"/>
          <w:color w:val="000000" w:themeColor="text1"/>
          <w:sz w:val="24"/>
          <w:szCs w:val="24"/>
          <w:lang w:eastAsia="en-US"/>
        </w:rPr>
        <w:t>,</w:t>
      </w:r>
      <w:r w:rsidR="000A1239" w:rsidRPr="00246193">
        <w:rPr>
          <w:rFonts w:ascii="Trebuchet MS" w:eastAsia="Times New Roman" w:hAnsi="Trebuchet MS" w:cs="Times New Roman"/>
          <w:color w:val="000000" w:themeColor="text1"/>
          <w:sz w:val="24"/>
          <w:szCs w:val="24"/>
          <w:lang w:eastAsia="en-US"/>
        </w:rPr>
        <w:t xml:space="preserve"> </w:t>
      </w:r>
      <w:r w:rsidR="00CF1A34" w:rsidRPr="00246193">
        <w:rPr>
          <w:rFonts w:ascii="Trebuchet MS" w:eastAsia="Times New Roman" w:hAnsi="Trebuchet MS" w:cs="Times New Roman"/>
          <w:color w:val="000000" w:themeColor="text1"/>
          <w:sz w:val="24"/>
          <w:szCs w:val="24"/>
          <w:lang w:eastAsia="en-US"/>
        </w:rPr>
        <w:t xml:space="preserve">but no further evidence has been provided </w:t>
      </w:r>
      <w:r w:rsidR="00AB5602" w:rsidRPr="00246193">
        <w:rPr>
          <w:rFonts w:ascii="Trebuchet MS" w:eastAsia="Times New Roman" w:hAnsi="Trebuchet MS" w:cs="Times New Roman"/>
          <w:color w:val="000000" w:themeColor="text1"/>
          <w:sz w:val="24"/>
          <w:szCs w:val="24"/>
          <w:lang w:eastAsia="en-US"/>
        </w:rPr>
        <w:t xml:space="preserve">to show what this involved.  </w:t>
      </w:r>
      <w:r w:rsidR="00B10ECE" w:rsidRPr="00246193">
        <w:rPr>
          <w:rFonts w:ascii="Trebuchet MS" w:eastAsia="Times New Roman" w:hAnsi="Trebuchet MS" w:cs="Times New Roman"/>
          <w:color w:val="000000" w:themeColor="text1"/>
          <w:sz w:val="24"/>
          <w:szCs w:val="24"/>
          <w:lang w:eastAsia="en-US"/>
        </w:rPr>
        <w:t xml:space="preserve">He states the site was once an orchard </w:t>
      </w:r>
      <w:r w:rsidR="0015549E">
        <w:rPr>
          <w:rFonts w:ascii="Trebuchet MS" w:eastAsia="Times New Roman" w:hAnsi="Trebuchet MS" w:cs="Times New Roman"/>
          <w:color w:val="000000" w:themeColor="text1"/>
          <w:sz w:val="24"/>
          <w:szCs w:val="24"/>
          <w:lang w:eastAsia="en-US"/>
        </w:rPr>
        <w:t xml:space="preserve">but </w:t>
      </w:r>
      <w:r w:rsidR="00F97991" w:rsidRPr="00246193">
        <w:rPr>
          <w:rFonts w:ascii="Trebuchet MS" w:eastAsia="Times New Roman" w:hAnsi="Trebuchet MS" w:cs="Times New Roman"/>
          <w:color w:val="000000" w:themeColor="text1"/>
          <w:sz w:val="24"/>
          <w:szCs w:val="24"/>
          <w:lang w:eastAsia="en-US"/>
        </w:rPr>
        <w:t>has no photo</w:t>
      </w:r>
      <w:r w:rsidR="000A1239" w:rsidRPr="00246193">
        <w:rPr>
          <w:rFonts w:ascii="Trebuchet MS" w:eastAsia="Times New Roman" w:hAnsi="Trebuchet MS" w:cs="Times New Roman"/>
          <w:color w:val="000000" w:themeColor="text1"/>
          <w:sz w:val="24"/>
          <w:szCs w:val="24"/>
          <w:lang w:eastAsia="en-US"/>
        </w:rPr>
        <w:t>graph</w:t>
      </w:r>
      <w:r w:rsidR="00F97991" w:rsidRPr="00246193">
        <w:rPr>
          <w:rFonts w:ascii="Trebuchet MS" w:eastAsia="Times New Roman" w:hAnsi="Trebuchet MS" w:cs="Times New Roman"/>
          <w:color w:val="000000" w:themeColor="text1"/>
          <w:sz w:val="24"/>
          <w:szCs w:val="24"/>
          <w:lang w:eastAsia="en-US"/>
        </w:rPr>
        <w:t xml:space="preserve">s of the site being used for business, no </w:t>
      </w:r>
      <w:proofErr w:type="gramStart"/>
      <w:r w:rsidR="00F97991" w:rsidRPr="00246193">
        <w:rPr>
          <w:rFonts w:ascii="Trebuchet MS" w:eastAsia="Times New Roman" w:hAnsi="Trebuchet MS" w:cs="Times New Roman"/>
          <w:color w:val="000000" w:themeColor="text1"/>
          <w:sz w:val="24"/>
          <w:szCs w:val="24"/>
          <w:lang w:eastAsia="en-US"/>
        </w:rPr>
        <w:t>publicity</w:t>
      </w:r>
      <w:proofErr w:type="gramEnd"/>
      <w:r w:rsidR="00F97991" w:rsidRPr="00246193">
        <w:rPr>
          <w:rFonts w:ascii="Trebuchet MS" w:eastAsia="Times New Roman" w:hAnsi="Trebuchet MS" w:cs="Times New Roman"/>
          <w:color w:val="000000" w:themeColor="text1"/>
          <w:sz w:val="24"/>
          <w:szCs w:val="24"/>
          <w:lang w:eastAsia="en-US"/>
        </w:rPr>
        <w:t xml:space="preserve"> or advertisements</w:t>
      </w:r>
      <w:r w:rsidR="000B0D61" w:rsidRPr="00246193">
        <w:rPr>
          <w:rFonts w:ascii="Trebuchet MS" w:eastAsia="Times New Roman" w:hAnsi="Trebuchet MS" w:cs="Times New Roman"/>
          <w:color w:val="000000" w:themeColor="text1"/>
          <w:sz w:val="24"/>
          <w:szCs w:val="24"/>
          <w:lang w:eastAsia="en-US"/>
        </w:rPr>
        <w:t xml:space="preserve"> as he said all works were found by recommendation.</w:t>
      </w:r>
    </w:p>
    <w:p w14:paraId="5D1C42E2" w14:textId="77777777" w:rsidR="000B0D61" w:rsidRDefault="000B0D61" w:rsidP="005D0C13">
      <w:pPr>
        <w:spacing w:after="0" w:line="240" w:lineRule="auto"/>
        <w:jc w:val="both"/>
        <w:rPr>
          <w:rFonts w:ascii="Trebuchet MS" w:eastAsia="Times New Roman" w:hAnsi="Trebuchet MS" w:cs="Times New Roman"/>
          <w:color w:val="4F81BD" w:themeColor="accent1"/>
          <w:sz w:val="24"/>
          <w:szCs w:val="24"/>
          <w:lang w:eastAsia="en-US"/>
        </w:rPr>
      </w:pPr>
    </w:p>
    <w:p w14:paraId="22F4DCEE" w14:textId="70CEE1ED" w:rsidR="000B0D61" w:rsidRPr="0019445C" w:rsidRDefault="0034409B" w:rsidP="005D0C13">
      <w:pPr>
        <w:spacing w:after="0" w:line="240" w:lineRule="auto"/>
        <w:jc w:val="both"/>
        <w:rPr>
          <w:rFonts w:ascii="Trebuchet MS" w:eastAsia="Times New Roman" w:hAnsi="Trebuchet MS" w:cs="Times New Roman"/>
          <w:i/>
          <w:iCs/>
          <w:sz w:val="24"/>
          <w:szCs w:val="24"/>
          <w:lang w:eastAsia="en-US"/>
        </w:rPr>
      </w:pPr>
      <w:r w:rsidRPr="005B41EA">
        <w:rPr>
          <w:rFonts w:ascii="Trebuchet MS" w:eastAsia="Times New Roman" w:hAnsi="Trebuchet MS" w:cs="Times New Roman"/>
          <w:color w:val="000000" w:themeColor="text1"/>
          <w:sz w:val="24"/>
          <w:szCs w:val="24"/>
          <w:lang w:eastAsia="en-US"/>
        </w:rPr>
        <w:t xml:space="preserve">The opinion of the </w:t>
      </w:r>
      <w:r w:rsidR="00B742CD">
        <w:rPr>
          <w:rFonts w:ascii="Trebuchet MS" w:eastAsia="Times New Roman" w:hAnsi="Trebuchet MS" w:cs="Times New Roman"/>
          <w:color w:val="000000" w:themeColor="text1"/>
          <w:sz w:val="24"/>
          <w:szCs w:val="24"/>
          <w:lang w:eastAsia="en-US"/>
        </w:rPr>
        <w:t>K</w:t>
      </w:r>
      <w:r w:rsidRPr="005B41EA">
        <w:rPr>
          <w:rFonts w:ascii="Trebuchet MS" w:eastAsia="Times New Roman" w:hAnsi="Trebuchet MS" w:cs="Times New Roman"/>
          <w:color w:val="000000" w:themeColor="text1"/>
          <w:sz w:val="24"/>
          <w:szCs w:val="24"/>
          <w:lang w:eastAsia="en-US"/>
        </w:rPr>
        <w:t xml:space="preserve">C </w:t>
      </w:r>
      <w:r w:rsidR="0041535D">
        <w:rPr>
          <w:rFonts w:ascii="Trebuchet MS" w:eastAsia="Times New Roman" w:hAnsi="Trebuchet MS" w:cs="Times New Roman"/>
          <w:color w:val="000000" w:themeColor="text1"/>
          <w:sz w:val="24"/>
          <w:szCs w:val="24"/>
          <w:lang w:eastAsia="en-US"/>
        </w:rPr>
        <w:t xml:space="preserve">(previously QC prior to the change of monarch) </w:t>
      </w:r>
      <w:r w:rsidRPr="005B41EA">
        <w:rPr>
          <w:rFonts w:ascii="Trebuchet MS" w:eastAsia="Times New Roman" w:hAnsi="Trebuchet MS" w:cs="Times New Roman"/>
          <w:color w:val="000000" w:themeColor="text1"/>
          <w:sz w:val="24"/>
          <w:szCs w:val="24"/>
          <w:lang w:eastAsia="en-US"/>
        </w:rPr>
        <w:t xml:space="preserve">refers in length to the matter of the access which is not </w:t>
      </w:r>
      <w:r w:rsidR="004A053D" w:rsidRPr="005B41EA">
        <w:rPr>
          <w:rFonts w:ascii="Trebuchet MS" w:eastAsia="Times New Roman" w:hAnsi="Trebuchet MS" w:cs="Times New Roman"/>
          <w:color w:val="000000" w:themeColor="text1"/>
          <w:sz w:val="24"/>
          <w:szCs w:val="24"/>
          <w:lang w:eastAsia="en-US"/>
        </w:rPr>
        <w:t xml:space="preserve">relevant to the lawful development certificate </w:t>
      </w:r>
      <w:r w:rsidR="00630F13" w:rsidRPr="005B41EA">
        <w:rPr>
          <w:rFonts w:ascii="Trebuchet MS" w:eastAsia="Times New Roman" w:hAnsi="Trebuchet MS" w:cs="Times New Roman"/>
          <w:color w:val="000000" w:themeColor="text1"/>
          <w:sz w:val="24"/>
          <w:szCs w:val="24"/>
          <w:lang w:eastAsia="en-US"/>
        </w:rPr>
        <w:t>and has been addressed in the recently refused planning application</w:t>
      </w:r>
      <w:r w:rsidR="00246193" w:rsidRPr="005B41EA">
        <w:rPr>
          <w:rFonts w:ascii="Trebuchet MS" w:eastAsia="Times New Roman" w:hAnsi="Trebuchet MS" w:cs="Times New Roman"/>
          <w:color w:val="000000" w:themeColor="text1"/>
          <w:sz w:val="24"/>
          <w:szCs w:val="24"/>
          <w:lang w:eastAsia="en-US"/>
        </w:rPr>
        <w:t xml:space="preserve"> 210544/FUL</w:t>
      </w:r>
      <w:r w:rsidR="00630F13" w:rsidRPr="005B41EA">
        <w:rPr>
          <w:rFonts w:ascii="Trebuchet MS" w:eastAsia="Times New Roman" w:hAnsi="Trebuchet MS" w:cs="Times New Roman"/>
          <w:color w:val="000000" w:themeColor="text1"/>
          <w:sz w:val="24"/>
          <w:szCs w:val="24"/>
          <w:lang w:eastAsia="en-US"/>
        </w:rPr>
        <w:t xml:space="preserve">.  </w:t>
      </w:r>
      <w:r w:rsidR="00ED03E6" w:rsidRPr="005B41EA">
        <w:rPr>
          <w:rFonts w:ascii="Trebuchet MS" w:eastAsia="Times New Roman" w:hAnsi="Trebuchet MS" w:cs="Times New Roman"/>
          <w:color w:val="000000" w:themeColor="text1"/>
          <w:sz w:val="24"/>
          <w:szCs w:val="24"/>
          <w:lang w:eastAsia="en-US"/>
        </w:rPr>
        <w:t xml:space="preserve">The </w:t>
      </w:r>
      <w:r w:rsidR="0041535D">
        <w:rPr>
          <w:rFonts w:ascii="Trebuchet MS" w:eastAsia="Times New Roman" w:hAnsi="Trebuchet MS" w:cs="Times New Roman"/>
          <w:color w:val="000000" w:themeColor="text1"/>
          <w:sz w:val="24"/>
          <w:szCs w:val="24"/>
          <w:lang w:eastAsia="en-US"/>
        </w:rPr>
        <w:t>K</w:t>
      </w:r>
      <w:r w:rsidR="00ED03E6" w:rsidRPr="005B41EA">
        <w:rPr>
          <w:rFonts w:ascii="Trebuchet MS" w:eastAsia="Times New Roman" w:hAnsi="Trebuchet MS" w:cs="Times New Roman"/>
          <w:color w:val="000000" w:themeColor="text1"/>
          <w:sz w:val="24"/>
          <w:szCs w:val="24"/>
          <w:lang w:eastAsia="en-US"/>
        </w:rPr>
        <w:t xml:space="preserve">C </w:t>
      </w:r>
      <w:r w:rsidR="00E51331" w:rsidRPr="005B41EA">
        <w:rPr>
          <w:rFonts w:ascii="Trebuchet MS" w:eastAsia="Times New Roman" w:hAnsi="Trebuchet MS" w:cs="Times New Roman"/>
          <w:color w:val="000000" w:themeColor="text1"/>
          <w:sz w:val="24"/>
          <w:szCs w:val="24"/>
          <w:lang w:eastAsia="en-US"/>
        </w:rPr>
        <w:t>goes into detail about ‘abandonment’</w:t>
      </w:r>
      <w:r w:rsidR="00C37930" w:rsidRPr="005B41EA">
        <w:rPr>
          <w:rFonts w:ascii="Trebuchet MS" w:eastAsia="Times New Roman" w:hAnsi="Trebuchet MS" w:cs="Times New Roman"/>
          <w:color w:val="000000" w:themeColor="text1"/>
          <w:sz w:val="24"/>
          <w:szCs w:val="24"/>
          <w:lang w:eastAsia="en-US"/>
        </w:rPr>
        <w:t xml:space="preserve"> </w:t>
      </w:r>
      <w:r w:rsidR="0028735C" w:rsidRPr="005B41EA">
        <w:rPr>
          <w:rFonts w:ascii="Trebuchet MS" w:eastAsia="Times New Roman" w:hAnsi="Trebuchet MS" w:cs="Times New Roman"/>
          <w:color w:val="000000" w:themeColor="text1"/>
          <w:sz w:val="24"/>
          <w:szCs w:val="24"/>
          <w:lang w:eastAsia="en-US"/>
        </w:rPr>
        <w:t xml:space="preserve">and states that </w:t>
      </w:r>
      <w:r w:rsidR="0028735C" w:rsidRPr="005B41EA">
        <w:rPr>
          <w:rFonts w:ascii="Trebuchet MS" w:eastAsia="Times New Roman" w:hAnsi="Trebuchet MS" w:cs="Times New Roman"/>
          <w:i/>
          <w:iCs/>
          <w:color w:val="000000" w:themeColor="text1"/>
          <w:sz w:val="24"/>
          <w:szCs w:val="24"/>
          <w:lang w:eastAsia="en-US"/>
        </w:rPr>
        <w:t xml:space="preserve">‘unless contradicted by the evidence </w:t>
      </w:r>
      <w:r w:rsidR="007A4143" w:rsidRPr="005B41EA">
        <w:rPr>
          <w:rFonts w:ascii="Trebuchet MS" w:eastAsia="Times New Roman" w:hAnsi="Trebuchet MS" w:cs="Times New Roman"/>
          <w:i/>
          <w:iCs/>
          <w:color w:val="000000" w:themeColor="text1"/>
          <w:sz w:val="24"/>
          <w:szCs w:val="24"/>
          <w:lang w:eastAsia="en-US"/>
        </w:rPr>
        <w:t>of others, the evidence in appendices 5, 6 &amp; 8 demonstr</w:t>
      </w:r>
      <w:r w:rsidR="008353A0" w:rsidRPr="005B41EA">
        <w:rPr>
          <w:rFonts w:ascii="Trebuchet MS" w:eastAsia="Times New Roman" w:hAnsi="Trebuchet MS" w:cs="Times New Roman"/>
          <w:i/>
          <w:iCs/>
          <w:color w:val="000000" w:themeColor="text1"/>
          <w:sz w:val="24"/>
          <w:szCs w:val="24"/>
          <w:lang w:eastAsia="en-US"/>
        </w:rPr>
        <w:t>a</w:t>
      </w:r>
      <w:r w:rsidR="007A4143" w:rsidRPr="005B41EA">
        <w:rPr>
          <w:rFonts w:ascii="Trebuchet MS" w:eastAsia="Times New Roman" w:hAnsi="Trebuchet MS" w:cs="Times New Roman"/>
          <w:i/>
          <w:iCs/>
          <w:color w:val="000000" w:themeColor="text1"/>
          <w:sz w:val="24"/>
          <w:szCs w:val="24"/>
          <w:lang w:eastAsia="en-US"/>
        </w:rPr>
        <w:t xml:space="preserve">tes The Moorings have been used or occupied successively by the owners </w:t>
      </w:r>
      <w:r w:rsidR="007A4143" w:rsidRPr="0019445C">
        <w:rPr>
          <w:rFonts w:ascii="Trebuchet MS" w:eastAsia="Times New Roman" w:hAnsi="Trebuchet MS" w:cs="Times New Roman"/>
          <w:i/>
          <w:iCs/>
          <w:sz w:val="24"/>
          <w:szCs w:val="24"/>
          <w:lang w:eastAsia="en-US"/>
        </w:rPr>
        <w:t>or tenants as a commercial boatyard since 1978 and 10 at least 2010</w:t>
      </w:r>
      <w:r w:rsidR="008353A0" w:rsidRPr="0019445C">
        <w:rPr>
          <w:rFonts w:ascii="Trebuchet MS" w:eastAsia="Times New Roman" w:hAnsi="Trebuchet MS" w:cs="Times New Roman"/>
          <w:i/>
          <w:iCs/>
          <w:sz w:val="24"/>
          <w:szCs w:val="24"/>
          <w:lang w:eastAsia="en-US"/>
        </w:rPr>
        <w:t>’</w:t>
      </w:r>
      <w:r w:rsidR="007A4143" w:rsidRPr="0019445C">
        <w:rPr>
          <w:rFonts w:ascii="Trebuchet MS" w:eastAsia="Times New Roman" w:hAnsi="Trebuchet MS" w:cs="Times New Roman"/>
          <w:i/>
          <w:iCs/>
          <w:sz w:val="24"/>
          <w:szCs w:val="24"/>
          <w:lang w:eastAsia="en-US"/>
        </w:rPr>
        <w:t>.</w:t>
      </w:r>
      <w:r w:rsidR="00E51331" w:rsidRPr="0019445C">
        <w:rPr>
          <w:rFonts w:ascii="Trebuchet MS" w:eastAsia="Times New Roman" w:hAnsi="Trebuchet MS" w:cs="Times New Roman"/>
          <w:i/>
          <w:iCs/>
          <w:sz w:val="24"/>
          <w:szCs w:val="24"/>
          <w:lang w:eastAsia="en-US"/>
        </w:rPr>
        <w:t xml:space="preserve"> </w:t>
      </w:r>
    </w:p>
    <w:p w14:paraId="00A02CEC" w14:textId="77777777" w:rsidR="006D0586" w:rsidRPr="0019445C" w:rsidRDefault="006D0586" w:rsidP="005D0C13">
      <w:pPr>
        <w:spacing w:after="0" w:line="240" w:lineRule="auto"/>
        <w:jc w:val="both"/>
        <w:rPr>
          <w:rFonts w:ascii="Trebuchet MS" w:eastAsia="Times New Roman" w:hAnsi="Trebuchet MS" w:cs="Times New Roman"/>
          <w:sz w:val="24"/>
          <w:szCs w:val="24"/>
          <w:lang w:eastAsia="en-US"/>
        </w:rPr>
      </w:pPr>
    </w:p>
    <w:p w14:paraId="1EF10A40" w14:textId="5E62CDA0" w:rsidR="009473C3" w:rsidRPr="0019445C" w:rsidRDefault="00793398" w:rsidP="005D0C13">
      <w:pPr>
        <w:spacing w:after="0" w:line="240" w:lineRule="auto"/>
        <w:jc w:val="both"/>
        <w:rPr>
          <w:rFonts w:ascii="Trebuchet MS" w:eastAsia="Times New Roman" w:hAnsi="Trebuchet MS" w:cs="Times New Roman"/>
          <w:sz w:val="24"/>
          <w:szCs w:val="24"/>
          <w:lang w:eastAsia="en-US"/>
        </w:rPr>
      </w:pPr>
      <w:r w:rsidRPr="0019445C">
        <w:rPr>
          <w:rFonts w:ascii="Trebuchet MS" w:eastAsia="Times New Roman" w:hAnsi="Trebuchet MS" w:cs="Times New Roman"/>
          <w:sz w:val="24"/>
          <w:szCs w:val="24"/>
          <w:lang w:eastAsia="en-US"/>
        </w:rPr>
        <w:t xml:space="preserve">Officer’s do not </w:t>
      </w:r>
      <w:r w:rsidR="00B32CF4" w:rsidRPr="0019445C">
        <w:rPr>
          <w:rFonts w:ascii="Trebuchet MS" w:eastAsia="Times New Roman" w:hAnsi="Trebuchet MS" w:cs="Times New Roman"/>
          <w:sz w:val="24"/>
          <w:szCs w:val="24"/>
          <w:lang w:eastAsia="en-US"/>
        </w:rPr>
        <w:t>consider there is evidence one way o</w:t>
      </w:r>
      <w:r w:rsidR="000A5489" w:rsidRPr="0019445C">
        <w:rPr>
          <w:rFonts w:ascii="Trebuchet MS" w:eastAsia="Times New Roman" w:hAnsi="Trebuchet MS" w:cs="Times New Roman"/>
          <w:sz w:val="24"/>
          <w:szCs w:val="24"/>
          <w:lang w:eastAsia="en-US"/>
        </w:rPr>
        <w:t>r</w:t>
      </w:r>
      <w:r w:rsidR="00B32CF4" w:rsidRPr="0019445C">
        <w:rPr>
          <w:rFonts w:ascii="Trebuchet MS" w:eastAsia="Times New Roman" w:hAnsi="Trebuchet MS" w:cs="Times New Roman"/>
          <w:sz w:val="24"/>
          <w:szCs w:val="24"/>
          <w:lang w:eastAsia="en-US"/>
        </w:rPr>
        <w:t xml:space="preserve"> the other to determine whether </w:t>
      </w:r>
      <w:r w:rsidR="000A5489" w:rsidRPr="0019445C">
        <w:rPr>
          <w:rFonts w:ascii="Trebuchet MS" w:eastAsia="Times New Roman" w:hAnsi="Trebuchet MS" w:cs="Times New Roman"/>
          <w:sz w:val="24"/>
          <w:szCs w:val="24"/>
          <w:lang w:eastAsia="en-US"/>
        </w:rPr>
        <w:t xml:space="preserve">the suggestion that </w:t>
      </w:r>
      <w:r w:rsidR="004A7DD2" w:rsidRPr="0019445C">
        <w:rPr>
          <w:rFonts w:ascii="Trebuchet MS" w:eastAsia="Times New Roman" w:hAnsi="Trebuchet MS" w:cs="Times New Roman"/>
          <w:sz w:val="24"/>
          <w:szCs w:val="24"/>
          <w:lang w:eastAsia="en-US"/>
        </w:rPr>
        <w:t>a</w:t>
      </w:r>
      <w:r w:rsidR="000A5489" w:rsidRPr="0019445C">
        <w:rPr>
          <w:rFonts w:ascii="Trebuchet MS" w:eastAsia="Times New Roman" w:hAnsi="Trebuchet MS" w:cs="Times New Roman"/>
          <w:sz w:val="24"/>
          <w:szCs w:val="24"/>
          <w:lang w:eastAsia="en-US"/>
        </w:rPr>
        <w:t xml:space="preserve"> </w:t>
      </w:r>
      <w:r w:rsidR="00F97861" w:rsidRPr="0019445C">
        <w:rPr>
          <w:rFonts w:ascii="Trebuchet MS" w:eastAsia="Times New Roman" w:hAnsi="Trebuchet MS" w:cs="Times New Roman"/>
          <w:sz w:val="24"/>
          <w:szCs w:val="24"/>
          <w:lang w:eastAsia="en-US"/>
        </w:rPr>
        <w:t xml:space="preserve">historic </w:t>
      </w:r>
      <w:r w:rsidR="000A5489" w:rsidRPr="0019445C">
        <w:rPr>
          <w:rFonts w:ascii="Trebuchet MS" w:eastAsia="Times New Roman" w:hAnsi="Trebuchet MS" w:cs="Times New Roman"/>
          <w:sz w:val="24"/>
          <w:szCs w:val="24"/>
          <w:lang w:eastAsia="en-US"/>
        </w:rPr>
        <w:t xml:space="preserve">commercial boatyard </w:t>
      </w:r>
      <w:r w:rsidR="004A7DD2" w:rsidRPr="0019445C">
        <w:rPr>
          <w:rFonts w:ascii="Trebuchet MS" w:eastAsia="Times New Roman" w:hAnsi="Trebuchet MS" w:cs="Times New Roman"/>
          <w:sz w:val="24"/>
          <w:szCs w:val="24"/>
          <w:lang w:eastAsia="en-US"/>
        </w:rPr>
        <w:t xml:space="preserve">use has not been lost </w:t>
      </w:r>
      <w:r w:rsidR="00AE0A6C" w:rsidRPr="0019445C">
        <w:rPr>
          <w:rFonts w:ascii="Trebuchet MS" w:eastAsia="Times New Roman" w:hAnsi="Trebuchet MS" w:cs="Times New Roman"/>
          <w:sz w:val="24"/>
          <w:szCs w:val="24"/>
          <w:lang w:eastAsia="en-US"/>
        </w:rPr>
        <w:t>via abandonment or a change to another use</w:t>
      </w:r>
      <w:r w:rsidR="00EB6C8E" w:rsidRPr="0019445C">
        <w:rPr>
          <w:rFonts w:ascii="Trebuchet MS" w:eastAsia="Times New Roman" w:hAnsi="Trebuchet MS" w:cs="Times New Roman"/>
          <w:sz w:val="24"/>
          <w:szCs w:val="24"/>
          <w:lang w:eastAsia="en-US"/>
        </w:rPr>
        <w:t xml:space="preserve"> </w:t>
      </w:r>
      <w:proofErr w:type="gramStart"/>
      <w:r w:rsidR="00EB6C8E" w:rsidRPr="0019445C">
        <w:rPr>
          <w:rFonts w:ascii="Trebuchet MS" w:eastAsia="Times New Roman" w:hAnsi="Trebuchet MS" w:cs="Times New Roman"/>
          <w:sz w:val="24"/>
          <w:szCs w:val="24"/>
          <w:lang w:eastAsia="en-US"/>
        </w:rPr>
        <w:t>i.e.</w:t>
      </w:r>
      <w:proofErr w:type="gramEnd"/>
      <w:r w:rsidR="00EB6C8E" w:rsidRPr="0019445C">
        <w:rPr>
          <w:rFonts w:ascii="Trebuchet MS" w:eastAsia="Times New Roman" w:hAnsi="Trebuchet MS" w:cs="Times New Roman"/>
          <w:sz w:val="24"/>
          <w:szCs w:val="24"/>
          <w:lang w:eastAsia="en-US"/>
        </w:rPr>
        <w:t xml:space="preserve"> as a leisure plot with moorings</w:t>
      </w:r>
      <w:r w:rsidR="00AE0A6C" w:rsidRPr="0019445C">
        <w:rPr>
          <w:rFonts w:ascii="Trebuchet MS" w:eastAsia="Times New Roman" w:hAnsi="Trebuchet MS" w:cs="Times New Roman"/>
          <w:sz w:val="24"/>
          <w:szCs w:val="24"/>
          <w:lang w:eastAsia="en-US"/>
        </w:rPr>
        <w:t>.</w:t>
      </w:r>
      <w:r w:rsidR="00B33E26" w:rsidRPr="0019445C">
        <w:rPr>
          <w:rFonts w:ascii="Trebuchet MS" w:eastAsia="Times New Roman" w:hAnsi="Trebuchet MS" w:cs="Times New Roman"/>
          <w:sz w:val="24"/>
          <w:szCs w:val="24"/>
          <w:lang w:eastAsia="en-US"/>
        </w:rPr>
        <w:t xml:space="preserve">  </w:t>
      </w:r>
      <w:r w:rsidR="003E4867" w:rsidRPr="0019445C">
        <w:rPr>
          <w:rFonts w:ascii="Trebuchet MS" w:eastAsia="Times New Roman" w:hAnsi="Trebuchet MS" w:cs="Times New Roman"/>
          <w:sz w:val="24"/>
          <w:szCs w:val="24"/>
          <w:lang w:eastAsia="en-US"/>
        </w:rPr>
        <w:t>The</w:t>
      </w:r>
      <w:r w:rsidR="009A5C40" w:rsidRPr="0019445C">
        <w:rPr>
          <w:rFonts w:ascii="Trebuchet MS" w:eastAsia="Times New Roman" w:hAnsi="Trebuchet MS" w:cs="Times New Roman"/>
          <w:sz w:val="24"/>
          <w:szCs w:val="24"/>
          <w:lang w:eastAsia="en-US"/>
        </w:rPr>
        <w:t xml:space="preserve"> intention of the </w:t>
      </w:r>
      <w:r w:rsidR="006F1C0F" w:rsidRPr="0019445C">
        <w:rPr>
          <w:rFonts w:ascii="Trebuchet MS" w:eastAsia="Times New Roman" w:hAnsi="Trebuchet MS" w:cs="Times New Roman"/>
          <w:sz w:val="24"/>
          <w:szCs w:val="24"/>
          <w:lang w:eastAsia="en-US"/>
        </w:rPr>
        <w:t xml:space="preserve">current and past </w:t>
      </w:r>
      <w:r w:rsidR="009A5C40" w:rsidRPr="0019445C">
        <w:rPr>
          <w:rFonts w:ascii="Trebuchet MS" w:eastAsia="Times New Roman" w:hAnsi="Trebuchet MS" w:cs="Times New Roman"/>
          <w:sz w:val="24"/>
          <w:szCs w:val="24"/>
          <w:lang w:eastAsia="en-US"/>
        </w:rPr>
        <w:t>owner</w:t>
      </w:r>
      <w:r w:rsidR="006F1C0F" w:rsidRPr="0019445C">
        <w:rPr>
          <w:rFonts w:ascii="Trebuchet MS" w:eastAsia="Times New Roman" w:hAnsi="Trebuchet MS" w:cs="Times New Roman"/>
          <w:sz w:val="24"/>
          <w:szCs w:val="24"/>
          <w:lang w:eastAsia="en-US"/>
        </w:rPr>
        <w:t>s</w:t>
      </w:r>
      <w:r w:rsidR="009A5C40" w:rsidRPr="0019445C">
        <w:rPr>
          <w:rFonts w:ascii="Trebuchet MS" w:eastAsia="Times New Roman" w:hAnsi="Trebuchet MS" w:cs="Times New Roman"/>
          <w:sz w:val="24"/>
          <w:szCs w:val="24"/>
          <w:lang w:eastAsia="en-US"/>
        </w:rPr>
        <w:t xml:space="preserve"> </w:t>
      </w:r>
      <w:r w:rsidR="00EA5CB9" w:rsidRPr="0019445C">
        <w:rPr>
          <w:rFonts w:ascii="Trebuchet MS" w:eastAsia="Times New Roman" w:hAnsi="Trebuchet MS" w:cs="Times New Roman"/>
          <w:sz w:val="24"/>
          <w:szCs w:val="24"/>
          <w:lang w:eastAsia="en-US"/>
        </w:rPr>
        <w:t>for the site is not known</w:t>
      </w:r>
      <w:r w:rsidR="006F1C0F" w:rsidRPr="0019445C">
        <w:rPr>
          <w:rFonts w:ascii="Trebuchet MS" w:eastAsia="Times New Roman" w:hAnsi="Trebuchet MS" w:cs="Times New Roman"/>
          <w:sz w:val="24"/>
          <w:szCs w:val="24"/>
          <w:lang w:eastAsia="en-US"/>
        </w:rPr>
        <w:t xml:space="preserve"> and the</w:t>
      </w:r>
      <w:r w:rsidR="003E4867" w:rsidRPr="0019445C">
        <w:rPr>
          <w:rFonts w:ascii="Trebuchet MS" w:eastAsia="Times New Roman" w:hAnsi="Trebuchet MS" w:cs="Times New Roman"/>
          <w:sz w:val="24"/>
          <w:szCs w:val="24"/>
          <w:lang w:eastAsia="en-US"/>
        </w:rPr>
        <w:t xml:space="preserve"> evidence </w:t>
      </w:r>
      <w:r w:rsidR="00E84BDB" w:rsidRPr="0019445C">
        <w:rPr>
          <w:rFonts w:ascii="Trebuchet MS" w:eastAsia="Times New Roman" w:hAnsi="Trebuchet MS" w:cs="Times New Roman"/>
          <w:sz w:val="24"/>
          <w:szCs w:val="24"/>
          <w:lang w:eastAsia="en-US"/>
        </w:rPr>
        <w:t xml:space="preserve">provided for the period 1993-2010 </w:t>
      </w:r>
      <w:r w:rsidR="00A16A78" w:rsidRPr="0019445C">
        <w:rPr>
          <w:rFonts w:ascii="Trebuchet MS" w:eastAsia="Times New Roman" w:hAnsi="Trebuchet MS" w:cs="Times New Roman"/>
          <w:sz w:val="24"/>
          <w:szCs w:val="24"/>
          <w:lang w:eastAsia="en-US"/>
        </w:rPr>
        <w:t>is incomplete and contrad</w:t>
      </w:r>
      <w:r w:rsidR="00890588" w:rsidRPr="0019445C">
        <w:rPr>
          <w:rFonts w:ascii="Trebuchet MS" w:eastAsia="Times New Roman" w:hAnsi="Trebuchet MS" w:cs="Times New Roman"/>
          <w:sz w:val="24"/>
          <w:szCs w:val="24"/>
          <w:lang w:eastAsia="en-US"/>
        </w:rPr>
        <w:t>i</w:t>
      </w:r>
      <w:r w:rsidR="00A16A78" w:rsidRPr="0019445C">
        <w:rPr>
          <w:rFonts w:ascii="Trebuchet MS" w:eastAsia="Times New Roman" w:hAnsi="Trebuchet MS" w:cs="Times New Roman"/>
          <w:sz w:val="24"/>
          <w:szCs w:val="24"/>
          <w:lang w:eastAsia="en-US"/>
        </w:rPr>
        <w:t>ctory</w:t>
      </w:r>
      <w:r w:rsidR="00905546" w:rsidRPr="0019445C">
        <w:rPr>
          <w:rFonts w:ascii="Trebuchet MS" w:eastAsia="Times New Roman" w:hAnsi="Trebuchet MS" w:cs="Times New Roman"/>
          <w:sz w:val="24"/>
          <w:szCs w:val="24"/>
          <w:lang w:eastAsia="en-US"/>
        </w:rPr>
        <w:t>.  A</w:t>
      </w:r>
      <w:r w:rsidR="00A16A78" w:rsidRPr="0019445C">
        <w:rPr>
          <w:rFonts w:ascii="Trebuchet MS" w:eastAsia="Times New Roman" w:hAnsi="Trebuchet MS" w:cs="Times New Roman"/>
          <w:sz w:val="24"/>
          <w:szCs w:val="24"/>
          <w:lang w:eastAsia="en-US"/>
        </w:rPr>
        <w:t>s noted above</w:t>
      </w:r>
      <w:r w:rsidR="0028026F" w:rsidRPr="0019445C">
        <w:rPr>
          <w:rFonts w:ascii="Trebuchet MS" w:eastAsia="Times New Roman" w:hAnsi="Trebuchet MS" w:cs="Times New Roman"/>
          <w:sz w:val="24"/>
          <w:szCs w:val="24"/>
          <w:lang w:eastAsia="en-US"/>
        </w:rPr>
        <w:t>,</w:t>
      </w:r>
      <w:r w:rsidR="00A16A78" w:rsidRPr="0019445C">
        <w:rPr>
          <w:rFonts w:ascii="Trebuchet MS" w:eastAsia="Times New Roman" w:hAnsi="Trebuchet MS" w:cs="Times New Roman"/>
          <w:sz w:val="24"/>
          <w:szCs w:val="24"/>
          <w:lang w:eastAsia="en-US"/>
        </w:rPr>
        <w:t xml:space="preserve"> statements by the previous tenants </w:t>
      </w:r>
      <w:r w:rsidR="0028026F" w:rsidRPr="0019445C">
        <w:rPr>
          <w:rFonts w:ascii="Trebuchet MS" w:eastAsia="Times New Roman" w:hAnsi="Trebuchet MS" w:cs="Times New Roman"/>
          <w:sz w:val="24"/>
          <w:szCs w:val="24"/>
          <w:lang w:eastAsia="en-US"/>
        </w:rPr>
        <w:t xml:space="preserve">confirm </w:t>
      </w:r>
      <w:r w:rsidR="002806BD" w:rsidRPr="0019445C">
        <w:rPr>
          <w:rFonts w:ascii="Trebuchet MS" w:eastAsia="Times New Roman" w:hAnsi="Trebuchet MS" w:cs="Times New Roman"/>
          <w:sz w:val="24"/>
          <w:szCs w:val="24"/>
          <w:lang w:eastAsia="en-US"/>
        </w:rPr>
        <w:t xml:space="preserve">there was no commercial use and the repeated references to the site as a leisure plot as shown in the auction details.  </w:t>
      </w:r>
      <w:r w:rsidR="00BE70CB" w:rsidRPr="0019445C">
        <w:rPr>
          <w:rFonts w:ascii="Trebuchet MS" w:eastAsia="Times New Roman" w:hAnsi="Trebuchet MS" w:cs="Times New Roman"/>
          <w:sz w:val="24"/>
          <w:szCs w:val="24"/>
          <w:lang w:eastAsia="en-US"/>
        </w:rPr>
        <w:t>It is possible that the use of the site had changed to that of a leisure plot with a mooring by around 2010 and continued up to 2020, this would be consistent with the indications that the boats had been removed</w:t>
      </w:r>
      <w:r w:rsidR="000B63FF" w:rsidRPr="0019445C">
        <w:rPr>
          <w:rFonts w:ascii="Trebuchet MS" w:eastAsia="Times New Roman" w:hAnsi="Trebuchet MS" w:cs="Times New Roman"/>
          <w:sz w:val="24"/>
          <w:szCs w:val="24"/>
          <w:lang w:eastAsia="en-US"/>
        </w:rPr>
        <w:t xml:space="preserve"> and </w:t>
      </w:r>
      <w:r w:rsidR="00BE70CB" w:rsidRPr="0019445C">
        <w:rPr>
          <w:rFonts w:ascii="Trebuchet MS" w:eastAsia="Times New Roman" w:hAnsi="Trebuchet MS" w:cs="Times New Roman"/>
          <w:sz w:val="24"/>
          <w:szCs w:val="24"/>
          <w:lang w:eastAsia="en-US"/>
        </w:rPr>
        <w:t>the slipway and machinery allowed to fall into disrepair</w:t>
      </w:r>
      <w:r w:rsidR="005911E8" w:rsidRPr="0019445C">
        <w:rPr>
          <w:rFonts w:ascii="Trebuchet MS" w:eastAsia="Times New Roman" w:hAnsi="Trebuchet MS" w:cs="Times New Roman"/>
          <w:sz w:val="24"/>
          <w:szCs w:val="24"/>
          <w:lang w:eastAsia="en-US"/>
        </w:rPr>
        <w:t xml:space="preserve"> but a</w:t>
      </w:r>
      <w:r w:rsidR="000B63FF" w:rsidRPr="0019445C">
        <w:rPr>
          <w:rFonts w:ascii="Trebuchet MS" w:eastAsia="Times New Roman" w:hAnsi="Trebuchet MS" w:cs="Times New Roman"/>
          <w:sz w:val="24"/>
          <w:szCs w:val="24"/>
          <w:lang w:eastAsia="en-US"/>
        </w:rPr>
        <w:t xml:space="preserve">gain, </w:t>
      </w:r>
      <w:r w:rsidR="00003BFD" w:rsidRPr="0019445C">
        <w:rPr>
          <w:rFonts w:ascii="Trebuchet MS" w:eastAsia="Times New Roman" w:hAnsi="Trebuchet MS" w:cs="Times New Roman"/>
          <w:sz w:val="24"/>
          <w:szCs w:val="24"/>
          <w:lang w:eastAsia="en-US"/>
        </w:rPr>
        <w:t xml:space="preserve">there is no </w:t>
      </w:r>
      <w:r w:rsidR="00890588" w:rsidRPr="0019445C">
        <w:rPr>
          <w:rFonts w:ascii="Trebuchet MS" w:eastAsia="Times New Roman" w:hAnsi="Trebuchet MS" w:cs="Times New Roman"/>
          <w:sz w:val="24"/>
          <w:szCs w:val="24"/>
          <w:lang w:eastAsia="en-US"/>
        </w:rPr>
        <w:t>evidence to determine this</w:t>
      </w:r>
      <w:r w:rsidR="00F97861" w:rsidRPr="0019445C">
        <w:rPr>
          <w:rFonts w:ascii="Trebuchet MS" w:eastAsia="Times New Roman" w:hAnsi="Trebuchet MS" w:cs="Times New Roman"/>
          <w:sz w:val="24"/>
          <w:szCs w:val="24"/>
          <w:lang w:eastAsia="en-US"/>
        </w:rPr>
        <w:t xml:space="preserve"> point</w:t>
      </w:r>
      <w:r w:rsidR="000C2D19" w:rsidRPr="0019445C">
        <w:rPr>
          <w:rFonts w:ascii="Trebuchet MS" w:eastAsia="Times New Roman" w:hAnsi="Trebuchet MS" w:cs="Times New Roman"/>
          <w:sz w:val="24"/>
          <w:szCs w:val="24"/>
          <w:lang w:eastAsia="en-US"/>
        </w:rPr>
        <w:t xml:space="preserve">.  As such, there is insufficient evidence to demonstrate </w:t>
      </w:r>
      <w:proofErr w:type="gramStart"/>
      <w:r w:rsidR="000C2D19" w:rsidRPr="0019445C">
        <w:rPr>
          <w:rFonts w:ascii="Trebuchet MS" w:eastAsia="Times New Roman" w:hAnsi="Trebuchet MS" w:cs="Times New Roman"/>
          <w:sz w:val="24"/>
          <w:szCs w:val="24"/>
          <w:lang w:eastAsia="en-US"/>
        </w:rPr>
        <w:t xml:space="preserve">whether </w:t>
      </w:r>
      <w:r w:rsidR="00457D0F" w:rsidRPr="0019445C">
        <w:rPr>
          <w:rFonts w:ascii="Trebuchet MS" w:eastAsia="Times New Roman" w:hAnsi="Trebuchet MS" w:cs="Times New Roman"/>
          <w:sz w:val="24"/>
          <w:szCs w:val="24"/>
          <w:lang w:eastAsia="en-US"/>
        </w:rPr>
        <w:t>or not</w:t>
      </w:r>
      <w:proofErr w:type="gramEnd"/>
      <w:r w:rsidR="00457D0F" w:rsidRPr="0019445C">
        <w:rPr>
          <w:rFonts w:ascii="Trebuchet MS" w:eastAsia="Times New Roman" w:hAnsi="Trebuchet MS" w:cs="Times New Roman"/>
          <w:sz w:val="24"/>
          <w:szCs w:val="24"/>
          <w:lang w:eastAsia="en-US"/>
        </w:rPr>
        <w:t xml:space="preserve"> there was a historic boatyard use </w:t>
      </w:r>
      <w:r w:rsidR="00ED6426" w:rsidRPr="0019445C">
        <w:rPr>
          <w:rFonts w:ascii="Trebuchet MS" w:eastAsia="Times New Roman" w:hAnsi="Trebuchet MS" w:cs="Times New Roman"/>
          <w:sz w:val="24"/>
          <w:szCs w:val="24"/>
          <w:lang w:eastAsia="en-US"/>
        </w:rPr>
        <w:t xml:space="preserve">that has not been lost by a change of use </w:t>
      </w:r>
      <w:r w:rsidR="0055563F" w:rsidRPr="0019445C">
        <w:rPr>
          <w:rFonts w:ascii="Trebuchet MS" w:eastAsia="Times New Roman" w:hAnsi="Trebuchet MS" w:cs="Times New Roman"/>
          <w:sz w:val="24"/>
          <w:szCs w:val="24"/>
          <w:lang w:eastAsia="en-US"/>
        </w:rPr>
        <w:t>to a leisure plot with mooring use and the certificate cannot therefore be granted.</w:t>
      </w:r>
      <w:r w:rsidR="00890588" w:rsidRPr="0019445C">
        <w:rPr>
          <w:rFonts w:ascii="Trebuchet MS" w:eastAsia="Times New Roman" w:hAnsi="Trebuchet MS" w:cs="Times New Roman"/>
          <w:sz w:val="24"/>
          <w:szCs w:val="24"/>
          <w:lang w:eastAsia="en-US"/>
        </w:rPr>
        <w:t xml:space="preserve"> </w:t>
      </w:r>
      <w:r w:rsidR="00DF365C" w:rsidRPr="0019445C">
        <w:rPr>
          <w:rFonts w:ascii="Trebuchet MS" w:eastAsia="Times New Roman" w:hAnsi="Trebuchet MS" w:cs="Times New Roman"/>
          <w:sz w:val="24"/>
          <w:szCs w:val="24"/>
          <w:lang w:eastAsia="en-US"/>
        </w:rPr>
        <w:t xml:space="preserve"> </w:t>
      </w:r>
      <w:r w:rsidR="00AE0A6C" w:rsidRPr="0019445C">
        <w:rPr>
          <w:rFonts w:ascii="Trebuchet MS" w:eastAsia="Times New Roman" w:hAnsi="Trebuchet MS" w:cs="Times New Roman"/>
          <w:sz w:val="24"/>
          <w:szCs w:val="24"/>
          <w:lang w:eastAsia="en-US"/>
        </w:rPr>
        <w:t xml:space="preserve"> </w:t>
      </w:r>
    </w:p>
    <w:p w14:paraId="1744B5F4" w14:textId="77777777" w:rsidR="00870CDC" w:rsidRPr="0019445C" w:rsidRDefault="00870CDC" w:rsidP="005D0C13">
      <w:pPr>
        <w:spacing w:after="0" w:line="240" w:lineRule="auto"/>
        <w:jc w:val="both"/>
        <w:rPr>
          <w:rFonts w:ascii="Trebuchet MS" w:eastAsia="Times New Roman" w:hAnsi="Trebuchet MS" w:cs="Times New Roman"/>
          <w:sz w:val="24"/>
          <w:szCs w:val="24"/>
          <w:lang w:eastAsia="en-US"/>
        </w:rPr>
      </w:pPr>
    </w:p>
    <w:p w14:paraId="14202A4B" w14:textId="6F450D0A" w:rsidR="00255FA9" w:rsidRPr="00897B4B" w:rsidRDefault="005B41EA" w:rsidP="00255FA9">
      <w:pPr>
        <w:spacing w:after="0" w:line="240" w:lineRule="auto"/>
        <w:jc w:val="both"/>
        <w:rPr>
          <w:rFonts w:ascii="Trebuchet MS" w:eastAsia="Times New Roman" w:hAnsi="Trebuchet MS" w:cs="Times New Roman"/>
          <w:color w:val="000000" w:themeColor="text1"/>
          <w:sz w:val="24"/>
          <w:szCs w:val="24"/>
          <w:lang w:eastAsia="en-US"/>
        </w:rPr>
      </w:pPr>
      <w:r w:rsidRPr="00897B4B">
        <w:rPr>
          <w:rFonts w:ascii="Trebuchet MS" w:eastAsia="Times New Roman" w:hAnsi="Trebuchet MS" w:cs="Times New Roman"/>
          <w:color w:val="000000" w:themeColor="text1"/>
          <w:sz w:val="24"/>
          <w:szCs w:val="24"/>
          <w:lang w:eastAsia="en-US"/>
        </w:rPr>
        <w:t xml:space="preserve">The Council, through evidence of its own and the representations provided by </w:t>
      </w:r>
      <w:proofErr w:type="gramStart"/>
      <w:r w:rsidRPr="00897B4B">
        <w:rPr>
          <w:rFonts w:ascii="Trebuchet MS" w:eastAsia="Times New Roman" w:hAnsi="Trebuchet MS" w:cs="Times New Roman"/>
          <w:color w:val="000000" w:themeColor="text1"/>
          <w:sz w:val="24"/>
          <w:szCs w:val="24"/>
          <w:lang w:eastAsia="en-US"/>
        </w:rPr>
        <w:t>local residents</w:t>
      </w:r>
      <w:proofErr w:type="gramEnd"/>
      <w:r w:rsidR="002055D8">
        <w:rPr>
          <w:rFonts w:ascii="Trebuchet MS" w:eastAsia="Times New Roman" w:hAnsi="Trebuchet MS" w:cs="Times New Roman"/>
          <w:color w:val="000000" w:themeColor="text1"/>
          <w:sz w:val="24"/>
          <w:szCs w:val="24"/>
          <w:lang w:eastAsia="en-US"/>
        </w:rPr>
        <w:t>,</w:t>
      </w:r>
      <w:r w:rsidRPr="00897B4B">
        <w:rPr>
          <w:rFonts w:ascii="Trebuchet MS" w:eastAsia="Times New Roman" w:hAnsi="Trebuchet MS" w:cs="Times New Roman"/>
          <w:color w:val="000000" w:themeColor="text1"/>
          <w:sz w:val="24"/>
          <w:szCs w:val="24"/>
          <w:lang w:eastAsia="en-US"/>
        </w:rPr>
        <w:t xml:space="preserve"> </w:t>
      </w:r>
      <w:r w:rsidR="006E2094" w:rsidRPr="00897B4B">
        <w:rPr>
          <w:rFonts w:ascii="Trebuchet MS" w:eastAsia="Times New Roman" w:hAnsi="Trebuchet MS" w:cs="Times New Roman"/>
          <w:color w:val="000000" w:themeColor="text1"/>
          <w:sz w:val="24"/>
          <w:szCs w:val="24"/>
          <w:lang w:eastAsia="en-US"/>
        </w:rPr>
        <w:t xml:space="preserve">are not satisfied that the evidence submitted by the applicant demonstrates </w:t>
      </w:r>
      <w:r w:rsidR="00255FA9" w:rsidRPr="00897B4B">
        <w:rPr>
          <w:rFonts w:ascii="Trebuchet MS" w:eastAsia="Times New Roman" w:hAnsi="Trebuchet MS" w:cs="Times New Roman"/>
          <w:color w:val="000000" w:themeColor="text1"/>
          <w:sz w:val="24"/>
          <w:szCs w:val="24"/>
          <w:lang w:eastAsia="en-US"/>
        </w:rPr>
        <w:t xml:space="preserve">the site has been used as a </w:t>
      </w:r>
      <w:r w:rsidR="00255FA9" w:rsidRPr="0019445C">
        <w:rPr>
          <w:rFonts w:ascii="Trebuchet MS" w:eastAsia="Times New Roman" w:hAnsi="Trebuchet MS" w:cs="Times New Roman"/>
          <w:color w:val="000000" w:themeColor="text1"/>
          <w:sz w:val="24"/>
          <w:szCs w:val="24"/>
          <w:lang w:eastAsia="en-US"/>
        </w:rPr>
        <w:t>commercial boatyard</w:t>
      </w:r>
      <w:r w:rsidR="0055563F" w:rsidRPr="0019445C">
        <w:rPr>
          <w:rFonts w:ascii="Trebuchet MS" w:eastAsia="Times New Roman" w:hAnsi="Trebuchet MS" w:cs="Times New Roman"/>
          <w:color w:val="000000" w:themeColor="text1"/>
          <w:sz w:val="24"/>
          <w:szCs w:val="24"/>
          <w:lang w:eastAsia="en-US"/>
        </w:rPr>
        <w:t xml:space="preserve"> for more than 10 years</w:t>
      </w:r>
      <w:r w:rsidR="00255FA9" w:rsidRPr="0019445C">
        <w:rPr>
          <w:rFonts w:ascii="Trebuchet MS" w:eastAsia="Times New Roman" w:hAnsi="Trebuchet MS" w:cs="Times New Roman"/>
          <w:color w:val="000000" w:themeColor="text1"/>
          <w:sz w:val="24"/>
          <w:szCs w:val="24"/>
          <w:lang w:eastAsia="en-US"/>
        </w:rPr>
        <w:t xml:space="preserve">.  The </w:t>
      </w:r>
      <w:r w:rsidR="00FF3C69" w:rsidRPr="0019445C">
        <w:rPr>
          <w:rFonts w:ascii="Trebuchet MS" w:eastAsia="Times New Roman" w:hAnsi="Trebuchet MS" w:cs="Times New Roman"/>
          <w:color w:val="000000" w:themeColor="text1"/>
          <w:sz w:val="24"/>
          <w:szCs w:val="24"/>
          <w:lang w:eastAsia="en-US"/>
        </w:rPr>
        <w:t>a</w:t>
      </w:r>
      <w:r w:rsidR="00302F29" w:rsidRPr="0019445C">
        <w:rPr>
          <w:rFonts w:ascii="Trebuchet MS" w:eastAsia="Times New Roman" w:hAnsi="Trebuchet MS" w:cs="Times New Roman"/>
          <w:color w:val="000000" w:themeColor="text1"/>
          <w:sz w:val="24"/>
          <w:szCs w:val="24"/>
          <w:lang w:eastAsia="en-US"/>
        </w:rPr>
        <w:t>e</w:t>
      </w:r>
      <w:r w:rsidR="00FF3C69" w:rsidRPr="0019445C">
        <w:rPr>
          <w:rFonts w:ascii="Trebuchet MS" w:eastAsia="Times New Roman" w:hAnsi="Trebuchet MS" w:cs="Times New Roman"/>
          <w:color w:val="000000" w:themeColor="text1"/>
          <w:sz w:val="24"/>
          <w:szCs w:val="24"/>
          <w:lang w:eastAsia="en-US"/>
        </w:rPr>
        <w:t>r</w:t>
      </w:r>
      <w:r w:rsidR="00302F29" w:rsidRPr="0019445C">
        <w:rPr>
          <w:rFonts w:ascii="Trebuchet MS" w:eastAsia="Times New Roman" w:hAnsi="Trebuchet MS" w:cs="Times New Roman"/>
          <w:color w:val="000000" w:themeColor="text1"/>
          <w:sz w:val="24"/>
          <w:szCs w:val="24"/>
          <w:lang w:eastAsia="en-US"/>
        </w:rPr>
        <w:t>i</w:t>
      </w:r>
      <w:r w:rsidR="00FF3C69" w:rsidRPr="0019445C">
        <w:rPr>
          <w:rFonts w:ascii="Trebuchet MS" w:eastAsia="Times New Roman" w:hAnsi="Trebuchet MS" w:cs="Times New Roman"/>
          <w:color w:val="000000" w:themeColor="text1"/>
          <w:sz w:val="24"/>
          <w:szCs w:val="24"/>
          <w:lang w:eastAsia="en-US"/>
        </w:rPr>
        <w:t>al photograph in 2006, it is claimed by the</w:t>
      </w:r>
      <w:r w:rsidR="00FF3C69" w:rsidRPr="00897B4B">
        <w:rPr>
          <w:rFonts w:ascii="Trebuchet MS" w:eastAsia="Times New Roman" w:hAnsi="Trebuchet MS" w:cs="Times New Roman"/>
          <w:color w:val="000000" w:themeColor="text1"/>
          <w:sz w:val="24"/>
          <w:szCs w:val="24"/>
          <w:lang w:eastAsia="en-US"/>
        </w:rPr>
        <w:t xml:space="preserve"> </w:t>
      </w:r>
      <w:r w:rsidR="0055563F">
        <w:rPr>
          <w:rFonts w:ascii="Trebuchet MS" w:eastAsia="Times New Roman" w:hAnsi="Trebuchet MS" w:cs="Times New Roman"/>
          <w:color w:val="000000" w:themeColor="text1"/>
          <w:sz w:val="24"/>
          <w:szCs w:val="24"/>
          <w:lang w:eastAsia="en-US"/>
        </w:rPr>
        <w:t>K</w:t>
      </w:r>
      <w:r w:rsidR="00FF3C69" w:rsidRPr="00897B4B">
        <w:rPr>
          <w:rFonts w:ascii="Trebuchet MS" w:eastAsia="Times New Roman" w:hAnsi="Trebuchet MS" w:cs="Times New Roman"/>
          <w:color w:val="000000" w:themeColor="text1"/>
          <w:sz w:val="24"/>
          <w:szCs w:val="24"/>
          <w:lang w:eastAsia="en-US"/>
        </w:rPr>
        <w:t>C, corrobor</w:t>
      </w:r>
      <w:r w:rsidR="00302F29" w:rsidRPr="00897B4B">
        <w:rPr>
          <w:rFonts w:ascii="Trebuchet MS" w:eastAsia="Times New Roman" w:hAnsi="Trebuchet MS" w:cs="Times New Roman"/>
          <w:color w:val="000000" w:themeColor="text1"/>
          <w:sz w:val="24"/>
          <w:szCs w:val="24"/>
          <w:lang w:eastAsia="en-US"/>
        </w:rPr>
        <w:t>a</w:t>
      </w:r>
      <w:r w:rsidR="00FF3C69" w:rsidRPr="00897B4B">
        <w:rPr>
          <w:rFonts w:ascii="Trebuchet MS" w:eastAsia="Times New Roman" w:hAnsi="Trebuchet MS" w:cs="Times New Roman"/>
          <w:color w:val="000000" w:themeColor="text1"/>
          <w:sz w:val="24"/>
          <w:szCs w:val="24"/>
          <w:lang w:eastAsia="en-US"/>
        </w:rPr>
        <w:t>tes the use as a commercial boatyard.</w:t>
      </w:r>
      <w:r w:rsidR="00302F29" w:rsidRPr="00897B4B">
        <w:rPr>
          <w:rFonts w:ascii="Trebuchet MS" w:eastAsia="Times New Roman" w:hAnsi="Trebuchet MS" w:cs="Times New Roman"/>
          <w:color w:val="000000" w:themeColor="text1"/>
          <w:sz w:val="24"/>
          <w:szCs w:val="24"/>
          <w:lang w:eastAsia="en-US"/>
        </w:rPr>
        <w:t xml:space="preserve">  However, information provided by the owner of the neighbouring </w:t>
      </w:r>
      <w:r w:rsidR="001E4C0D">
        <w:rPr>
          <w:rFonts w:ascii="Trebuchet MS" w:eastAsia="Times New Roman" w:hAnsi="Trebuchet MS" w:cs="Times New Roman"/>
          <w:color w:val="000000" w:themeColor="text1"/>
          <w:sz w:val="24"/>
          <w:szCs w:val="24"/>
          <w:lang w:eastAsia="en-US"/>
        </w:rPr>
        <w:t>b</w:t>
      </w:r>
      <w:r w:rsidR="00302F29" w:rsidRPr="00897B4B">
        <w:rPr>
          <w:rFonts w:ascii="Trebuchet MS" w:eastAsia="Times New Roman" w:hAnsi="Trebuchet MS" w:cs="Times New Roman"/>
          <w:color w:val="000000" w:themeColor="text1"/>
          <w:sz w:val="24"/>
          <w:szCs w:val="24"/>
          <w:lang w:eastAsia="en-US"/>
        </w:rPr>
        <w:t>oatyard</w:t>
      </w:r>
      <w:r w:rsidR="00255FA9" w:rsidRPr="00897B4B">
        <w:rPr>
          <w:rFonts w:ascii="Trebuchet MS" w:eastAsia="Times New Roman" w:hAnsi="Trebuchet MS" w:cs="Times New Roman"/>
          <w:color w:val="000000" w:themeColor="text1"/>
          <w:sz w:val="24"/>
          <w:szCs w:val="24"/>
          <w:lang w:eastAsia="en-US"/>
        </w:rPr>
        <w:t xml:space="preserve"> confirms there were 6 boats at The Moorings</w:t>
      </w:r>
      <w:r w:rsidR="003A7FDE" w:rsidRPr="00897B4B">
        <w:rPr>
          <w:rFonts w:ascii="Trebuchet MS" w:eastAsia="Times New Roman" w:hAnsi="Trebuchet MS" w:cs="Times New Roman"/>
          <w:color w:val="000000" w:themeColor="text1"/>
          <w:sz w:val="24"/>
          <w:szCs w:val="24"/>
          <w:lang w:eastAsia="en-US"/>
        </w:rPr>
        <w:t xml:space="preserve"> in 2006 but </w:t>
      </w:r>
      <w:r w:rsidR="00255FA9" w:rsidRPr="00897B4B">
        <w:rPr>
          <w:rFonts w:ascii="Trebuchet MS" w:eastAsia="Times New Roman" w:hAnsi="Trebuchet MS" w:cs="Times New Roman"/>
          <w:color w:val="000000" w:themeColor="text1"/>
          <w:sz w:val="24"/>
          <w:szCs w:val="24"/>
          <w:lang w:eastAsia="en-US"/>
        </w:rPr>
        <w:t xml:space="preserve">5 of these were ‘dumped/derelict’ and causing a pollution hazard.  </w:t>
      </w:r>
      <w:r w:rsidR="00B76F62">
        <w:rPr>
          <w:rFonts w:ascii="Trebuchet MS" w:eastAsia="Times New Roman" w:hAnsi="Trebuchet MS" w:cs="Times New Roman"/>
          <w:color w:val="000000" w:themeColor="text1"/>
          <w:sz w:val="24"/>
          <w:szCs w:val="24"/>
          <w:lang w:eastAsia="en-US"/>
        </w:rPr>
        <w:t>He states that with t</w:t>
      </w:r>
      <w:r w:rsidR="00255FA9" w:rsidRPr="00897B4B">
        <w:rPr>
          <w:rFonts w:ascii="Trebuchet MS" w:eastAsia="Times New Roman" w:hAnsi="Trebuchet MS" w:cs="Times New Roman"/>
          <w:color w:val="000000" w:themeColor="text1"/>
          <w:sz w:val="24"/>
          <w:szCs w:val="24"/>
          <w:lang w:eastAsia="en-US"/>
        </w:rPr>
        <w:t xml:space="preserve">he help of the Environment Agency 3 of these boats were removed from the river and 2 were craned out and cut up for scrap in </w:t>
      </w:r>
      <w:r w:rsidR="004608B0" w:rsidRPr="00897B4B">
        <w:rPr>
          <w:rFonts w:ascii="Trebuchet MS" w:eastAsia="Times New Roman" w:hAnsi="Trebuchet MS" w:cs="Times New Roman"/>
          <w:color w:val="000000" w:themeColor="text1"/>
          <w:sz w:val="24"/>
          <w:szCs w:val="24"/>
          <w:lang w:eastAsia="en-US"/>
        </w:rPr>
        <w:t xml:space="preserve">his </w:t>
      </w:r>
      <w:r w:rsidR="00FC7CAC">
        <w:rPr>
          <w:rFonts w:ascii="Trebuchet MS" w:eastAsia="Times New Roman" w:hAnsi="Trebuchet MS" w:cs="Times New Roman"/>
          <w:color w:val="000000" w:themeColor="text1"/>
          <w:sz w:val="24"/>
          <w:szCs w:val="24"/>
          <w:lang w:eastAsia="en-US"/>
        </w:rPr>
        <w:t>b</w:t>
      </w:r>
      <w:r w:rsidR="00255FA9" w:rsidRPr="00897B4B">
        <w:rPr>
          <w:rFonts w:ascii="Trebuchet MS" w:eastAsia="Times New Roman" w:hAnsi="Trebuchet MS" w:cs="Times New Roman"/>
          <w:color w:val="000000" w:themeColor="text1"/>
          <w:sz w:val="24"/>
          <w:szCs w:val="24"/>
          <w:lang w:eastAsia="en-US"/>
        </w:rPr>
        <w:t xml:space="preserve">oatyard next door.  These seem to be the same boats referred to, and shown, in the aerial photograph provided in the Planning Statement.  The owner of </w:t>
      </w:r>
      <w:r w:rsidR="007B4D4F">
        <w:rPr>
          <w:rFonts w:ascii="Trebuchet MS" w:eastAsia="Times New Roman" w:hAnsi="Trebuchet MS" w:cs="Times New Roman"/>
          <w:color w:val="000000" w:themeColor="text1"/>
          <w:sz w:val="24"/>
          <w:szCs w:val="24"/>
          <w:lang w:eastAsia="en-US"/>
        </w:rPr>
        <w:t>t</w:t>
      </w:r>
      <w:r w:rsidR="00255FA9" w:rsidRPr="00897B4B">
        <w:rPr>
          <w:rFonts w:ascii="Trebuchet MS" w:eastAsia="Times New Roman" w:hAnsi="Trebuchet MS" w:cs="Times New Roman"/>
          <w:color w:val="000000" w:themeColor="text1"/>
          <w:sz w:val="24"/>
          <w:szCs w:val="24"/>
          <w:lang w:eastAsia="en-US"/>
        </w:rPr>
        <w:t xml:space="preserve">he </w:t>
      </w:r>
      <w:r w:rsidR="007B4D4F">
        <w:rPr>
          <w:rFonts w:ascii="Trebuchet MS" w:eastAsia="Times New Roman" w:hAnsi="Trebuchet MS" w:cs="Times New Roman"/>
          <w:color w:val="000000" w:themeColor="text1"/>
          <w:sz w:val="24"/>
          <w:szCs w:val="24"/>
          <w:lang w:eastAsia="en-US"/>
        </w:rPr>
        <w:t>b</w:t>
      </w:r>
      <w:r w:rsidR="00255FA9" w:rsidRPr="00897B4B">
        <w:rPr>
          <w:rFonts w:ascii="Trebuchet MS" w:eastAsia="Times New Roman" w:hAnsi="Trebuchet MS" w:cs="Times New Roman"/>
          <w:color w:val="000000" w:themeColor="text1"/>
          <w:sz w:val="24"/>
          <w:szCs w:val="24"/>
          <w:lang w:eastAsia="en-US"/>
        </w:rPr>
        <w:t xml:space="preserve">oatyard next door also </w:t>
      </w:r>
      <w:r w:rsidR="00B76F62">
        <w:rPr>
          <w:rFonts w:ascii="Trebuchet MS" w:eastAsia="Times New Roman" w:hAnsi="Trebuchet MS" w:cs="Times New Roman"/>
          <w:color w:val="000000" w:themeColor="text1"/>
          <w:sz w:val="24"/>
          <w:szCs w:val="24"/>
          <w:lang w:eastAsia="en-US"/>
        </w:rPr>
        <w:t>states that</w:t>
      </w:r>
      <w:r w:rsidR="00255FA9" w:rsidRPr="00897B4B">
        <w:rPr>
          <w:rFonts w:ascii="Trebuchet MS" w:eastAsia="Times New Roman" w:hAnsi="Trebuchet MS" w:cs="Times New Roman"/>
          <w:color w:val="000000" w:themeColor="text1"/>
          <w:sz w:val="24"/>
          <w:szCs w:val="24"/>
          <w:lang w:eastAsia="en-US"/>
        </w:rPr>
        <w:t xml:space="preserve"> up until the applicant’s arrival at the site</w:t>
      </w:r>
      <w:r w:rsidR="00B76F62">
        <w:rPr>
          <w:rFonts w:ascii="Trebuchet MS" w:eastAsia="Times New Roman" w:hAnsi="Trebuchet MS" w:cs="Times New Roman"/>
          <w:color w:val="000000" w:themeColor="text1"/>
          <w:sz w:val="24"/>
          <w:szCs w:val="24"/>
          <w:lang w:eastAsia="en-US"/>
        </w:rPr>
        <w:t>,</w:t>
      </w:r>
      <w:r w:rsidR="00255FA9" w:rsidRPr="00897B4B">
        <w:rPr>
          <w:rFonts w:ascii="Trebuchet MS" w:eastAsia="Times New Roman" w:hAnsi="Trebuchet MS" w:cs="Times New Roman"/>
          <w:color w:val="000000" w:themeColor="text1"/>
          <w:sz w:val="24"/>
          <w:szCs w:val="24"/>
          <w:lang w:eastAsia="en-US"/>
        </w:rPr>
        <w:t xml:space="preserve"> the only boats to have used The Moorings </w:t>
      </w:r>
      <w:r w:rsidR="004608B0" w:rsidRPr="00897B4B">
        <w:rPr>
          <w:rFonts w:ascii="Trebuchet MS" w:eastAsia="Times New Roman" w:hAnsi="Trebuchet MS" w:cs="Times New Roman"/>
          <w:color w:val="000000" w:themeColor="text1"/>
          <w:sz w:val="24"/>
          <w:szCs w:val="24"/>
          <w:lang w:eastAsia="en-US"/>
        </w:rPr>
        <w:t>we</w:t>
      </w:r>
      <w:r w:rsidR="00255FA9" w:rsidRPr="00897B4B">
        <w:rPr>
          <w:rFonts w:ascii="Trebuchet MS" w:eastAsia="Times New Roman" w:hAnsi="Trebuchet MS" w:cs="Times New Roman"/>
          <w:color w:val="000000" w:themeColor="text1"/>
          <w:sz w:val="24"/>
          <w:szCs w:val="24"/>
          <w:lang w:eastAsia="en-US"/>
        </w:rPr>
        <w:t xml:space="preserve">re a small day boat owned by the previous owner and a pleasure cruiser owned by a tenant of </w:t>
      </w:r>
      <w:r w:rsidR="00B76F62">
        <w:rPr>
          <w:rFonts w:ascii="Trebuchet MS" w:eastAsia="Times New Roman" w:hAnsi="Trebuchet MS" w:cs="Times New Roman"/>
          <w:color w:val="000000" w:themeColor="text1"/>
          <w:sz w:val="24"/>
          <w:szCs w:val="24"/>
          <w:lang w:eastAsia="en-US"/>
        </w:rPr>
        <w:t>the boatyard</w:t>
      </w:r>
      <w:r w:rsidR="007B4D4F">
        <w:rPr>
          <w:rFonts w:ascii="Trebuchet MS" w:eastAsia="Times New Roman" w:hAnsi="Trebuchet MS" w:cs="Times New Roman"/>
          <w:color w:val="000000" w:themeColor="text1"/>
          <w:sz w:val="24"/>
          <w:szCs w:val="24"/>
          <w:lang w:eastAsia="en-US"/>
        </w:rPr>
        <w:t>.</w:t>
      </w:r>
    </w:p>
    <w:p w14:paraId="560F5CA8" w14:textId="310342AF" w:rsidR="00870CDC" w:rsidRPr="00897B4B" w:rsidRDefault="00870CDC" w:rsidP="005D0C13">
      <w:pPr>
        <w:spacing w:after="0" w:line="240" w:lineRule="auto"/>
        <w:jc w:val="both"/>
        <w:rPr>
          <w:rFonts w:ascii="Trebuchet MS" w:eastAsia="Times New Roman" w:hAnsi="Trebuchet MS" w:cs="Times New Roman"/>
          <w:color w:val="000000" w:themeColor="text1"/>
          <w:sz w:val="24"/>
          <w:szCs w:val="24"/>
          <w:lang w:eastAsia="en-US"/>
        </w:rPr>
      </w:pPr>
    </w:p>
    <w:p w14:paraId="6F431850" w14:textId="70E59828" w:rsidR="00897B4B" w:rsidRPr="00897B4B" w:rsidRDefault="00897B4B" w:rsidP="00897B4B">
      <w:pPr>
        <w:spacing w:after="0" w:line="240" w:lineRule="auto"/>
        <w:jc w:val="both"/>
        <w:rPr>
          <w:rFonts w:ascii="Trebuchet MS" w:eastAsia="Times New Roman" w:hAnsi="Trebuchet MS" w:cs="Times New Roman"/>
          <w:color w:val="000000" w:themeColor="text1"/>
          <w:sz w:val="24"/>
          <w:szCs w:val="24"/>
          <w:lang w:eastAsia="en-US"/>
        </w:rPr>
      </w:pPr>
      <w:r w:rsidRPr="00897B4B">
        <w:rPr>
          <w:rFonts w:ascii="Trebuchet MS" w:eastAsia="Times New Roman" w:hAnsi="Trebuchet MS" w:cs="Times New Roman"/>
          <w:color w:val="000000" w:themeColor="text1"/>
          <w:sz w:val="24"/>
          <w:szCs w:val="24"/>
          <w:lang w:eastAsia="en-US"/>
        </w:rPr>
        <w:t xml:space="preserve">The </w:t>
      </w:r>
      <w:r w:rsidR="0079349D">
        <w:rPr>
          <w:rFonts w:ascii="Trebuchet MS" w:eastAsia="Times New Roman" w:hAnsi="Trebuchet MS" w:cs="Times New Roman"/>
          <w:color w:val="000000" w:themeColor="text1"/>
          <w:sz w:val="24"/>
          <w:szCs w:val="24"/>
          <w:lang w:eastAsia="en-US"/>
        </w:rPr>
        <w:t>K</w:t>
      </w:r>
      <w:r w:rsidRPr="00897B4B">
        <w:rPr>
          <w:rFonts w:ascii="Trebuchet MS" w:eastAsia="Times New Roman" w:hAnsi="Trebuchet MS" w:cs="Times New Roman"/>
          <w:color w:val="000000" w:themeColor="text1"/>
          <w:sz w:val="24"/>
          <w:szCs w:val="24"/>
          <w:lang w:eastAsia="en-US"/>
        </w:rPr>
        <w:t>C continues ‘the wet dock, slipway and workshop are all in good condition’ however</w:t>
      </w:r>
      <w:r w:rsidR="007B4D4F">
        <w:rPr>
          <w:rFonts w:ascii="Trebuchet MS" w:eastAsia="Times New Roman" w:hAnsi="Trebuchet MS" w:cs="Times New Roman"/>
          <w:color w:val="000000" w:themeColor="text1"/>
          <w:sz w:val="24"/>
          <w:szCs w:val="24"/>
          <w:lang w:eastAsia="en-US"/>
        </w:rPr>
        <w:t>,</w:t>
      </w:r>
      <w:r w:rsidRPr="00897B4B">
        <w:rPr>
          <w:rFonts w:ascii="Trebuchet MS" w:eastAsia="Times New Roman" w:hAnsi="Trebuchet MS" w:cs="Times New Roman"/>
          <w:color w:val="000000" w:themeColor="text1"/>
          <w:sz w:val="24"/>
          <w:szCs w:val="24"/>
          <w:lang w:eastAsia="en-US"/>
        </w:rPr>
        <w:t xml:space="preserve"> as Officers have highlighted</w:t>
      </w:r>
      <w:r w:rsidR="007B4D4F">
        <w:rPr>
          <w:rFonts w:ascii="Trebuchet MS" w:eastAsia="Times New Roman" w:hAnsi="Trebuchet MS" w:cs="Times New Roman"/>
          <w:color w:val="000000" w:themeColor="text1"/>
          <w:sz w:val="24"/>
          <w:szCs w:val="24"/>
          <w:lang w:eastAsia="en-US"/>
        </w:rPr>
        <w:t>,</w:t>
      </w:r>
      <w:r w:rsidRPr="00897B4B">
        <w:rPr>
          <w:rFonts w:ascii="Trebuchet MS" w:eastAsia="Times New Roman" w:hAnsi="Trebuchet MS" w:cs="Times New Roman"/>
          <w:color w:val="000000" w:themeColor="text1"/>
          <w:sz w:val="24"/>
          <w:szCs w:val="24"/>
          <w:lang w:eastAsia="en-US"/>
        </w:rPr>
        <w:t xml:space="preserve"> there have been lots of work recently undertaken on the site and there is no longer a workshop but accommodation for the applicant.  Interestingly, the </w:t>
      </w:r>
      <w:r w:rsidR="0079349D">
        <w:rPr>
          <w:rFonts w:ascii="Trebuchet MS" w:eastAsia="Times New Roman" w:hAnsi="Trebuchet MS" w:cs="Times New Roman"/>
          <w:color w:val="000000" w:themeColor="text1"/>
          <w:sz w:val="24"/>
          <w:szCs w:val="24"/>
          <w:lang w:eastAsia="en-US"/>
        </w:rPr>
        <w:t>K</w:t>
      </w:r>
      <w:r w:rsidRPr="00897B4B">
        <w:rPr>
          <w:rFonts w:ascii="Trebuchet MS" w:eastAsia="Times New Roman" w:hAnsi="Trebuchet MS" w:cs="Times New Roman"/>
          <w:color w:val="000000" w:themeColor="text1"/>
          <w:sz w:val="24"/>
          <w:szCs w:val="24"/>
          <w:lang w:eastAsia="en-US"/>
        </w:rPr>
        <w:t xml:space="preserve">C states </w:t>
      </w:r>
      <w:r w:rsidRPr="00897B4B">
        <w:rPr>
          <w:rFonts w:ascii="Trebuchet MS" w:eastAsia="Times New Roman" w:hAnsi="Trebuchet MS" w:cs="Times New Roman"/>
          <w:i/>
          <w:iCs/>
          <w:color w:val="000000" w:themeColor="text1"/>
          <w:sz w:val="24"/>
          <w:szCs w:val="24"/>
          <w:lang w:eastAsia="en-US"/>
        </w:rPr>
        <w:t>‘On the basis of the above, I have seen no evidence that there has been no new planning unit formed and no evidence that there has been subsequent change of the boatyard use.’</w:t>
      </w:r>
    </w:p>
    <w:p w14:paraId="621EDF20" w14:textId="77777777" w:rsidR="00897B4B" w:rsidRPr="000719D6" w:rsidRDefault="00897B4B" w:rsidP="005D0C13">
      <w:pPr>
        <w:spacing w:after="0" w:line="240" w:lineRule="auto"/>
        <w:jc w:val="both"/>
        <w:rPr>
          <w:rFonts w:ascii="Trebuchet MS" w:eastAsia="Times New Roman" w:hAnsi="Trebuchet MS" w:cs="Times New Roman"/>
          <w:color w:val="000000" w:themeColor="text1"/>
          <w:sz w:val="24"/>
          <w:szCs w:val="24"/>
          <w:lang w:eastAsia="en-US"/>
        </w:rPr>
      </w:pPr>
    </w:p>
    <w:p w14:paraId="583E80F9" w14:textId="05D55F62" w:rsidR="008517A6" w:rsidRPr="00066BB8" w:rsidRDefault="00A166D1" w:rsidP="005D0C13">
      <w:pPr>
        <w:spacing w:after="0" w:line="240" w:lineRule="auto"/>
        <w:jc w:val="both"/>
        <w:rPr>
          <w:rFonts w:ascii="Trebuchet MS" w:eastAsia="Times New Roman" w:hAnsi="Trebuchet MS" w:cs="Times New Roman"/>
          <w:color w:val="000000" w:themeColor="text1"/>
          <w:sz w:val="24"/>
          <w:szCs w:val="24"/>
          <w:lang w:eastAsia="en-US"/>
        </w:rPr>
      </w:pPr>
      <w:r w:rsidRPr="00A166D1">
        <w:rPr>
          <w:rFonts w:ascii="Trebuchet MS" w:eastAsia="Times New Roman" w:hAnsi="Trebuchet MS" w:cs="Times New Roman"/>
          <w:color w:val="000000" w:themeColor="text1"/>
          <w:sz w:val="24"/>
          <w:szCs w:val="24"/>
          <w:lang w:eastAsia="en-US"/>
        </w:rPr>
        <w:t xml:space="preserve">There has been a lot of local interest in this site and through the consultation process a large amount of evidence has been provided by </w:t>
      </w:r>
      <w:proofErr w:type="gramStart"/>
      <w:r w:rsidRPr="00A166D1">
        <w:rPr>
          <w:rFonts w:ascii="Trebuchet MS" w:eastAsia="Times New Roman" w:hAnsi="Trebuchet MS" w:cs="Times New Roman"/>
          <w:color w:val="000000" w:themeColor="text1"/>
          <w:sz w:val="24"/>
          <w:szCs w:val="24"/>
          <w:lang w:eastAsia="en-US"/>
        </w:rPr>
        <w:t>local residents</w:t>
      </w:r>
      <w:proofErr w:type="gramEnd"/>
      <w:r w:rsidRPr="00A166D1">
        <w:rPr>
          <w:rFonts w:ascii="Trebuchet MS" w:eastAsia="Times New Roman" w:hAnsi="Trebuchet MS" w:cs="Times New Roman"/>
          <w:color w:val="000000" w:themeColor="text1"/>
          <w:sz w:val="24"/>
          <w:szCs w:val="24"/>
          <w:lang w:eastAsia="en-US"/>
        </w:rPr>
        <w:t xml:space="preserve">, some of whom have lived locally for many years.  The site was sold at auction in 2013 and 2020 and </w:t>
      </w:r>
      <w:r w:rsidRPr="000719D6">
        <w:rPr>
          <w:rFonts w:ascii="Trebuchet MS" w:eastAsia="Times New Roman" w:hAnsi="Trebuchet MS" w:cs="Times New Roman"/>
          <w:color w:val="000000" w:themeColor="text1"/>
          <w:sz w:val="24"/>
          <w:szCs w:val="24"/>
          <w:lang w:eastAsia="en-US"/>
        </w:rPr>
        <w:t xml:space="preserve">both times </w:t>
      </w:r>
      <w:r w:rsidRPr="00A166D1">
        <w:rPr>
          <w:rFonts w:ascii="Trebuchet MS" w:eastAsia="Times New Roman" w:hAnsi="Trebuchet MS" w:cs="Times New Roman"/>
          <w:color w:val="000000" w:themeColor="text1"/>
          <w:sz w:val="24"/>
          <w:szCs w:val="24"/>
          <w:lang w:eastAsia="en-US"/>
        </w:rPr>
        <w:t>was described as a ‘leisure plot’.</w:t>
      </w:r>
      <w:r w:rsidR="00DE58D0" w:rsidRPr="000719D6">
        <w:rPr>
          <w:rFonts w:ascii="Trebuchet MS" w:eastAsia="Times New Roman" w:hAnsi="Trebuchet MS" w:cs="Times New Roman"/>
          <w:color w:val="000000" w:themeColor="text1"/>
          <w:sz w:val="24"/>
          <w:szCs w:val="24"/>
          <w:lang w:eastAsia="en-US"/>
        </w:rPr>
        <w:t xml:space="preserve">  </w:t>
      </w:r>
      <w:r w:rsidR="005B287B" w:rsidRPr="000719D6">
        <w:rPr>
          <w:rFonts w:ascii="Trebuchet MS" w:eastAsia="Times New Roman" w:hAnsi="Trebuchet MS" w:cs="Times New Roman"/>
          <w:color w:val="000000" w:themeColor="text1"/>
          <w:sz w:val="24"/>
          <w:szCs w:val="24"/>
          <w:lang w:eastAsia="en-US"/>
        </w:rPr>
        <w:t xml:space="preserve">Another local resident claims the previous owner was elderly and used to </w:t>
      </w:r>
      <w:r w:rsidR="00DE58D0" w:rsidRPr="000719D6">
        <w:rPr>
          <w:rFonts w:ascii="Trebuchet MS" w:eastAsia="Times New Roman" w:hAnsi="Trebuchet MS" w:cs="Times New Roman"/>
          <w:color w:val="000000" w:themeColor="text1"/>
          <w:sz w:val="24"/>
          <w:szCs w:val="24"/>
          <w:lang w:eastAsia="en-US"/>
        </w:rPr>
        <w:t xml:space="preserve">allow </w:t>
      </w:r>
      <w:proofErr w:type="gramStart"/>
      <w:r w:rsidR="005B287B" w:rsidRPr="000719D6">
        <w:rPr>
          <w:rFonts w:ascii="Trebuchet MS" w:eastAsia="Times New Roman" w:hAnsi="Trebuchet MS" w:cs="Times New Roman"/>
          <w:color w:val="000000" w:themeColor="text1"/>
          <w:sz w:val="24"/>
          <w:szCs w:val="24"/>
          <w:lang w:eastAsia="en-US"/>
        </w:rPr>
        <w:t>local residents</w:t>
      </w:r>
      <w:proofErr w:type="gramEnd"/>
      <w:r w:rsidR="005B287B" w:rsidRPr="000719D6">
        <w:rPr>
          <w:rFonts w:ascii="Trebuchet MS" w:eastAsia="Times New Roman" w:hAnsi="Trebuchet MS" w:cs="Times New Roman"/>
          <w:color w:val="000000" w:themeColor="text1"/>
          <w:sz w:val="24"/>
          <w:szCs w:val="24"/>
          <w:lang w:eastAsia="en-US"/>
        </w:rPr>
        <w:t xml:space="preserve"> </w:t>
      </w:r>
      <w:r w:rsidR="00DE58D0" w:rsidRPr="000719D6">
        <w:rPr>
          <w:rFonts w:ascii="Trebuchet MS" w:eastAsia="Times New Roman" w:hAnsi="Trebuchet MS" w:cs="Times New Roman"/>
          <w:color w:val="000000" w:themeColor="text1"/>
          <w:sz w:val="24"/>
          <w:szCs w:val="24"/>
          <w:lang w:eastAsia="en-US"/>
        </w:rPr>
        <w:t xml:space="preserve">to </w:t>
      </w:r>
      <w:r w:rsidR="005B287B" w:rsidRPr="000719D6">
        <w:rPr>
          <w:rFonts w:ascii="Trebuchet MS" w:eastAsia="Times New Roman" w:hAnsi="Trebuchet MS" w:cs="Times New Roman"/>
          <w:color w:val="000000" w:themeColor="text1"/>
          <w:sz w:val="24"/>
          <w:szCs w:val="24"/>
          <w:lang w:eastAsia="en-US"/>
        </w:rPr>
        <w:t xml:space="preserve">collect fruit </w:t>
      </w:r>
      <w:r w:rsidR="00C1564A" w:rsidRPr="000719D6">
        <w:rPr>
          <w:rFonts w:ascii="Trebuchet MS" w:eastAsia="Times New Roman" w:hAnsi="Trebuchet MS" w:cs="Times New Roman"/>
          <w:color w:val="000000" w:themeColor="text1"/>
          <w:sz w:val="24"/>
          <w:szCs w:val="24"/>
          <w:lang w:eastAsia="en-US"/>
        </w:rPr>
        <w:t xml:space="preserve">from his trees on the site (the site used to be known as The Orchard) and he had 2 medium </w:t>
      </w:r>
      <w:r w:rsidR="00C1564A" w:rsidRPr="00066BB8">
        <w:rPr>
          <w:rFonts w:ascii="Trebuchet MS" w:eastAsia="Times New Roman" w:hAnsi="Trebuchet MS" w:cs="Times New Roman"/>
          <w:color w:val="000000" w:themeColor="text1"/>
          <w:sz w:val="24"/>
          <w:szCs w:val="24"/>
          <w:lang w:eastAsia="en-US"/>
        </w:rPr>
        <w:t xml:space="preserve">sized boats </w:t>
      </w:r>
      <w:r w:rsidR="007D150F" w:rsidRPr="00066BB8">
        <w:rPr>
          <w:rFonts w:ascii="Trebuchet MS" w:eastAsia="Times New Roman" w:hAnsi="Trebuchet MS" w:cs="Times New Roman"/>
          <w:color w:val="000000" w:themeColor="text1"/>
          <w:sz w:val="24"/>
          <w:szCs w:val="24"/>
          <w:lang w:eastAsia="en-US"/>
        </w:rPr>
        <w:t xml:space="preserve">and one small boat on the site </w:t>
      </w:r>
      <w:r w:rsidR="007D150F" w:rsidRPr="00066BB8">
        <w:rPr>
          <w:rFonts w:ascii="Trebuchet MS" w:eastAsia="Times New Roman" w:hAnsi="Trebuchet MS" w:cs="Times New Roman"/>
          <w:i/>
          <w:iCs/>
          <w:color w:val="000000" w:themeColor="text1"/>
          <w:sz w:val="24"/>
          <w:szCs w:val="24"/>
          <w:lang w:eastAsia="en-US"/>
        </w:rPr>
        <w:t>‘the entire time we lived there’</w:t>
      </w:r>
      <w:r w:rsidR="007D150F" w:rsidRPr="00066BB8">
        <w:rPr>
          <w:rFonts w:ascii="Trebuchet MS" w:eastAsia="Times New Roman" w:hAnsi="Trebuchet MS" w:cs="Times New Roman"/>
          <w:color w:val="000000" w:themeColor="text1"/>
          <w:sz w:val="24"/>
          <w:szCs w:val="24"/>
          <w:lang w:eastAsia="en-US"/>
        </w:rPr>
        <w:t xml:space="preserve"> and </w:t>
      </w:r>
      <w:r w:rsidR="007D150F" w:rsidRPr="00066BB8">
        <w:rPr>
          <w:rFonts w:ascii="Trebuchet MS" w:eastAsia="Times New Roman" w:hAnsi="Trebuchet MS" w:cs="Times New Roman"/>
          <w:i/>
          <w:iCs/>
          <w:color w:val="000000" w:themeColor="text1"/>
          <w:sz w:val="24"/>
          <w:szCs w:val="24"/>
          <w:lang w:eastAsia="en-US"/>
        </w:rPr>
        <w:t>‘the larger one belonged to [the tenant</w:t>
      </w:r>
      <w:r w:rsidR="00230520" w:rsidRPr="00066BB8">
        <w:rPr>
          <w:rFonts w:ascii="Trebuchet MS" w:eastAsia="Times New Roman" w:hAnsi="Trebuchet MS" w:cs="Times New Roman"/>
          <w:i/>
          <w:iCs/>
          <w:color w:val="000000" w:themeColor="text1"/>
          <w:sz w:val="24"/>
          <w:szCs w:val="24"/>
          <w:lang w:eastAsia="en-US"/>
        </w:rPr>
        <w:t xml:space="preserve">] who worked in </w:t>
      </w:r>
      <w:r w:rsidR="006F6640">
        <w:rPr>
          <w:rFonts w:ascii="Trebuchet MS" w:eastAsia="Times New Roman" w:hAnsi="Trebuchet MS" w:cs="Times New Roman"/>
          <w:i/>
          <w:iCs/>
          <w:color w:val="000000" w:themeColor="text1"/>
          <w:sz w:val="24"/>
          <w:szCs w:val="24"/>
          <w:lang w:eastAsia="en-US"/>
        </w:rPr>
        <w:t>t</w:t>
      </w:r>
      <w:r w:rsidR="00230520" w:rsidRPr="00066BB8">
        <w:rPr>
          <w:rFonts w:ascii="Trebuchet MS" w:eastAsia="Times New Roman" w:hAnsi="Trebuchet MS" w:cs="Times New Roman"/>
          <w:i/>
          <w:iCs/>
          <w:color w:val="000000" w:themeColor="text1"/>
          <w:sz w:val="24"/>
          <w:szCs w:val="24"/>
          <w:lang w:eastAsia="en-US"/>
        </w:rPr>
        <w:t xml:space="preserve">he </w:t>
      </w:r>
      <w:r w:rsidR="006F6640">
        <w:rPr>
          <w:rFonts w:ascii="Trebuchet MS" w:eastAsia="Times New Roman" w:hAnsi="Trebuchet MS" w:cs="Times New Roman"/>
          <w:i/>
          <w:iCs/>
          <w:color w:val="000000" w:themeColor="text1"/>
          <w:sz w:val="24"/>
          <w:szCs w:val="24"/>
          <w:lang w:eastAsia="en-US"/>
        </w:rPr>
        <w:t>b</w:t>
      </w:r>
      <w:r w:rsidR="00230520" w:rsidRPr="00066BB8">
        <w:rPr>
          <w:rFonts w:ascii="Trebuchet MS" w:eastAsia="Times New Roman" w:hAnsi="Trebuchet MS" w:cs="Times New Roman"/>
          <w:i/>
          <w:iCs/>
          <w:color w:val="000000" w:themeColor="text1"/>
          <w:sz w:val="24"/>
          <w:szCs w:val="24"/>
          <w:lang w:eastAsia="en-US"/>
        </w:rPr>
        <w:t>oatyard next door.</w:t>
      </w:r>
      <w:r w:rsidR="000719D6" w:rsidRPr="00066BB8">
        <w:rPr>
          <w:rFonts w:ascii="Trebuchet MS" w:eastAsia="Times New Roman" w:hAnsi="Trebuchet MS" w:cs="Times New Roman"/>
          <w:color w:val="000000" w:themeColor="text1"/>
          <w:sz w:val="24"/>
          <w:szCs w:val="24"/>
          <w:lang w:eastAsia="en-US"/>
        </w:rPr>
        <w:t>’</w:t>
      </w:r>
      <w:r w:rsidR="00CE1EE2" w:rsidRPr="00066BB8">
        <w:rPr>
          <w:rFonts w:ascii="Trebuchet MS" w:eastAsia="Times New Roman" w:hAnsi="Trebuchet MS" w:cs="Times New Roman"/>
          <w:color w:val="000000" w:themeColor="text1"/>
          <w:sz w:val="24"/>
          <w:szCs w:val="24"/>
          <w:lang w:eastAsia="en-US"/>
        </w:rPr>
        <w:t xml:space="preserve">  </w:t>
      </w:r>
    </w:p>
    <w:p w14:paraId="5E369F3A" w14:textId="77777777" w:rsidR="008517A6" w:rsidRPr="00066BB8" w:rsidRDefault="008517A6" w:rsidP="005D0C13">
      <w:pPr>
        <w:spacing w:after="0" w:line="240" w:lineRule="auto"/>
        <w:jc w:val="both"/>
        <w:rPr>
          <w:rFonts w:ascii="Trebuchet MS" w:eastAsia="Times New Roman" w:hAnsi="Trebuchet MS" w:cs="Times New Roman"/>
          <w:color w:val="000000" w:themeColor="text1"/>
          <w:sz w:val="24"/>
          <w:szCs w:val="24"/>
          <w:lang w:eastAsia="en-US"/>
        </w:rPr>
      </w:pPr>
    </w:p>
    <w:p w14:paraId="51FC136E" w14:textId="65B8E7F3" w:rsidR="007F75FA" w:rsidRPr="00066BB8" w:rsidRDefault="00CE1EE2" w:rsidP="005D0C13">
      <w:pPr>
        <w:spacing w:after="0" w:line="240" w:lineRule="auto"/>
        <w:jc w:val="both"/>
        <w:rPr>
          <w:rFonts w:ascii="Trebuchet MS" w:eastAsia="Times New Roman" w:hAnsi="Trebuchet MS" w:cs="Times New Roman"/>
          <w:color w:val="000000" w:themeColor="text1"/>
          <w:sz w:val="24"/>
          <w:szCs w:val="24"/>
          <w:lang w:eastAsia="en-US"/>
        </w:rPr>
      </w:pPr>
      <w:r w:rsidRPr="00066BB8">
        <w:rPr>
          <w:rFonts w:ascii="Trebuchet MS" w:eastAsia="Times New Roman" w:hAnsi="Trebuchet MS" w:cs="Times New Roman"/>
          <w:color w:val="000000" w:themeColor="text1"/>
          <w:sz w:val="24"/>
          <w:szCs w:val="24"/>
          <w:lang w:eastAsia="en-US"/>
        </w:rPr>
        <w:t>A</w:t>
      </w:r>
      <w:r w:rsidR="000719D6" w:rsidRPr="00066BB8">
        <w:rPr>
          <w:rFonts w:ascii="Trebuchet MS" w:eastAsia="Times New Roman" w:hAnsi="Trebuchet MS" w:cs="Times New Roman"/>
          <w:color w:val="000000" w:themeColor="text1"/>
          <w:sz w:val="24"/>
          <w:szCs w:val="24"/>
          <w:lang w:eastAsia="en-US"/>
        </w:rPr>
        <w:t>nother</w:t>
      </w:r>
      <w:r w:rsidRPr="00066BB8">
        <w:rPr>
          <w:rFonts w:ascii="Trebuchet MS" w:eastAsia="Times New Roman" w:hAnsi="Trebuchet MS" w:cs="Times New Roman"/>
          <w:color w:val="000000" w:themeColor="text1"/>
          <w:sz w:val="24"/>
          <w:szCs w:val="24"/>
          <w:lang w:eastAsia="en-US"/>
        </w:rPr>
        <w:t xml:space="preserve"> local resident </w:t>
      </w:r>
      <w:r w:rsidR="00750B64" w:rsidRPr="00066BB8">
        <w:rPr>
          <w:rFonts w:ascii="Trebuchet MS" w:eastAsia="Times New Roman" w:hAnsi="Trebuchet MS" w:cs="Times New Roman"/>
          <w:color w:val="000000" w:themeColor="text1"/>
          <w:sz w:val="24"/>
          <w:szCs w:val="24"/>
          <w:lang w:eastAsia="en-US"/>
        </w:rPr>
        <w:t>states the slipway is</w:t>
      </w:r>
      <w:r w:rsidR="000719D6" w:rsidRPr="00066BB8">
        <w:rPr>
          <w:rFonts w:ascii="Trebuchet MS" w:eastAsia="Times New Roman" w:hAnsi="Trebuchet MS" w:cs="Times New Roman"/>
          <w:color w:val="000000" w:themeColor="text1"/>
          <w:sz w:val="24"/>
          <w:szCs w:val="24"/>
          <w:lang w:eastAsia="en-US"/>
        </w:rPr>
        <w:t xml:space="preserve"> </w:t>
      </w:r>
      <w:r w:rsidR="00750B64" w:rsidRPr="00066BB8">
        <w:rPr>
          <w:rFonts w:ascii="Trebuchet MS" w:eastAsia="Times New Roman" w:hAnsi="Trebuchet MS" w:cs="Times New Roman"/>
          <w:color w:val="000000" w:themeColor="text1"/>
          <w:sz w:val="24"/>
          <w:szCs w:val="24"/>
          <w:lang w:eastAsia="en-US"/>
        </w:rPr>
        <w:t>n</w:t>
      </w:r>
      <w:r w:rsidR="000719D6" w:rsidRPr="00066BB8">
        <w:rPr>
          <w:rFonts w:ascii="Trebuchet MS" w:eastAsia="Times New Roman" w:hAnsi="Trebuchet MS" w:cs="Times New Roman"/>
          <w:color w:val="000000" w:themeColor="text1"/>
          <w:sz w:val="24"/>
          <w:szCs w:val="24"/>
          <w:lang w:eastAsia="en-US"/>
        </w:rPr>
        <w:t>o</w:t>
      </w:r>
      <w:r w:rsidR="00750B64" w:rsidRPr="00066BB8">
        <w:rPr>
          <w:rFonts w:ascii="Trebuchet MS" w:eastAsia="Times New Roman" w:hAnsi="Trebuchet MS" w:cs="Times New Roman"/>
          <w:color w:val="000000" w:themeColor="text1"/>
          <w:sz w:val="24"/>
          <w:szCs w:val="24"/>
          <w:lang w:eastAsia="en-US"/>
        </w:rPr>
        <w:t xml:space="preserve">t a slipway you would expect in a commercial boatyard, it ends abruptly </w:t>
      </w:r>
      <w:r w:rsidR="00BF367A" w:rsidRPr="00066BB8">
        <w:rPr>
          <w:rFonts w:ascii="Trebuchet MS" w:eastAsia="Times New Roman" w:hAnsi="Trebuchet MS" w:cs="Times New Roman"/>
          <w:color w:val="000000" w:themeColor="text1"/>
          <w:sz w:val="24"/>
          <w:szCs w:val="24"/>
          <w:lang w:eastAsia="en-US"/>
        </w:rPr>
        <w:t>and has no way to get anything but small boats out of the water.  The winch was completely seized up when they were given a tour of the site by the previous owner</w:t>
      </w:r>
      <w:r w:rsidR="006F6640">
        <w:rPr>
          <w:rFonts w:ascii="Trebuchet MS" w:eastAsia="Times New Roman" w:hAnsi="Trebuchet MS" w:cs="Times New Roman"/>
          <w:color w:val="000000" w:themeColor="text1"/>
          <w:sz w:val="24"/>
          <w:szCs w:val="24"/>
          <w:lang w:eastAsia="en-US"/>
        </w:rPr>
        <w:t>,</w:t>
      </w:r>
      <w:r w:rsidR="00BF367A" w:rsidRPr="00066BB8">
        <w:rPr>
          <w:rFonts w:ascii="Trebuchet MS" w:eastAsia="Times New Roman" w:hAnsi="Trebuchet MS" w:cs="Times New Roman"/>
          <w:color w:val="000000" w:themeColor="text1"/>
          <w:sz w:val="24"/>
          <w:szCs w:val="24"/>
          <w:lang w:eastAsia="en-US"/>
        </w:rPr>
        <w:t xml:space="preserve"> </w:t>
      </w:r>
      <w:r w:rsidR="006153FF" w:rsidRPr="00066BB8">
        <w:rPr>
          <w:rFonts w:ascii="Trebuchet MS" w:eastAsia="Times New Roman" w:hAnsi="Trebuchet MS" w:cs="Times New Roman"/>
          <w:color w:val="000000" w:themeColor="text1"/>
          <w:sz w:val="24"/>
          <w:szCs w:val="24"/>
          <w:lang w:eastAsia="en-US"/>
        </w:rPr>
        <w:t xml:space="preserve">and they have </w:t>
      </w:r>
      <w:r w:rsidR="00066BB8" w:rsidRPr="00066BB8">
        <w:rPr>
          <w:rFonts w:ascii="Trebuchet MS" w:eastAsia="Times New Roman" w:hAnsi="Trebuchet MS" w:cs="Times New Roman"/>
          <w:i/>
          <w:iCs/>
          <w:color w:val="000000" w:themeColor="text1"/>
          <w:sz w:val="24"/>
          <w:szCs w:val="24"/>
          <w:lang w:eastAsia="en-US"/>
        </w:rPr>
        <w:t>‘</w:t>
      </w:r>
      <w:r w:rsidR="006153FF" w:rsidRPr="00066BB8">
        <w:rPr>
          <w:rFonts w:ascii="Trebuchet MS" w:eastAsia="Times New Roman" w:hAnsi="Trebuchet MS" w:cs="Times New Roman"/>
          <w:i/>
          <w:iCs/>
          <w:color w:val="000000" w:themeColor="text1"/>
          <w:sz w:val="24"/>
          <w:szCs w:val="24"/>
          <w:lang w:eastAsia="en-US"/>
        </w:rPr>
        <w:t>historical evidence this area was used as a ferry crossing so it’s possible that the winch was used for that for some reason.</w:t>
      </w:r>
      <w:r w:rsidR="00066BB8" w:rsidRPr="00066BB8">
        <w:rPr>
          <w:rFonts w:ascii="Trebuchet MS" w:eastAsia="Times New Roman" w:hAnsi="Trebuchet MS" w:cs="Times New Roman"/>
          <w:i/>
          <w:iCs/>
          <w:color w:val="000000" w:themeColor="text1"/>
          <w:sz w:val="24"/>
          <w:szCs w:val="24"/>
          <w:lang w:eastAsia="en-US"/>
        </w:rPr>
        <w:t>’</w:t>
      </w:r>
    </w:p>
    <w:p w14:paraId="740D4588" w14:textId="77777777" w:rsidR="007F75FA" w:rsidRPr="00005FE3" w:rsidRDefault="007F75FA" w:rsidP="005D0C13">
      <w:pPr>
        <w:spacing w:after="0" w:line="240" w:lineRule="auto"/>
        <w:jc w:val="both"/>
        <w:rPr>
          <w:rFonts w:ascii="Trebuchet MS" w:eastAsia="Times New Roman" w:hAnsi="Trebuchet MS" w:cs="Times New Roman"/>
          <w:color w:val="4F81BD" w:themeColor="accent1"/>
          <w:sz w:val="24"/>
          <w:szCs w:val="24"/>
          <w:lang w:eastAsia="en-US"/>
        </w:rPr>
      </w:pPr>
    </w:p>
    <w:p w14:paraId="79903F8A" w14:textId="376DDB59" w:rsidR="00230520" w:rsidRDefault="007F75FA" w:rsidP="005D0C13">
      <w:pPr>
        <w:spacing w:after="0" w:line="240" w:lineRule="auto"/>
        <w:jc w:val="both"/>
        <w:rPr>
          <w:rFonts w:ascii="Trebuchet MS" w:eastAsia="Times New Roman" w:hAnsi="Trebuchet MS" w:cs="Times New Roman"/>
          <w:color w:val="000000" w:themeColor="text1"/>
          <w:sz w:val="24"/>
          <w:szCs w:val="24"/>
          <w:lang w:eastAsia="en-US"/>
        </w:rPr>
      </w:pPr>
      <w:r w:rsidRPr="0015549E">
        <w:rPr>
          <w:rFonts w:ascii="Trebuchet MS" w:eastAsia="Times New Roman" w:hAnsi="Trebuchet MS" w:cs="Times New Roman"/>
          <w:color w:val="000000" w:themeColor="text1"/>
          <w:sz w:val="24"/>
          <w:szCs w:val="24"/>
          <w:lang w:eastAsia="en-US"/>
        </w:rPr>
        <w:t xml:space="preserve">Another resident has lived in Mill Green since 1996 </w:t>
      </w:r>
      <w:r w:rsidR="00066BB8" w:rsidRPr="0015549E">
        <w:rPr>
          <w:rFonts w:ascii="Trebuchet MS" w:eastAsia="Times New Roman" w:hAnsi="Trebuchet MS" w:cs="Times New Roman"/>
          <w:color w:val="000000" w:themeColor="text1"/>
          <w:sz w:val="24"/>
          <w:szCs w:val="24"/>
          <w:lang w:eastAsia="en-US"/>
        </w:rPr>
        <w:t xml:space="preserve">and </w:t>
      </w:r>
      <w:r w:rsidR="00155630" w:rsidRPr="0015549E">
        <w:rPr>
          <w:rFonts w:ascii="Trebuchet MS" w:eastAsia="Times New Roman" w:hAnsi="Trebuchet MS" w:cs="Times New Roman"/>
          <w:color w:val="000000" w:themeColor="text1"/>
          <w:sz w:val="24"/>
          <w:szCs w:val="24"/>
          <w:lang w:eastAsia="en-US"/>
        </w:rPr>
        <w:t xml:space="preserve">states </w:t>
      </w:r>
      <w:r w:rsidR="0039141C" w:rsidRPr="0015549E">
        <w:rPr>
          <w:rFonts w:ascii="Trebuchet MS" w:eastAsia="Times New Roman" w:hAnsi="Trebuchet MS" w:cs="Times New Roman"/>
          <w:color w:val="000000" w:themeColor="text1"/>
          <w:sz w:val="24"/>
          <w:szCs w:val="24"/>
          <w:lang w:eastAsia="en-US"/>
        </w:rPr>
        <w:t>the</w:t>
      </w:r>
      <w:r w:rsidR="00155630" w:rsidRPr="0015549E">
        <w:rPr>
          <w:rFonts w:ascii="Trebuchet MS" w:eastAsia="Times New Roman" w:hAnsi="Trebuchet MS" w:cs="Times New Roman"/>
          <w:color w:val="000000" w:themeColor="text1"/>
          <w:sz w:val="24"/>
          <w:szCs w:val="24"/>
          <w:lang w:eastAsia="en-US"/>
        </w:rPr>
        <w:t xml:space="preserve"> previous owner at the time used the site for his own boat </w:t>
      </w:r>
      <w:r w:rsidR="0090755D" w:rsidRPr="0015549E">
        <w:rPr>
          <w:rFonts w:ascii="Trebuchet MS" w:eastAsia="Times New Roman" w:hAnsi="Trebuchet MS" w:cs="Times New Roman"/>
          <w:color w:val="000000" w:themeColor="text1"/>
          <w:sz w:val="24"/>
          <w:szCs w:val="24"/>
          <w:lang w:eastAsia="en-US"/>
        </w:rPr>
        <w:t>where he moored it and maintained it</w:t>
      </w:r>
      <w:r w:rsidR="00A842DD" w:rsidRPr="0015549E">
        <w:rPr>
          <w:rFonts w:ascii="Trebuchet MS" w:eastAsia="Times New Roman" w:hAnsi="Trebuchet MS" w:cs="Times New Roman"/>
          <w:color w:val="000000" w:themeColor="text1"/>
          <w:sz w:val="24"/>
          <w:szCs w:val="24"/>
          <w:lang w:eastAsia="en-US"/>
        </w:rPr>
        <w:t xml:space="preserve">.  </w:t>
      </w:r>
    </w:p>
    <w:p w14:paraId="6034B6C4" w14:textId="77777777" w:rsidR="0015549E" w:rsidRPr="0015549E" w:rsidRDefault="0015549E" w:rsidP="005D0C13">
      <w:pPr>
        <w:spacing w:after="0" w:line="240" w:lineRule="auto"/>
        <w:jc w:val="both"/>
        <w:rPr>
          <w:rFonts w:ascii="Trebuchet MS" w:eastAsia="Times New Roman" w:hAnsi="Trebuchet MS" w:cs="Times New Roman"/>
          <w:color w:val="000000" w:themeColor="text1"/>
          <w:sz w:val="24"/>
          <w:szCs w:val="24"/>
          <w:lang w:eastAsia="en-US"/>
        </w:rPr>
      </w:pPr>
    </w:p>
    <w:p w14:paraId="6BE7ECEC" w14:textId="334FAA70" w:rsidR="00DE58D0" w:rsidRDefault="0015549E" w:rsidP="00DE58D0">
      <w:pPr>
        <w:spacing w:after="0" w:line="240" w:lineRule="auto"/>
        <w:jc w:val="both"/>
        <w:rPr>
          <w:rFonts w:ascii="Trebuchet MS" w:eastAsia="Times New Roman" w:hAnsi="Trebuchet MS" w:cs="Times New Roman"/>
          <w:color w:val="000000" w:themeColor="text1"/>
          <w:sz w:val="24"/>
          <w:szCs w:val="24"/>
          <w:lang w:eastAsia="en-US"/>
        </w:rPr>
      </w:pPr>
      <w:r>
        <w:rPr>
          <w:rFonts w:ascii="Trebuchet MS" w:eastAsia="Times New Roman" w:hAnsi="Trebuchet MS" w:cs="Times New Roman"/>
          <w:color w:val="000000" w:themeColor="text1"/>
          <w:sz w:val="24"/>
          <w:szCs w:val="24"/>
          <w:lang w:eastAsia="en-US"/>
        </w:rPr>
        <w:t xml:space="preserve">The Council’s Business Rates </w:t>
      </w:r>
      <w:r w:rsidR="00B30EFC">
        <w:rPr>
          <w:rFonts w:ascii="Trebuchet MS" w:eastAsia="Times New Roman" w:hAnsi="Trebuchet MS" w:cs="Times New Roman"/>
          <w:color w:val="000000" w:themeColor="text1"/>
          <w:sz w:val="24"/>
          <w:szCs w:val="24"/>
          <w:lang w:eastAsia="en-US"/>
        </w:rPr>
        <w:t xml:space="preserve">section has confirmed </w:t>
      </w:r>
      <w:r w:rsidR="006F6640">
        <w:rPr>
          <w:rFonts w:ascii="Trebuchet MS" w:eastAsia="Times New Roman" w:hAnsi="Trebuchet MS" w:cs="Times New Roman"/>
          <w:color w:val="000000" w:themeColor="text1"/>
          <w:sz w:val="24"/>
          <w:szCs w:val="24"/>
          <w:lang w:eastAsia="en-US"/>
        </w:rPr>
        <w:t>t</w:t>
      </w:r>
      <w:r w:rsidR="00DE58D0" w:rsidRPr="00DE58D0">
        <w:rPr>
          <w:rFonts w:ascii="Trebuchet MS" w:eastAsia="Times New Roman" w:hAnsi="Trebuchet MS" w:cs="Times New Roman"/>
          <w:color w:val="000000" w:themeColor="text1"/>
          <w:sz w:val="24"/>
          <w:szCs w:val="24"/>
          <w:lang w:eastAsia="en-US"/>
        </w:rPr>
        <w:t xml:space="preserve">he </w:t>
      </w:r>
      <w:r w:rsidR="006F6640">
        <w:rPr>
          <w:rFonts w:ascii="Trebuchet MS" w:eastAsia="Times New Roman" w:hAnsi="Trebuchet MS" w:cs="Times New Roman"/>
          <w:color w:val="000000" w:themeColor="text1"/>
          <w:sz w:val="24"/>
          <w:szCs w:val="24"/>
          <w:lang w:eastAsia="en-US"/>
        </w:rPr>
        <w:t>b</w:t>
      </w:r>
      <w:r w:rsidR="00DE58D0" w:rsidRPr="00DE58D0">
        <w:rPr>
          <w:rFonts w:ascii="Trebuchet MS" w:eastAsia="Times New Roman" w:hAnsi="Trebuchet MS" w:cs="Times New Roman"/>
          <w:color w:val="000000" w:themeColor="text1"/>
          <w:sz w:val="24"/>
          <w:szCs w:val="24"/>
          <w:lang w:eastAsia="en-US"/>
        </w:rPr>
        <w:t xml:space="preserve">oatyard to the east of the application site, which Officers consider is a commercial boatyard, is described as ‘workshop and </w:t>
      </w:r>
      <w:proofErr w:type="gramStart"/>
      <w:r w:rsidR="00DE58D0" w:rsidRPr="00DE58D0">
        <w:rPr>
          <w:rFonts w:ascii="Trebuchet MS" w:eastAsia="Times New Roman" w:hAnsi="Trebuchet MS" w:cs="Times New Roman"/>
          <w:color w:val="000000" w:themeColor="text1"/>
          <w:sz w:val="24"/>
          <w:szCs w:val="24"/>
          <w:lang w:eastAsia="en-US"/>
        </w:rPr>
        <w:t>premises’</w:t>
      </w:r>
      <w:proofErr w:type="gramEnd"/>
      <w:r w:rsidR="00DE58D0" w:rsidRPr="00DE58D0">
        <w:rPr>
          <w:rFonts w:ascii="Trebuchet MS" w:eastAsia="Times New Roman" w:hAnsi="Trebuchet MS" w:cs="Times New Roman"/>
          <w:color w:val="000000" w:themeColor="text1"/>
          <w:sz w:val="24"/>
          <w:szCs w:val="24"/>
          <w:lang w:eastAsia="en-US"/>
        </w:rPr>
        <w:t xml:space="preserve"> unlike The Moorings which has the classification of ‘moorings and premises’.</w:t>
      </w:r>
      <w:r w:rsidR="00B30EFC">
        <w:rPr>
          <w:rFonts w:ascii="Trebuchet MS" w:eastAsia="Times New Roman" w:hAnsi="Trebuchet MS" w:cs="Times New Roman"/>
          <w:color w:val="000000" w:themeColor="text1"/>
          <w:sz w:val="24"/>
          <w:szCs w:val="24"/>
          <w:lang w:eastAsia="en-US"/>
        </w:rPr>
        <w:t xml:space="preserve">  Officers consider</w:t>
      </w:r>
      <w:r w:rsidR="006F6640">
        <w:rPr>
          <w:rFonts w:ascii="Trebuchet MS" w:eastAsia="Times New Roman" w:hAnsi="Trebuchet MS" w:cs="Times New Roman"/>
          <w:color w:val="000000" w:themeColor="text1"/>
          <w:sz w:val="24"/>
          <w:szCs w:val="24"/>
          <w:lang w:eastAsia="en-US"/>
        </w:rPr>
        <w:t xml:space="preserve"> that</w:t>
      </w:r>
      <w:r w:rsidR="00B30EFC">
        <w:rPr>
          <w:rFonts w:ascii="Trebuchet MS" w:eastAsia="Times New Roman" w:hAnsi="Trebuchet MS" w:cs="Times New Roman"/>
          <w:color w:val="000000" w:themeColor="text1"/>
          <w:sz w:val="24"/>
          <w:szCs w:val="24"/>
          <w:lang w:eastAsia="en-US"/>
        </w:rPr>
        <w:t xml:space="preserve"> had The Moorings been a commercial boatyard then the descriptions for both sites would be the same.</w:t>
      </w:r>
    </w:p>
    <w:p w14:paraId="2E9C4DC4" w14:textId="77777777" w:rsidR="007C0DD6" w:rsidRDefault="007C0DD6" w:rsidP="00DE58D0">
      <w:pPr>
        <w:spacing w:after="0" w:line="240" w:lineRule="auto"/>
        <w:jc w:val="both"/>
        <w:rPr>
          <w:rFonts w:ascii="Trebuchet MS" w:eastAsia="Times New Roman" w:hAnsi="Trebuchet MS" w:cs="Times New Roman"/>
          <w:color w:val="000000" w:themeColor="text1"/>
          <w:sz w:val="24"/>
          <w:szCs w:val="24"/>
          <w:lang w:eastAsia="en-US"/>
        </w:rPr>
      </w:pPr>
    </w:p>
    <w:p w14:paraId="2CA6761A" w14:textId="66134F80" w:rsidR="007C0DD6" w:rsidRPr="00DE58D0" w:rsidRDefault="007C0DD6" w:rsidP="00DE58D0">
      <w:pPr>
        <w:spacing w:after="0" w:line="240" w:lineRule="auto"/>
        <w:jc w:val="both"/>
        <w:rPr>
          <w:rFonts w:ascii="Trebuchet MS" w:eastAsia="Times New Roman" w:hAnsi="Trebuchet MS" w:cs="Times New Roman"/>
          <w:color w:val="000000" w:themeColor="text1"/>
          <w:sz w:val="24"/>
          <w:szCs w:val="24"/>
          <w:lang w:eastAsia="en-US"/>
        </w:rPr>
      </w:pPr>
      <w:r w:rsidRPr="00282235">
        <w:rPr>
          <w:rFonts w:ascii="Trebuchet MS" w:eastAsia="Times New Roman" w:hAnsi="Trebuchet MS" w:cs="Times New Roman"/>
          <w:color w:val="000000" w:themeColor="text1"/>
          <w:sz w:val="24"/>
          <w:szCs w:val="24"/>
          <w:lang w:eastAsia="en-US"/>
        </w:rPr>
        <w:t xml:space="preserve">Notwithstanding the above, </w:t>
      </w:r>
      <w:r w:rsidR="0076345C" w:rsidRPr="00282235">
        <w:rPr>
          <w:rFonts w:ascii="Trebuchet MS" w:eastAsia="Times New Roman" w:hAnsi="Trebuchet MS" w:cs="Times New Roman"/>
          <w:color w:val="000000" w:themeColor="text1"/>
          <w:sz w:val="24"/>
          <w:szCs w:val="24"/>
          <w:lang w:eastAsia="en-US"/>
        </w:rPr>
        <w:t>the suggestion by the KC that the historic use of the site as a commercial boatyard</w:t>
      </w:r>
      <w:r w:rsidR="000D51F1" w:rsidRPr="00282235">
        <w:rPr>
          <w:rFonts w:ascii="Trebuchet MS" w:eastAsia="Times New Roman" w:hAnsi="Trebuchet MS" w:cs="Times New Roman"/>
          <w:color w:val="000000" w:themeColor="text1"/>
          <w:sz w:val="24"/>
          <w:szCs w:val="24"/>
          <w:lang w:eastAsia="en-US"/>
        </w:rPr>
        <w:t xml:space="preserve"> has not been lost</w:t>
      </w:r>
      <w:r w:rsidR="00136613" w:rsidRPr="00282235">
        <w:rPr>
          <w:rFonts w:ascii="Trebuchet MS" w:eastAsia="Times New Roman" w:hAnsi="Trebuchet MS" w:cs="Times New Roman"/>
          <w:color w:val="000000" w:themeColor="text1"/>
          <w:sz w:val="24"/>
          <w:szCs w:val="24"/>
          <w:lang w:eastAsia="en-US"/>
        </w:rPr>
        <w:t xml:space="preserve"> via abandonment </w:t>
      </w:r>
      <w:r w:rsidR="000D51F1" w:rsidRPr="00282235">
        <w:rPr>
          <w:rFonts w:ascii="Trebuchet MS" w:eastAsia="Times New Roman" w:hAnsi="Trebuchet MS" w:cs="Times New Roman"/>
          <w:color w:val="000000" w:themeColor="text1"/>
          <w:sz w:val="24"/>
          <w:szCs w:val="24"/>
          <w:lang w:eastAsia="en-US"/>
        </w:rPr>
        <w:t xml:space="preserve">by a change </w:t>
      </w:r>
      <w:r w:rsidR="00284A1E" w:rsidRPr="00282235">
        <w:rPr>
          <w:rFonts w:ascii="Trebuchet MS" w:eastAsia="Times New Roman" w:hAnsi="Trebuchet MS" w:cs="Times New Roman"/>
          <w:color w:val="000000" w:themeColor="text1"/>
          <w:sz w:val="24"/>
          <w:szCs w:val="24"/>
          <w:lang w:eastAsia="en-US"/>
        </w:rPr>
        <w:t xml:space="preserve">to another use </w:t>
      </w:r>
      <w:r w:rsidR="0055529C" w:rsidRPr="00282235">
        <w:rPr>
          <w:rFonts w:ascii="Trebuchet MS" w:eastAsia="Times New Roman" w:hAnsi="Trebuchet MS" w:cs="Times New Roman"/>
          <w:color w:val="000000" w:themeColor="text1"/>
          <w:sz w:val="24"/>
          <w:szCs w:val="24"/>
          <w:lang w:eastAsia="en-US"/>
        </w:rPr>
        <w:t>(</w:t>
      </w:r>
      <w:r w:rsidR="00284A1E" w:rsidRPr="00282235">
        <w:rPr>
          <w:rFonts w:ascii="Trebuchet MS" w:eastAsia="Times New Roman" w:hAnsi="Trebuchet MS" w:cs="Times New Roman"/>
          <w:color w:val="000000" w:themeColor="text1"/>
          <w:sz w:val="24"/>
          <w:szCs w:val="24"/>
          <w:lang w:eastAsia="en-US"/>
        </w:rPr>
        <w:t xml:space="preserve">such as </w:t>
      </w:r>
      <w:r w:rsidR="00646010" w:rsidRPr="00282235">
        <w:rPr>
          <w:rFonts w:ascii="Trebuchet MS" w:eastAsia="Times New Roman" w:hAnsi="Trebuchet MS" w:cs="Times New Roman"/>
          <w:color w:val="000000" w:themeColor="text1"/>
          <w:sz w:val="24"/>
          <w:szCs w:val="24"/>
          <w:lang w:eastAsia="en-US"/>
        </w:rPr>
        <w:t>a leisure plot with mooring use</w:t>
      </w:r>
      <w:r w:rsidR="0055529C" w:rsidRPr="00282235">
        <w:rPr>
          <w:rFonts w:ascii="Trebuchet MS" w:eastAsia="Times New Roman" w:hAnsi="Trebuchet MS" w:cs="Times New Roman"/>
          <w:color w:val="000000" w:themeColor="text1"/>
          <w:sz w:val="24"/>
          <w:szCs w:val="24"/>
          <w:lang w:eastAsia="en-US"/>
        </w:rPr>
        <w:t>)</w:t>
      </w:r>
      <w:r w:rsidR="00646010" w:rsidRPr="00282235">
        <w:rPr>
          <w:rFonts w:ascii="Trebuchet MS" w:eastAsia="Times New Roman" w:hAnsi="Trebuchet MS" w:cs="Times New Roman"/>
          <w:color w:val="000000" w:themeColor="text1"/>
          <w:sz w:val="24"/>
          <w:szCs w:val="24"/>
          <w:lang w:eastAsia="en-US"/>
        </w:rPr>
        <w:t xml:space="preserve"> </w:t>
      </w:r>
      <w:r w:rsidR="00925166" w:rsidRPr="00282235">
        <w:rPr>
          <w:rFonts w:ascii="Trebuchet MS" w:eastAsia="Times New Roman" w:hAnsi="Trebuchet MS" w:cs="Times New Roman"/>
          <w:color w:val="000000" w:themeColor="text1"/>
          <w:sz w:val="24"/>
          <w:szCs w:val="24"/>
          <w:lang w:eastAsia="en-US"/>
        </w:rPr>
        <w:t>can also not be determined due to the lack of</w:t>
      </w:r>
      <w:r w:rsidR="0055529C" w:rsidRPr="00282235">
        <w:rPr>
          <w:rFonts w:ascii="Trebuchet MS" w:eastAsia="Times New Roman" w:hAnsi="Trebuchet MS" w:cs="Times New Roman"/>
          <w:color w:val="000000" w:themeColor="text1"/>
          <w:sz w:val="24"/>
          <w:szCs w:val="24"/>
          <w:lang w:eastAsia="en-US"/>
        </w:rPr>
        <w:t xml:space="preserve">, </w:t>
      </w:r>
      <w:r w:rsidR="007C51F5" w:rsidRPr="00282235">
        <w:rPr>
          <w:rFonts w:ascii="Trebuchet MS" w:eastAsia="Times New Roman" w:hAnsi="Trebuchet MS" w:cs="Times New Roman"/>
          <w:color w:val="000000" w:themeColor="text1"/>
          <w:sz w:val="24"/>
          <w:szCs w:val="24"/>
          <w:lang w:eastAsia="en-US"/>
        </w:rPr>
        <w:t>incomplete and contradictory evidence submitted.</w:t>
      </w:r>
      <w:r w:rsidR="0076345C">
        <w:rPr>
          <w:rFonts w:ascii="Trebuchet MS" w:eastAsia="Times New Roman" w:hAnsi="Trebuchet MS" w:cs="Times New Roman"/>
          <w:color w:val="000000" w:themeColor="text1"/>
          <w:sz w:val="24"/>
          <w:szCs w:val="24"/>
          <w:lang w:eastAsia="en-US"/>
        </w:rPr>
        <w:t xml:space="preserve"> </w:t>
      </w:r>
    </w:p>
    <w:p w14:paraId="5B5DCFD0" w14:textId="77777777" w:rsidR="00582D7B" w:rsidRDefault="00582D7B" w:rsidP="005D0C13">
      <w:pPr>
        <w:spacing w:after="0" w:line="240" w:lineRule="auto"/>
        <w:jc w:val="both"/>
        <w:rPr>
          <w:rFonts w:ascii="Trebuchet MS" w:eastAsia="Times New Roman" w:hAnsi="Trebuchet MS" w:cs="Times New Roman"/>
          <w:color w:val="000000" w:themeColor="text1"/>
          <w:sz w:val="24"/>
          <w:szCs w:val="24"/>
          <w:lang w:eastAsia="en-US"/>
        </w:rPr>
      </w:pPr>
    </w:p>
    <w:p w14:paraId="17BD0860" w14:textId="2D87A016" w:rsidR="00813E82" w:rsidRPr="00813E82" w:rsidRDefault="00813E82" w:rsidP="00813E82">
      <w:pPr>
        <w:spacing w:after="0" w:line="240" w:lineRule="auto"/>
        <w:jc w:val="both"/>
        <w:rPr>
          <w:rFonts w:ascii="Trebuchet MS" w:eastAsia="Times New Roman" w:hAnsi="Trebuchet MS" w:cs="Times New Roman"/>
          <w:color w:val="000000" w:themeColor="text1"/>
          <w:sz w:val="24"/>
          <w:szCs w:val="24"/>
          <w:lang w:eastAsia="en-US"/>
        </w:rPr>
      </w:pPr>
      <w:r w:rsidRPr="00813E82">
        <w:rPr>
          <w:rFonts w:ascii="Trebuchet MS" w:eastAsia="Times New Roman" w:hAnsi="Trebuchet MS" w:cs="Times New Roman"/>
          <w:color w:val="000000" w:themeColor="text1"/>
          <w:sz w:val="24"/>
          <w:szCs w:val="24"/>
          <w:lang w:eastAsia="en-US"/>
        </w:rPr>
        <w:t xml:space="preserve">The law on applications for existing use certificates is clear and in relation to the submitted application it is incumbent on the applicant to prove, on the balance of probabilities, that the </w:t>
      </w:r>
      <w:r>
        <w:rPr>
          <w:rFonts w:ascii="Trebuchet MS" w:eastAsia="Times New Roman" w:hAnsi="Trebuchet MS" w:cs="Times New Roman"/>
          <w:color w:val="000000" w:themeColor="text1"/>
          <w:sz w:val="24"/>
          <w:szCs w:val="24"/>
          <w:lang w:eastAsia="en-US"/>
        </w:rPr>
        <w:t xml:space="preserve">site </w:t>
      </w:r>
      <w:r w:rsidRPr="00813E82">
        <w:rPr>
          <w:rFonts w:ascii="Trebuchet MS" w:eastAsia="Times New Roman" w:hAnsi="Trebuchet MS" w:cs="Times New Roman"/>
          <w:color w:val="000000" w:themeColor="text1"/>
          <w:sz w:val="24"/>
          <w:szCs w:val="24"/>
          <w:lang w:eastAsia="en-US"/>
        </w:rPr>
        <w:t xml:space="preserve">had an existing lawful use as a </w:t>
      </w:r>
      <w:r w:rsidR="00F91848">
        <w:rPr>
          <w:rFonts w:ascii="Trebuchet MS" w:eastAsia="Times New Roman" w:hAnsi="Trebuchet MS" w:cs="Times New Roman"/>
          <w:color w:val="000000" w:themeColor="text1"/>
          <w:sz w:val="24"/>
          <w:szCs w:val="24"/>
          <w:lang w:eastAsia="en-US"/>
        </w:rPr>
        <w:t xml:space="preserve">commercial boatyard </w:t>
      </w:r>
      <w:r w:rsidRPr="00813E82">
        <w:rPr>
          <w:rFonts w:ascii="Trebuchet MS" w:eastAsia="Times New Roman" w:hAnsi="Trebuchet MS" w:cs="Times New Roman"/>
          <w:color w:val="000000" w:themeColor="text1"/>
          <w:sz w:val="24"/>
          <w:szCs w:val="24"/>
          <w:lang w:eastAsia="en-US"/>
        </w:rPr>
        <w:t>for the relevant time as noted above.</w:t>
      </w:r>
      <w:r w:rsidRPr="00813E82">
        <w:rPr>
          <w:rFonts w:ascii="Trebuchet MS" w:eastAsia="Times New Roman" w:hAnsi="Trebuchet MS" w:cs="Times New Roman"/>
          <w:i/>
          <w:color w:val="000000" w:themeColor="text1"/>
          <w:sz w:val="24"/>
          <w:szCs w:val="24"/>
          <w:lang w:val="en" w:eastAsia="en-US"/>
        </w:rPr>
        <w:t xml:space="preserve"> </w:t>
      </w:r>
      <w:r w:rsidRPr="00813E82">
        <w:rPr>
          <w:rFonts w:ascii="Trebuchet MS" w:eastAsia="Times New Roman" w:hAnsi="Trebuchet MS" w:cs="Times New Roman"/>
          <w:color w:val="000000" w:themeColor="text1"/>
          <w:sz w:val="24"/>
          <w:szCs w:val="24"/>
          <w:lang w:val="en" w:eastAsia="en-US"/>
        </w:rPr>
        <w:t>T</w:t>
      </w:r>
      <w:r w:rsidRPr="00813E82">
        <w:rPr>
          <w:rFonts w:ascii="Trebuchet MS" w:eastAsia="Times New Roman" w:hAnsi="Trebuchet MS" w:cs="Times New Roman"/>
          <w:color w:val="000000" w:themeColor="text1"/>
          <w:sz w:val="24"/>
          <w:szCs w:val="24"/>
          <w:u w:val="single"/>
          <w:lang w:val="en" w:eastAsia="en-US"/>
        </w:rPr>
        <w:t>he applicant’s evidence alone is not sufficiently precise and unambiguous to justify the grant of a certificate on the</w:t>
      </w:r>
      <w:r w:rsidRPr="00813E82">
        <w:rPr>
          <w:rFonts w:ascii="Trebuchet MS" w:eastAsia="Times New Roman" w:hAnsi="Trebuchet MS" w:cs="Times New Roman"/>
          <w:i/>
          <w:color w:val="000000" w:themeColor="text1"/>
          <w:sz w:val="24"/>
          <w:szCs w:val="24"/>
          <w:lang w:val="en" w:eastAsia="en-US"/>
        </w:rPr>
        <w:t xml:space="preserve"> </w:t>
      </w:r>
      <w:r w:rsidRPr="00813E82">
        <w:rPr>
          <w:rFonts w:ascii="Trebuchet MS" w:eastAsia="Times New Roman" w:hAnsi="Trebuchet MS" w:cs="Times New Roman"/>
          <w:color w:val="000000" w:themeColor="text1"/>
          <w:sz w:val="24"/>
          <w:szCs w:val="24"/>
          <w:lang w:val="en" w:eastAsia="en-US"/>
        </w:rPr>
        <w:t>balance of probability</w:t>
      </w:r>
      <w:r w:rsidRPr="00813E82">
        <w:rPr>
          <w:rFonts w:ascii="Trebuchet MS" w:eastAsia="Times New Roman" w:hAnsi="Trebuchet MS" w:cs="Times New Roman"/>
          <w:color w:val="000000" w:themeColor="text1"/>
          <w:sz w:val="24"/>
          <w:szCs w:val="24"/>
          <w:lang w:eastAsia="en-US"/>
        </w:rPr>
        <w:t xml:space="preserve"> and consequently the application will be refused for the reason set out </w:t>
      </w:r>
      <w:r w:rsidR="00F91848">
        <w:rPr>
          <w:rFonts w:ascii="Trebuchet MS" w:eastAsia="Times New Roman" w:hAnsi="Trebuchet MS" w:cs="Times New Roman"/>
          <w:color w:val="000000" w:themeColor="text1"/>
          <w:sz w:val="24"/>
          <w:szCs w:val="24"/>
          <w:lang w:eastAsia="en-US"/>
        </w:rPr>
        <w:t>below</w:t>
      </w:r>
      <w:r w:rsidRPr="00813E82">
        <w:rPr>
          <w:rFonts w:ascii="Trebuchet MS" w:eastAsia="Times New Roman" w:hAnsi="Trebuchet MS" w:cs="Times New Roman"/>
          <w:color w:val="000000" w:themeColor="text1"/>
          <w:sz w:val="24"/>
          <w:szCs w:val="24"/>
          <w:lang w:eastAsia="en-US"/>
        </w:rPr>
        <w:t xml:space="preserve">. </w:t>
      </w:r>
    </w:p>
    <w:p w14:paraId="49F71A60" w14:textId="77777777" w:rsidR="00813E82" w:rsidRPr="00813E82" w:rsidRDefault="00813E82" w:rsidP="00813E82">
      <w:pPr>
        <w:spacing w:after="0" w:line="240" w:lineRule="auto"/>
        <w:jc w:val="both"/>
        <w:rPr>
          <w:rFonts w:ascii="Trebuchet MS" w:eastAsia="Times New Roman" w:hAnsi="Trebuchet MS" w:cs="Times New Roman"/>
          <w:b/>
          <w:color w:val="000000" w:themeColor="text1"/>
          <w:sz w:val="24"/>
          <w:szCs w:val="24"/>
          <w:lang w:eastAsia="en-US"/>
        </w:rPr>
      </w:pPr>
    </w:p>
    <w:p w14:paraId="27BBA400" w14:textId="77777777" w:rsidR="00813E82" w:rsidRPr="00813E82" w:rsidRDefault="00813E82" w:rsidP="00813E82">
      <w:pPr>
        <w:spacing w:after="0" w:line="240" w:lineRule="auto"/>
        <w:jc w:val="both"/>
        <w:rPr>
          <w:rFonts w:ascii="Trebuchet MS" w:eastAsia="Times New Roman" w:hAnsi="Trebuchet MS" w:cs="Times New Roman"/>
          <w:b/>
          <w:color w:val="000000" w:themeColor="text1"/>
          <w:sz w:val="24"/>
          <w:szCs w:val="24"/>
          <w:lang w:eastAsia="en-US"/>
        </w:rPr>
      </w:pPr>
      <w:r w:rsidRPr="00813E82">
        <w:rPr>
          <w:rFonts w:ascii="Trebuchet MS" w:eastAsia="Times New Roman" w:hAnsi="Trebuchet MS" w:cs="Times New Roman"/>
          <w:b/>
          <w:color w:val="000000" w:themeColor="text1"/>
          <w:sz w:val="24"/>
          <w:szCs w:val="24"/>
          <w:lang w:eastAsia="en-US"/>
        </w:rPr>
        <w:t>Recommendation</w:t>
      </w:r>
    </w:p>
    <w:p w14:paraId="648F66A5" w14:textId="77777777" w:rsidR="00813E82" w:rsidRPr="00813E82" w:rsidRDefault="00813E82" w:rsidP="00813E82">
      <w:pPr>
        <w:spacing w:after="0" w:line="240" w:lineRule="auto"/>
        <w:jc w:val="both"/>
        <w:rPr>
          <w:rFonts w:ascii="Trebuchet MS" w:eastAsia="Times New Roman" w:hAnsi="Trebuchet MS" w:cs="Times New Roman"/>
          <w:color w:val="000000" w:themeColor="text1"/>
          <w:sz w:val="24"/>
          <w:szCs w:val="24"/>
          <w:lang w:eastAsia="en-US"/>
        </w:rPr>
      </w:pPr>
      <w:r w:rsidRPr="00813E82">
        <w:rPr>
          <w:rFonts w:ascii="Trebuchet MS" w:eastAsia="Times New Roman" w:hAnsi="Trebuchet MS" w:cs="Times New Roman"/>
          <w:color w:val="000000" w:themeColor="text1"/>
          <w:sz w:val="24"/>
          <w:szCs w:val="24"/>
          <w:lang w:eastAsia="en-US"/>
        </w:rPr>
        <w:t>Refuse Certificate</w:t>
      </w:r>
    </w:p>
    <w:p w14:paraId="6C61AF31" w14:textId="77777777" w:rsidR="00813E82" w:rsidRPr="00813E82" w:rsidRDefault="00813E82" w:rsidP="00813E82">
      <w:pPr>
        <w:spacing w:after="0" w:line="240" w:lineRule="auto"/>
        <w:jc w:val="both"/>
        <w:rPr>
          <w:rFonts w:ascii="Trebuchet MS" w:eastAsia="Times New Roman" w:hAnsi="Trebuchet MS" w:cs="Times New Roman"/>
          <w:color w:val="000000" w:themeColor="text1"/>
          <w:sz w:val="24"/>
          <w:szCs w:val="24"/>
          <w:lang w:eastAsia="en-US"/>
        </w:rPr>
      </w:pPr>
    </w:p>
    <w:p w14:paraId="7A8AD02D" w14:textId="77777777" w:rsidR="00813E82" w:rsidRPr="00813E82" w:rsidRDefault="00813E82" w:rsidP="00813E82">
      <w:pPr>
        <w:spacing w:after="0" w:line="240" w:lineRule="auto"/>
        <w:jc w:val="both"/>
        <w:rPr>
          <w:rFonts w:ascii="Trebuchet MS" w:eastAsia="Times New Roman" w:hAnsi="Trebuchet MS" w:cs="Times New Roman"/>
          <w:color w:val="000000" w:themeColor="text1"/>
          <w:sz w:val="24"/>
          <w:szCs w:val="24"/>
          <w:lang w:eastAsia="en-US"/>
        </w:rPr>
      </w:pPr>
      <w:r w:rsidRPr="00813E82">
        <w:rPr>
          <w:rFonts w:ascii="Trebuchet MS" w:eastAsia="Times New Roman" w:hAnsi="Trebuchet MS" w:cs="Times New Roman"/>
          <w:color w:val="000000" w:themeColor="text1"/>
          <w:sz w:val="24"/>
          <w:szCs w:val="24"/>
          <w:lang w:eastAsia="en-US"/>
        </w:rPr>
        <w:t>Reason for refusal:</w:t>
      </w:r>
    </w:p>
    <w:p w14:paraId="3A614569" w14:textId="77777777" w:rsidR="00813E82" w:rsidRPr="00813E82" w:rsidRDefault="00813E82" w:rsidP="00813E82">
      <w:pPr>
        <w:spacing w:after="0" w:line="240" w:lineRule="auto"/>
        <w:jc w:val="both"/>
        <w:rPr>
          <w:rFonts w:ascii="Trebuchet MS" w:eastAsia="Times New Roman" w:hAnsi="Trebuchet MS" w:cs="Times New Roman"/>
          <w:color w:val="000000" w:themeColor="text1"/>
          <w:sz w:val="24"/>
          <w:szCs w:val="24"/>
          <w:lang w:eastAsia="en-US"/>
        </w:rPr>
      </w:pPr>
    </w:p>
    <w:p w14:paraId="40B098BF" w14:textId="26F35560" w:rsidR="00813E82" w:rsidRPr="00813E82" w:rsidRDefault="00813E82" w:rsidP="00813E82">
      <w:pPr>
        <w:spacing w:after="0" w:line="240" w:lineRule="auto"/>
        <w:jc w:val="both"/>
        <w:rPr>
          <w:rFonts w:ascii="Trebuchet MS" w:eastAsia="Times New Roman" w:hAnsi="Trebuchet MS" w:cs="Times New Roman"/>
          <w:color w:val="000000" w:themeColor="text1"/>
          <w:sz w:val="24"/>
          <w:szCs w:val="24"/>
          <w:lang w:eastAsia="en-US"/>
        </w:rPr>
      </w:pPr>
      <w:r w:rsidRPr="00282235">
        <w:rPr>
          <w:rFonts w:ascii="Trebuchet MS" w:eastAsia="Times New Roman" w:hAnsi="Trebuchet MS" w:cs="Times New Roman"/>
          <w:color w:val="000000" w:themeColor="text1"/>
          <w:sz w:val="24"/>
          <w:szCs w:val="24"/>
          <w:lang w:eastAsia="en-US"/>
        </w:rPr>
        <w:t xml:space="preserve">The applicant has not provided sufficient evidence or other information that satisfies the Local Planning Authority that the use of the </w:t>
      </w:r>
      <w:r w:rsidR="00C73873" w:rsidRPr="00282235">
        <w:rPr>
          <w:rFonts w:ascii="Trebuchet MS" w:eastAsia="Times New Roman" w:hAnsi="Trebuchet MS" w:cs="Times New Roman"/>
          <w:color w:val="000000" w:themeColor="text1"/>
          <w:sz w:val="24"/>
          <w:szCs w:val="24"/>
          <w:lang w:eastAsia="en-US"/>
        </w:rPr>
        <w:t xml:space="preserve">site as a commercial boatyard </w:t>
      </w:r>
      <w:r w:rsidRPr="00282235">
        <w:rPr>
          <w:rFonts w:ascii="Trebuchet MS" w:eastAsia="Times New Roman" w:hAnsi="Trebuchet MS" w:cs="Times New Roman"/>
          <w:color w:val="000000" w:themeColor="text1"/>
          <w:sz w:val="24"/>
          <w:szCs w:val="24"/>
          <w:lang w:eastAsia="en-US"/>
        </w:rPr>
        <w:t>has been ongoing for more than ten years</w:t>
      </w:r>
      <w:r w:rsidR="0055529C" w:rsidRPr="00282235">
        <w:rPr>
          <w:rFonts w:ascii="Trebuchet MS" w:eastAsia="Times New Roman" w:hAnsi="Trebuchet MS" w:cs="Times New Roman"/>
          <w:color w:val="000000" w:themeColor="text1"/>
          <w:sz w:val="24"/>
          <w:szCs w:val="24"/>
          <w:lang w:eastAsia="en-US"/>
        </w:rPr>
        <w:t xml:space="preserve"> or that the historic use </w:t>
      </w:r>
      <w:r w:rsidR="00213B1B" w:rsidRPr="00282235">
        <w:rPr>
          <w:rFonts w:ascii="Trebuchet MS" w:eastAsia="Times New Roman" w:hAnsi="Trebuchet MS" w:cs="Times New Roman"/>
          <w:color w:val="000000" w:themeColor="text1"/>
          <w:sz w:val="24"/>
          <w:szCs w:val="24"/>
          <w:lang w:eastAsia="en-US"/>
        </w:rPr>
        <w:t>of the site was as a commercial boatyard</w:t>
      </w:r>
      <w:r w:rsidR="00656CB9" w:rsidRPr="00282235">
        <w:rPr>
          <w:rFonts w:ascii="Trebuchet MS" w:eastAsia="Times New Roman" w:hAnsi="Trebuchet MS" w:cs="Times New Roman"/>
          <w:color w:val="000000" w:themeColor="text1"/>
          <w:sz w:val="24"/>
          <w:szCs w:val="24"/>
          <w:lang w:eastAsia="en-US"/>
        </w:rPr>
        <w:t xml:space="preserve"> and that </w:t>
      </w:r>
      <w:r w:rsidR="00E425AD" w:rsidRPr="00282235">
        <w:rPr>
          <w:rFonts w:ascii="Trebuchet MS" w:eastAsia="Times New Roman" w:hAnsi="Trebuchet MS" w:cs="Times New Roman"/>
          <w:color w:val="000000" w:themeColor="text1"/>
          <w:sz w:val="24"/>
          <w:szCs w:val="24"/>
          <w:lang w:eastAsia="en-US"/>
        </w:rPr>
        <w:t xml:space="preserve">the </w:t>
      </w:r>
      <w:r w:rsidR="00656CB9" w:rsidRPr="00282235">
        <w:rPr>
          <w:rFonts w:ascii="Trebuchet MS" w:eastAsia="Times New Roman" w:hAnsi="Trebuchet MS" w:cs="Times New Roman"/>
          <w:color w:val="000000" w:themeColor="text1"/>
          <w:sz w:val="24"/>
          <w:szCs w:val="24"/>
          <w:lang w:eastAsia="en-US"/>
        </w:rPr>
        <w:t>use has not been abandoned</w:t>
      </w:r>
      <w:r w:rsidRPr="00282235">
        <w:rPr>
          <w:rFonts w:ascii="Trebuchet MS" w:eastAsia="Times New Roman" w:hAnsi="Trebuchet MS" w:cs="Times New Roman"/>
          <w:color w:val="000000" w:themeColor="text1"/>
          <w:sz w:val="24"/>
          <w:szCs w:val="24"/>
          <w:lang w:eastAsia="en-US"/>
        </w:rPr>
        <w:t>.  It follows that there is no justification to grant the certificate</w:t>
      </w:r>
      <w:r w:rsidRPr="00813E82">
        <w:rPr>
          <w:rFonts w:ascii="Trebuchet MS" w:eastAsia="Times New Roman" w:hAnsi="Trebuchet MS" w:cs="Times New Roman"/>
          <w:color w:val="000000" w:themeColor="text1"/>
          <w:sz w:val="24"/>
          <w:szCs w:val="24"/>
          <w:lang w:eastAsia="en-US"/>
        </w:rPr>
        <w:t xml:space="preserve"> of lawfulness applied for by the applicant. </w:t>
      </w:r>
    </w:p>
    <w:p w14:paraId="3139C357" w14:textId="1007B235" w:rsidR="007F53A1" w:rsidRPr="00A245C1" w:rsidRDefault="007F53A1" w:rsidP="005E47B6">
      <w:pPr>
        <w:spacing w:after="0" w:line="240" w:lineRule="auto"/>
        <w:jc w:val="both"/>
        <w:rPr>
          <w:rFonts w:ascii="Trebuchet MS" w:hAnsi="Trebuchet MS"/>
          <w:color w:val="000000" w:themeColor="text1"/>
          <w:sz w:val="24"/>
          <w:szCs w:val="24"/>
        </w:rPr>
      </w:pPr>
    </w:p>
    <w:p w14:paraId="124C4751" w14:textId="77777777" w:rsidR="007F53A1" w:rsidRPr="00A245C1" w:rsidRDefault="007F53A1" w:rsidP="005E47B6">
      <w:pPr>
        <w:spacing w:after="0" w:line="240" w:lineRule="auto"/>
        <w:jc w:val="both"/>
        <w:rPr>
          <w:rFonts w:ascii="Trebuchet MS" w:hAnsi="Trebuchet MS"/>
          <w:color w:val="000000" w:themeColor="text1"/>
          <w:sz w:val="24"/>
          <w:szCs w:val="24"/>
        </w:rPr>
      </w:pPr>
    </w:p>
    <w:p w14:paraId="292ED3BF" w14:textId="5F604A7D" w:rsidR="003B1A9F" w:rsidRPr="00A245C1" w:rsidRDefault="000F60C1" w:rsidP="005E47B6">
      <w:pPr>
        <w:spacing w:after="0" w:line="240" w:lineRule="auto"/>
        <w:jc w:val="both"/>
        <w:rPr>
          <w:rFonts w:ascii="Trebuchet MS" w:hAnsi="Trebuchet MS"/>
          <w:sz w:val="24"/>
          <w:szCs w:val="24"/>
        </w:rPr>
      </w:pPr>
      <w:r w:rsidRPr="00A245C1">
        <w:rPr>
          <w:noProof/>
          <w:sz w:val="24"/>
          <w:szCs w:val="24"/>
        </w:rPr>
        <w:lastRenderedPageBreak/>
        <w:drawing>
          <wp:inline distT="0" distB="0" distL="0" distR="0" wp14:anchorId="18B68CC5" wp14:editId="4466A0A4">
            <wp:extent cx="5629275" cy="7981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9275" cy="7981950"/>
                    </a:xfrm>
                    <a:prstGeom prst="rect">
                      <a:avLst/>
                    </a:prstGeom>
                    <a:noFill/>
                    <a:ln>
                      <a:noFill/>
                    </a:ln>
                  </pic:spPr>
                </pic:pic>
              </a:graphicData>
            </a:graphic>
          </wp:inline>
        </w:drawing>
      </w:r>
      <w:r w:rsidR="00A62415" w:rsidRPr="00A245C1">
        <w:rPr>
          <w:sz w:val="24"/>
          <w:szCs w:val="24"/>
        </w:rPr>
        <w:t xml:space="preserve"> </w:t>
      </w:r>
    </w:p>
    <w:sectPr w:rsidR="003B1A9F" w:rsidRPr="00A245C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99198" w14:textId="77777777" w:rsidR="009209A7" w:rsidRDefault="009209A7" w:rsidP="007C7230">
      <w:pPr>
        <w:spacing w:after="0" w:line="240" w:lineRule="auto"/>
      </w:pPr>
      <w:r>
        <w:separator/>
      </w:r>
    </w:p>
  </w:endnote>
  <w:endnote w:type="continuationSeparator" w:id="0">
    <w:p w14:paraId="077801B2" w14:textId="77777777" w:rsidR="009209A7" w:rsidRDefault="009209A7"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863DE" w14:textId="77777777" w:rsidR="007C7230" w:rsidRDefault="007C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1DC1F" w14:textId="77777777" w:rsidR="007C7230" w:rsidRDefault="007C7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DE4CC" w14:textId="77777777" w:rsidR="007C7230" w:rsidRDefault="007C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77320" w14:textId="77777777" w:rsidR="009209A7" w:rsidRDefault="009209A7" w:rsidP="007C7230">
      <w:pPr>
        <w:spacing w:after="0" w:line="240" w:lineRule="auto"/>
      </w:pPr>
      <w:r>
        <w:separator/>
      </w:r>
    </w:p>
  </w:footnote>
  <w:footnote w:type="continuationSeparator" w:id="0">
    <w:p w14:paraId="43823409" w14:textId="77777777" w:rsidR="009209A7" w:rsidRDefault="009209A7"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0C9E" w14:textId="77777777" w:rsidR="007C7230" w:rsidRDefault="007C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4B438" w14:textId="77777777" w:rsidR="007C7230" w:rsidRDefault="007C7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AC6EF" w14:textId="77777777" w:rsidR="007C7230" w:rsidRDefault="007C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5728A"/>
    <w:multiLevelType w:val="hybridMultilevel"/>
    <w:tmpl w:val="3FAC1278"/>
    <w:lvl w:ilvl="0" w:tplc="E4F05E98">
      <w:numFmt w:val="bullet"/>
      <w:lvlText w:val="-"/>
      <w:lvlJc w:val="left"/>
      <w:pPr>
        <w:ind w:left="1074" w:hanging="360"/>
      </w:pPr>
      <w:rPr>
        <w:rFonts w:ascii="Trebuchet MS" w:eastAsia="Times New Roman" w:hAnsi="Trebuchet MS" w:cs="Times New Roman" w:hint="default"/>
        <w:color w:val="4F81BD" w:themeColor="accent1"/>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542FE6"/>
    <w:multiLevelType w:val="hybridMultilevel"/>
    <w:tmpl w:val="8746F91A"/>
    <w:lvl w:ilvl="0" w:tplc="752EE2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930805F"/>
    <w:multiLevelType w:val="hybridMultilevel"/>
    <w:tmpl w:val="3E070FA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783"/>
    <w:rsid w:val="00003BFD"/>
    <w:rsid w:val="00005FE3"/>
    <w:rsid w:val="00012E11"/>
    <w:rsid w:val="00025857"/>
    <w:rsid w:val="0003115F"/>
    <w:rsid w:val="00031D8D"/>
    <w:rsid w:val="000331A8"/>
    <w:rsid w:val="00066BB8"/>
    <w:rsid w:val="00070876"/>
    <w:rsid w:val="000719D6"/>
    <w:rsid w:val="00081579"/>
    <w:rsid w:val="000909B5"/>
    <w:rsid w:val="00094511"/>
    <w:rsid w:val="00097800"/>
    <w:rsid w:val="000A1239"/>
    <w:rsid w:val="000A2A1F"/>
    <w:rsid w:val="000A4D82"/>
    <w:rsid w:val="000A5489"/>
    <w:rsid w:val="000A58AA"/>
    <w:rsid w:val="000A5947"/>
    <w:rsid w:val="000B0D61"/>
    <w:rsid w:val="000B2181"/>
    <w:rsid w:val="000B27C2"/>
    <w:rsid w:val="000B63FF"/>
    <w:rsid w:val="000C170C"/>
    <w:rsid w:val="000C2D19"/>
    <w:rsid w:val="000D256F"/>
    <w:rsid w:val="000D2727"/>
    <w:rsid w:val="000D51F1"/>
    <w:rsid w:val="000D58E1"/>
    <w:rsid w:val="000F60C1"/>
    <w:rsid w:val="000F6CEB"/>
    <w:rsid w:val="000F718F"/>
    <w:rsid w:val="00100B2B"/>
    <w:rsid w:val="00103A9F"/>
    <w:rsid w:val="001065FD"/>
    <w:rsid w:val="00112634"/>
    <w:rsid w:val="001344F8"/>
    <w:rsid w:val="0013475D"/>
    <w:rsid w:val="00136613"/>
    <w:rsid w:val="00137210"/>
    <w:rsid w:val="0014280F"/>
    <w:rsid w:val="0015549E"/>
    <w:rsid w:val="00155630"/>
    <w:rsid w:val="00157484"/>
    <w:rsid w:val="00160F0D"/>
    <w:rsid w:val="00164F85"/>
    <w:rsid w:val="0016617C"/>
    <w:rsid w:val="00167483"/>
    <w:rsid w:val="00175E6B"/>
    <w:rsid w:val="00180ECE"/>
    <w:rsid w:val="00180FAE"/>
    <w:rsid w:val="00182FF0"/>
    <w:rsid w:val="0019445C"/>
    <w:rsid w:val="0019768E"/>
    <w:rsid w:val="001A023A"/>
    <w:rsid w:val="001A0D0C"/>
    <w:rsid w:val="001B2043"/>
    <w:rsid w:val="001B2FAA"/>
    <w:rsid w:val="001C002D"/>
    <w:rsid w:val="001C5B45"/>
    <w:rsid w:val="001D2BD5"/>
    <w:rsid w:val="001D3AB6"/>
    <w:rsid w:val="001E4C0D"/>
    <w:rsid w:val="001E5622"/>
    <w:rsid w:val="001F47FD"/>
    <w:rsid w:val="001F5F0F"/>
    <w:rsid w:val="001F5F95"/>
    <w:rsid w:val="002055D8"/>
    <w:rsid w:val="00207E04"/>
    <w:rsid w:val="00213B1B"/>
    <w:rsid w:val="0021652A"/>
    <w:rsid w:val="00230520"/>
    <w:rsid w:val="00235DE5"/>
    <w:rsid w:val="00245562"/>
    <w:rsid w:val="00246079"/>
    <w:rsid w:val="00246193"/>
    <w:rsid w:val="00250B1B"/>
    <w:rsid w:val="00252F88"/>
    <w:rsid w:val="00255FA9"/>
    <w:rsid w:val="00266FF7"/>
    <w:rsid w:val="00275CAA"/>
    <w:rsid w:val="0028026F"/>
    <w:rsid w:val="002806BD"/>
    <w:rsid w:val="00282235"/>
    <w:rsid w:val="002824E2"/>
    <w:rsid w:val="00284A1E"/>
    <w:rsid w:val="00286111"/>
    <w:rsid w:val="002868E4"/>
    <w:rsid w:val="0028735C"/>
    <w:rsid w:val="002949AC"/>
    <w:rsid w:val="002A3D1E"/>
    <w:rsid w:val="002B332B"/>
    <w:rsid w:val="002C5756"/>
    <w:rsid w:val="002D2ED1"/>
    <w:rsid w:val="002D6979"/>
    <w:rsid w:val="002D7E89"/>
    <w:rsid w:val="002E23AA"/>
    <w:rsid w:val="002E5A01"/>
    <w:rsid w:val="002E7D4B"/>
    <w:rsid w:val="002F5E3A"/>
    <w:rsid w:val="00302F29"/>
    <w:rsid w:val="00304DA2"/>
    <w:rsid w:val="003105E9"/>
    <w:rsid w:val="003177FC"/>
    <w:rsid w:val="0033108E"/>
    <w:rsid w:val="003402B1"/>
    <w:rsid w:val="003414E3"/>
    <w:rsid w:val="0034409B"/>
    <w:rsid w:val="003454F9"/>
    <w:rsid w:val="00347F6D"/>
    <w:rsid w:val="00352168"/>
    <w:rsid w:val="00355D65"/>
    <w:rsid w:val="0035679B"/>
    <w:rsid w:val="003615B6"/>
    <w:rsid w:val="00370A54"/>
    <w:rsid w:val="003814E3"/>
    <w:rsid w:val="00382D33"/>
    <w:rsid w:val="00385A40"/>
    <w:rsid w:val="0039141C"/>
    <w:rsid w:val="003939C4"/>
    <w:rsid w:val="003A3300"/>
    <w:rsid w:val="003A7FDE"/>
    <w:rsid w:val="003B07CF"/>
    <w:rsid w:val="003B1A9F"/>
    <w:rsid w:val="003C6BC9"/>
    <w:rsid w:val="003D082C"/>
    <w:rsid w:val="003E2F8D"/>
    <w:rsid w:val="003E4867"/>
    <w:rsid w:val="003E7BD3"/>
    <w:rsid w:val="003F1093"/>
    <w:rsid w:val="003F42A0"/>
    <w:rsid w:val="003F7204"/>
    <w:rsid w:val="00405580"/>
    <w:rsid w:val="00406754"/>
    <w:rsid w:val="00411F6E"/>
    <w:rsid w:val="004134E7"/>
    <w:rsid w:val="0041535D"/>
    <w:rsid w:val="00415363"/>
    <w:rsid w:val="004155B4"/>
    <w:rsid w:val="00424664"/>
    <w:rsid w:val="00435395"/>
    <w:rsid w:val="00437022"/>
    <w:rsid w:val="00442294"/>
    <w:rsid w:val="004460E5"/>
    <w:rsid w:val="00450112"/>
    <w:rsid w:val="00457D0F"/>
    <w:rsid w:val="004608B0"/>
    <w:rsid w:val="00463EEC"/>
    <w:rsid w:val="00466AA7"/>
    <w:rsid w:val="0047382B"/>
    <w:rsid w:val="00477BAE"/>
    <w:rsid w:val="0048017A"/>
    <w:rsid w:val="00481C99"/>
    <w:rsid w:val="00496F9A"/>
    <w:rsid w:val="004A053D"/>
    <w:rsid w:val="004A2E90"/>
    <w:rsid w:val="004A7DD2"/>
    <w:rsid w:val="004B1CCE"/>
    <w:rsid w:val="004C0C3E"/>
    <w:rsid w:val="004C3C2F"/>
    <w:rsid w:val="004C6AD8"/>
    <w:rsid w:val="004C6BB9"/>
    <w:rsid w:val="004C776C"/>
    <w:rsid w:val="004E568E"/>
    <w:rsid w:val="004F50C4"/>
    <w:rsid w:val="004F5B27"/>
    <w:rsid w:val="00501284"/>
    <w:rsid w:val="00501922"/>
    <w:rsid w:val="00502EB4"/>
    <w:rsid w:val="005044F3"/>
    <w:rsid w:val="00504E51"/>
    <w:rsid w:val="005117D3"/>
    <w:rsid w:val="00525C6D"/>
    <w:rsid w:val="00530394"/>
    <w:rsid w:val="0054177B"/>
    <w:rsid w:val="00551F0D"/>
    <w:rsid w:val="00553B72"/>
    <w:rsid w:val="0055529C"/>
    <w:rsid w:val="0055563F"/>
    <w:rsid w:val="00561C80"/>
    <w:rsid w:val="00561D28"/>
    <w:rsid w:val="005706D8"/>
    <w:rsid w:val="00572ECE"/>
    <w:rsid w:val="00573110"/>
    <w:rsid w:val="00573B2D"/>
    <w:rsid w:val="00577639"/>
    <w:rsid w:val="00581C67"/>
    <w:rsid w:val="00582D7B"/>
    <w:rsid w:val="00586C7B"/>
    <w:rsid w:val="005911E8"/>
    <w:rsid w:val="00597728"/>
    <w:rsid w:val="005A2491"/>
    <w:rsid w:val="005A5606"/>
    <w:rsid w:val="005A5B74"/>
    <w:rsid w:val="005B0268"/>
    <w:rsid w:val="005B287B"/>
    <w:rsid w:val="005B41EA"/>
    <w:rsid w:val="005C1A18"/>
    <w:rsid w:val="005D0C13"/>
    <w:rsid w:val="005D0C23"/>
    <w:rsid w:val="005D6EBE"/>
    <w:rsid w:val="005E0365"/>
    <w:rsid w:val="005E2482"/>
    <w:rsid w:val="005E47B6"/>
    <w:rsid w:val="005E7E09"/>
    <w:rsid w:val="005F3BD1"/>
    <w:rsid w:val="005F5272"/>
    <w:rsid w:val="005F56F0"/>
    <w:rsid w:val="005F5945"/>
    <w:rsid w:val="0061030B"/>
    <w:rsid w:val="006153FF"/>
    <w:rsid w:val="006264A6"/>
    <w:rsid w:val="00627392"/>
    <w:rsid w:val="00630AC5"/>
    <w:rsid w:val="00630F13"/>
    <w:rsid w:val="00645BAB"/>
    <w:rsid w:val="00646010"/>
    <w:rsid w:val="006466E6"/>
    <w:rsid w:val="00647982"/>
    <w:rsid w:val="00651647"/>
    <w:rsid w:val="00656CB9"/>
    <w:rsid w:val="00665091"/>
    <w:rsid w:val="00677DFE"/>
    <w:rsid w:val="00683B52"/>
    <w:rsid w:val="0068554D"/>
    <w:rsid w:val="006B05C2"/>
    <w:rsid w:val="006B46F7"/>
    <w:rsid w:val="006B787B"/>
    <w:rsid w:val="006C25F6"/>
    <w:rsid w:val="006C41F3"/>
    <w:rsid w:val="006D0586"/>
    <w:rsid w:val="006E2094"/>
    <w:rsid w:val="006E362E"/>
    <w:rsid w:val="006F1C0F"/>
    <w:rsid w:val="006F3909"/>
    <w:rsid w:val="006F6640"/>
    <w:rsid w:val="0070597D"/>
    <w:rsid w:val="00714333"/>
    <w:rsid w:val="007154B3"/>
    <w:rsid w:val="00740F2B"/>
    <w:rsid w:val="00744BBF"/>
    <w:rsid w:val="00750B64"/>
    <w:rsid w:val="007519BB"/>
    <w:rsid w:val="007555A1"/>
    <w:rsid w:val="00757EB0"/>
    <w:rsid w:val="0076345C"/>
    <w:rsid w:val="00771985"/>
    <w:rsid w:val="00771B75"/>
    <w:rsid w:val="00776E74"/>
    <w:rsid w:val="007817C8"/>
    <w:rsid w:val="00793398"/>
    <w:rsid w:val="0079349D"/>
    <w:rsid w:val="007A3A65"/>
    <w:rsid w:val="007A4143"/>
    <w:rsid w:val="007A7B01"/>
    <w:rsid w:val="007B4D4F"/>
    <w:rsid w:val="007B5AED"/>
    <w:rsid w:val="007B7373"/>
    <w:rsid w:val="007C0DD6"/>
    <w:rsid w:val="007C51F5"/>
    <w:rsid w:val="007C7230"/>
    <w:rsid w:val="007D150F"/>
    <w:rsid w:val="007D284D"/>
    <w:rsid w:val="007D31CA"/>
    <w:rsid w:val="007D6D87"/>
    <w:rsid w:val="007D7003"/>
    <w:rsid w:val="007F15BF"/>
    <w:rsid w:val="007F53A1"/>
    <w:rsid w:val="007F75FA"/>
    <w:rsid w:val="0080653D"/>
    <w:rsid w:val="008114AC"/>
    <w:rsid w:val="00812D9B"/>
    <w:rsid w:val="00813E82"/>
    <w:rsid w:val="00817AAC"/>
    <w:rsid w:val="00820C12"/>
    <w:rsid w:val="00824D64"/>
    <w:rsid w:val="008353A0"/>
    <w:rsid w:val="0084478E"/>
    <w:rsid w:val="008468F8"/>
    <w:rsid w:val="00847C06"/>
    <w:rsid w:val="008517A6"/>
    <w:rsid w:val="00866FD4"/>
    <w:rsid w:val="00870CDC"/>
    <w:rsid w:val="00873A5F"/>
    <w:rsid w:val="00875211"/>
    <w:rsid w:val="00890588"/>
    <w:rsid w:val="00897B4B"/>
    <w:rsid w:val="008A4247"/>
    <w:rsid w:val="008B0402"/>
    <w:rsid w:val="008C0EDB"/>
    <w:rsid w:val="008C37E0"/>
    <w:rsid w:val="008C51A7"/>
    <w:rsid w:val="008C5931"/>
    <w:rsid w:val="008C7F95"/>
    <w:rsid w:val="008D15FB"/>
    <w:rsid w:val="008D4BFA"/>
    <w:rsid w:val="008D5948"/>
    <w:rsid w:val="008E4EA7"/>
    <w:rsid w:val="008F0EBC"/>
    <w:rsid w:val="008F2906"/>
    <w:rsid w:val="008F732C"/>
    <w:rsid w:val="00905546"/>
    <w:rsid w:val="0090755D"/>
    <w:rsid w:val="00910CBD"/>
    <w:rsid w:val="0091718C"/>
    <w:rsid w:val="009209A7"/>
    <w:rsid w:val="00924666"/>
    <w:rsid w:val="00925166"/>
    <w:rsid w:val="00930822"/>
    <w:rsid w:val="009473C3"/>
    <w:rsid w:val="0096166F"/>
    <w:rsid w:val="00965397"/>
    <w:rsid w:val="009672D1"/>
    <w:rsid w:val="009738FD"/>
    <w:rsid w:val="009817FB"/>
    <w:rsid w:val="00994406"/>
    <w:rsid w:val="009A5C40"/>
    <w:rsid w:val="009A7356"/>
    <w:rsid w:val="009C429F"/>
    <w:rsid w:val="009D3D7C"/>
    <w:rsid w:val="009E02B8"/>
    <w:rsid w:val="009F089C"/>
    <w:rsid w:val="00A12F32"/>
    <w:rsid w:val="00A13C07"/>
    <w:rsid w:val="00A14E4F"/>
    <w:rsid w:val="00A166D1"/>
    <w:rsid w:val="00A16A78"/>
    <w:rsid w:val="00A245C1"/>
    <w:rsid w:val="00A35C34"/>
    <w:rsid w:val="00A41DF0"/>
    <w:rsid w:val="00A43026"/>
    <w:rsid w:val="00A46DD8"/>
    <w:rsid w:val="00A53863"/>
    <w:rsid w:val="00A570F5"/>
    <w:rsid w:val="00A61650"/>
    <w:rsid w:val="00A62415"/>
    <w:rsid w:val="00A65997"/>
    <w:rsid w:val="00A66061"/>
    <w:rsid w:val="00A70DB6"/>
    <w:rsid w:val="00A842DD"/>
    <w:rsid w:val="00AA1CB9"/>
    <w:rsid w:val="00AA3E75"/>
    <w:rsid w:val="00AA548B"/>
    <w:rsid w:val="00AB1573"/>
    <w:rsid w:val="00AB5602"/>
    <w:rsid w:val="00AB57B2"/>
    <w:rsid w:val="00AB70C9"/>
    <w:rsid w:val="00AC0737"/>
    <w:rsid w:val="00AC5D6B"/>
    <w:rsid w:val="00AE0A6C"/>
    <w:rsid w:val="00AE1989"/>
    <w:rsid w:val="00AE4ACC"/>
    <w:rsid w:val="00AE5174"/>
    <w:rsid w:val="00AE7802"/>
    <w:rsid w:val="00AF02D1"/>
    <w:rsid w:val="00AF222C"/>
    <w:rsid w:val="00AF27AD"/>
    <w:rsid w:val="00B10ECE"/>
    <w:rsid w:val="00B20431"/>
    <w:rsid w:val="00B22096"/>
    <w:rsid w:val="00B30EFC"/>
    <w:rsid w:val="00B32CF4"/>
    <w:rsid w:val="00B33E26"/>
    <w:rsid w:val="00B45116"/>
    <w:rsid w:val="00B478A8"/>
    <w:rsid w:val="00B47E87"/>
    <w:rsid w:val="00B56141"/>
    <w:rsid w:val="00B60479"/>
    <w:rsid w:val="00B626D6"/>
    <w:rsid w:val="00B62FAD"/>
    <w:rsid w:val="00B67CA7"/>
    <w:rsid w:val="00B71A38"/>
    <w:rsid w:val="00B742CD"/>
    <w:rsid w:val="00B76797"/>
    <w:rsid w:val="00B76F62"/>
    <w:rsid w:val="00B81A9A"/>
    <w:rsid w:val="00B84737"/>
    <w:rsid w:val="00B84E46"/>
    <w:rsid w:val="00B9614D"/>
    <w:rsid w:val="00B97789"/>
    <w:rsid w:val="00BA0E06"/>
    <w:rsid w:val="00BA3CB1"/>
    <w:rsid w:val="00BA611A"/>
    <w:rsid w:val="00BA7892"/>
    <w:rsid w:val="00BC0B00"/>
    <w:rsid w:val="00BE2C5D"/>
    <w:rsid w:val="00BE3E0C"/>
    <w:rsid w:val="00BE70CB"/>
    <w:rsid w:val="00BE7BA8"/>
    <w:rsid w:val="00BF367A"/>
    <w:rsid w:val="00C00D0B"/>
    <w:rsid w:val="00C02BC5"/>
    <w:rsid w:val="00C03CDB"/>
    <w:rsid w:val="00C12229"/>
    <w:rsid w:val="00C1564A"/>
    <w:rsid w:val="00C2191F"/>
    <w:rsid w:val="00C3555F"/>
    <w:rsid w:val="00C37930"/>
    <w:rsid w:val="00C471FC"/>
    <w:rsid w:val="00C55783"/>
    <w:rsid w:val="00C56A13"/>
    <w:rsid w:val="00C64676"/>
    <w:rsid w:val="00C675E8"/>
    <w:rsid w:val="00C7220D"/>
    <w:rsid w:val="00C73873"/>
    <w:rsid w:val="00C74333"/>
    <w:rsid w:val="00C919AB"/>
    <w:rsid w:val="00C92820"/>
    <w:rsid w:val="00C93A83"/>
    <w:rsid w:val="00C95EDB"/>
    <w:rsid w:val="00CA51C2"/>
    <w:rsid w:val="00CA6CC3"/>
    <w:rsid w:val="00CC7F27"/>
    <w:rsid w:val="00CE1EE2"/>
    <w:rsid w:val="00CF1A34"/>
    <w:rsid w:val="00CF232E"/>
    <w:rsid w:val="00CF3990"/>
    <w:rsid w:val="00CF4D0E"/>
    <w:rsid w:val="00CF7382"/>
    <w:rsid w:val="00D006D4"/>
    <w:rsid w:val="00D1109D"/>
    <w:rsid w:val="00D12D07"/>
    <w:rsid w:val="00D345D9"/>
    <w:rsid w:val="00D36195"/>
    <w:rsid w:val="00D558BD"/>
    <w:rsid w:val="00D57892"/>
    <w:rsid w:val="00D85897"/>
    <w:rsid w:val="00DA0F41"/>
    <w:rsid w:val="00DD0144"/>
    <w:rsid w:val="00DD46E4"/>
    <w:rsid w:val="00DE5196"/>
    <w:rsid w:val="00DE58D0"/>
    <w:rsid w:val="00DE71FE"/>
    <w:rsid w:val="00DF164D"/>
    <w:rsid w:val="00DF365C"/>
    <w:rsid w:val="00DF7F0D"/>
    <w:rsid w:val="00E1043A"/>
    <w:rsid w:val="00E151FD"/>
    <w:rsid w:val="00E20CF1"/>
    <w:rsid w:val="00E26DE3"/>
    <w:rsid w:val="00E315F9"/>
    <w:rsid w:val="00E425AD"/>
    <w:rsid w:val="00E4709A"/>
    <w:rsid w:val="00E51331"/>
    <w:rsid w:val="00E62808"/>
    <w:rsid w:val="00E84BDB"/>
    <w:rsid w:val="00E922C8"/>
    <w:rsid w:val="00EA5CB9"/>
    <w:rsid w:val="00EA782F"/>
    <w:rsid w:val="00EB2BEF"/>
    <w:rsid w:val="00EB4842"/>
    <w:rsid w:val="00EB50E8"/>
    <w:rsid w:val="00EB52F9"/>
    <w:rsid w:val="00EB6C8E"/>
    <w:rsid w:val="00EC22B6"/>
    <w:rsid w:val="00EC351C"/>
    <w:rsid w:val="00EC6340"/>
    <w:rsid w:val="00EC7BC8"/>
    <w:rsid w:val="00ED03E6"/>
    <w:rsid w:val="00ED6426"/>
    <w:rsid w:val="00EF19A6"/>
    <w:rsid w:val="00F03135"/>
    <w:rsid w:val="00F12108"/>
    <w:rsid w:val="00F21D7E"/>
    <w:rsid w:val="00F43004"/>
    <w:rsid w:val="00F457A1"/>
    <w:rsid w:val="00F516F3"/>
    <w:rsid w:val="00F52FFB"/>
    <w:rsid w:val="00F54627"/>
    <w:rsid w:val="00F6307C"/>
    <w:rsid w:val="00F6376B"/>
    <w:rsid w:val="00F63E98"/>
    <w:rsid w:val="00F66023"/>
    <w:rsid w:val="00F73322"/>
    <w:rsid w:val="00F84086"/>
    <w:rsid w:val="00F8582A"/>
    <w:rsid w:val="00F91848"/>
    <w:rsid w:val="00F97829"/>
    <w:rsid w:val="00F97843"/>
    <w:rsid w:val="00F97861"/>
    <w:rsid w:val="00F97991"/>
    <w:rsid w:val="00FA6629"/>
    <w:rsid w:val="00FC7CAC"/>
    <w:rsid w:val="00FC7F92"/>
    <w:rsid w:val="00FD5334"/>
    <w:rsid w:val="00FE236E"/>
    <w:rsid w:val="00FE2D8C"/>
    <w:rsid w:val="00FE35D4"/>
    <w:rsid w:val="00FF3C69"/>
    <w:rsid w:val="00FF5864"/>
    <w:rsid w:val="00FF5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7444"/>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paragraph" w:styleId="BodyText">
    <w:name w:val="Body Text"/>
    <w:basedOn w:val="Normal"/>
    <w:link w:val="BodyTextChar"/>
    <w:rsid w:val="004B1CCE"/>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lang w:eastAsia="en-US"/>
    </w:rPr>
  </w:style>
  <w:style w:type="character" w:customStyle="1" w:styleId="BodyTextChar">
    <w:name w:val="Body Text Char"/>
    <w:basedOn w:val="DefaultParagraphFont"/>
    <w:link w:val="BodyText"/>
    <w:rsid w:val="004B1CCE"/>
    <w:rPr>
      <w:rFonts w:ascii="Times New Roman" w:eastAsia="Times New Roman" w:hAnsi="Times New Roman" w:cs="Times New Roman"/>
      <w:b/>
      <w:sz w:val="24"/>
      <w:szCs w:val="20"/>
      <w:lang w:eastAsia="en-US"/>
    </w:rPr>
  </w:style>
  <w:style w:type="paragraph" w:customStyle="1" w:styleId="Default">
    <w:name w:val="Default"/>
    <w:rsid w:val="00651647"/>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C56A13"/>
    <w:rPr>
      <w:color w:val="0000FF" w:themeColor="hyperlink"/>
      <w:u w:val="single"/>
    </w:rPr>
  </w:style>
  <w:style w:type="character" w:styleId="UnresolvedMention">
    <w:name w:val="Unresolved Mention"/>
    <w:basedOn w:val="DefaultParagraphFont"/>
    <w:uiPriority w:val="99"/>
    <w:semiHidden/>
    <w:unhideWhenUsed/>
    <w:rsid w:val="00C56A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487870">
      <w:bodyDiv w:val="1"/>
      <w:marLeft w:val="0"/>
      <w:marRight w:val="0"/>
      <w:marTop w:val="0"/>
      <w:marBottom w:val="0"/>
      <w:divBdr>
        <w:top w:val="none" w:sz="0" w:space="0" w:color="auto"/>
        <w:left w:val="none" w:sz="0" w:space="0" w:color="auto"/>
        <w:bottom w:val="none" w:sz="0" w:space="0" w:color="auto"/>
        <w:right w:val="none" w:sz="0" w:space="0" w:color="auto"/>
      </w:divBdr>
    </w:div>
    <w:div w:id="191184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Props1.xml><?xml version="1.0" encoding="utf-8"?>
<ds:datastoreItem xmlns:ds="http://schemas.openxmlformats.org/officeDocument/2006/customXml" ds:itemID="{6349318A-0219-401D-9258-2EEC63249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55163C-7262-49AB-A19A-D339D0004E4F}">
  <ds:schemaRefs>
    <ds:schemaRef ds:uri="http://schemas.microsoft.com/sharepoint/v3/contenttype/forms"/>
  </ds:schemaRefs>
</ds:datastoreItem>
</file>

<file path=customXml/itemProps3.xml><?xml version="1.0" encoding="utf-8"?>
<ds:datastoreItem xmlns:ds="http://schemas.openxmlformats.org/officeDocument/2006/customXml" ds:itemID="{DB106279-42AD-4126-BEC0-19BC4E41D53D}">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3372</Words>
  <Characters>19221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Ringwood, Claire</cp:lastModifiedBy>
  <cp:revision>55</cp:revision>
  <cp:lastPrinted>2017-12-19T09:50:00Z</cp:lastPrinted>
  <dcterms:created xsi:type="dcterms:W3CDTF">2022-08-22T22:23:00Z</dcterms:created>
  <dcterms:modified xsi:type="dcterms:W3CDTF">2022-11-30T21:22:00Z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y fmtid="{D5CDD505-2E9C-101B-9397-08002B2CF9AE}" pid="7" name="ContentTypeId">
    <vt:lpwstr>0x010100CD1484CED4637942831D6ED81BBCB403</vt:lpwstr>
  </property>
  <property fmtid="{D5CDD505-2E9C-101B-9397-08002B2CF9AE}" pid="8" name="Order">
    <vt:r8>18750400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