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DC49E" w14:textId="7AE78F73" w:rsidR="008E6869" w:rsidRDefault="00737033">
      <w:r>
        <w:t xml:space="preserve">Test </w:t>
      </w:r>
    </w:p>
    <w:sectPr w:rsidR="008E68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33"/>
    <w:rsid w:val="00737033"/>
    <w:rsid w:val="008E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F1575"/>
  <w15:chartTrackingRefBased/>
  <w15:docId w15:val="{8508392C-6CC4-4AB3-8352-0EC333A4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>Reading Borough Council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Kilbee, Christina</dc:creator>
  <cp:keywords/>
  <dc:description/>
  <cp:lastModifiedBy>Kilbee, Christina</cp:lastModifiedBy>
  <cp:revision>1</cp:revision>
  <dcterms:created xsi:type="dcterms:W3CDTF">2022-07-13T16:09:00Z</dcterms:created>
  <dcterms:modified xsi:type="dcterms:W3CDTF">2022-07-13T16:09:00Z</dcterms:modified>
</cp:coreProperties>
</file>