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4EE3" w14:textId="77777777" w:rsidR="005E47B6" w:rsidRPr="008E0CFC" w:rsidRDefault="00C55783" w:rsidP="005E47B6">
      <w:pPr>
        <w:spacing w:after="0" w:line="240" w:lineRule="auto"/>
        <w:jc w:val="both"/>
        <w:rPr>
          <w:rFonts w:ascii="Trebuchet MS" w:hAnsi="Trebuchet MS"/>
          <w:b/>
          <w:color w:val="000000" w:themeColor="text1"/>
          <w:sz w:val="24"/>
          <w:szCs w:val="24"/>
        </w:rPr>
      </w:pPr>
      <w:r w:rsidRPr="008E0CFC">
        <w:rPr>
          <w:rFonts w:ascii="Trebuchet MS" w:hAnsi="Trebuchet MS"/>
          <w:b/>
          <w:color w:val="000000" w:themeColor="text1"/>
          <w:sz w:val="24"/>
          <w:szCs w:val="24"/>
        </w:rPr>
        <w:t>De</w:t>
      </w:r>
      <w:r w:rsidR="005E47B6" w:rsidRPr="008E0CFC">
        <w:rPr>
          <w:rFonts w:ascii="Trebuchet MS" w:hAnsi="Trebuchet MS"/>
          <w:b/>
          <w:color w:val="000000" w:themeColor="text1"/>
          <w:sz w:val="24"/>
          <w:szCs w:val="24"/>
        </w:rPr>
        <w:t>legated Application Report</w:t>
      </w:r>
      <w:r w:rsidR="005E47B6" w:rsidRPr="008E0CFC">
        <w:rPr>
          <w:rFonts w:ascii="Trebuchet MS" w:hAnsi="Trebuchet MS"/>
          <w:b/>
          <w:color w:val="000000" w:themeColor="text1"/>
          <w:sz w:val="24"/>
          <w:szCs w:val="24"/>
        </w:rPr>
        <w:tab/>
      </w:r>
      <w:r w:rsidR="005E47B6" w:rsidRPr="008E0CFC">
        <w:rPr>
          <w:rFonts w:ascii="Trebuchet MS" w:hAnsi="Trebuchet MS"/>
          <w:b/>
          <w:color w:val="000000" w:themeColor="text1"/>
          <w:sz w:val="24"/>
          <w:szCs w:val="24"/>
        </w:rPr>
        <w:tab/>
      </w:r>
      <w:r w:rsidR="005E47B6" w:rsidRPr="008E0CFC">
        <w:rPr>
          <w:rFonts w:ascii="Trebuchet MS" w:hAnsi="Trebuchet MS"/>
          <w:b/>
          <w:color w:val="000000" w:themeColor="text1"/>
          <w:sz w:val="24"/>
          <w:szCs w:val="24"/>
        </w:rPr>
        <w:tab/>
      </w:r>
      <w:r w:rsidR="005E47B6" w:rsidRPr="008E0CFC">
        <w:rPr>
          <w:rFonts w:ascii="Trebuchet MS" w:hAnsi="Trebuchet MS"/>
          <w:b/>
          <w:color w:val="000000" w:themeColor="text1"/>
          <w:sz w:val="24"/>
          <w:szCs w:val="24"/>
        </w:rPr>
        <w:tab/>
      </w:r>
    </w:p>
    <w:p w14:paraId="68D95AE4" w14:textId="77777777" w:rsidR="005E47B6" w:rsidRPr="008E0CFC" w:rsidRDefault="005E47B6" w:rsidP="005E47B6">
      <w:pPr>
        <w:spacing w:after="0" w:line="240" w:lineRule="auto"/>
        <w:jc w:val="both"/>
        <w:rPr>
          <w:rFonts w:ascii="Trebuchet MS" w:hAnsi="Trebuchet MS"/>
          <w:b/>
          <w:color w:val="000000" w:themeColor="text1"/>
          <w:sz w:val="24"/>
          <w:szCs w:val="24"/>
        </w:rPr>
      </w:pPr>
    </w:p>
    <w:p w14:paraId="7580C38D" w14:textId="4D2B7CD2" w:rsidR="00C55783" w:rsidRPr="008E0CFC" w:rsidRDefault="00C55783" w:rsidP="005E47B6">
      <w:pPr>
        <w:spacing w:after="0" w:line="240" w:lineRule="auto"/>
        <w:jc w:val="both"/>
        <w:rPr>
          <w:rFonts w:ascii="Trebuchet MS" w:hAnsi="Trebuchet MS"/>
          <w:color w:val="000000" w:themeColor="text1"/>
          <w:sz w:val="24"/>
          <w:szCs w:val="24"/>
        </w:rPr>
      </w:pPr>
      <w:r w:rsidRPr="008E0CFC">
        <w:rPr>
          <w:rFonts w:ascii="Trebuchet MS" w:hAnsi="Trebuchet MS"/>
          <w:b/>
          <w:color w:val="000000" w:themeColor="text1"/>
          <w:sz w:val="24"/>
          <w:szCs w:val="24"/>
        </w:rPr>
        <w:t>Target Date:</w:t>
      </w:r>
      <w:r w:rsidR="00406754" w:rsidRPr="008E0CFC">
        <w:rPr>
          <w:rFonts w:ascii="Trebuchet MS" w:hAnsi="Trebuchet MS"/>
          <w:color w:val="000000" w:themeColor="text1"/>
          <w:sz w:val="24"/>
          <w:szCs w:val="24"/>
        </w:rPr>
        <w:t xml:space="preserve"> </w:t>
      </w:r>
      <w:r w:rsidR="00DE71FE" w:rsidRPr="008E0CFC">
        <w:rPr>
          <w:rFonts w:ascii="Trebuchet MS" w:hAnsi="Trebuchet MS"/>
          <w:color w:val="000000" w:themeColor="text1"/>
          <w:sz w:val="24"/>
          <w:szCs w:val="24"/>
        </w:rPr>
        <w:t>0</w:t>
      </w:r>
      <w:r w:rsidR="00447788" w:rsidRPr="008E0CFC">
        <w:rPr>
          <w:rFonts w:ascii="Trebuchet MS" w:hAnsi="Trebuchet MS"/>
          <w:color w:val="000000" w:themeColor="text1"/>
          <w:sz w:val="24"/>
          <w:szCs w:val="24"/>
        </w:rPr>
        <w:t>3</w:t>
      </w:r>
      <w:r w:rsidR="00406754" w:rsidRPr="008E0CFC">
        <w:rPr>
          <w:rFonts w:ascii="Trebuchet MS" w:hAnsi="Trebuchet MS"/>
          <w:color w:val="000000" w:themeColor="text1"/>
          <w:sz w:val="24"/>
          <w:szCs w:val="24"/>
        </w:rPr>
        <w:t>/</w:t>
      </w:r>
      <w:r w:rsidR="00036122" w:rsidRPr="008E0CFC">
        <w:rPr>
          <w:rFonts w:ascii="Trebuchet MS" w:hAnsi="Trebuchet MS"/>
          <w:color w:val="000000" w:themeColor="text1"/>
          <w:sz w:val="24"/>
          <w:szCs w:val="24"/>
        </w:rPr>
        <w:t>1</w:t>
      </w:r>
      <w:r w:rsidR="00447788" w:rsidRPr="008E0CFC">
        <w:rPr>
          <w:rFonts w:ascii="Trebuchet MS" w:hAnsi="Trebuchet MS"/>
          <w:color w:val="000000" w:themeColor="text1"/>
          <w:sz w:val="24"/>
          <w:szCs w:val="24"/>
        </w:rPr>
        <w:t>0</w:t>
      </w:r>
      <w:r w:rsidR="00CF232E" w:rsidRPr="008E0CFC">
        <w:rPr>
          <w:rFonts w:ascii="Trebuchet MS" w:hAnsi="Trebuchet MS"/>
          <w:color w:val="000000" w:themeColor="text1"/>
          <w:sz w:val="24"/>
          <w:szCs w:val="24"/>
        </w:rPr>
        <w:t>/</w:t>
      </w:r>
      <w:r w:rsidR="005E47B6" w:rsidRPr="008E0CFC">
        <w:rPr>
          <w:rFonts w:ascii="Trebuchet MS" w:hAnsi="Trebuchet MS"/>
          <w:color w:val="000000" w:themeColor="text1"/>
          <w:sz w:val="24"/>
          <w:szCs w:val="24"/>
        </w:rPr>
        <w:t>20</w:t>
      </w:r>
      <w:r w:rsidR="00AF02D1" w:rsidRPr="008E0CFC">
        <w:rPr>
          <w:rFonts w:ascii="Trebuchet MS" w:hAnsi="Trebuchet MS"/>
          <w:color w:val="000000" w:themeColor="text1"/>
          <w:sz w:val="24"/>
          <w:szCs w:val="24"/>
        </w:rPr>
        <w:t>2</w:t>
      </w:r>
      <w:r w:rsidR="00453483" w:rsidRPr="008E0CFC">
        <w:rPr>
          <w:rFonts w:ascii="Trebuchet MS" w:hAnsi="Trebuchet MS"/>
          <w:color w:val="000000" w:themeColor="text1"/>
          <w:sz w:val="24"/>
          <w:szCs w:val="24"/>
        </w:rPr>
        <w:t>2</w:t>
      </w:r>
      <w:r w:rsidR="005E47B6" w:rsidRPr="008E0CFC">
        <w:rPr>
          <w:rFonts w:ascii="Trebuchet MS" w:hAnsi="Trebuchet MS"/>
          <w:color w:val="000000" w:themeColor="text1"/>
          <w:sz w:val="24"/>
          <w:szCs w:val="24"/>
        </w:rPr>
        <w:tab/>
      </w:r>
      <w:r w:rsidR="005E47B6" w:rsidRPr="008E0CFC">
        <w:rPr>
          <w:rFonts w:ascii="Trebuchet MS" w:hAnsi="Trebuchet MS"/>
          <w:color w:val="000000" w:themeColor="text1"/>
          <w:sz w:val="24"/>
          <w:szCs w:val="24"/>
        </w:rPr>
        <w:tab/>
      </w:r>
      <w:r w:rsidR="005E47B6" w:rsidRPr="008E0CFC">
        <w:rPr>
          <w:rFonts w:ascii="Trebuchet MS" w:hAnsi="Trebuchet MS"/>
          <w:color w:val="000000" w:themeColor="text1"/>
          <w:sz w:val="24"/>
          <w:szCs w:val="24"/>
        </w:rPr>
        <w:tab/>
      </w:r>
      <w:r w:rsidR="00447788" w:rsidRPr="008E0CFC">
        <w:rPr>
          <w:rFonts w:ascii="Trebuchet MS" w:hAnsi="Trebuchet MS"/>
          <w:b/>
          <w:bCs/>
          <w:color w:val="000000" w:themeColor="text1"/>
          <w:sz w:val="24"/>
          <w:szCs w:val="24"/>
        </w:rPr>
        <w:t>Extended Target Date:</w:t>
      </w:r>
      <w:r w:rsidR="00447788" w:rsidRPr="008E0CFC">
        <w:rPr>
          <w:rFonts w:ascii="Trebuchet MS" w:hAnsi="Trebuchet MS"/>
          <w:color w:val="000000" w:themeColor="text1"/>
          <w:sz w:val="24"/>
          <w:szCs w:val="24"/>
        </w:rPr>
        <w:t xml:space="preserve"> </w:t>
      </w:r>
      <w:r w:rsidR="008E0CFC" w:rsidRPr="008E0CFC">
        <w:rPr>
          <w:rFonts w:ascii="Trebuchet MS" w:hAnsi="Trebuchet MS"/>
          <w:color w:val="000000" w:themeColor="text1"/>
          <w:sz w:val="24"/>
          <w:szCs w:val="24"/>
        </w:rPr>
        <w:t>17/02/</w:t>
      </w:r>
      <w:r w:rsidR="00447788" w:rsidRPr="008E0CFC">
        <w:rPr>
          <w:rFonts w:ascii="Trebuchet MS" w:hAnsi="Trebuchet MS"/>
          <w:color w:val="000000" w:themeColor="text1"/>
          <w:sz w:val="24"/>
          <w:szCs w:val="24"/>
        </w:rPr>
        <w:t>2023</w:t>
      </w:r>
    </w:p>
    <w:p w14:paraId="67DAF98C" w14:textId="77777777" w:rsidR="005E47B6" w:rsidRPr="008E0CFC" w:rsidRDefault="005E47B6" w:rsidP="005E47B6">
      <w:pPr>
        <w:spacing w:after="0" w:line="240" w:lineRule="auto"/>
        <w:jc w:val="both"/>
        <w:rPr>
          <w:rFonts w:ascii="Trebuchet MS" w:hAnsi="Trebuchet MS"/>
          <w:color w:val="000000" w:themeColor="text1"/>
          <w:sz w:val="24"/>
          <w:szCs w:val="24"/>
        </w:rPr>
      </w:pPr>
    </w:p>
    <w:p w14:paraId="56A45D7A" w14:textId="6534F630" w:rsidR="00C55783" w:rsidRPr="008E0CFC" w:rsidRDefault="005E47B6" w:rsidP="005E47B6">
      <w:pPr>
        <w:spacing w:after="0" w:line="240" w:lineRule="auto"/>
        <w:jc w:val="both"/>
        <w:rPr>
          <w:rFonts w:ascii="Trebuchet MS" w:hAnsi="Trebuchet MS"/>
          <w:color w:val="000000" w:themeColor="text1"/>
          <w:sz w:val="24"/>
          <w:szCs w:val="24"/>
        </w:rPr>
      </w:pPr>
      <w:r w:rsidRPr="008E0CFC">
        <w:rPr>
          <w:rFonts w:ascii="Trebuchet MS" w:hAnsi="Trebuchet MS"/>
          <w:b/>
          <w:color w:val="000000" w:themeColor="text1"/>
          <w:sz w:val="24"/>
          <w:szCs w:val="24"/>
        </w:rPr>
        <w:t>A</w:t>
      </w:r>
      <w:r w:rsidR="00C55783" w:rsidRPr="008E0CFC">
        <w:rPr>
          <w:rFonts w:ascii="Trebuchet MS" w:hAnsi="Trebuchet MS"/>
          <w:b/>
          <w:color w:val="000000" w:themeColor="text1"/>
          <w:sz w:val="24"/>
          <w:szCs w:val="24"/>
        </w:rPr>
        <w:t>ddress:</w:t>
      </w:r>
      <w:r w:rsidR="00AF02D1" w:rsidRPr="008E0CFC">
        <w:rPr>
          <w:rFonts w:ascii="Trebuchet MS" w:hAnsi="Trebuchet MS"/>
          <w:b/>
          <w:color w:val="000000" w:themeColor="text1"/>
          <w:sz w:val="24"/>
          <w:szCs w:val="24"/>
        </w:rPr>
        <w:t xml:space="preserve"> </w:t>
      </w:r>
      <w:r w:rsidR="00182DC4" w:rsidRPr="008E0CFC">
        <w:rPr>
          <w:rFonts w:ascii="Trebuchet MS" w:hAnsi="Trebuchet MS"/>
          <w:color w:val="000000" w:themeColor="text1"/>
          <w:sz w:val="24"/>
          <w:szCs w:val="24"/>
        </w:rPr>
        <w:t xml:space="preserve">3 </w:t>
      </w:r>
      <w:r w:rsidR="00447788" w:rsidRPr="008E0CFC">
        <w:rPr>
          <w:rFonts w:ascii="Trebuchet MS" w:hAnsi="Trebuchet MS"/>
          <w:color w:val="000000" w:themeColor="text1"/>
          <w:sz w:val="24"/>
          <w:szCs w:val="24"/>
        </w:rPr>
        <w:t>Grange Avenue</w:t>
      </w:r>
      <w:r w:rsidR="00C64CD0" w:rsidRPr="008E0CFC">
        <w:rPr>
          <w:rFonts w:ascii="Trebuchet MS" w:hAnsi="Trebuchet MS"/>
          <w:color w:val="000000" w:themeColor="text1"/>
          <w:sz w:val="24"/>
          <w:szCs w:val="24"/>
        </w:rPr>
        <w:t>, Reading</w:t>
      </w:r>
    </w:p>
    <w:p w14:paraId="7AA3078E" w14:textId="10F0052D" w:rsidR="00C55783" w:rsidRPr="008E0CFC" w:rsidRDefault="00C55783" w:rsidP="005E47B6">
      <w:pPr>
        <w:spacing w:after="0" w:line="240" w:lineRule="auto"/>
        <w:jc w:val="both"/>
        <w:rPr>
          <w:rFonts w:ascii="Trebuchet MS" w:hAnsi="Trebuchet MS"/>
          <w:color w:val="000000" w:themeColor="text1"/>
          <w:sz w:val="24"/>
          <w:szCs w:val="24"/>
        </w:rPr>
      </w:pPr>
      <w:r w:rsidRPr="008E0CFC">
        <w:rPr>
          <w:rFonts w:ascii="Trebuchet MS" w:hAnsi="Trebuchet MS"/>
          <w:b/>
          <w:color w:val="000000" w:themeColor="text1"/>
          <w:sz w:val="24"/>
          <w:szCs w:val="24"/>
        </w:rPr>
        <w:t>Application No:</w:t>
      </w:r>
      <w:r w:rsidR="00EC7BC8" w:rsidRPr="008E0CFC">
        <w:rPr>
          <w:rFonts w:ascii="Trebuchet MS" w:hAnsi="Trebuchet MS"/>
          <w:b/>
          <w:color w:val="000000" w:themeColor="text1"/>
          <w:sz w:val="24"/>
          <w:szCs w:val="24"/>
        </w:rPr>
        <w:t xml:space="preserve"> </w:t>
      </w:r>
      <w:r w:rsidR="00AF02D1" w:rsidRPr="008E0CFC">
        <w:rPr>
          <w:rFonts w:ascii="Trebuchet MS" w:hAnsi="Trebuchet MS"/>
          <w:color w:val="000000" w:themeColor="text1"/>
          <w:sz w:val="24"/>
          <w:szCs w:val="24"/>
        </w:rPr>
        <w:t>2</w:t>
      </w:r>
      <w:r w:rsidR="00C64CD0" w:rsidRPr="008E0CFC">
        <w:rPr>
          <w:rFonts w:ascii="Trebuchet MS" w:hAnsi="Trebuchet MS"/>
          <w:color w:val="000000" w:themeColor="text1"/>
          <w:sz w:val="24"/>
          <w:szCs w:val="24"/>
        </w:rPr>
        <w:t>2</w:t>
      </w:r>
      <w:r w:rsidR="00447788" w:rsidRPr="008E0CFC">
        <w:rPr>
          <w:rFonts w:ascii="Trebuchet MS" w:hAnsi="Trebuchet MS"/>
          <w:color w:val="000000" w:themeColor="text1"/>
          <w:sz w:val="24"/>
          <w:szCs w:val="24"/>
        </w:rPr>
        <w:t>0794</w:t>
      </w:r>
      <w:r w:rsidR="00CF232E" w:rsidRPr="008E0CFC">
        <w:rPr>
          <w:rFonts w:ascii="Trebuchet MS" w:hAnsi="Trebuchet MS"/>
          <w:color w:val="000000" w:themeColor="text1"/>
          <w:sz w:val="24"/>
          <w:szCs w:val="24"/>
        </w:rPr>
        <w:t>/CLE</w:t>
      </w:r>
    </w:p>
    <w:p w14:paraId="54CBA00E" w14:textId="7BA4B953" w:rsidR="0070049F" w:rsidRPr="008E0CFC" w:rsidRDefault="00C55783" w:rsidP="0070049F">
      <w:pPr>
        <w:spacing w:after="0" w:line="240" w:lineRule="auto"/>
        <w:jc w:val="both"/>
        <w:rPr>
          <w:rFonts w:ascii="Trebuchet MS" w:hAnsi="Trebuchet MS"/>
          <w:color w:val="000000" w:themeColor="text1"/>
          <w:sz w:val="24"/>
          <w:szCs w:val="24"/>
        </w:rPr>
      </w:pPr>
      <w:r w:rsidRPr="008E0CFC">
        <w:rPr>
          <w:rFonts w:ascii="Trebuchet MS" w:hAnsi="Trebuchet MS"/>
          <w:b/>
          <w:color w:val="000000" w:themeColor="text1"/>
          <w:sz w:val="24"/>
          <w:szCs w:val="24"/>
        </w:rPr>
        <w:t>Proposal</w:t>
      </w:r>
      <w:r w:rsidRPr="008E0CFC">
        <w:rPr>
          <w:rFonts w:ascii="Trebuchet MS" w:hAnsi="Trebuchet MS"/>
          <w:color w:val="000000" w:themeColor="text1"/>
          <w:sz w:val="24"/>
          <w:szCs w:val="24"/>
        </w:rPr>
        <w:t>:</w:t>
      </w:r>
      <w:r w:rsidR="00C64CD0" w:rsidRPr="008E0CFC">
        <w:rPr>
          <w:rFonts w:ascii="Trebuchet MS" w:hAnsi="Trebuchet MS"/>
          <w:color w:val="000000" w:themeColor="text1"/>
          <w:sz w:val="24"/>
          <w:szCs w:val="24"/>
        </w:rPr>
        <w:t xml:space="preserve"> </w:t>
      </w:r>
      <w:r w:rsidR="0070049F" w:rsidRPr="008E0CFC">
        <w:rPr>
          <w:rFonts w:ascii="Trebuchet MS" w:hAnsi="Trebuchet MS"/>
          <w:color w:val="000000" w:themeColor="text1"/>
          <w:sz w:val="24"/>
          <w:szCs w:val="24"/>
        </w:rPr>
        <w:t xml:space="preserve">Certificate of Lawfulness for existing use as 4 </w:t>
      </w:r>
      <w:proofErr w:type="gramStart"/>
      <w:r w:rsidR="0070049F" w:rsidRPr="008E0CFC">
        <w:rPr>
          <w:rFonts w:ascii="Trebuchet MS" w:hAnsi="Trebuchet MS"/>
          <w:color w:val="000000" w:themeColor="text1"/>
          <w:sz w:val="24"/>
          <w:szCs w:val="24"/>
        </w:rPr>
        <w:t>person</w:t>
      </w:r>
      <w:proofErr w:type="gramEnd"/>
      <w:r w:rsidR="0070049F" w:rsidRPr="008E0CFC">
        <w:rPr>
          <w:rFonts w:ascii="Trebuchet MS" w:hAnsi="Trebuchet MS"/>
          <w:color w:val="000000" w:themeColor="text1"/>
          <w:sz w:val="24"/>
          <w:szCs w:val="24"/>
        </w:rPr>
        <w:t>/4 bedroom C4 small House in Multiple Occupation</w:t>
      </w:r>
    </w:p>
    <w:p w14:paraId="23DC781F" w14:textId="479FB410" w:rsidR="00C55783" w:rsidRPr="008E0CFC" w:rsidRDefault="00C55783" w:rsidP="0070049F">
      <w:pPr>
        <w:spacing w:after="0" w:line="240" w:lineRule="auto"/>
        <w:jc w:val="both"/>
        <w:rPr>
          <w:rFonts w:ascii="Trebuchet MS" w:hAnsi="Trebuchet MS"/>
          <w:color w:val="000000" w:themeColor="text1"/>
          <w:sz w:val="24"/>
          <w:szCs w:val="24"/>
        </w:rPr>
      </w:pPr>
      <w:r w:rsidRPr="008E0CFC">
        <w:rPr>
          <w:rFonts w:ascii="Trebuchet MS" w:hAnsi="Trebuchet MS"/>
          <w:b/>
          <w:color w:val="000000" w:themeColor="text1"/>
          <w:sz w:val="24"/>
          <w:szCs w:val="24"/>
        </w:rPr>
        <w:t>Case Officer:</w:t>
      </w:r>
      <w:r w:rsidR="00EC7BC8" w:rsidRPr="008E0CFC">
        <w:rPr>
          <w:rFonts w:ascii="Trebuchet MS" w:hAnsi="Trebuchet MS"/>
          <w:b/>
          <w:color w:val="000000" w:themeColor="text1"/>
          <w:sz w:val="24"/>
          <w:szCs w:val="24"/>
        </w:rPr>
        <w:t xml:space="preserve"> </w:t>
      </w:r>
      <w:r w:rsidR="005E47B6" w:rsidRPr="008E0CFC">
        <w:rPr>
          <w:rFonts w:ascii="Trebuchet MS" w:hAnsi="Trebuchet MS"/>
          <w:color w:val="000000" w:themeColor="text1"/>
          <w:sz w:val="24"/>
          <w:szCs w:val="24"/>
        </w:rPr>
        <w:t>Claire Ringwood</w:t>
      </w:r>
      <w:r w:rsidR="00406754" w:rsidRPr="008E0CFC">
        <w:rPr>
          <w:rFonts w:ascii="Trebuchet MS" w:hAnsi="Trebuchet MS"/>
          <w:b/>
          <w:color w:val="000000" w:themeColor="text1"/>
          <w:sz w:val="24"/>
          <w:szCs w:val="24"/>
        </w:rPr>
        <w:t xml:space="preserve"> </w:t>
      </w:r>
    </w:p>
    <w:p w14:paraId="5BF90CE9" w14:textId="77777777" w:rsidR="005E47B6" w:rsidRPr="00B904EE" w:rsidRDefault="005E47B6" w:rsidP="005E47B6">
      <w:pPr>
        <w:pBdr>
          <w:bottom w:val="single" w:sz="12" w:space="1" w:color="auto"/>
        </w:pBdr>
        <w:spacing w:after="0" w:line="240" w:lineRule="auto"/>
        <w:jc w:val="both"/>
        <w:rPr>
          <w:rFonts w:ascii="Trebuchet MS" w:hAnsi="Trebuchet MS"/>
          <w:b/>
          <w:sz w:val="24"/>
          <w:szCs w:val="24"/>
        </w:rPr>
      </w:pPr>
    </w:p>
    <w:p w14:paraId="7C7123B4" w14:textId="77777777" w:rsidR="00DE71FE" w:rsidRPr="00B904EE" w:rsidRDefault="00DE71FE" w:rsidP="005E47B6">
      <w:pPr>
        <w:spacing w:after="0" w:line="240" w:lineRule="auto"/>
        <w:jc w:val="both"/>
        <w:rPr>
          <w:rFonts w:ascii="Trebuchet MS" w:hAnsi="Trebuchet MS"/>
          <w:b/>
          <w:sz w:val="24"/>
          <w:szCs w:val="24"/>
        </w:rPr>
      </w:pPr>
    </w:p>
    <w:p w14:paraId="1B73A129"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Site Description</w:t>
      </w:r>
    </w:p>
    <w:p w14:paraId="06642BE0" w14:textId="419C835B" w:rsidR="00FB68AA" w:rsidRPr="00950659" w:rsidRDefault="00B904EE" w:rsidP="00DA179A">
      <w:pPr>
        <w:spacing w:after="0" w:line="240" w:lineRule="auto"/>
        <w:jc w:val="both"/>
        <w:rPr>
          <w:rFonts w:ascii="Trebuchet MS" w:eastAsia="Times New Roman" w:hAnsi="Trebuchet MS" w:cs="Trebuchet MS"/>
          <w:color w:val="000000" w:themeColor="text1"/>
          <w:sz w:val="24"/>
          <w:szCs w:val="24"/>
        </w:rPr>
      </w:pPr>
      <w:r w:rsidRPr="00950659">
        <w:rPr>
          <w:rFonts w:ascii="Trebuchet MS" w:eastAsia="Times New Roman" w:hAnsi="Trebuchet MS" w:cs="Trebuchet MS"/>
          <w:color w:val="000000" w:themeColor="text1"/>
          <w:sz w:val="24"/>
          <w:szCs w:val="24"/>
        </w:rPr>
        <w:t xml:space="preserve">The application site is a </w:t>
      </w:r>
      <w:proofErr w:type="gramStart"/>
      <w:r w:rsidRPr="00950659">
        <w:rPr>
          <w:rFonts w:ascii="Trebuchet MS" w:eastAsia="Times New Roman" w:hAnsi="Trebuchet MS" w:cs="Trebuchet MS"/>
          <w:color w:val="000000" w:themeColor="text1"/>
          <w:sz w:val="24"/>
          <w:szCs w:val="24"/>
        </w:rPr>
        <w:t>t</w:t>
      </w:r>
      <w:r w:rsidR="00C137F4" w:rsidRPr="00950659">
        <w:rPr>
          <w:rFonts w:ascii="Trebuchet MS" w:eastAsia="Times New Roman" w:hAnsi="Trebuchet MS" w:cs="Trebuchet MS"/>
          <w:color w:val="000000" w:themeColor="text1"/>
          <w:sz w:val="24"/>
          <w:szCs w:val="24"/>
        </w:rPr>
        <w:t xml:space="preserve">wo </w:t>
      </w:r>
      <w:r w:rsidRPr="00950659">
        <w:rPr>
          <w:rFonts w:ascii="Trebuchet MS" w:eastAsia="Times New Roman" w:hAnsi="Trebuchet MS" w:cs="Trebuchet MS"/>
          <w:color w:val="000000" w:themeColor="text1"/>
          <w:sz w:val="24"/>
          <w:szCs w:val="24"/>
        </w:rPr>
        <w:t>storey</w:t>
      </w:r>
      <w:proofErr w:type="gramEnd"/>
      <w:r w:rsidRPr="00950659">
        <w:rPr>
          <w:rFonts w:ascii="Trebuchet MS" w:eastAsia="Times New Roman" w:hAnsi="Trebuchet MS" w:cs="Trebuchet MS"/>
          <w:color w:val="000000" w:themeColor="text1"/>
          <w:sz w:val="24"/>
          <w:szCs w:val="24"/>
        </w:rPr>
        <w:t xml:space="preserve"> terrace property</w:t>
      </w:r>
      <w:r w:rsidR="0009261B" w:rsidRPr="00950659">
        <w:rPr>
          <w:rFonts w:ascii="Trebuchet MS" w:eastAsia="Times New Roman" w:hAnsi="Trebuchet MS" w:cs="Trebuchet MS"/>
          <w:color w:val="000000" w:themeColor="text1"/>
          <w:sz w:val="24"/>
          <w:szCs w:val="24"/>
        </w:rPr>
        <w:t xml:space="preserve"> with a two storey rear gable and </w:t>
      </w:r>
      <w:r w:rsidR="00021C38" w:rsidRPr="00950659">
        <w:rPr>
          <w:rFonts w:ascii="Trebuchet MS" w:eastAsia="Times New Roman" w:hAnsi="Trebuchet MS" w:cs="Trebuchet MS"/>
          <w:color w:val="000000" w:themeColor="text1"/>
          <w:sz w:val="24"/>
          <w:szCs w:val="24"/>
        </w:rPr>
        <w:t>dormer window</w:t>
      </w:r>
      <w:r w:rsidRPr="00950659">
        <w:rPr>
          <w:rFonts w:ascii="Trebuchet MS" w:eastAsia="Times New Roman" w:hAnsi="Trebuchet MS" w:cs="Trebuchet MS"/>
          <w:color w:val="000000" w:themeColor="text1"/>
          <w:sz w:val="24"/>
          <w:szCs w:val="24"/>
        </w:rPr>
        <w:t xml:space="preserve">.  The surrounding area is predominantly residential and is subject to an </w:t>
      </w:r>
      <w:proofErr w:type="gramStart"/>
      <w:r w:rsidRPr="00950659">
        <w:rPr>
          <w:rFonts w:ascii="Trebuchet MS" w:eastAsia="Times New Roman" w:hAnsi="Trebuchet MS" w:cs="Trebuchet MS"/>
          <w:color w:val="000000" w:themeColor="text1"/>
          <w:sz w:val="24"/>
          <w:szCs w:val="24"/>
        </w:rPr>
        <w:t>Article</w:t>
      </w:r>
      <w:proofErr w:type="gramEnd"/>
      <w:r w:rsidRPr="00950659">
        <w:rPr>
          <w:rFonts w:ascii="Trebuchet MS" w:eastAsia="Times New Roman" w:hAnsi="Trebuchet MS" w:cs="Trebuchet MS"/>
          <w:color w:val="000000" w:themeColor="text1"/>
          <w:sz w:val="24"/>
          <w:szCs w:val="24"/>
        </w:rPr>
        <w:t xml:space="preserve"> 4 Direction.  The Article 4 Direction came into effect on 16th May 2013 and requires that any conversion of a dwellinghouse (C3) to a small house in multiple occupation (C4) would require planning permission.   </w:t>
      </w:r>
    </w:p>
    <w:p w14:paraId="568371C8" w14:textId="77777777" w:rsidR="00B904EE" w:rsidRPr="00950659" w:rsidRDefault="00B904EE" w:rsidP="00DA179A">
      <w:pPr>
        <w:spacing w:after="0" w:line="240" w:lineRule="auto"/>
        <w:jc w:val="both"/>
        <w:rPr>
          <w:rFonts w:ascii="Trebuchet MS" w:hAnsi="Trebuchet MS"/>
          <w:b/>
          <w:color w:val="000000" w:themeColor="text1"/>
          <w:sz w:val="24"/>
          <w:szCs w:val="24"/>
        </w:rPr>
      </w:pPr>
    </w:p>
    <w:p w14:paraId="4BF3D6AA"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Description of Use or Development</w:t>
      </w:r>
    </w:p>
    <w:p w14:paraId="78C79847" w14:textId="6A4EED41" w:rsidR="00350271" w:rsidRPr="00950659" w:rsidRDefault="0070049F" w:rsidP="0070049F">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 xml:space="preserve">Certificate of Lawfulness for existing use as 4 </w:t>
      </w:r>
      <w:proofErr w:type="gramStart"/>
      <w:r w:rsidRPr="00950659">
        <w:rPr>
          <w:rFonts w:ascii="Trebuchet MS" w:hAnsi="Trebuchet MS"/>
          <w:color w:val="000000" w:themeColor="text1"/>
          <w:sz w:val="24"/>
          <w:szCs w:val="24"/>
        </w:rPr>
        <w:t>person</w:t>
      </w:r>
      <w:proofErr w:type="gramEnd"/>
      <w:r w:rsidRPr="00950659">
        <w:rPr>
          <w:rFonts w:ascii="Trebuchet MS" w:hAnsi="Trebuchet MS"/>
          <w:color w:val="000000" w:themeColor="text1"/>
          <w:sz w:val="24"/>
          <w:szCs w:val="24"/>
        </w:rPr>
        <w:t>/4 bedroom C4 small House in Multiple Occupation.</w:t>
      </w:r>
    </w:p>
    <w:p w14:paraId="60237BFA" w14:textId="77777777" w:rsidR="0070049F" w:rsidRPr="00950659" w:rsidRDefault="0070049F" w:rsidP="0070049F">
      <w:pPr>
        <w:spacing w:after="0" w:line="240" w:lineRule="auto"/>
        <w:jc w:val="both"/>
        <w:rPr>
          <w:rFonts w:ascii="Trebuchet MS" w:hAnsi="Trebuchet MS"/>
          <w:b/>
          <w:color w:val="000000" w:themeColor="text1"/>
          <w:sz w:val="24"/>
          <w:szCs w:val="24"/>
        </w:rPr>
      </w:pPr>
    </w:p>
    <w:p w14:paraId="1C29DB2C"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Relevant Planning History</w:t>
      </w:r>
    </w:p>
    <w:p w14:paraId="0CC9F8BC" w14:textId="77777777" w:rsidR="00EE368B" w:rsidRPr="00950659" w:rsidRDefault="00AE0BB0" w:rsidP="00EE368B">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None.</w:t>
      </w:r>
    </w:p>
    <w:p w14:paraId="3B57FE4B" w14:textId="77777777" w:rsidR="005E47B6" w:rsidRPr="00950659" w:rsidRDefault="005E47B6" w:rsidP="005E47B6">
      <w:pPr>
        <w:spacing w:after="0" w:line="240" w:lineRule="auto"/>
        <w:jc w:val="both"/>
        <w:rPr>
          <w:rFonts w:ascii="Trebuchet MS" w:hAnsi="Trebuchet MS"/>
          <w:b/>
          <w:color w:val="000000" w:themeColor="text1"/>
          <w:sz w:val="24"/>
          <w:szCs w:val="24"/>
        </w:rPr>
      </w:pPr>
    </w:p>
    <w:p w14:paraId="39C34D5A"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Relevant Planning Policy and Guidance</w:t>
      </w:r>
    </w:p>
    <w:p w14:paraId="147B41D3" w14:textId="77777777" w:rsidR="00C55783" w:rsidRPr="00950659" w:rsidRDefault="00C55783" w:rsidP="005E47B6">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5799041B" w14:textId="77777777" w:rsidR="005E47B6" w:rsidRPr="00950659" w:rsidRDefault="005E47B6" w:rsidP="005E47B6">
      <w:pPr>
        <w:spacing w:after="0" w:line="240" w:lineRule="auto"/>
        <w:jc w:val="both"/>
        <w:rPr>
          <w:rFonts w:ascii="Trebuchet MS" w:hAnsi="Trebuchet MS"/>
          <w:color w:val="000000" w:themeColor="text1"/>
          <w:sz w:val="24"/>
          <w:szCs w:val="24"/>
        </w:rPr>
      </w:pPr>
    </w:p>
    <w:p w14:paraId="243F7273" w14:textId="77777777" w:rsidR="00C55783" w:rsidRPr="00950659" w:rsidRDefault="00C55783" w:rsidP="005E47B6">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 xml:space="preserve">A Lawful Development Certificate is a legal document stating the lawfulness of past, </w:t>
      </w:r>
      <w:proofErr w:type="gramStart"/>
      <w:r w:rsidRPr="00950659">
        <w:rPr>
          <w:rFonts w:ascii="Trebuchet MS" w:hAnsi="Trebuchet MS"/>
          <w:color w:val="000000" w:themeColor="text1"/>
          <w:sz w:val="24"/>
          <w:szCs w:val="24"/>
        </w:rPr>
        <w:t>present</w:t>
      </w:r>
      <w:proofErr w:type="gramEnd"/>
      <w:r w:rsidRPr="00950659">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31167C2C" w14:textId="77777777" w:rsidR="005E47B6" w:rsidRPr="00950659" w:rsidRDefault="005E47B6" w:rsidP="005E47B6">
      <w:pPr>
        <w:spacing w:after="0" w:line="240" w:lineRule="auto"/>
        <w:jc w:val="both"/>
        <w:rPr>
          <w:rFonts w:ascii="Trebuchet MS" w:hAnsi="Trebuchet MS"/>
          <w:color w:val="000000" w:themeColor="text1"/>
          <w:sz w:val="24"/>
          <w:szCs w:val="24"/>
        </w:rPr>
      </w:pPr>
    </w:p>
    <w:p w14:paraId="46A66805" w14:textId="77777777" w:rsidR="00C55783" w:rsidRPr="00950659" w:rsidRDefault="00EC7BC8" w:rsidP="005E47B6">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8F15EF4" w14:textId="77777777" w:rsidR="005E47B6" w:rsidRPr="00950659" w:rsidRDefault="005E47B6" w:rsidP="005E47B6">
      <w:pPr>
        <w:spacing w:after="0" w:line="240" w:lineRule="auto"/>
        <w:jc w:val="both"/>
        <w:rPr>
          <w:rFonts w:ascii="Trebuchet MS" w:hAnsi="Trebuchet MS"/>
          <w:color w:val="000000" w:themeColor="text1"/>
          <w:sz w:val="24"/>
          <w:szCs w:val="24"/>
        </w:rPr>
      </w:pPr>
    </w:p>
    <w:p w14:paraId="5ED4C05B" w14:textId="77777777" w:rsidR="00EC7BC8" w:rsidRPr="00950659" w:rsidRDefault="00EC7BC8" w:rsidP="005E47B6">
      <w:pPr>
        <w:spacing w:after="0" w:line="240" w:lineRule="auto"/>
        <w:jc w:val="both"/>
        <w:rPr>
          <w:rFonts w:ascii="Trebuchet MS" w:hAnsi="Trebuchet MS"/>
          <w:color w:val="000000" w:themeColor="text1"/>
          <w:sz w:val="24"/>
          <w:szCs w:val="24"/>
        </w:rPr>
      </w:pPr>
      <w:r w:rsidRPr="00950659">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w:t>
      </w:r>
      <w:r w:rsidRPr="00950659">
        <w:rPr>
          <w:rFonts w:ascii="Trebuchet MS" w:hAnsi="Trebuchet MS"/>
          <w:color w:val="000000" w:themeColor="text1"/>
          <w:sz w:val="24"/>
          <w:szCs w:val="24"/>
        </w:rPr>
        <w:lastRenderedPageBreak/>
        <w:t xml:space="preserve">(section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22E45DDE" w14:textId="77777777" w:rsidR="005E47B6" w:rsidRPr="00950659" w:rsidRDefault="005E47B6" w:rsidP="005E47B6">
      <w:pPr>
        <w:spacing w:after="0" w:line="240" w:lineRule="auto"/>
        <w:jc w:val="both"/>
        <w:rPr>
          <w:rFonts w:ascii="Trebuchet MS" w:hAnsi="Trebuchet MS"/>
          <w:color w:val="000000" w:themeColor="text1"/>
          <w:sz w:val="24"/>
          <w:szCs w:val="24"/>
        </w:rPr>
      </w:pPr>
    </w:p>
    <w:p w14:paraId="2DF1DC53"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Consultations</w:t>
      </w:r>
    </w:p>
    <w:p w14:paraId="329E2B5A" w14:textId="252540CE" w:rsidR="003567D0" w:rsidRPr="00950659"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Legal Services</w:t>
      </w:r>
      <w:r w:rsidR="00B45116" w:rsidRPr="00950659">
        <w:rPr>
          <w:rFonts w:ascii="Trebuchet MS" w:eastAsia="Times New Roman" w:hAnsi="Trebuchet MS" w:cs="Times New Roman"/>
          <w:color w:val="000000" w:themeColor="text1"/>
          <w:sz w:val="24"/>
          <w:szCs w:val="24"/>
          <w:lang w:eastAsia="en-US"/>
        </w:rPr>
        <w:t xml:space="preserve"> –</w:t>
      </w:r>
      <w:r w:rsidR="00950659" w:rsidRPr="00950659">
        <w:rPr>
          <w:rFonts w:ascii="Trebuchet MS" w:eastAsia="Times New Roman" w:hAnsi="Trebuchet MS" w:cs="Times New Roman"/>
          <w:color w:val="000000" w:themeColor="text1"/>
          <w:sz w:val="24"/>
          <w:szCs w:val="24"/>
          <w:lang w:eastAsia="en-US"/>
        </w:rPr>
        <w:t xml:space="preserve"> the certificate can be granted.</w:t>
      </w:r>
    </w:p>
    <w:p w14:paraId="0D2D7DCB" w14:textId="77777777" w:rsidR="006D4B4C" w:rsidRPr="00950659" w:rsidRDefault="00100B2B" w:rsidP="00195757">
      <w:pPr>
        <w:numPr>
          <w:ilvl w:val="0"/>
          <w:numId w:val="1"/>
        </w:numPr>
        <w:spacing w:after="0" w:line="240" w:lineRule="auto"/>
        <w:jc w:val="both"/>
        <w:rPr>
          <w:rFonts w:ascii="Calibri" w:eastAsia="Times New Roman" w:hAnsi="Calibri" w:cs="Times New Roman"/>
          <w:color w:val="000000" w:themeColor="text1"/>
          <w:lang w:eastAsia="en-US"/>
        </w:rPr>
      </w:pPr>
      <w:r w:rsidRPr="00950659">
        <w:rPr>
          <w:rFonts w:ascii="Trebuchet MS" w:eastAsia="Times New Roman" w:hAnsi="Trebuchet MS" w:cs="Times New Roman"/>
          <w:color w:val="000000" w:themeColor="text1"/>
          <w:sz w:val="24"/>
          <w:szCs w:val="24"/>
          <w:lang w:eastAsia="en-US"/>
        </w:rPr>
        <w:t xml:space="preserve">Planning Enforcement – </w:t>
      </w:r>
      <w:r w:rsidR="000E63FB" w:rsidRPr="00950659">
        <w:rPr>
          <w:rFonts w:ascii="Trebuchet MS" w:eastAsia="Times New Roman" w:hAnsi="Trebuchet MS" w:cs="Times New Roman"/>
          <w:color w:val="000000" w:themeColor="text1"/>
          <w:sz w:val="24"/>
          <w:szCs w:val="24"/>
          <w:lang w:eastAsia="en-US"/>
        </w:rPr>
        <w:t>No records for this property</w:t>
      </w:r>
      <w:r w:rsidR="00920D25" w:rsidRPr="00950659">
        <w:rPr>
          <w:rFonts w:ascii="Trebuchet MS" w:eastAsia="Times New Roman" w:hAnsi="Trebuchet MS" w:cs="Times New Roman"/>
          <w:color w:val="000000" w:themeColor="text1"/>
          <w:sz w:val="24"/>
          <w:szCs w:val="24"/>
          <w:lang w:eastAsia="en-US"/>
        </w:rPr>
        <w:t>.</w:t>
      </w:r>
    </w:p>
    <w:p w14:paraId="2EB34DC5" w14:textId="5E84DFE3" w:rsidR="006D4B4C" w:rsidRPr="00950659" w:rsidRDefault="00100B2B" w:rsidP="008D5D31">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 xml:space="preserve">Council Tax – </w:t>
      </w:r>
      <w:r w:rsidR="006D4B4C" w:rsidRPr="00950659">
        <w:rPr>
          <w:rFonts w:ascii="Trebuchet MS" w:eastAsia="Times New Roman" w:hAnsi="Trebuchet MS" w:cs="Times New Roman"/>
          <w:color w:val="000000" w:themeColor="text1"/>
          <w:sz w:val="24"/>
          <w:szCs w:val="24"/>
          <w:lang w:eastAsia="en-US"/>
        </w:rPr>
        <w:t xml:space="preserve">This property has been </w:t>
      </w:r>
      <w:proofErr w:type="spellStart"/>
      <w:r w:rsidR="006D4B4C" w:rsidRPr="00950659">
        <w:rPr>
          <w:rFonts w:ascii="Trebuchet MS" w:eastAsia="Times New Roman" w:hAnsi="Trebuchet MS" w:cs="Times New Roman"/>
          <w:color w:val="000000" w:themeColor="text1"/>
          <w:sz w:val="24"/>
          <w:szCs w:val="24"/>
          <w:lang w:eastAsia="en-US"/>
        </w:rPr>
        <w:t>banded</w:t>
      </w:r>
      <w:proofErr w:type="spellEnd"/>
      <w:r w:rsidR="006D4B4C" w:rsidRPr="00950659">
        <w:rPr>
          <w:rFonts w:ascii="Trebuchet MS" w:eastAsia="Times New Roman" w:hAnsi="Trebuchet MS" w:cs="Times New Roman"/>
          <w:color w:val="000000" w:themeColor="text1"/>
          <w:sz w:val="24"/>
          <w:szCs w:val="24"/>
          <w:lang w:eastAsia="en-US"/>
        </w:rPr>
        <w:t xml:space="preserve"> as a single dwelling and banded since at least 01.04.1997 for Council Tax purposes.  This property is let to tenants under the same tenancy agreement, so we would</w:t>
      </w:r>
      <w:r w:rsidR="00C60153" w:rsidRPr="00950659">
        <w:rPr>
          <w:rFonts w:ascii="Trebuchet MS" w:eastAsia="Times New Roman" w:hAnsi="Trebuchet MS" w:cs="Times New Roman"/>
          <w:color w:val="000000" w:themeColor="text1"/>
          <w:sz w:val="24"/>
          <w:szCs w:val="24"/>
          <w:lang w:eastAsia="en-US"/>
        </w:rPr>
        <w:t xml:space="preserve"> </w:t>
      </w:r>
      <w:r w:rsidR="006D4B4C" w:rsidRPr="00950659">
        <w:rPr>
          <w:rFonts w:ascii="Trebuchet MS" w:eastAsia="Times New Roman" w:hAnsi="Trebuchet MS" w:cs="Times New Roman"/>
          <w:color w:val="000000" w:themeColor="text1"/>
          <w:sz w:val="24"/>
          <w:szCs w:val="24"/>
          <w:lang w:eastAsia="en-US"/>
        </w:rPr>
        <w:t>n</w:t>
      </w:r>
      <w:r w:rsidR="00C60153" w:rsidRPr="00950659">
        <w:rPr>
          <w:rFonts w:ascii="Trebuchet MS" w:eastAsia="Times New Roman" w:hAnsi="Trebuchet MS" w:cs="Times New Roman"/>
          <w:color w:val="000000" w:themeColor="text1"/>
          <w:sz w:val="24"/>
          <w:szCs w:val="24"/>
          <w:lang w:eastAsia="en-US"/>
        </w:rPr>
        <w:t>o</w:t>
      </w:r>
      <w:r w:rsidR="006D4B4C" w:rsidRPr="00950659">
        <w:rPr>
          <w:rFonts w:ascii="Trebuchet MS" w:eastAsia="Times New Roman" w:hAnsi="Trebuchet MS" w:cs="Times New Roman"/>
          <w:color w:val="000000" w:themeColor="text1"/>
          <w:sz w:val="24"/>
          <w:szCs w:val="24"/>
          <w:lang w:eastAsia="en-US"/>
        </w:rPr>
        <w:t xml:space="preserve">t consider this property to be </w:t>
      </w:r>
      <w:proofErr w:type="gramStart"/>
      <w:r w:rsidR="006D4B4C" w:rsidRPr="00950659">
        <w:rPr>
          <w:rFonts w:ascii="Trebuchet MS" w:eastAsia="Times New Roman" w:hAnsi="Trebuchet MS" w:cs="Times New Roman"/>
          <w:color w:val="000000" w:themeColor="text1"/>
          <w:sz w:val="24"/>
          <w:szCs w:val="24"/>
          <w:lang w:eastAsia="en-US"/>
        </w:rPr>
        <w:t>a</w:t>
      </w:r>
      <w:proofErr w:type="gramEnd"/>
      <w:r w:rsidR="006D4B4C" w:rsidRPr="00950659">
        <w:rPr>
          <w:rFonts w:ascii="Trebuchet MS" w:eastAsia="Times New Roman" w:hAnsi="Trebuchet MS" w:cs="Times New Roman"/>
          <w:color w:val="000000" w:themeColor="text1"/>
          <w:sz w:val="24"/>
          <w:szCs w:val="24"/>
          <w:lang w:eastAsia="en-US"/>
        </w:rPr>
        <w:t xml:space="preserve"> HMO for C</w:t>
      </w:r>
      <w:r w:rsidR="00C60153" w:rsidRPr="00950659">
        <w:rPr>
          <w:rFonts w:ascii="Trebuchet MS" w:eastAsia="Times New Roman" w:hAnsi="Trebuchet MS" w:cs="Times New Roman"/>
          <w:color w:val="000000" w:themeColor="text1"/>
          <w:sz w:val="24"/>
          <w:szCs w:val="24"/>
          <w:lang w:eastAsia="en-US"/>
        </w:rPr>
        <w:t xml:space="preserve">ouncil </w:t>
      </w:r>
      <w:r w:rsidR="006D4B4C" w:rsidRPr="00950659">
        <w:rPr>
          <w:rFonts w:ascii="Trebuchet MS" w:eastAsia="Times New Roman" w:hAnsi="Trebuchet MS" w:cs="Times New Roman"/>
          <w:color w:val="000000" w:themeColor="text1"/>
          <w:sz w:val="24"/>
          <w:szCs w:val="24"/>
          <w:lang w:eastAsia="en-US"/>
        </w:rPr>
        <w:t>T</w:t>
      </w:r>
      <w:r w:rsidR="00C60153" w:rsidRPr="00950659">
        <w:rPr>
          <w:rFonts w:ascii="Trebuchet MS" w:eastAsia="Times New Roman" w:hAnsi="Trebuchet MS" w:cs="Times New Roman"/>
          <w:color w:val="000000" w:themeColor="text1"/>
          <w:sz w:val="24"/>
          <w:szCs w:val="24"/>
          <w:lang w:eastAsia="en-US"/>
        </w:rPr>
        <w:t>ax</w:t>
      </w:r>
      <w:r w:rsidR="006D4B4C" w:rsidRPr="00950659">
        <w:rPr>
          <w:rFonts w:ascii="Trebuchet MS" w:eastAsia="Times New Roman" w:hAnsi="Trebuchet MS" w:cs="Times New Roman"/>
          <w:color w:val="000000" w:themeColor="text1"/>
          <w:sz w:val="24"/>
          <w:szCs w:val="24"/>
          <w:lang w:eastAsia="en-US"/>
        </w:rPr>
        <w:t xml:space="preserve"> purposes. </w:t>
      </w:r>
    </w:p>
    <w:p w14:paraId="7CC2FE9C" w14:textId="4B5641A6" w:rsidR="00100B2B" w:rsidRPr="00950659"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 xml:space="preserve">Electoral Registration – </w:t>
      </w:r>
      <w:r w:rsidR="00D74037" w:rsidRPr="00950659">
        <w:rPr>
          <w:rFonts w:ascii="Trebuchet MS" w:eastAsia="Times New Roman" w:hAnsi="Trebuchet MS" w:cs="Times New Roman"/>
          <w:color w:val="000000" w:themeColor="text1"/>
          <w:sz w:val="24"/>
          <w:szCs w:val="24"/>
          <w:lang w:eastAsia="en-US"/>
        </w:rPr>
        <w:t xml:space="preserve">records show </w:t>
      </w:r>
      <w:r w:rsidR="004B25AF" w:rsidRPr="00950659">
        <w:rPr>
          <w:rFonts w:ascii="Trebuchet MS" w:eastAsia="Times New Roman" w:hAnsi="Trebuchet MS" w:cs="Times New Roman"/>
          <w:color w:val="000000" w:themeColor="text1"/>
          <w:sz w:val="24"/>
          <w:szCs w:val="24"/>
          <w:lang w:eastAsia="en-US"/>
        </w:rPr>
        <w:t xml:space="preserve">the property </w:t>
      </w:r>
      <w:r w:rsidR="002367B7" w:rsidRPr="00950659">
        <w:rPr>
          <w:rFonts w:ascii="Trebuchet MS" w:eastAsia="Times New Roman" w:hAnsi="Trebuchet MS" w:cs="Times New Roman"/>
          <w:color w:val="000000" w:themeColor="text1"/>
          <w:sz w:val="24"/>
          <w:szCs w:val="24"/>
          <w:lang w:eastAsia="en-US"/>
        </w:rPr>
        <w:t xml:space="preserve">with </w:t>
      </w:r>
      <w:r w:rsidR="0073171C" w:rsidRPr="00950659">
        <w:rPr>
          <w:rFonts w:ascii="Trebuchet MS" w:eastAsia="Times New Roman" w:hAnsi="Trebuchet MS" w:cs="Times New Roman"/>
          <w:color w:val="000000" w:themeColor="text1"/>
          <w:sz w:val="24"/>
          <w:szCs w:val="24"/>
          <w:lang w:eastAsia="en-US"/>
        </w:rPr>
        <w:t xml:space="preserve">a varying number of </w:t>
      </w:r>
      <w:r w:rsidR="002367B7" w:rsidRPr="00950659">
        <w:rPr>
          <w:rFonts w:ascii="Trebuchet MS" w:eastAsia="Times New Roman" w:hAnsi="Trebuchet MS" w:cs="Times New Roman"/>
          <w:color w:val="000000" w:themeColor="text1"/>
          <w:sz w:val="24"/>
          <w:szCs w:val="24"/>
          <w:lang w:eastAsia="en-US"/>
        </w:rPr>
        <w:t>registered electo</w:t>
      </w:r>
      <w:r w:rsidR="00635345" w:rsidRPr="00950659">
        <w:rPr>
          <w:rFonts w:ascii="Trebuchet MS" w:eastAsia="Times New Roman" w:hAnsi="Trebuchet MS" w:cs="Times New Roman"/>
          <w:color w:val="000000" w:themeColor="text1"/>
          <w:sz w:val="24"/>
          <w:szCs w:val="24"/>
          <w:lang w:eastAsia="en-US"/>
        </w:rPr>
        <w:t>r</w:t>
      </w:r>
      <w:r w:rsidR="002367B7" w:rsidRPr="00950659">
        <w:rPr>
          <w:rFonts w:ascii="Trebuchet MS" w:eastAsia="Times New Roman" w:hAnsi="Trebuchet MS" w:cs="Times New Roman"/>
          <w:color w:val="000000" w:themeColor="text1"/>
          <w:sz w:val="24"/>
          <w:szCs w:val="24"/>
          <w:lang w:eastAsia="en-US"/>
        </w:rPr>
        <w:t xml:space="preserve">s </w:t>
      </w:r>
      <w:r w:rsidR="004B25AF" w:rsidRPr="00950659">
        <w:rPr>
          <w:rFonts w:ascii="Trebuchet MS" w:eastAsia="Times New Roman" w:hAnsi="Trebuchet MS" w:cs="Times New Roman"/>
          <w:color w:val="000000" w:themeColor="text1"/>
          <w:sz w:val="24"/>
          <w:szCs w:val="24"/>
          <w:lang w:eastAsia="en-US"/>
        </w:rPr>
        <w:t xml:space="preserve">ranging from 5 </w:t>
      </w:r>
      <w:r w:rsidR="0073171C" w:rsidRPr="00950659">
        <w:rPr>
          <w:rFonts w:ascii="Trebuchet MS" w:eastAsia="Times New Roman" w:hAnsi="Trebuchet MS" w:cs="Times New Roman"/>
          <w:color w:val="000000" w:themeColor="text1"/>
          <w:sz w:val="24"/>
          <w:szCs w:val="24"/>
          <w:lang w:eastAsia="en-US"/>
        </w:rPr>
        <w:t xml:space="preserve">electors in 2012 </w:t>
      </w:r>
      <w:r w:rsidR="004B25AF" w:rsidRPr="00950659">
        <w:rPr>
          <w:rFonts w:ascii="Trebuchet MS" w:eastAsia="Times New Roman" w:hAnsi="Trebuchet MS" w:cs="Times New Roman"/>
          <w:color w:val="000000" w:themeColor="text1"/>
          <w:sz w:val="24"/>
          <w:szCs w:val="24"/>
          <w:lang w:eastAsia="en-US"/>
        </w:rPr>
        <w:t xml:space="preserve">to </w:t>
      </w:r>
      <w:r w:rsidR="00BD523A" w:rsidRPr="00950659">
        <w:rPr>
          <w:rFonts w:ascii="Trebuchet MS" w:eastAsia="Times New Roman" w:hAnsi="Trebuchet MS" w:cs="Times New Roman"/>
          <w:color w:val="000000" w:themeColor="text1"/>
          <w:sz w:val="24"/>
          <w:szCs w:val="24"/>
          <w:lang w:eastAsia="en-US"/>
        </w:rPr>
        <w:t>3 in 2019 and 2 in 2022</w:t>
      </w:r>
      <w:r w:rsidR="00D74037" w:rsidRPr="00950659">
        <w:rPr>
          <w:rFonts w:ascii="Trebuchet MS" w:eastAsia="Times New Roman" w:hAnsi="Trebuchet MS" w:cs="Times New Roman"/>
          <w:color w:val="000000" w:themeColor="text1"/>
          <w:sz w:val="24"/>
          <w:szCs w:val="24"/>
          <w:lang w:eastAsia="en-US"/>
        </w:rPr>
        <w:t>.</w:t>
      </w:r>
    </w:p>
    <w:p w14:paraId="717E4D6C" w14:textId="227200E1" w:rsidR="00E97C1B" w:rsidRPr="00950659" w:rsidRDefault="00E40FAC" w:rsidP="004968FC">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Environmental Health</w:t>
      </w:r>
      <w:r w:rsidR="00E97C1B" w:rsidRPr="00950659">
        <w:rPr>
          <w:rFonts w:ascii="Trebuchet MS" w:eastAsia="Times New Roman" w:hAnsi="Trebuchet MS" w:cs="Times New Roman"/>
          <w:color w:val="000000" w:themeColor="text1"/>
          <w:sz w:val="24"/>
          <w:szCs w:val="24"/>
          <w:lang w:eastAsia="en-US"/>
        </w:rPr>
        <w:t xml:space="preserve"> - </w:t>
      </w:r>
      <w:r w:rsidR="008156C7" w:rsidRPr="00950659">
        <w:rPr>
          <w:rFonts w:ascii="Trebuchet MS" w:eastAsia="Times New Roman" w:hAnsi="Trebuchet MS" w:cs="Times New Roman"/>
          <w:color w:val="000000" w:themeColor="text1"/>
          <w:sz w:val="24"/>
          <w:szCs w:val="24"/>
          <w:lang w:eastAsia="en-US"/>
        </w:rPr>
        <w:t xml:space="preserve">our </w:t>
      </w:r>
      <w:r w:rsidRPr="00950659">
        <w:rPr>
          <w:rFonts w:ascii="Trebuchet MS" w:eastAsia="Times New Roman" w:hAnsi="Trebuchet MS" w:cs="Times New Roman"/>
          <w:color w:val="000000" w:themeColor="text1"/>
          <w:sz w:val="24"/>
          <w:szCs w:val="24"/>
          <w:lang w:eastAsia="en-US"/>
        </w:rPr>
        <w:t xml:space="preserve">records indicate that the property was a licensable HMO with 5 people from 2006 to 2017. </w:t>
      </w:r>
      <w:r w:rsidR="004968FC" w:rsidRPr="00950659">
        <w:rPr>
          <w:rFonts w:ascii="Trebuchet MS" w:eastAsia="Times New Roman" w:hAnsi="Trebuchet MS" w:cs="Times New Roman"/>
          <w:color w:val="000000" w:themeColor="text1"/>
          <w:sz w:val="24"/>
          <w:szCs w:val="24"/>
          <w:lang w:eastAsia="en-US"/>
        </w:rPr>
        <w:t xml:space="preserve"> </w:t>
      </w:r>
      <w:r w:rsidRPr="00950659">
        <w:rPr>
          <w:rFonts w:ascii="Trebuchet MS" w:eastAsia="Times New Roman" w:hAnsi="Trebuchet MS" w:cs="Times New Roman"/>
          <w:color w:val="000000" w:themeColor="text1"/>
          <w:sz w:val="24"/>
          <w:szCs w:val="24"/>
          <w:lang w:eastAsia="en-US"/>
        </w:rPr>
        <w:t xml:space="preserve">In 2017 we were informed that the number was reduced to 4 </w:t>
      </w:r>
      <w:proofErr w:type="gramStart"/>
      <w:r w:rsidRPr="00950659">
        <w:rPr>
          <w:rFonts w:ascii="Trebuchet MS" w:eastAsia="Times New Roman" w:hAnsi="Trebuchet MS" w:cs="Times New Roman"/>
          <w:color w:val="000000" w:themeColor="text1"/>
          <w:sz w:val="24"/>
          <w:szCs w:val="24"/>
          <w:lang w:eastAsia="en-US"/>
        </w:rPr>
        <w:t>people</w:t>
      </w:r>
      <w:proofErr w:type="gramEnd"/>
      <w:r w:rsidRPr="00950659">
        <w:rPr>
          <w:rFonts w:ascii="Trebuchet MS" w:eastAsia="Times New Roman" w:hAnsi="Trebuchet MS" w:cs="Times New Roman"/>
          <w:color w:val="000000" w:themeColor="text1"/>
          <w:sz w:val="24"/>
          <w:szCs w:val="24"/>
          <w:lang w:eastAsia="en-US"/>
        </w:rPr>
        <w:t xml:space="preserve"> so the property no longer required a licence.</w:t>
      </w:r>
    </w:p>
    <w:p w14:paraId="5FAEA633" w14:textId="77777777" w:rsidR="005E47B6" w:rsidRPr="00950659" w:rsidRDefault="005E47B6" w:rsidP="005E47B6">
      <w:pPr>
        <w:spacing w:after="0" w:line="240" w:lineRule="auto"/>
        <w:jc w:val="both"/>
        <w:rPr>
          <w:rFonts w:ascii="Trebuchet MS" w:hAnsi="Trebuchet MS"/>
          <w:b/>
          <w:color w:val="000000" w:themeColor="text1"/>
          <w:sz w:val="24"/>
          <w:szCs w:val="24"/>
        </w:rPr>
      </w:pPr>
    </w:p>
    <w:p w14:paraId="7202270B" w14:textId="77777777" w:rsidR="00C55783" w:rsidRPr="00950659" w:rsidRDefault="00C55783" w:rsidP="005E47B6">
      <w:pPr>
        <w:spacing w:after="0" w:line="240" w:lineRule="auto"/>
        <w:jc w:val="both"/>
        <w:rPr>
          <w:rFonts w:ascii="Trebuchet MS" w:hAnsi="Trebuchet MS"/>
          <w:b/>
          <w:color w:val="000000" w:themeColor="text1"/>
          <w:sz w:val="24"/>
          <w:szCs w:val="24"/>
        </w:rPr>
      </w:pPr>
      <w:r w:rsidRPr="00950659">
        <w:rPr>
          <w:rFonts w:ascii="Trebuchet MS" w:hAnsi="Trebuchet MS"/>
          <w:b/>
          <w:color w:val="000000" w:themeColor="text1"/>
          <w:sz w:val="24"/>
          <w:szCs w:val="24"/>
        </w:rPr>
        <w:t>Submitted Evidence</w:t>
      </w:r>
    </w:p>
    <w:p w14:paraId="57A0D252" w14:textId="609E9CE6" w:rsidR="00340F6A" w:rsidRPr="00950659" w:rsidRDefault="00340F6A" w:rsidP="00340F6A">
      <w:p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The applicant submitted the following</w:t>
      </w:r>
      <w:r w:rsidR="005A3B1E" w:rsidRPr="00950659">
        <w:rPr>
          <w:rFonts w:ascii="Trebuchet MS" w:eastAsia="Times New Roman" w:hAnsi="Trebuchet MS" w:cs="Times New Roman"/>
          <w:color w:val="000000" w:themeColor="text1"/>
          <w:sz w:val="24"/>
          <w:szCs w:val="24"/>
          <w:lang w:eastAsia="en-US"/>
        </w:rPr>
        <w:t xml:space="preserve"> plan</w:t>
      </w:r>
      <w:r w:rsidRPr="00950659">
        <w:rPr>
          <w:rFonts w:ascii="Trebuchet MS" w:eastAsia="Times New Roman" w:hAnsi="Trebuchet MS" w:cs="Times New Roman"/>
          <w:color w:val="000000" w:themeColor="text1"/>
          <w:sz w:val="24"/>
          <w:szCs w:val="24"/>
          <w:lang w:eastAsia="en-US"/>
        </w:rPr>
        <w:t xml:space="preserve">, </w:t>
      </w:r>
      <w:bookmarkStart w:id="0" w:name="_Hlk71559815"/>
      <w:r w:rsidRPr="00950659">
        <w:rPr>
          <w:rFonts w:ascii="Trebuchet MS" w:eastAsia="Times New Roman" w:hAnsi="Trebuchet MS" w:cs="Times New Roman"/>
          <w:color w:val="000000" w:themeColor="text1"/>
          <w:sz w:val="24"/>
          <w:szCs w:val="24"/>
          <w:lang w:eastAsia="en-US"/>
        </w:rPr>
        <w:t xml:space="preserve">received on </w:t>
      </w:r>
      <w:r w:rsidR="005A3B1E" w:rsidRPr="00950659">
        <w:rPr>
          <w:rFonts w:ascii="Trebuchet MS" w:eastAsia="Times New Roman" w:hAnsi="Trebuchet MS" w:cs="Times New Roman"/>
          <w:color w:val="000000" w:themeColor="text1"/>
          <w:sz w:val="24"/>
          <w:szCs w:val="24"/>
          <w:lang w:eastAsia="en-US"/>
        </w:rPr>
        <w:t>30</w:t>
      </w:r>
      <w:r w:rsidR="005A3B1E" w:rsidRPr="00950659">
        <w:rPr>
          <w:rFonts w:ascii="Trebuchet MS" w:eastAsia="Times New Roman" w:hAnsi="Trebuchet MS" w:cs="Times New Roman"/>
          <w:color w:val="000000" w:themeColor="text1"/>
          <w:sz w:val="24"/>
          <w:szCs w:val="24"/>
          <w:vertAlign w:val="superscript"/>
          <w:lang w:eastAsia="en-US"/>
        </w:rPr>
        <w:t>th</w:t>
      </w:r>
      <w:r w:rsidR="005A3B1E" w:rsidRPr="00950659">
        <w:rPr>
          <w:rFonts w:ascii="Trebuchet MS" w:eastAsia="Times New Roman" w:hAnsi="Trebuchet MS" w:cs="Times New Roman"/>
          <w:color w:val="000000" w:themeColor="text1"/>
          <w:sz w:val="24"/>
          <w:szCs w:val="24"/>
          <w:lang w:eastAsia="en-US"/>
        </w:rPr>
        <w:t xml:space="preserve"> May </w:t>
      </w:r>
      <w:r w:rsidRPr="00950659">
        <w:rPr>
          <w:rFonts w:ascii="Trebuchet MS" w:eastAsia="Times New Roman" w:hAnsi="Trebuchet MS" w:cs="Times New Roman"/>
          <w:color w:val="000000" w:themeColor="text1"/>
          <w:sz w:val="24"/>
          <w:szCs w:val="24"/>
          <w:lang w:eastAsia="en-US"/>
        </w:rPr>
        <w:t>202</w:t>
      </w:r>
      <w:r w:rsidR="0070485E" w:rsidRPr="00950659">
        <w:rPr>
          <w:rFonts w:ascii="Trebuchet MS" w:eastAsia="Times New Roman" w:hAnsi="Trebuchet MS" w:cs="Times New Roman"/>
          <w:color w:val="000000" w:themeColor="text1"/>
          <w:sz w:val="24"/>
          <w:szCs w:val="24"/>
          <w:lang w:eastAsia="en-US"/>
        </w:rPr>
        <w:t>2</w:t>
      </w:r>
      <w:r w:rsidRPr="00950659">
        <w:rPr>
          <w:rFonts w:ascii="Trebuchet MS" w:eastAsia="Times New Roman" w:hAnsi="Trebuchet MS" w:cs="Times New Roman"/>
          <w:color w:val="000000" w:themeColor="text1"/>
          <w:sz w:val="24"/>
          <w:szCs w:val="24"/>
          <w:lang w:eastAsia="en-US"/>
        </w:rPr>
        <w:t>:</w:t>
      </w:r>
    </w:p>
    <w:p w14:paraId="4FB18169" w14:textId="77777777" w:rsidR="00340F6A" w:rsidRPr="00950659"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p w14:paraId="108252F3" w14:textId="09E3F449" w:rsidR="00453287" w:rsidRPr="00950659" w:rsidRDefault="00C2090B" w:rsidP="00180ECE">
      <w:pPr>
        <w:spacing w:after="0" w:line="240" w:lineRule="auto"/>
        <w:jc w:val="both"/>
        <w:rPr>
          <w:rFonts w:ascii="Trebuchet MS" w:eastAsia="Times New Roman" w:hAnsi="Trebuchet MS" w:cs="Times New Roman"/>
          <w:color w:val="000000" w:themeColor="text1"/>
          <w:sz w:val="24"/>
          <w:szCs w:val="24"/>
          <w:lang w:eastAsia="en-US"/>
        </w:rPr>
      </w:pPr>
      <w:r w:rsidRPr="00950659">
        <w:rPr>
          <w:rFonts w:ascii="Trebuchet MS" w:eastAsia="Times New Roman" w:hAnsi="Trebuchet MS" w:cs="Times New Roman"/>
          <w:color w:val="000000" w:themeColor="text1"/>
          <w:sz w:val="24"/>
          <w:szCs w:val="24"/>
          <w:lang w:eastAsia="en-US"/>
        </w:rPr>
        <w:t xml:space="preserve">Location Plan </w:t>
      </w:r>
    </w:p>
    <w:bookmarkEnd w:id="0"/>
    <w:p w14:paraId="5DA9046E" w14:textId="77777777" w:rsidR="00C30507" w:rsidRPr="00950659" w:rsidRDefault="00C30507" w:rsidP="008A311A">
      <w:pPr>
        <w:spacing w:after="0"/>
        <w:jc w:val="both"/>
        <w:rPr>
          <w:rFonts w:ascii="Trebuchet MS" w:eastAsiaTheme="minorHAnsi" w:hAnsi="Trebuchet MS"/>
          <w:color w:val="000000" w:themeColor="text1"/>
          <w:sz w:val="24"/>
          <w:szCs w:val="24"/>
          <w:lang w:eastAsia="en-US"/>
        </w:rPr>
      </w:pPr>
    </w:p>
    <w:p w14:paraId="24A8214C" w14:textId="6190CDC9" w:rsidR="00C62B55" w:rsidRPr="00950659" w:rsidRDefault="00C62B55" w:rsidP="008A311A">
      <w:pPr>
        <w:spacing w:after="0"/>
        <w:jc w:val="both"/>
        <w:rPr>
          <w:rFonts w:ascii="Trebuchet MS" w:eastAsiaTheme="minorHAnsi" w:hAnsi="Trebuchet MS"/>
          <w:color w:val="000000" w:themeColor="text1"/>
          <w:sz w:val="24"/>
          <w:szCs w:val="24"/>
          <w:lang w:eastAsia="en-US"/>
        </w:rPr>
      </w:pPr>
      <w:r w:rsidRPr="00950659">
        <w:rPr>
          <w:rFonts w:ascii="Trebuchet MS" w:eastAsiaTheme="minorHAnsi" w:hAnsi="Trebuchet MS"/>
          <w:color w:val="000000" w:themeColor="text1"/>
          <w:sz w:val="24"/>
          <w:szCs w:val="24"/>
          <w:lang w:eastAsia="en-US"/>
        </w:rPr>
        <w:t xml:space="preserve">The applicant submitted the following plans, received on </w:t>
      </w:r>
      <w:r w:rsidR="007711AE" w:rsidRPr="00950659">
        <w:rPr>
          <w:rFonts w:ascii="Trebuchet MS" w:eastAsiaTheme="minorHAnsi" w:hAnsi="Trebuchet MS"/>
          <w:color w:val="000000" w:themeColor="text1"/>
          <w:sz w:val="24"/>
          <w:szCs w:val="24"/>
          <w:lang w:eastAsia="en-US"/>
        </w:rPr>
        <w:t>8</w:t>
      </w:r>
      <w:r w:rsidR="007711AE" w:rsidRPr="00950659">
        <w:rPr>
          <w:rFonts w:ascii="Trebuchet MS" w:eastAsiaTheme="minorHAnsi" w:hAnsi="Trebuchet MS"/>
          <w:color w:val="000000" w:themeColor="text1"/>
          <w:sz w:val="24"/>
          <w:szCs w:val="24"/>
          <w:vertAlign w:val="superscript"/>
          <w:lang w:eastAsia="en-US"/>
        </w:rPr>
        <w:t>th</w:t>
      </w:r>
      <w:r w:rsidR="007711AE" w:rsidRPr="00950659">
        <w:rPr>
          <w:rFonts w:ascii="Trebuchet MS" w:eastAsiaTheme="minorHAnsi" w:hAnsi="Trebuchet MS"/>
          <w:color w:val="000000" w:themeColor="text1"/>
          <w:sz w:val="24"/>
          <w:szCs w:val="24"/>
          <w:lang w:eastAsia="en-US"/>
        </w:rPr>
        <w:t xml:space="preserve"> August 2022:</w:t>
      </w:r>
    </w:p>
    <w:p w14:paraId="5D34C566" w14:textId="77777777" w:rsidR="005C7CBE" w:rsidRPr="00950659" w:rsidRDefault="005C7CBE" w:rsidP="005C7CBE">
      <w:pPr>
        <w:spacing w:after="0"/>
        <w:jc w:val="both"/>
        <w:rPr>
          <w:rFonts w:ascii="Trebuchet MS" w:eastAsiaTheme="minorHAnsi" w:hAnsi="Trebuchet MS"/>
          <w:color w:val="000000" w:themeColor="text1"/>
          <w:sz w:val="24"/>
          <w:szCs w:val="24"/>
          <w:lang w:eastAsia="en-US"/>
        </w:rPr>
      </w:pPr>
    </w:p>
    <w:p w14:paraId="37BEC51A" w14:textId="519DB14C" w:rsidR="005C7CBE" w:rsidRPr="00950659" w:rsidRDefault="005C7CBE" w:rsidP="005C7CBE">
      <w:pPr>
        <w:spacing w:after="0"/>
        <w:jc w:val="both"/>
        <w:rPr>
          <w:rFonts w:ascii="Trebuchet MS" w:eastAsiaTheme="minorHAnsi" w:hAnsi="Trebuchet MS"/>
          <w:color w:val="000000" w:themeColor="text1"/>
          <w:sz w:val="24"/>
          <w:szCs w:val="24"/>
          <w:lang w:eastAsia="en-US"/>
        </w:rPr>
      </w:pPr>
      <w:r w:rsidRPr="00950659">
        <w:rPr>
          <w:rFonts w:ascii="Trebuchet MS" w:eastAsiaTheme="minorHAnsi" w:hAnsi="Trebuchet MS"/>
          <w:color w:val="000000" w:themeColor="text1"/>
          <w:sz w:val="24"/>
          <w:szCs w:val="24"/>
          <w:lang w:eastAsia="en-US"/>
        </w:rPr>
        <w:t>Ground Floor Plan</w:t>
      </w:r>
    </w:p>
    <w:p w14:paraId="0B1D8F39" w14:textId="375C44E8" w:rsidR="007711AE" w:rsidRPr="00950659" w:rsidRDefault="007711AE" w:rsidP="008A311A">
      <w:pPr>
        <w:spacing w:after="0"/>
        <w:jc w:val="both"/>
        <w:rPr>
          <w:rFonts w:ascii="Trebuchet MS" w:eastAsiaTheme="minorHAnsi" w:hAnsi="Trebuchet MS"/>
          <w:color w:val="000000" w:themeColor="text1"/>
          <w:sz w:val="24"/>
          <w:szCs w:val="24"/>
          <w:lang w:eastAsia="en-US"/>
        </w:rPr>
      </w:pPr>
      <w:r w:rsidRPr="00950659">
        <w:rPr>
          <w:rFonts w:ascii="Trebuchet MS" w:eastAsiaTheme="minorHAnsi" w:hAnsi="Trebuchet MS"/>
          <w:color w:val="000000" w:themeColor="text1"/>
          <w:sz w:val="24"/>
          <w:szCs w:val="24"/>
          <w:lang w:eastAsia="en-US"/>
        </w:rPr>
        <w:t xml:space="preserve">First Floor Plan </w:t>
      </w:r>
    </w:p>
    <w:p w14:paraId="43BA8344" w14:textId="584EAAA8" w:rsidR="00C62B55" w:rsidRPr="00950659" w:rsidRDefault="005C7CBE" w:rsidP="008A311A">
      <w:pPr>
        <w:spacing w:after="0"/>
        <w:jc w:val="both"/>
        <w:rPr>
          <w:rFonts w:ascii="Trebuchet MS" w:eastAsiaTheme="minorHAnsi" w:hAnsi="Trebuchet MS"/>
          <w:color w:val="000000" w:themeColor="text1"/>
          <w:sz w:val="24"/>
          <w:szCs w:val="24"/>
          <w:lang w:eastAsia="en-US"/>
        </w:rPr>
      </w:pPr>
      <w:r w:rsidRPr="00950659">
        <w:rPr>
          <w:rFonts w:ascii="Trebuchet MS" w:eastAsiaTheme="minorHAnsi" w:hAnsi="Trebuchet MS"/>
          <w:color w:val="000000" w:themeColor="text1"/>
          <w:sz w:val="24"/>
          <w:szCs w:val="24"/>
          <w:lang w:eastAsia="en-US"/>
        </w:rPr>
        <w:t>Second Floor Plan</w:t>
      </w:r>
    </w:p>
    <w:p w14:paraId="7C747409" w14:textId="77777777" w:rsidR="00C62B55" w:rsidRPr="00950659" w:rsidRDefault="00C62B55" w:rsidP="008A311A">
      <w:pPr>
        <w:spacing w:after="0"/>
        <w:jc w:val="both"/>
        <w:rPr>
          <w:rFonts w:ascii="Trebuchet MS" w:eastAsiaTheme="minorHAnsi" w:hAnsi="Trebuchet MS"/>
          <w:color w:val="000000" w:themeColor="text1"/>
          <w:sz w:val="24"/>
          <w:szCs w:val="24"/>
          <w:lang w:eastAsia="en-US"/>
        </w:rPr>
      </w:pPr>
    </w:p>
    <w:p w14:paraId="16512EC6" w14:textId="209AD853" w:rsidR="008A311A" w:rsidRPr="00B904EE" w:rsidRDefault="008A311A" w:rsidP="008A311A">
      <w:pPr>
        <w:spacing w:after="0"/>
        <w:jc w:val="both"/>
        <w:rPr>
          <w:rFonts w:ascii="Trebuchet MS" w:eastAsiaTheme="minorHAnsi" w:hAnsi="Trebuchet MS"/>
          <w:sz w:val="24"/>
          <w:szCs w:val="24"/>
          <w:lang w:eastAsia="en-US"/>
        </w:rPr>
      </w:pPr>
      <w:r w:rsidRPr="00B904EE">
        <w:rPr>
          <w:rFonts w:ascii="Trebuchet MS" w:eastAsiaTheme="minorHAnsi" w:hAnsi="Trebuchet MS"/>
          <w:sz w:val="24"/>
          <w:szCs w:val="24"/>
          <w:lang w:eastAsia="en-US"/>
        </w:rPr>
        <w:t xml:space="preserve">Other evidence in the form of </w:t>
      </w:r>
      <w:r w:rsidR="00C30507" w:rsidRPr="00B904EE">
        <w:rPr>
          <w:rFonts w:ascii="Trebuchet MS" w:eastAsiaTheme="minorHAnsi" w:hAnsi="Trebuchet MS"/>
          <w:sz w:val="24"/>
          <w:szCs w:val="24"/>
          <w:lang w:eastAsia="en-US"/>
        </w:rPr>
        <w:t>tenancy agreement</w:t>
      </w:r>
      <w:r w:rsidR="0038545F">
        <w:rPr>
          <w:rFonts w:ascii="Trebuchet MS" w:eastAsiaTheme="minorHAnsi" w:hAnsi="Trebuchet MS"/>
          <w:sz w:val="24"/>
          <w:szCs w:val="24"/>
          <w:lang w:eastAsia="en-US"/>
        </w:rPr>
        <w:t xml:space="preserve">s </w:t>
      </w:r>
      <w:r w:rsidR="00CE20F3" w:rsidRPr="00B904EE">
        <w:rPr>
          <w:rFonts w:ascii="Trebuchet MS" w:eastAsiaTheme="minorHAnsi" w:hAnsi="Trebuchet MS"/>
          <w:sz w:val="24"/>
          <w:szCs w:val="24"/>
          <w:lang w:eastAsia="en-US"/>
        </w:rPr>
        <w:t xml:space="preserve">and other information </w:t>
      </w:r>
      <w:r w:rsidR="00AE35D3" w:rsidRPr="00B904EE">
        <w:rPr>
          <w:rFonts w:ascii="Trebuchet MS" w:eastAsiaTheme="minorHAnsi" w:hAnsi="Trebuchet MS"/>
          <w:sz w:val="24"/>
          <w:szCs w:val="24"/>
          <w:lang w:eastAsia="en-US"/>
        </w:rPr>
        <w:t>have also bee</w:t>
      </w:r>
      <w:r w:rsidR="00CE20F3" w:rsidRPr="00B904EE">
        <w:rPr>
          <w:rFonts w:ascii="Trebuchet MS" w:eastAsiaTheme="minorHAnsi" w:hAnsi="Trebuchet MS"/>
          <w:sz w:val="24"/>
          <w:szCs w:val="24"/>
          <w:lang w:eastAsia="en-US"/>
        </w:rPr>
        <w:t>n</w:t>
      </w:r>
      <w:r w:rsidR="00AE35D3" w:rsidRPr="00B904EE">
        <w:rPr>
          <w:rFonts w:ascii="Trebuchet MS" w:eastAsiaTheme="minorHAnsi" w:hAnsi="Trebuchet MS"/>
          <w:sz w:val="24"/>
          <w:szCs w:val="24"/>
          <w:lang w:eastAsia="en-US"/>
        </w:rPr>
        <w:t xml:space="preserve"> submitted</w:t>
      </w:r>
      <w:r w:rsidRPr="00B904EE">
        <w:rPr>
          <w:rFonts w:ascii="Trebuchet MS" w:eastAsiaTheme="minorHAnsi" w:hAnsi="Trebuchet MS"/>
          <w:sz w:val="24"/>
          <w:szCs w:val="24"/>
          <w:lang w:eastAsia="en-US"/>
        </w:rPr>
        <w:t xml:space="preserve">.  Due to the information within these </w:t>
      </w:r>
      <w:r w:rsidR="00A947F0" w:rsidRPr="00B904EE">
        <w:rPr>
          <w:rFonts w:ascii="Trebuchet MS" w:eastAsiaTheme="minorHAnsi" w:hAnsi="Trebuchet MS"/>
          <w:sz w:val="24"/>
          <w:szCs w:val="24"/>
          <w:lang w:eastAsia="en-US"/>
        </w:rPr>
        <w:t>documents,</w:t>
      </w:r>
      <w:r w:rsidRPr="00B904EE">
        <w:rPr>
          <w:rFonts w:ascii="Trebuchet MS" w:eastAsiaTheme="minorHAnsi" w:hAnsi="Trebuchet MS"/>
          <w:sz w:val="24"/>
          <w:szCs w:val="24"/>
          <w:lang w:eastAsia="en-US"/>
        </w:rPr>
        <w:t xml:space="preserve"> they are listed separately and are confidential. </w:t>
      </w:r>
    </w:p>
    <w:p w14:paraId="437C219E" w14:textId="77777777" w:rsidR="00065708" w:rsidRPr="00B904EE" w:rsidRDefault="00065708" w:rsidP="005E47B6">
      <w:pPr>
        <w:spacing w:after="0" w:line="240" w:lineRule="auto"/>
        <w:jc w:val="both"/>
        <w:rPr>
          <w:rFonts w:ascii="Trebuchet MS" w:hAnsi="Trebuchet MS"/>
          <w:b/>
          <w:sz w:val="24"/>
          <w:szCs w:val="24"/>
        </w:rPr>
      </w:pPr>
    </w:p>
    <w:p w14:paraId="0C229360" w14:textId="77777777" w:rsidR="00C55783" w:rsidRPr="00A947F0" w:rsidRDefault="00C55783" w:rsidP="005E47B6">
      <w:pPr>
        <w:spacing w:after="0" w:line="240" w:lineRule="auto"/>
        <w:jc w:val="both"/>
        <w:rPr>
          <w:rFonts w:ascii="Trebuchet MS" w:hAnsi="Trebuchet MS"/>
          <w:b/>
          <w:color w:val="000000" w:themeColor="text1"/>
          <w:sz w:val="24"/>
          <w:szCs w:val="24"/>
        </w:rPr>
      </w:pPr>
      <w:r w:rsidRPr="00A947F0">
        <w:rPr>
          <w:rFonts w:ascii="Trebuchet MS" w:hAnsi="Trebuchet MS"/>
          <w:b/>
          <w:color w:val="000000" w:themeColor="text1"/>
          <w:sz w:val="24"/>
          <w:szCs w:val="24"/>
        </w:rPr>
        <w:t>Analysis of Evidence</w:t>
      </w:r>
    </w:p>
    <w:p w14:paraId="257C8FB6" w14:textId="36B59C9A" w:rsidR="008A311A" w:rsidRPr="00A947F0"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A947F0">
        <w:rPr>
          <w:rFonts w:ascii="Trebuchet MS" w:eastAsia="Times New Roman" w:hAnsi="Trebuchet MS" w:cs="Times New Roman"/>
          <w:color w:val="000000" w:themeColor="text1"/>
          <w:sz w:val="24"/>
          <w:szCs w:val="24"/>
          <w:lang w:eastAsia="en-US"/>
        </w:rPr>
        <w:t>The a</w:t>
      </w:r>
      <w:r w:rsidR="008A311A" w:rsidRPr="00A947F0">
        <w:rPr>
          <w:rFonts w:ascii="Trebuchet MS" w:eastAsia="Times New Roman" w:hAnsi="Trebuchet MS" w:cs="Times New Roman"/>
          <w:color w:val="000000" w:themeColor="text1"/>
          <w:sz w:val="24"/>
          <w:szCs w:val="24"/>
          <w:lang w:eastAsia="en-US"/>
        </w:rPr>
        <w:t>pplican</w:t>
      </w:r>
      <w:r w:rsidRPr="00A947F0">
        <w:rPr>
          <w:rFonts w:ascii="Trebuchet MS" w:eastAsia="Times New Roman" w:hAnsi="Trebuchet MS" w:cs="Times New Roman"/>
          <w:color w:val="000000" w:themeColor="text1"/>
          <w:sz w:val="24"/>
          <w:szCs w:val="24"/>
          <w:lang w:eastAsia="en-US"/>
        </w:rPr>
        <w:t xml:space="preserve">t has submitted a lawful development certificate to establish the use of the </w:t>
      </w:r>
      <w:r w:rsidR="007710BD" w:rsidRPr="00A947F0">
        <w:rPr>
          <w:rFonts w:ascii="Trebuchet MS" w:hAnsi="Trebuchet MS"/>
          <w:color w:val="000000" w:themeColor="text1"/>
          <w:sz w:val="24"/>
          <w:szCs w:val="24"/>
        </w:rPr>
        <w:t xml:space="preserve">property as </w:t>
      </w:r>
      <w:r w:rsidR="00567448" w:rsidRPr="00A947F0">
        <w:rPr>
          <w:rFonts w:ascii="Trebuchet MS" w:hAnsi="Trebuchet MS"/>
          <w:color w:val="000000" w:themeColor="text1"/>
          <w:sz w:val="24"/>
          <w:szCs w:val="24"/>
        </w:rPr>
        <w:t>a 4 person/</w:t>
      </w:r>
      <w:proofErr w:type="gramStart"/>
      <w:r w:rsidR="00567448" w:rsidRPr="00A947F0">
        <w:rPr>
          <w:rFonts w:ascii="Trebuchet MS" w:hAnsi="Trebuchet MS"/>
          <w:color w:val="000000" w:themeColor="text1"/>
          <w:sz w:val="24"/>
          <w:szCs w:val="24"/>
        </w:rPr>
        <w:t>4 bedroom</w:t>
      </w:r>
      <w:proofErr w:type="gramEnd"/>
      <w:r w:rsidR="00567448" w:rsidRPr="00A947F0">
        <w:rPr>
          <w:rFonts w:ascii="Trebuchet MS" w:hAnsi="Trebuchet MS"/>
          <w:color w:val="000000" w:themeColor="text1"/>
          <w:sz w:val="24"/>
          <w:szCs w:val="24"/>
        </w:rPr>
        <w:t xml:space="preserve"> C4 small House in Multiple Occupation</w:t>
      </w:r>
      <w:r w:rsidR="00350271" w:rsidRPr="00A947F0">
        <w:rPr>
          <w:rFonts w:ascii="Trebuchet MS" w:eastAsia="Times New Roman" w:hAnsi="Trebuchet MS" w:cs="Times New Roman"/>
          <w:color w:val="000000" w:themeColor="text1"/>
          <w:sz w:val="24"/>
          <w:szCs w:val="24"/>
          <w:lang w:eastAsia="en-US"/>
        </w:rPr>
        <w:t xml:space="preserve"> </w:t>
      </w:r>
      <w:r w:rsidRPr="00A947F0">
        <w:rPr>
          <w:rFonts w:ascii="Trebuchet MS" w:eastAsia="Times New Roman" w:hAnsi="Trebuchet MS" w:cs="Times New Roman"/>
          <w:color w:val="000000" w:themeColor="text1"/>
          <w:sz w:val="24"/>
          <w:szCs w:val="24"/>
          <w:lang w:eastAsia="en-US"/>
        </w:rPr>
        <w:t xml:space="preserve">has been ongoing for more than </w:t>
      </w:r>
      <w:r w:rsidR="00567448" w:rsidRPr="00A947F0">
        <w:rPr>
          <w:rFonts w:ascii="Trebuchet MS" w:eastAsia="Times New Roman" w:hAnsi="Trebuchet MS" w:cs="Times New Roman"/>
          <w:color w:val="000000" w:themeColor="text1"/>
          <w:sz w:val="24"/>
          <w:szCs w:val="24"/>
          <w:lang w:eastAsia="en-US"/>
        </w:rPr>
        <w:t>10</w:t>
      </w:r>
      <w:r w:rsidRPr="00A947F0">
        <w:rPr>
          <w:rFonts w:ascii="Trebuchet MS" w:eastAsia="Times New Roman" w:hAnsi="Trebuchet MS" w:cs="Times New Roman"/>
          <w:color w:val="000000" w:themeColor="text1"/>
          <w:sz w:val="24"/>
          <w:szCs w:val="24"/>
          <w:lang w:eastAsia="en-US"/>
        </w:rPr>
        <w:t xml:space="preserve"> years.   </w:t>
      </w:r>
    </w:p>
    <w:p w14:paraId="36A1F7AF" w14:textId="77777777" w:rsidR="0070597D" w:rsidRPr="00A947F0"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7EA7C1BF" w14:textId="1083C714" w:rsidR="0070597D" w:rsidRPr="00A947F0"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A947F0">
        <w:rPr>
          <w:rFonts w:ascii="Trebuchet MS" w:eastAsia="Times New Roman" w:hAnsi="Trebuchet MS" w:cs="Times New Roman"/>
          <w:color w:val="000000" w:themeColor="text1"/>
          <w:sz w:val="24"/>
          <w:szCs w:val="24"/>
          <w:lang w:eastAsia="en-US"/>
        </w:rPr>
        <w:t xml:space="preserve">The relevant </w:t>
      </w:r>
      <w:proofErr w:type="gramStart"/>
      <w:r w:rsidRPr="00A947F0">
        <w:rPr>
          <w:rFonts w:ascii="Trebuchet MS" w:eastAsia="Times New Roman" w:hAnsi="Trebuchet MS" w:cs="Times New Roman"/>
          <w:color w:val="000000" w:themeColor="text1"/>
          <w:sz w:val="24"/>
          <w:szCs w:val="24"/>
          <w:lang w:eastAsia="en-US"/>
        </w:rPr>
        <w:t>time period</w:t>
      </w:r>
      <w:proofErr w:type="gramEnd"/>
      <w:r w:rsidRPr="00A947F0">
        <w:rPr>
          <w:rFonts w:ascii="Trebuchet MS" w:eastAsia="Times New Roman" w:hAnsi="Trebuchet MS" w:cs="Times New Roman"/>
          <w:color w:val="000000" w:themeColor="text1"/>
          <w:sz w:val="24"/>
          <w:szCs w:val="24"/>
          <w:lang w:eastAsia="en-US"/>
        </w:rPr>
        <w:t xml:space="preserve"> is </w:t>
      </w:r>
      <w:r w:rsidR="00DB7BAF" w:rsidRPr="00A947F0">
        <w:rPr>
          <w:rFonts w:ascii="Trebuchet MS" w:eastAsia="Times New Roman" w:hAnsi="Trebuchet MS" w:cs="Times New Roman"/>
          <w:color w:val="000000" w:themeColor="text1"/>
          <w:sz w:val="24"/>
          <w:szCs w:val="24"/>
          <w:lang w:eastAsia="en-US"/>
        </w:rPr>
        <w:t>8</w:t>
      </w:r>
      <w:r w:rsidR="004A7063" w:rsidRPr="00A947F0">
        <w:rPr>
          <w:rFonts w:ascii="Trebuchet MS" w:eastAsia="Times New Roman" w:hAnsi="Trebuchet MS" w:cs="Times New Roman"/>
          <w:color w:val="000000" w:themeColor="text1"/>
          <w:sz w:val="24"/>
          <w:szCs w:val="24"/>
          <w:vertAlign w:val="superscript"/>
          <w:lang w:eastAsia="en-US"/>
        </w:rPr>
        <w:t>th</w:t>
      </w:r>
      <w:r w:rsidR="004A7063" w:rsidRPr="00A947F0">
        <w:rPr>
          <w:rFonts w:ascii="Trebuchet MS" w:eastAsia="Times New Roman" w:hAnsi="Trebuchet MS" w:cs="Times New Roman"/>
          <w:color w:val="000000" w:themeColor="text1"/>
          <w:sz w:val="24"/>
          <w:szCs w:val="24"/>
          <w:lang w:eastAsia="en-US"/>
        </w:rPr>
        <w:t xml:space="preserve"> </w:t>
      </w:r>
      <w:r w:rsidR="00DB7BAF" w:rsidRPr="00A947F0">
        <w:rPr>
          <w:rFonts w:ascii="Trebuchet MS" w:eastAsia="Times New Roman" w:hAnsi="Trebuchet MS" w:cs="Times New Roman"/>
          <w:color w:val="000000" w:themeColor="text1"/>
          <w:sz w:val="24"/>
          <w:szCs w:val="24"/>
          <w:lang w:eastAsia="en-US"/>
        </w:rPr>
        <w:t>August</w:t>
      </w:r>
      <w:r w:rsidR="004A7063" w:rsidRPr="00A947F0">
        <w:rPr>
          <w:rFonts w:ascii="Trebuchet MS" w:eastAsia="Times New Roman" w:hAnsi="Trebuchet MS" w:cs="Times New Roman"/>
          <w:color w:val="000000" w:themeColor="text1"/>
          <w:sz w:val="24"/>
          <w:szCs w:val="24"/>
          <w:lang w:eastAsia="en-US"/>
        </w:rPr>
        <w:t xml:space="preserve"> 201</w:t>
      </w:r>
      <w:r w:rsidR="00DB7BAF" w:rsidRPr="00A947F0">
        <w:rPr>
          <w:rFonts w:ascii="Trebuchet MS" w:eastAsia="Times New Roman" w:hAnsi="Trebuchet MS" w:cs="Times New Roman"/>
          <w:color w:val="000000" w:themeColor="text1"/>
          <w:sz w:val="24"/>
          <w:szCs w:val="24"/>
          <w:lang w:eastAsia="en-US"/>
        </w:rPr>
        <w:t>2</w:t>
      </w:r>
      <w:r w:rsidR="004A7063" w:rsidRPr="00A947F0">
        <w:rPr>
          <w:rFonts w:ascii="Trebuchet MS" w:eastAsia="Times New Roman" w:hAnsi="Trebuchet MS" w:cs="Times New Roman"/>
          <w:color w:val="000000" w:themeColor="text1"/>
          <w:sz w:val="24"/>
          <w:szCs w:val="24"/>
          <w:lang w:eastAsia="en-US"/>
        </w:rPr>
        <w:t xml:space="preserve"> </w:t>
      </w:r>
      <w:r w:rsidRPr="00A947F0">
        <w:rPr>
          <w:rFonts w:ascii="Trebuchet MS" w:eastAsia="Times New Roman" w:hAnsi="Trebuchet MS" w:cs="Times New Roman"/>
          <w:color w:val="000000" w:themeColor="text1"/>
          <w:sz w:val="24"/>
          <w:szCs w:val="24"/>
          <w:lang w:eastAsia="en-US"/>
        </w:rPr>
        <w:t>to</w:t>
      </w:r>
      <w:r w:rsidR="004A7063" w:rsidRPr="00A947F0">
        <w:rPr>
          <w:rFonts w:ascii="Trebuchet MS" w:eastAsia="Times New Roman" w:hAnsi="Trebuchet MS" w:cs="Times New Roman"/>
          <w:color w:val="000000" w:themeColor="text1"/>
          <w:sz w:val="24"/>
          <w:szCs w:val="24"/>
          <w:lang w:eastAsia="en-US"/>
        </w:rPr>
        <w:t xml:space="preserve"> </w:t>
      </w:r>
      <w:r w:rsidR="00DB7BAF" w:rsidRPr="00A947F0">
        <w:rPr>
          <w:rFonts w:ascii="Trebuchet MS" w:eastAsia="Times New Roman" w:hAnsi="Trebuchet MS" w:cs="Times New Roman"/>
          <w:color w:val="000000" w:themeColor="text1"/>
          <w:sz w:val="24"/>
          <w:szCs w:val="24"/>
          <w:lang w:eastAsia="en-US"/>
        </w:rPr>
        <w:t>8</w:t>
      </w:r>
      <w:r w:rsidR="004A7063" w:rsidRPr="00A947F0">
        <w:rPr>
          <w:rFonts w:ascii="Trebuchet MS" w:eastAsia="Times New Roman" w:hAnsi="Trebuchet MS" w:cs="Times New Roman"/>
          <w:color w:val="000000" w:themeColor="text1"/>
          <w:sz w:val="24"/>
          <w:szCs w:val="24"/>
          <w:vertAlign w:val="superscript"/>
          <w:lang w:eastAsia="en-US"/>
        </w:rPr>
        <w:t>th</w:t>
      </w:r>
      <w:r w:rsidR="004A7063" w:rsidRPr="00A947F0">
        <w:rPr>
          <w:rFonts w:ascii="Trebuchet MS" w:eastAsia="Times New Roman" w:hAnsi="Trebuchet MS" w:cs="Times New Roman"/>
          <w:color w:val="000000" w:themeColor="text1"/>
          <w:sz w:val="24"/>
          <w:szCs w:val="24"/>
          <w:lang w:eastAsia="en-US"/>
        </w:rPr>
        <w:t xml:space="preserve"> </w:t>
      </w:r>
      <w:r w:rsidR="007A0D06" w:rsidRPr="00A947F0">
        <w:rPr>
          <w:rFonts w:ascii="Trebuchet MS" w:eastAsia="Times New Roman" w:hAnsi="Trebuchet MS" w:cs="Times New Roman"/>
          <w:color w:val="000000" w:themeColor="text1"/>
          <w:sz w:val="24"/>
          <w:szCs w:val="24"/>
          <w:lang w:eastAsia="en-US"/>
        </w:rPr>
        <w:t>August</w:t>
      </w:r>
      <w:r w:rsidR="004A7063" w:rsidRPr="00A947F0">
        <w:rPr>
          <w:rFonts w:ascii="Trebuchet MS" w:eastAsia="Times New Roman" w:hAnsi="Trebuchet MS" w:cs="Times New Roman"/>
          <w:color w:val="000000" w:themeColor="text1"/>
          <w:sz w:val="24"/>
          <w:szCs w:val="24"/>
          <w:lang w:eastAsia="en-US"/>
        </w:rPr>
        <w:t xml:space="preserve"> 2022</w:t>
      </w:r>
      <w:r w:rsidRPr="00A947F0">
        <w:rPr>
          <w:rFonts w:ascii="Trebuchet MS" w:eastAsia="Times New Roman" w:hAnsi="Trebuchet MS" w:cs="Times New Roman"/>
          <w:color w:val="000000" w:themeColor="text1"/>
          <w:sz w:val="24"/>
          <w:szCs w:val="24"/>
          <w:lang w:eastAsia="en-US"/>
        </w:rPr>
        <w:t>.</w:t>
      </w:r>
    </w:p>
    <w:p w14:paraId="04C0C00A" w14:textId="77777777" w:rsidR="0070597D" w:rsidRPr="00B904EE" w:rsidRDefault="0070597D" w:rsidP="0070597D">
      <w:pPr>
        <w:spacing w:after="0" w:line="240" w:lineRule="auto"/>
        <w:jc w:val="both"/>
        <w:rPr>
          <w:rFonts w:ascii="Trebuchet MS" w:eastAsia="Times New Roman" w:hAnsi="Trebuchet MS" w:cs="Times New Roman"/>
          <w:sz w:val="24"/>
          <w:szCs w:val="24"/>
          <w:lang w:eastAsia="en-US"/>
        </w:rPr>
      </w:pPr>
    </w:p>
    <w:p w14:paraId="7193F8A7" w14:textId="19A233CA" w:rsidR="0031461C" w:rsidRPr="00B904EE" w:rsidRDefault="00340F6A" w:rsidP="0031461C">
      <w:pPr>
        <w:spacing w:after="0" w:line="240" w:lineRule="auto"/>
        <w:jc w:val="both"/>
        <w:rPr>
          <w:rFonts w:ascii="Trebuchet MS" w:eastAsia="Times New Roman" w:hAnsi="Trebuchet MS" w:cs="Times New Roman"/>
          <w:sz w:val="24"/>
          <w:szCs w:val="24"/>
          <w:lang w:eastAsia="en-US"/>
        </w:rPr>
      </w:pPr>
      <w:r w:rsidRPr="00B904EE">
        <w:rPr>
          <w:rFonts w:ascii="Trebuchet MS" w:eastAsia="Times New Roman" w:hAnsi="Trebuchet MS" w:cs="Times New Roman"/>
          <w:sz w:val="24"/>
          <w:szCs w:val="24"/>
          <w:lang w:eastAsia="en-US"/>
        </w:rPr>
        <w:t xml:space="preserve">The applicant </w:t>
      </w:r>
      <w:r w:rsidR="0031461C" w:rsidRPr="00B904EE">
        <w:rPr>
          <w:rFonts w:ascii="Trebuchet MS" w:eastAsia="Times New Roman" w:hAnsi="Trebuchet MS" w:cs="Times New Roman"/>
          <w:sz w:val="24"/>
          <w:szCs w:val="24"/>
          <w:lang w:eastAsia="en-US"/>
        </w:rPr>
        <w:t>has submitted evidence in the form of</w:t>
      </w:r>
      <w:r w:rsidR="00D21FC7" w:rsidRPr="00B904EE">
        <w:rPr>
          <w:rFonts w:ascii="Trebuchet MS" w:eastAsia="Times New Roman" w:hAnsi="Trebuchet MS" w:cs="Times New Roman"/>
          <w:sz w:val="24"/>
          <w:szCs w:val="24"/>
          <w:lang w:eastAsia="en-US"/>
        </w:rPr>
        <w:t xml:space="preserve"> tenancy agreements </w:t>
      </w:r>
      <w:r w:rsidR="0031461C" w:rsidRPr="00B904EE">
        <w:rPr>
          <w:rFonts w:ascii="Trebuchet MS" w:eastAsia="Times New Roman" w:hAnsi="Trebuchet MS" w:cs="Times New Roman"/>
          <w:sz w:val="24"/>
          <w:szCs w:val="24"/>
          <w:lang w:eastAsia="en-US"/>
        </w:rPr>
        <w:t xml:space="preserve">that cover the relevant </w:t>
      </w:r>
      <w:proofErr w:type="gramStart"/>
      <w:r w:rsidR="0031461C" w:rsidRPr="00B904EE">
        <w:rPr>
          <w:rFonts w:ascii="Trebuchet MS" w:eastAsia="Times New Roman" w:hAnsi="Trebuchet MS" w:cs="Times New Roman"/>
          <w:sz w:val="24"/>
          <w:szCs w:val="24"/>
          <w:lang w:eastAsia="en-US"/>
        </w:rPr>
        <w:t>time period</w:t>
      </w:r>
      <w:proofErr w:type="gramEnd"/>
      <w:r w:rsidR="0023731B">
        <w:rPr>
          <w:rFonts w:ascii="Trebuchet MS" w:eastAsia="Times New Roman" w:hAnsi="Trebuchet MS" w:cs="Times New Roman"/>
          <w:sz w:val="24"/>
          <w:szCs w:val="24"/>
          <w:lang w:eastAsia="en-US"/>
        </w:rPr>
        <w:t xml:space="preserve"> and beyond </w:t>
      </w:r>
      <w:r w:rsidR="003D6696">
        <w:rPr>
          <w:rFonts w:ascii="Trebuchet MS" w:eastAsia="Times New Roman" w:hAnsi="Trebuchet MS" w:cs="Times New Roman"/>
          <w:sz w:val="24"/>
          <w:szCs w:val="24"/>
          <w:lang w:eastAsia="en-US"/>
        </w:rPr>
        <w:t>from 2008</w:t>
      </w:r>
      <w:r w:rsidR="00195D2E" w:rsidRPr="00B904EE">
        <w:rPr>
          <w:rFonts w:ascii="Trebuchet MS" w:eastAsia="Times New Roman" w:hAnsi="Trebuchet MS" w:cs="Times New Roman"/>
          <w:sz w:val="24"/>
          <w:szCs w:val="24"/>
          <w:lang w:eastAsia="en-US"/>
        </w:rPr>
        <w:t>.</w:t>
      </w:r>
      <w:r w:rsidR="0031461C" w:rsidRPr="00B904EE">
        <w:rPr>
          <w:rFonts w:ascii="Trebuchet MS" w:eastAsia="Times New Roman" w:hAnsi="Trebuchet MS" w:cs="Times New Roman"/>
          <w:sz w:val="24"/>
          <w:szCs w:val="24"/>
          <w:lang w:eastAsia="en-US"/>
        </w:rPr>
        <w:t xml:space="preserve">  The LPA has little evidence of its own however </w:t>
      </w:r>
      <w:r w:rsidR="00471BD3">
        <w:rPr>
          <w:rFonts w:ascii="Trebuchet MS" w:eastAsia="Times New Roman" w:hAnsi="Trebuchet MS" w:cs="Times New Roman"/>
          <w:sz w:val="24"/>
          <w:szCs w:val="24"/>
          <w:lang w:eastAsia="en-US"/>
        </w:rPr>
        <w:t xml:space="preserve">Environmental Health have records of a </w:t>
      </w:r>
      <w:proofErr w:type="gramStart"/>
      <w:r w:rsidR="00471BD3">
        <w:rPr>
          <w:rFonts w:ascii="Trebuchet MS" w:eastAsia="Times New Roman" w:hAnsi="Trebuchet MS" w:cs="Times New Roman"/>
          <w:sz w:val="24"/>
          <w:szCs w:val="24"/>
          <w:lang w:eastAsia="en-US"/>
        </w:rPr>
        <w:t>5 bedroom</w:t>
      </w:r>
      <w:proofErr w:type="gramEnd"/>
      <w:r w:rsidR="00471BD3">
        <w:rPr>
          <w:rFonts w:ascii="Trebuchet MS" w:eastAsia="Times New Roman" w:hAnsi="Trebuchet MS" w:cs="Times New Roman"/>
          <w:sz w:val="24"/>
          <w:szCs w:val="24"/>
          <w:lang w:eastAsia="en-US"/>
        </w:rPr>
        <w:t xml:space="preserve"> HMO from </w:t>
      </w:r>
      <w:r w:rsidR="00471BD3">
        <w:rPr>
          <w:rFonts w:ascii="Trebuchet MS" w:eastAsia="Times New Roman" w:hAnsi="Trebuchet MS" w:cs="Times New Roman"/>
          <w:sz w:val="24"/>
          <w:szCs w:val="24"/>
          <w:lang w:eastAsia="en-US"/>
        </w:rPr>
        <w:lastRenderedPageBreak/>
        <w:t>2006</w:t>
      </w:r>
      <w:r w:rsidR="00C5061B" w:rsidRPr="00B904EE">
        <w:rPr>
          <w:rFonts w:ascii="Trebuchet MS" w:eastAsia="Times New Roman" w:hAnsi="Trebuchet MS" w:cs="Times New Roman"/>
          <w:sz w:val="24"/>
          <w:szCs w:val="24"/>
          <w:lang w:eastAsia="en-US"/>
        </w:rPr>
        <w:t xml:space="preserve">.  </w:t>
      </w:r>
      <w:r w:rsidR="0031461C" w:rsidRPr="00B904EE">
        <w:rPr>
          <w:rFonts w:ascii="Trebuchet MS" w:eastAsia="Times New Roman" w:hAnsi="Trebuchet MS" w:cs="Times New Roman"/>
          <w:sz w:val="24"/>
          <w:szCs w:val="24"/>
          <w:lang w:eastAsia="en-US"/>
        </w:rPr>
        <w:t>Officers are therefore satisfied that the evidence provided is sufficient to show that the property has been used as claimed by this application.</w:t>
      </w:r>
      <w:r w:rsidR="00774CCE" w:rsidRPr="00B904EE">
        <w:rPr>
          <w:rFonts w:ascii="Trebuchet MS" w:eastAsia="Times New Roman" w:hAnsi="Trebuchet MS" w:cs="Times New Roman"/>
          <w:sz w:val="24"/>
          <w:szCs w:val="24"/>
          <w:lang w:eastAsia="en-US"/>
        </w:rPr>
        <w:t xml:space="preserve">  </w:t>
      </w:r>
    </w:p>
    <w:p w14:paraId="54B70146" w14:textId="77777777" w:rsidR="00195D2E" w:rsidRPr="00471BD3"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14:paraId="0BB8B5C5" w14:textId="33551DA3" w:rsidR="0031461C" w:rsidRPr="00471BD3"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471BD3">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property known as </w:t>
      </w:r>
      <w:r w:rsidR="0082414E" w:rsidRPr="00471BD3">
        <w:rPr>
          <w:rFonts w:ascii="Trebuchet MS" w:eastAsia="Times New Roman" w:hAnsi="Trebuchet MS" w:cs="Times New Roman"/>
          <w:color w:val="000000" w:themeColor="text1"/>
          <w:sz w:val="24"/>
          <w:szCs w:val="24"/>
          <w:lang w:eastAsia="en-US"/>
        </w:rPr>
        <w:t>3</w:t>
      </w:r>
      <w:r w:rsidR="004A03E7" w:rsidRPr="00471BD3">
        <w:rPr>
          <w:rFonts w:ascii="Trebuchet MS" w:eastAsia="Times New Roman" w:hAnsi="Trebuchet MS" w:cs="Times New Roman"/>
          <w:color w:val="000000" w:themeColor="text1"/>
          <w:sz w:val="24"/>
          <w:szCs w:val="24"/>
          <w:lang w:eastAsia="en-US"/>
        </w:rPr>
        <w:t xml:space="preserve"> </w:t>
      </w:r>
      <w:r w:rsidR="0082414E" w:rsidRPr="00471BD3">
        <w:rPr>
          <w:rFonts w:ascii="Trebuchet MS" w:eastAsia="Times New Roman" w:hAnsi="Trebuchet MS" w:cs="Times New Roman"/>
          <w:color w:val="000000" w:themeColor="text1"/>
          <w:sz w:val="24"/>
          <w:szCs w:val="24"/>
          <w:lang w:eastAsia="en-US"/>
        </w:rPr>
        <w:t>Grange Avenue</w:t>
      </w:r>
      <w:r w:rsidRPr="00471BD3">
        <w:rPr>
          <w:rFonts w:ascii="Trebuchet MS" w:eastAsia="Times New Roman" w:hAnsi="Trebuchet MS" w:cs="Times New Roman"/>
          <w:color w:val="000000" w:themeColor="text1"/>
          <w:sz w:val="24"/>
          <w:szCs w:val="24"/>
          <w:lang w:eastAsia="en-US"/>
        </w:rPr>
        <w:t>, Reading has</w:t>
      </w:r>
      <w:r w:rsidR="00350271" w:rsidRPr="00471BD3">
        <w:rPr>
          <w:rFonts w:ascii="Trebuchet MS" w:eastAsia="Times New Roman" w:hAnsi="Trebuchet MS" w:cs="Times New Roman"/>
          <w:color w:val="000000" w:themeColor="text1"/>
          <w:sz w:val="24"/>
          <w:szCs w:val="24"/>
          <w:lang w:eastAsia="en-US"/>
        </w:rPr>
        <w:t xml:space="preserve"> </w:t>
      </w:r>
      <w:r w:rsidRPr="00471BD3">
        <w:rPr>
          <w:rFonts w:ascii="Trebuchet MS" w:eastAsia="Times New Roman" w:hAnsi="Trebuchet MS" w:cs="Times New Roman"/>
          <w:color w:val="000000" w:themeColor="text1"/>
          <w:sz w:val="24"/>
          <w:szCs w:val="24"/>
          <w:lang w:eastAsia="en-US"/>
        </w:rPr>
        <w:t xml:space="preserve">been in use as </w:t>
      </w:r>
      <w:r w:rsidR="007A0D06" w:rsidRPr="00471BD3">
        <w:rPr>
          <w:rFonts w:ascii="Trebuchet MS" w:eastAsia="Times New Roman" w:hAnsi="Trebuchet MS" w:cs="Times New Roman"/>
          <w:color w:val="000000" w:themeColor="text1"/>
          <w:sz w:val="24"/>
          <w:szCs w:val="24"/>
          <w:lang w:eastAsia="en-US"/>
        </w:rPr>
        <w:t>a 4 person/</w:t>
      </w:r>
      <w:proofErr w:type="gramStart"/>
      <w:r w:rsidR="007A0D06" w:rsidRPr="00471BD3">
        <w:rPr>
          <w:rFonts w:ascii="Trebuchet MS" w:eastAsia="Times New Roman" w:hAnsi="Trebuchet MS" w:cs="Times New Roman"/>
          <w:color w:val="000000" w:themeColor="text1"/>
          <w:sz w:val="24"/>
          <w:szCs w:val="24"/>
          <w:lang w:eastAsia="en-US"/>
        </w:rPr>
        <w:t>4 bedroom</w:t>
      </w:r>
      <w:proofErr w:type="gramEnd"/>
      <w:r w:rsidR="007A0D06" w:rsidRPr="00471BD3">
        <w:rPr>
          <w:rFonts w:ascii="Trebuchet MS" w:eastAsia="Times New Roman" w:hAnsi="Trebuchet MS" w:cs="Times New Roman"/>
          <w:color w:val="000000" w:themeColor="text1"/>
          <w:sz w:val="24"/>
          <w:szCs w:val="24"/>
          <w:lang w:eastAsia="en-US"/>
        </w:rPr>
        <w:t xml:space="preserve"> C4 small House in Multiple Occupation</w:t>
      </w:r>
      <w:r w:rsidR="0082414E" w:rsidRPr="00471BD3">
        <w:rPr>
          <w:rFonts w:ascii="Trebuchet MS" w:eastAsia="Times New Roman" w:hAnsi="Trebuchet MS" w:cs="Times New Roman"/>
          <w:color w:val="000000" w:themeColor="text1"/>
          <w:sz w:val="24"/>
          <w:szCs w:val="24"/>
          <w:lang w:eastAsia="en-US"/>
        </w:rPr>
        <w:t xml:space="preserve"> </w:t>
      </w:r>
      <w:r w:rsidRPr="00471BD3">
        <w:rPr>
          <w:rFonts w:ascii="Trebuchet MS" w:eastAsia="Times New Roman" w:hAnsi="Trebuchet MS" w:cs="Times New Roman"/>
          <w:color w:val="000000" w:themeColor="text1"/>
          <w:sz w:val="24"/>
          <w:szCs w:val="24"/>
          <w:lang w:eastAsia="en-US"/>
        </w:rPr>
        <w:t xml:space="preserve">for more than </w:t>
      </w:r>
      <w:r w:rsidR="0082414E" w:rsidRPr="00471BD3">
        <w:rPr>
          <w:rFonts w:ascii="Trebuchet MS" w:eastAsia="Times New Roman" w:hAnsi="Trebuchet MS" w:cs="Times New Roman"/>
          <w:color w:val="000000" w:themeColor="text1"/>
          <w:sz w:val="24"/>
          <w:szCs w:val="24"/>
          <w:lang w:eastAsia="en-US"/>
        </w:rPr>
        <w:t>10</w:t>
      </w:r>
      <w:r w:rsidRPr="00471BD3">
        <w:rPr>
          <w:rFonts w:ascii="Trebuchet MS" w:eastAsia="Times New Roman" w:hAnsi="Trebuchet MS" w:cs="Times New Roman"/>
          <w:color w:val="000000" w:themeColor="text1"/>
          <w:sz w:val="24"/>
          <w:szCs w:val="24"/>
          <w:lang w:eastAsia="en-US"/>
        </w:rPr>
        <w:t xml:space="preserve"> years.</w:t>
      </w:r>
    </w:p>
    <w:p w14:paraId="48220A27" w14:textId="77777777" w:rsidR="005E47B6" w:rsidRPr="00471BD3" w:rsidRDefault="005E47B6" w:rsidP="005E47B6">
      <w:pPr>
        <w:spacing w:after="0" w:line="240" w:lineRule="auto"/>
        <w:jc w:val="both"/>
        <w:rPr>
          <w:rFonts w:ascii="Trebuchet MS" w:hAnsi="Trebuchet MS"/>
          <w:b/>
          <w:color w:val="000000" w:themeColor="text1"/>
          <w:sz w:val="24"/>
          <w:szCs w:val="24"/>
        </w:rPr>
      </w:pPr>
    </w:p>
    <w:p w14:paraId="5CEC4DDD" w14:textId="77777777" w:rsidR="00C55783" w:rsidRPr="00471BD3" w:rsidRDefault="00C55783" w:rsidP="005E47B6">
      <w:pPr>
        <w:spacing w:after="0" w:line="240" w:lineRule="auto"/>
        <w:jc w:val="both"/>
        <w:rPr>
          <w:rFonts w:ascii="Trebuchet MS" w:hAnsi="Trebuchet MS"/>
          <w:b/>
          <w:color w:val="000000" w:themeColor="text1"/>
          <w:sz w:val="24"/>
          <w:szCs w:val="24"/>
        </w:rPr>
      </w:pPr>
      <w:r w:rsidRPr="00471BD3">
        <w:rPr>
          <w:rFonts w:ascii="Trebuchet MS" w:hAnsi="Trebuchet MS"/>
          <w:b/>
          <w:color w:val="000000" w:themeColor="text1"/>
          <w:sz w:val="24"/>
          <w:szCs w:val="24"/>
        </w:rPr>
        <w:t>Recommendation</w:t>
      </w:r>
    </w:p>
    <w:p w14:paraId="7073ED00" w14:textId="77777777" w:rsidR="00DD0144" w:rsidRPr="00471BD3" w:rsidRDefault="00DD0144" w:rsidP="005E47B6">
      <w:pPr>
        <w:spacing w:after="0" w:line="240" w:lineRule="auto"/>
        <w:jc w:val="both"/>
        <w:rPr>
          <w:rFonts w:ascii="Trebuchet MS" w:hAnsi="Trebuchet MS"/>
          <w:color w:val="000000" w:themeColor="text1"/>
          <w:sz w:val="24"/>
          <w:szCs w:val="24"/>
        </w:rPr>
      </w:pPr>
      <w:r w:rsidRPr="00471BD3">
        <w:rPr>
          <w:rFonts w:ascii="Trebuchet MS" w:hAnsi="Trebuchet MS"/>
          <w:color w:val="000000" w:themeColor="text1"/>
          <w:sz w:val="24"/>
          <w:szCs w:val="24"/>
        </w:rPr>
        <w:t>Grant Certificate</w:t>
      </w:r>
    </w:p>
    <w:p w14:paraId="2A581169" w14:textId="77777777" w:rsidR="00B9614D" w:rsidRPr="00471BD3" w:rsidRDefault="00B9614D" w:rsidP="005E47B6">
      <w:pPr>
        <w:spacing w:after="0" w:line="240" w:lineRule="auto"/>
        <w:jc w:val="both"/>
        <w:rPr>
          <w:rFonts w:ascii="Trebuchet MS" w:hAnsi="Trebuchet MS"/>
          <w:noProof/>
          <w:color w:val="000000" w:themeColor="text1"/>
          <w:sz w:val="24"/>
          <w:szCs w:val="24"/>
        </w:rPr>
      </w:pPr>
    </w:p>
    <w:p w14:paraId="0FA0BF17" w14:textId="77777777" w:rsidR="003F1093" w:rsidRPr="00471BD3" w:rsidRDefault="003F1093" w:rsidP="005E47B6">
      <w:pPr>
        <w:spacing w:after="0" w:line="240" w:lineRule="auto"/>
        <w:jc w:val="both"/>
        <w:rPr>
          <w:rFonts w:ascii="Trebuchet MS" w:hAnsi="Trebuchet MS"/>
          <w:noProof/>
          <w:color w:val="000000" w:themeColor="text1"/>
          <w:sz w:val="24"/>
          <w:szCs w:val="24"/>
        </w:rPr>
      </w:pPr>
      <w:r w:rsidRPr="00471BD3">
        <w:rPr>
          <w:rFonts w:ascii="Trebuchet MS" w:hAnsi="Trebuchet MS"/>
          <w:noProof/>
          <w:color w:val="000000" w:themeColor="text1"/>
          <w:sz w:val="24"/>
          <w:szCs w:val="24"/>
        </w:rPr>
        <w:t>Informative</w:t>
      </w:r>
    </w:p>
    <w:p w14:paraId="32E3F12B" w14:textId="6CDD410B" w:rsidR="00BE7BA8" w:rsidRPr="00471BD3" w:rsidRDefault="003F1093" w:rsidP="00974EEC">
      <w:pPr>
        <w:pStyle w:val="ListParagraph"/>
        <w:numPr>
          <w:ilvl w:val="0"/>
          <w:numId w:val="2"/>
        </w:numPr>
        <w:spacing w:after="0" w:line="240" w:lineRule="auto"/>
        <w:jc w:val="both"/>
        <w:rPr>
          <w:rFonts w:ascii="Trebuchet MS" w:hAnsi="Trebuchet MS"/>
          <w:color w:val="000000" w:themeColor="text1"/>
          <w:sz w:val="24"/>
          <w:szCs w:val="24"/>
        </w:rPr>
      </w:pPr>
      <w:r w:rsidRPr="00471BD3">
        <w:rPr>
          <w:rFonts w:ascii="Trebuchet MS" w:hAnsi="Trebuchet MS"/>
          <w:noProof/>
          <w:color w:val="000000" w:themeColor="text1"/>
          <w:sz w:val="24"/>
          <w:szCs w:val="24"/>
        </w:rPr>
        <w:t>Parking permits</w:t>
      </w:r>
      <w:r w:rsidR="00A651A5" w:rsidRPr="00471BD3">
        <w:rPr>
          <w:rFonts w:ascii="Trebuchet MS" w:hAnsi="Trebuchet MS"/>
          <w:noProof/>
          <w:color w:val="000000" w:themeColor="text1"/>
          <w:sz w:val="24"/>
          <w:szCs w:val="24"/>
        </w:rPr>
        <w:t xml:space="preserve"> </w:t>
      </w:r>
      <w:r w:rsidR="007710BD" w:rsidRPr="00471BD3">
        <w:rPr>
          <w:color w:val="000000" w:themeColor="text1"/>
        </w:rPr>
        <w:t xml:space="preserve"> </w:t>
      </w:r>
    </w:p>
    <w:p w14:paraId="6DA7CAD2" w14:textId="77777777" w:rsidR="00BE7BA8" w:rsidRPr="00471BD3" w:rsidRDefault="00BE7BA8" w:rsidP="005E47B6">
      <w:pPr>
        <w:spacing w:after="0" w:line="240" w:lineRule="auto"/>
        <w:jc w:val="both"/>
        <w:rPr>
          <w:rFonts w:ascii="Trebuchet MS" w:hAnsi="Trebuchet MS"/>
          <w:color w:val="000000" w:themeColor="text1"/>
          <w:sz w:val="24"/>
          <w:szCs w:val="24"/>
        </w:rPr>
      </w:pPr>
    </w:p>
    <w:p w14:paraId="591CD013" w14:textId="03F7A805" w:rsidR="00BE7BA8" w:rsidRPr="00B904EE" w:rsidRDefault="00BE7BA8" w:rsidP="005E47B6">
      <w:pPr>
        <w:spacing w:after="0" w:line="240" w:lineRule="auto"/>
        <w:jc w:val="both"/>
        <w:rPr>
          <w:rFonts w:ascii="Trebuchet MS" w:hAnsi="Trebuchet MS"/>
          <w:sz w:val="24"/>
          <w:szCs w:val="24"/>
        </w:rPr>
      </w:pPr>
    </w:p>
    <w:p w14:paraId="34ADB371" w14:textId="77777777" w:rsidR="00C00140" w:rsidRPr="00B904EE" w:rsidRDefault="00C00140" w:rsidP="005E47B6">
      <w:pPr>
        <w:spacing w:after="0" w:line="240" w:lineRule="auto"/>
        <w:jc w:val="both"/>
        <w:rPr>
          <w:rFonts w:ascii="Trebuchet MS" w:hAnsi="Trebuchet MS"/>
          <w:sz w:val="24"/>
          <w:szCs w:val="24"/>
        </w:rPr>
      </w:pPr>
    </w:p>
    <w:p w14:paraId="3A71C3C8" w14:textId="19CA4BC2" w:rsidR="00C00140" w:rsidRPr="00B904EE" w:rsidRDefault="008C192A" w:rsidP="005E47B6">
      <w:pPr>
        <w:spacing w:after="0" w:line="240" w:lineRule="auto"/>
        <w:jc w:val="both"/>
        <w:rPr>
          <w:rFonts w:ascii="Trebuchet MS" w:hAnsi="Trebuchet MS"/>
          <w:sz w:val="24"/>
          <w:szCs w:val="24"/>
        </w:rPr>
      </w:pPr>
      <w:r w:rsidRPr="008C192A">
        <w:rPr>
          <w:rFonts w:ascii="Trebuchet MS" w:hAnsi="Trebuchet MS"/>
          <w:noProof/>
          <w:sz w:val="24"/>
          <w:szCs w:val="24"/>
        </w:rPr>
        <w:lastRenderedPageBreak/>
        <w:drawing>
          <wp:inline distT="0" distB="0" distL="0" distR="0" wp14:anchorId="04EB1116" wp14:editId="10AEB7B5">
            <wp:extent cx="5657850" cy="802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850" cy="8029575"/>
                    </a:xfrm>
                    <a:prstGeom prst="rect">
                      <a:avLst/>
                    </a:prstGeom>
                    <a:noFill/>
                    <a:ln>
                      <a:noFill/>
                    </a:ln>
                  </pic:spPr>
                </pic:pic>
              </a:graphicData>
            </a:graphic>
          </wp:inline>
        </w:drawing>
      </w:r>
    </w:p>
    <w:sectPr w:rsidR="00C00140" w:rsidRPr="00B904E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A5FE" w14:textId="77777777" w:rsidR="00DE3DEE" w:rsidRDefault="00DE3DEE" w:rsidP="007C7230">
      <w:pPr>
        <w:spacing w:after="0" w:line="240" w:lineRule="auto"/>
      </w:pPr>
      <w:r>
        <w:separator/>
      </w:r>
    </w:p>
  </w:endnote>
  <w:endnote w:type="continuationSeparator" w:id="0">
    <w:p w14:paraId="6DD42C54" w14:textId="77777777" w:rsidR="00DE3DEE" w:rsidRDefault="00DE3DEE"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BEED"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E01F"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DC8D"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9E2B8" w14:textId="77777777" w:rsidR="00DE3DEE" w:rsidRDefault="00DE3DEE" w:rsidP="007C7230">
      <w:pPr>
        <w:spacing w:after="0" w:line="240" w:lineRule="auto"/>
      </w:pPr>
      <w:r>
        <w:separator/>
      </w:r>
    </w:p>
  </w:footnote>
  <w:footnote w:type="continuationSeparator" w:id="0">
    <w:p w14:paraId="2092ED09" w14:textId="77777777" w:rsidR="00DE3DEE" w:rsidRDefault="00DE3DEE"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927C"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3A5B"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2B10"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6116822">
    <w:abstractNumId w:val="0"/>
  </w:num>
  <w:num w:numId="2" w16cid:durableId="2061509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21C38"/>
    <w:rsid w:val="000262C5"/>
    <w:rsid w:val="00033042"/>
    <w:rsid w:val="00036122"/>
    <w:rsid w:val="00065708"/>
    <w:rsid w:val="0009261B"/>
    <w:rsid w:val="000A5947"/>
    <w:rsid w:val="000C170C"/>
    <w:rsid w:val="000C1A0B"/>
    <w:rsid w:val="000E63FB"/>
    <w:rsid w:val="00100B2B"/>
    <w:rsid w:val="00112634"/>
    <w:rsid w:val="00113F70"/>
    <w:rsid w:val="00156616"/>
    <w:rsid w:val="00180ECE"/>
    <w:rsid w:val="00180FAE"/>
    <w:rsid w:val="00182DC4"/>
    <w:rsid w:val="00195D2E"/>
    <w:rsid w:val="001A023A"/>
    <w:rsid w:val="001B2FAA"/>
    <w:rsid w:val="002367B7"/>
    <w:rsid w:val="0023731B"/>
    <w:rsid w:val="00266FF7"/>
    <w:rsid w:val="002824E2"/>
    <w:rsid w:val="002956FC"/>
    <w:rsid w:val="002A0C71"/>
    <w:rsid w:val="002A3D1E"/>
    <w:rsid w:val="003105E9"/>
    <w:rsid w:val="0031461C"/>
    <w:rsid w:val="0033108E"/>
    <w:rsid w:val="00340F6A"/>
    <w:rsid w:val="00350271"/>
    <w:rsid w:val="003567D0"/>
    <w:rsid w:val="003615B6"/>
    <w:rsid w:val="00370A54"/>
    <w:rsid w:val="0038545F"/>
    <w:rsid w:val="00385EF3"/>
    <w:rsid w:val="003B2512"/>
    <w:rsid w:val="003B5CEE"/>
    <w:rsid w:val="003D6696"/>
    <w:rsid w:val="003F0F8A"/>
    <w:rsid w:val="003F1093"/>
    <w:rsid w:val="00406754"/>
    <w:rsid w:val="004134E7"/>
    <w:rsid w:val="00447788"/>
    <w:rsid w:val="00453287"/>
    <w:rsid w:val="00453483"/>
    <w:rsid w:val="004639DE"/>
    <w:rsid w:val="00471BD3"/>
    <w:rsid w:val="004968FC"/>
    <w:rsid w:val="004A03E7"/>
    <w:rsid w:val="004A7063"/>
    <w:rsid w:val="004B25AF"/>
    <w:rsid w:val="004C3C2F"/>
    <w:rsid w:val="004C6BB9"/>
    <w:rsid w:val="004D1C39"/>
    <w:rsid w:val="004E1764"/>
    <w:rsid w:val="004F2833"/>
    <w:rsid w:val="004F50C4"/>
    <w:rsid w:val="00501284"/>
    <w:rsid w:val="00567448"/>
    <w:rsid w:val="005771F8"/>
    <w:rsid w:val="00597BBB"/>
    <w:rsid w:val="005A2491"/>
    <w:rsid w:val="005A3B1E"/>
    <w:rsid w:val="005C7CBE"/>
    <w:rsid w:val="005D6B75"/>
    <w:rsid w:val="005E47B6"/>
    <w:rsid w:val="0061485A"/>
    <w:rsid w:val="00635345"/>
    <w:rsid w:val="00677DFE"/>
    <w:rsid w:val="006C25F6"/>
    <w:rsid w:val="006D4B4C"/>
    <w:rsid w:val="006F0BA9"/>
    <w:rsid w:val="006F1914"/>
    <w:rsid w:val="006F3909"/>
    <w:rsid w:val="0070049F"/>
    <w:rsid w:val="0070485E"/>
    <w:rsid w:val="0070597D"/>
    <w:rsid w:val="0073171C"/>
    <w:rsid w:val="007612CB"/>
    <w:rsid w:val="007710BD"/>
    <w:rsid w:val="007711AE"/>
    <w:rsid w:val="00774CCE"/>
    <w:rsid w:val="00792ACE"/>
    <w:rsid w:val="007A0D06"/>
    <w:rsid w:val="007C7230"/>
    <w:rsid w:val="007D31CA"/>
    <w:rsid w:val="0080653D"/>
    <w:rsid w:val="00807101"/>
    <w:rsid w:val="00812D9B"/>
    <w:rsid w:val="008155FE"/>
    <w:rsid w:val="008156C7"/>
    <w:rsid w:val="0082414E"/>
    <w:rsid w:val="00875211"/>
    <w:rsid w:val="00875DCB"/>
    <w:rsid w:val="00891E11"/>
    <w:rsid w:val="008A311A"/>
    <w:rsid w:val="008C192A"/>
    <w:rsid w:val="008E0CFC"/>
    <w:rsid w:val="00920D25"/>
    <w:rsid w:val="00922C1B"/>
    <w:rsid w:val="00930822"/>
    <w:rsid w:val="00950659"/>
    <w:rsid w:val="009672D1"/>
    <w:rsid w:val="009B5B5C"/>
    <w:rsid w:val="009C429F"/>
    <w:rsid w:val="00A13C07"/>
    <w:rsid w:val="00A36927"/>
    <w:rsid w:val="00A53863"/>
    <w:rsid w:val="00A651A5"/>
    <w:rsid w:val="00A65997"/>
    <w:rsid w:val="00A947F0"/>
    <w:rsid w:val="00AC322B"/>
    <w:rsid w:val="00AE0BB0"/>
    <w:rsid w:val="00AE35D3"/>
    <w:rsid w:val="00AF02D1"/>
    <w:rsid w:val="00B025C2"/>
    <w:rsid w:val="00B26748"/>
    <w:rsid w:val="00B45116"/>
    <w:rsid w:val="00B478A8"/>
    <w:rsid w:val="00B71998"/>
    <w:rsid w:val="00B904EE"/>
    <w:rsid w:val="00B9614D"/>
    <w:rsid w:val="00BC0B00"/>
    <w:rsid w:val="00BD523A"/>
    <w:rsid w:val="00BE7BA8"/>
    <w:rsid w:val="00C00140"/>
    <w:rsid w:val="00C03CDB"/>
    <w:rsid w:val="00C137F4"/>
    <w:rsid w:val="00C2090B"/>
    <w:rsid w:val="00C30507"/>
    <w:rsid w:val="00C5061B"/>
    <w:rsid w:val="00C55783"/>
    <w:rsid w:val="00C60153"/>
    <w:rsid w:val="00C62B55"/>
    <w:rsid w:val="00C64CD0"/>
    <w:rsid w:val="00CB607A"/>
    <w:rsid w:val="00CE20F3"/>
    <w:rsid w:val="00CF232E"/>
    <w:rsid w:val="00D21FC7"/>
    <w:rsid w:val="00D74037"/>
    <w:rsid w:val="00D85897"/>
    <w:rsid w:val="00DA021E"/>
    <w:rsid w:val="00DA179A"/>
    <w:rsid w:val="00DB7BAF"/>
    <w:rsid w:val="00DC31AE"/>
    <w:rsid w:val="00DD0144"/>
    <w:rsid w:val="00DE3DEE"/>
    <w:rsid w:val="00DE5196"/>
    <w:rsid w:val="00DE71FE"/>
    <w:rsid w:val="00DF5A8E"/>
    <w:rsid w:val="00DF7FD9"/>
    <w:rsid w:val="00E40FAC"/>
    <w:rsid w:val="00E42C57"/>
    <w:rsid w:val="00E72933"/>
    <w:rsid w:val="00E97C1B"/>
    <w:rsid w:val="00EB52F9"/>
    <w:rsid w:val="00EC7BC8"/>
    <w:rsid w:val="00EE368B"/>
    <w:rsid w:val="00F21D7E"/>
    <w:rsid w:val="00F52FFB"/>
    <w:rsid w:val="00F6307C"/>
    <w:rsid w:val="00F63E98"/>
    <w:rsid w:val="00F714E4"/>
    <w:rsid w:val="00FB68AA"/>
    <w:rsid w:val="00FC1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1013F4-5DB6-4217-901C-B9F1EC5908F8}">
  <ds:schemaRefs>
    <ds:schemaRef ds:uri="http://schemas.microsoft.com/sharepoint/v3/contenttype/forms"/>
  </ds:schemaRefs>
</ds:datastoreItem>
</file>

<file path=customXml/itemProps2.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4</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106</cp:revision>
  <cp:lastPrinted>2017-12-19T09:50:00Z</cp:lastPrinted>
  <dcterms:created xsi:type="dcterms:W3CDTF">2017-12-19T11:20:00Z</dcterms:created>
  <dcterms:modified xsi:type="dcterms:W3CDTF">2023-02-15T14:17:00Z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