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36B13" w14:textId="1E8A563F" w:rsidR="006533A3" w:rsidRDefault="00C276B1" w:rsidP="00A0242E">
      <w:pPr>
        <w:pStyle w:val="Title"/>
        <w:rPr>
          <w:lang w:val="en-US"/>
        </w:rPr>
      </w:pPr>
      <w:r>
        <w:rPr>
          <w:lang w:val="en-US"/>
        </w:rPr>
        <w:t>Planning</w:t>
      </w:r>
      <w:r w:rsidR="00A0242E">
        <w:rPr>
          <w:lang w:val="en-US"/>
        </w:rPr>
        <w:t xml:space="preserve"> Statement for </w:t>
      </w:r>
      <w:r>
        <w:rPr>
          <w:lang w:val="en-US"/>
        </w:rPr>
        <w:t>Loft Conversion</w:t>
      </w:r>
    </w:p>
    <w:p w14:paraId="60FF54EA" w14:textId="16F32160" w:rsidR="00A0242E" w:rsidRDefault="00A0242E" w:rsidP="00A0242E">
      <w:pPr>
        <w:rPr>
          <w:lang w:val="en-US"/>
        </w:rPr>
      </w:pPr>
    </w:p>
    <w:p w14:paraId="08540E1C" w14:textId="1BADFE6C" w:rsidR="004C310E" w:rsidRDefault="004C310E" w:rsidP="00A0242E">
      <w:pPr>
        <w:rPr>
          <w:lang w:val="en-US"/>
        </w:rPr>
      </w:pPr>
    </w:p>
    <w:p w14:paraId="7D063C30" w14:textId="6400C788" w:rsidR="004C310E" w:rsidRDefault="004C310E" w:rsidP="00A0242E">
      <w:pPr>
        <w:rPr>
          <w:lang w:val="en-US"/>
        </w:rPr>
      </w:pPr>
      <w:r w:rsidRPr="00C02BBC">
        <w:rPr>
          <w:rFonts w:ascii="Arial" w:hAnsi="Arial" w:cs="Arial"/>
        </w:rPr>
        <w:t>1.0 Introduction</w:t>
      </w:r>
      <w:r>
        <w:rPr>
          <w:lang w:val="en-US"/>
        </w:rPr>
        <w:t>:</w:t>
      </w:r>
    </w:p>
    <w:p w14:paraId="79066D7E" w14:textId="0DCA8230" w:rsidR="004C310E" w:rsidRDefault="004C310E" w:rsidP="004C310E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</w:t>
      </w:r>
      <w:r w:rsidR="00751E43">
        <w:rPr>
          <w:rFonts w:ascii="Arial" w:hAnsi="Arial" w:cs="Arial"/>
        </w:rPr>
        <w:t>Planning</w:t>
      </w:r>
      <w:r>
        <w:rPr>
          <w:rFonts w:ascii="Arial" w:hAnsi="Arial" w:cs="Arial"/>
        </w:rPr>
        <w:t xml:space="preserve"> statement is submitted in support of a planning application </w:t>
      </w:r>
      <w:r w:rsidR="00D75B1E">
        <w:rPr>
          <w:rFonts w:ascii="Arial" w:hAnsi="Arial" w:cs="Arial"/>
        </w:rPr>
        <w:t xml:space="preserve">for the No.4 flat at </w:t>
      </w:r>
      <w:r w:rsidR="00C276B1">
        <w:rPr>
          <w:rFonts w:ascii="Arial" w:hAnsi="Arial" w:cs="Arial"/>
        </w:rPr>
        <w:t>126</w:t>
      </w:r>
      <w:r>
        <w:rPr>
          <w:rFonts w:ascii="Arial" w:hAnsi="Arial" w:cs="Arial"/>
        </w:rPr>
        <w:t xml:space="preserve"> </w:t>
      </w:r>
      <w:r w:rsidR="00C276B1">
        <w:rPr>
          <w:rFonts w:ascii="Arial" w:hAnsi="Arial" w:cs="Arial"/>
        </w:rPr>
        <w:t>Queens Road</w:t>
      </w:r>
      <w:r>
        <w:rPr>
          <w:rFonts w:ascii="Arial" w:hAnsi="Arial" w:cs="Arial"/>
        </w:rPr>
        <w:t xml:space="preserve"> to provide for a </w:t>
      </w:r>
      <w:r w:rsidR="00DC5113">
        <w:rPr>
          <w:rFonts w:ascii="Arial" w:hAnsi="Arial" w:cs="Arial"/>
        </w:rPr>
        <w:t>Loft conversion</w:t>
      </w:r>
      <w:r w:rsidR="001C398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The following proposal sets out proposals for the above client brief.</w:t>
      </w:r>
    </w:p>
    <w:p w14:paraId="29B6D86B" w14:textId="669939E4" w:rsidR="004C310E" w:rsidRDefault="004C310E" w:rsidP="004C310E">
      <w:pPr>
        <w:rPr>
          <w:rFonts w:ascii="Arial" w:hAnsi="Arial" w:cs="Arial"/>
        </w:rPr>
      </w:pPr>
    </w:p>
    <w:p w14:paraId="67D2AD2B" w14:textId="70437685" w:rsidR="004C310E" w:rsidRDefault="004C310E" w:rsidP="004C310E">
      <w:pPr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240791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Background &amp; Context </w:t>
      </w:r>
    </w:p>
    <w:p w14:paraId="1F4EC270" w14:textId="574CFA15" w:rsidR="004C310E" w:rsidRDefault="004C310E" w:rsidP="004C310E">
      <w:pPr>
        <w:rPr>
          <w:rFonts w:ascii="Arial" w:hAnsi="Arial" w:cs="Arial"/>
        </w:rPr>
      </w:pPr>
      <w:r>
        <w:rPr>
          <w:rFonts w:ascii="Arial" w:hAnsi="Arial" w:cs="Arial"/>
        </w:rPr>
        <w:t>No.</w:t>
      </w:r>
      <w:r w:rsidR="001C398B">
        <w:rPr>
          <w:rFonts w:ascii="Arial" w:hAnsi="Arial" w:cs="Arial"/>
        </w:rPr>
        <w:t>126 Queens</w:t>
      </w:r>
      <w:r>
        <w:rPr>
          <w:rFonts w:ascii="Arial" w:hAnsi="Arial" w:cs="Arial"/>
        </w:rPr>
        <w:t xml:space="preserve"> Road is a </w:t>
      </w:r>
      <w:proofErr w:type="spellStart"/>
      <w:r w:rsidR="001C398B">
        <w:rPr>
          <w:rFonts w:ascii="Arial" w:hAnsi="Arial" w:cs="Arial"/>
        </w:rPr>
        <w:t xml:space="preserve">mid </w:t>
      </w:r>
      <w:r>
        <w:rPr>
          <w:rFonts w:ascii="Arial" w:hAnsi="Arial" w:cs="Arial"/>
        </w:rPr>
        <w:t>terrace</w:t>
      </w:r>
      <w:proofErr w:type="spellEnd"/>
      <w:r>
        <w:rPr>
          <w:rFonts w:ascii="Arial" w:hAnsi="Arial" w:cs="Arial"/>
        </w:rPr>
        <w:t xml:space="preserve"> </w:t>
      </w:r>
      <w:r w:rsidR="0019466A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storey residential propert</w:t>
      </w:r>
      <w:r w:rsidR="00127D6B">
        <w:rPr>
          <w:rFonts w:ascii="Arial" w:hAnsi="Arial" w:cs="Arial"/>
        </w:rPr>
        <w:t xml:space="preserve">y which is one of three properties </w:t>
      </w:r>
      <w:r w:rsidR="00C02BBC">
        <w:rPr>
          <w:rFonts w:ascii="Arial" w:hAnsi="Arial" w:cs="Arial"/>
        </w:rPr>
        <w:t xml:space="preserve">in the same block </w:t>
      </w:r>
      <w:r w:rsidR="00127D6B">
        <w:rPr>
          <w:rFonts w:ascii="Arial" w:hAnsi="Arial" w:cs="Arial"/>
        </w:rPr>
        <w:t>owned by the client</w:t>
      </w:r>
      <w:r>
        <w:rPr>
          <w:rFonts w:ascii="Arial" w:hAnsi="Arial" w:cs="Arial"/>
        </w:rPr>
        <w:t xml:space="preserve">. </w:t>
      </w:r>
    </w:p>
    <w:p w14:paraId="6B6E3927" w14:textId="7E8CEE53" w:rsidR="004C310E" w:rsidRDefault="004C310E" w:rsidP="004C310E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properties </w:t>
      </w:r>
      <w:r w:rsidR="00B560F7">
        <w:rPr>
          <w:rFonts w:ascii="Arial" w:hAnsi="Arial" w:cs="Arial"/>
        </w:rPr>
        <w:t>in the</w:t>
      </w:r>
      <w:r w:rsidR="00C94817">
        <w:rPr>
          <w:rFonts w:ascii="Arial" w:hAnsi="Arial" w:cs="Arial"/>
        </w:rPr>
        <w:t xml:space="preserve"> block</w:t>
      </w:r>
      <w:r w:rsidR="00B560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have a uniform development pattern and</w:t>
      </w:r>
      <w:r w:rsidR="00B560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have pitched roofs. The application site is not locally or statutorily listed </w:t>
      </w:r>
      <w:r w:rsidR="003A2763">
        <w:rPr>
          <w:rFonts w:ascii="Arial" w:hAnsi="Arial" w:cs="Arial"/>
        </w:rPr>
        <w:t>but is</w:t>
      </w:r>
      <w:r w:rsidR="00B560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located within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</w:t>
      </w:r>
      <w:r w:rsidR="002059D3">
        <w:rPr>
          <w:rFonts w:ascii="Arial" w:hAnsi="Arial" w:cs="Arial"/>
        </w:rPr>
        <w:t>Article 4 designated area.</w:t>
      </w:r>
    </w:p>
    <w:p w14:paraId="4BA4E6E4" w14:textId="103A8868" w:rsidR="004C310E" w:rsidRDefault="004C310E" w:rsidP="004C310E">
      <w:pPr>
        <w:rPr>
          <w:rFonts w:ascii="Arial" w:hAnsi="Arial" w:cs="Arial"/>
        </w:rPr>
      </w:pPr>
    </w:p>
    <w:p w14:paraId="7719828F" w14:textId="13B9733C" w:rsidR="006F6A4A" w:rsidRDefault="008E29BC" w:rsidP="004C310E">
      <w:pPr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C310E">
        <w:rPr>
          <w:rFonts w:ascii="Arial" w:hAnsi="Arial" w:cs="Arial"/>
        </w:rPr>
        <w:t>.</w:t>
      </w:r>
      <w:r>
        <w:rPr>
          <w:rFonts w:ascii="Arial" w:hAnsi="Arial" w:cs="Arial"/>
        </w:rPr>
        <w:t>0</w:t>
      </w:r>
      <w:r w:rsidR="004C31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Existing Site</w:t>
      </w:r>
      <w:r w:rsidR="004C310E">
        <w:br/>
      </w:r>
      <w:r w:rsidR="004C310E">
        <w:br/>
      </w:r>
      <w:r w:rsidR="00D424BB">
        <w:rPr>
          <w:rFonts w:ascii="Arial" w:hAnsi="Arial" w:cs="Arial"/>
        </w:rPr>
        <w:t>T</w:t>
      </w:r>
      <w:r w:rsidR="004C310E">
        <w:rPr>
          <w:rFonts w:ascii="Arial" w:hAnsi="Arial" w:cs="Arial"/>
        </w:rPr>
        <w:t>he building has been left for some</w:t>
      </w:r>
      <w:r w:rsidR="0071674C">
        <w:rPr>
          <w:rFonts w:ascii="Arial" w:hAnsi="Arial" w:cs="Arial"/>
        </w:rPr>
        <w:t xml:space="preserve"> </w:t>
      </w:r>
      <w:r w:rsidR="004C310E">
        <w:rPr>
          <w:rFonts w:ascii="Arial" w:hAnsi="Arial" w:cs="Arial"/>
        </w:rPr>
        <w:t>years without the provision of any</w:t>
      </w:r>
      <w:r w:rsidR="0071674C">
        <w:rPr>
          <w:rFonts w:ascii="Arial" w:hAnsi="Arial" w:cs="Arial"/>
        </w:rPr>
        <w:t xml:space="preserve"> </w:t>
      </w:r>
      <w:r w:rsidR="004C310E">
        <w:rPr>
          <w:rFonts w:ascii="Arial" w:hAnsi="Arial" w:cs="Arial"/>
        </w:rPr>
        <w:t>basic maintenance and as a result</w:t>
      </w:r>
      <w:r w:rsidR="0071674C">
        <w:rPr>
          <w:rFonts w:ascii="Arial" w:hAnsi="Arial" w:cs="Arial"/>
        </w:rPr>
        <w:t xml:space="preserve"> </w:t>
      </w:r>
      <w:r w:rsidR="004C310E">
        <w:rPr>
          <w:rFonts w:ascii="Arial" w:hAnsi="Arial" w:cs="Arial"/>
        </w:rPr>
        <w:t>deterioration of the general fabric,</w:t>
      </w:r>
      <w:r w:rsidR="0071674C">
        <w:rPr>
          <w:rFonts w:ascii="Arial" w:hAnsi="Arial" w:cs="Arial"/>
        </w:rPr>
        <w:t xml:space="preserve"> </w:t>
      </w:r>
      <w:r w:rsidR="004C310E">
        <w:rPr>
          <w:rFonts w:ascii="Arial" w:hAnsi="Arial" w:cs="Arial"/>
        </w:rPr>
        <w:t>in particular the main walls was</w:t>
      </w:r>
      <w:r w:rsidR="0071674C">
        <w:rPr>
          <w:rFonts w:ascii="Arial" w:hAnsi="Arial" w:cs="Arial"/>
        </w:rPr>
        <w:t xml:space="preserve"> </w:t>
      </w:r>
      <w:r w:rsidR="004C310E">
        <w:rPr>
          <w:rFonts w:ascii="Arial" w:hAnsi="Arial" w:cs="Arial"/>
        </w:rPr>
        <w:t>evident on inspection.</w:t>
      </w:r>
      <w:r w:rsidR="0071674C">
        <w:rPr>
          <w:rFonts w:ascii="Arial" w:hAnsi="Arial" w:cs="Arial"/>
        </w:rPr>
        <w:t xml:space="preserve"> </w:t>
      </w:r>
      <w:r w:rsidR="004C310E">
        <w:rPr>
          <w:rFonts w:ascii="Arial" w:hAnsi="Arial" w:cs="Arial"/>
        </w:rPr>
        <w:t>In light of this</w:t>
      </w:r>
      <w:r w:rsidR="00572F72">
        <w:rPr>
          <w:rFonts w:ascii="Arial" w:hAnsi="Arial" w:cs="Arial"/>
        </w:rPr>
        <w:t xml:space="preserve">, </w:t>
      </w:r>
      <w:r w:rsidR="004C310E">
        <w:rPr>
          <w:rFonts w:ascii="Arial" w:hAnsi="Arial" w:cs="Arial"/>
        </w:rPr>
        <w:t xml:space="preserve">the property </w:t>
      </w:r>
      <w:r w:rsidR="00572F72">
        <w:rPr>
          <w:rFonts w:ascii="Arial" w:hAnsi="Arial" w:cs="Arial"/>
        </w:rPr>
        <w:t xml:space="preserve">is being restored </w:t>
      </w:r>
      <w:r w:rsidR="004C310E">
        <w:rPr>
          <w:rFonts w:ascii="Arial" w:hAnsi="Arial" w:cs="Arial"/>
        </w:rPr>
        <w:t>to</w:t>
      </w:r>
      <w:r w:rsidR="0071674C">
        <w:rPr>
          <w:rFonts w:ascii="Arial" w:hAnsi="Arial" w:cs="Arial"/>
        </w:rPr>
        <w:t xml:space="preserve"> </w:t>
      </w:r>
      <w:r w:rsidR="004C310E">
        <w:rPr>
          <w:rFonts w:ascii="Arial" w:hAnsi="Arial" w:cs="Arial"/>
        </w:rPr>
        <w:t>provide m</w:t>
      </w:r>
      <w:r w:rsidR="00003BDE">
        <w:rPr>
          <w:rFonts w:ascii="Arial" w:hAnsi="Arial" w:cs="Arial"/>
        </w:rPr>
        <w:t>odern</w:t>
      </w:r>
      <w:r w:rsidR="004C310E">
        <w:rPr>
          <w:rFonts w:ascii="Arial" w:hAnsi="Arial" w:cs="Arial"/>
        </w:rPr>
        <w:t xml:space="preserve"> </w:t>
      </w:r>
      <w:r w:rsidR="0017248B">
        <w:rPr>
          <w:rFonts w:ascii="Arial" w:hAnsi="Arial" w:cs="Arial"/>
        </w:rPr>
        <w:t xml:space="preserve">living </w:t>
      </w:r>
      <w:r w:rsidR="000432B9">
        <w:rPr>
          <w:rFonts w:ascii="Arial" w:hAnsi="Arial" w:cs="Arial"/>
        </w:rPr>
        <w:t>accommodation</w:t>
      </w:r>
      <w:r w:rsidR="004C310E">
        <w:rPr>
          <w:rFonts w:ascii="Arial" w:hAnsi="Arial" w:cs="Arial"/>
        </w:rPr>
        <w:t xml:space="preserve">, </w:t>
      </w:r>
      <w:r w:rsidR="002253FA">
        <w:rPr>
          <w:rFonts w:ascii="Arial" w:hAnsi="Arial" w:cs="Arial"/>
        </w:rPr>
        <w:t>is currently</w:t>
      </w:r>
      <w:r w:rsidR="0035586C">
        <w:rPr>
          <w:rFonts w:ascii="Arial" w:hAnsi="Arial" w:cs="Arial"/>
        </w:rPr>
        <w:t xml:space="preserve"> undergoing </w:t>
      </w:r>
      <w:r w:rsidR="00003BDE">
        <w:rPr>
          <w:rFonts w:ascii="Arial" w:hAnsi="Arial" w:cs="Arial"/>
        </w:rPr>
        <w:t xml:space="preserve">major </w:t>
      </w:r>
      <w:r w:rsidR="004C310E">
        <w:rPr>
          <w:rFonts w:ascii="Arial" w:hAnsi="Arial" w:cs="Arial"/>
        </w:rPr>
        <w:t>refurbish</w:t>
      </w:r>
      <w:r w:rsidR="0035586C">
        <w:rPr>
          <w:rFonts w:ascii="Arial" w:hAnsi="Arial" w:cs="Arial"/>
        </w:rPr>
        <w:t>ment</w:t>
      </w:r>
      <w:r w:rsidR="00572F72">
        <w:rPr>
          <w:rFonts w:ascii="Arial" w:hAnsi="Arial" w:cs="Arial"/>
        </w:rPr>
        <w:t xml:space="preserve"> work</w:t>
      </w:r>
      <w:r w:rsidR="0035586C">
        <w:rPr>
          <w:rFonts w:ascii="Arial" w:hAnsi="Arial" w:cs="Arial"/>
        </w:rPr>
        <w:t xml:space="preserve"> to </w:t>
      </w:r>
      <w:r w:rsidR="00991AE5">
        <w:rPr>
          <w:rFonts w:ascii="Arial" w:hAnsi="Arial" w:cs="Arial"/>
        </w:rPr>
        <w:t>outfit</w:t>
      </w:r>
      <w:r w:rsidR="00A04CBD">
        <w:rPr>
          <w:rFonts w:ascii="Arial" w:hAnsi="Arial" w:cs="Arial"/>
        </w:rPr>
        <w:t xml:space="preserve"> </w:t>
      </w:r>
      <w:r w:rsidR="0035586C">
        <w:rPr>
          <w:rFonts w:ascii="Arial" w:hAnsi="Arial" w:cs="Arial"/>
        </w:rPr>
        <w:t xml:space="preserve">the </w:t>
      </w:r>
      <w:r w:rsidR="00A04CBD">
        <w:rPr>
          <w:rFonts w:ascii="Arial" w:hAnsi="Arial" w:cs="Arial"/>
        </w:rPr>
        <w:t>apartments</w:t>
      </w:r>
      <w:r w:rsidR="00882547">
        <w:rPr>
          <w:rFonts w:ascii="Arial" w:hAnsi="Arial" w:cs="Arial"/>
        </w:rPr>
        <w:t xml:space="preserve"> with modern amenities</w:t>
      </w:r>
      <w:r w:rsidR="00B75D48">
        <w:rPr>
          <w:rFonts w:ascii="Arial" w:hAnsi="Arial" w:cs="Arial"/>
        </w:rPr>
        <w:t xml:space="preserve">. </w:t>
      </w:r>
    </w:p>
    <w:p w14:paraId="12EA0645" w14:textId="36FF32D9" w:rsidR="0071674C" w:rsidRDefault="0071674C" w:rsidP="004C310E">
      <w:pPr>
        <w:rPr>
          <w:lang w:val="en-US"/>
        </w:rPr>
      </w:pPr>
    </w:p>
    <w:p w14:paraId="0D78C5E9" w14:textId="2D64CFB2" w:rsidR="00DE4856" w:rsidRDefault="009F59B3" w:rsidP="004C310E">
      <w:pPr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1674C">
        <w:rPr>
          <w:rFonts w:ascii="Arial" w:hAnsi="Arial" w:cs="Arial"/>
        </w:rPr>
        <w:t>.</w:t>
      </w:r>
      <w:r>
        <w:rPr>
          <w:rFonts w:ascii="Arial" w:hAnsi="Arial" w:cs="Arial"/>
        </w:rPr>
        <w:t>0</w:t>
      </w:r>
      <w:r w:rsidR="0071674C">
        <w:rPr>
          <w:rFonts w:ascii="Arial" w:hAnsi="Arial" w:cs="Arial"/>
        </w:rPr>
        <w:t xml:space="preserve"> Design Development</w:t>
      </w:r>
      <w:r w:rsidR="0071674C">
        <w:br/>
      </w:r>
      <w:r w:rsidR="00B75D48">
        <w:rPr>
          <w:rFonts w:ascii="Arial" w:hAnsi="Arial" w:cs="Arial"/>
        </w:rPr>
        <w:t>The proposed loft conversion and flat roof dormer extension to Flat No.</w:t>
      </w:r>
      <w:r w:rsidR="00B75D48">
        <w:rPr>
          <w:rFonts w:ascii="Arial" w:hAnsi="Arial" w:cs="Arial"/>
        </w:rPr>
        <w:t xml:space="preserve"> </w:t>
      </w:r>
      <w:r w:rsidR="00B75D48">
        <w:rPr>
          <w:rFonts w:ascii="Arial" w:hAnsi="Arial" w:cs="Arial"/>
        </w:rPr>
        <w:t xml:space="preserve">4 will alter the roof form of the existing third floor apartment </w:t>
      </w:r>
      <w:r w:rsidR="003660D1">
        <w:rPr>
          <w:rFonts w:ascii="Arial" w:hAnsi="Arial" w:cs="Arial"/>
        </w:rPr>
        <w:t>to create a self</w:t>
      </w:r>
      <w:r w:rsidR="004E5951">
        <w:rPr>
          <w:rFonts w:ascii="Arial" w:hAnsi="Arial" w:cs="Arial"/>
        </w:rPr>
        <w:t>-</w:t>
      </w:r>
      <w:r w:rsidR="003660D1">
        <w:rPr>
          <w:rFonts w:ascii="Arial" w:hAnsi="Arial" w:cs="Arial"/>
        </w:rPr>
        <w:t xml:space="preserve">contained </w:t>
      </w:r>
      <w:r w:rsidR="004E5951">
        <w:rPr>
          <w:rFonts w:ascii="Arial" w:hAnsi="Arial" w:cs="Arial"/>
        </w:rPr>
        <w:t>unit split over two floors of accommodation</w:t>
      </w:r>
      <w:r w:rsidR="007043EA">
        <w:rPr>
          <w:rFonts w:ascii="Arial" w:hAnsi="Arial" w:cs="Arial"/>
        </w:rPr>
        <w:t xml:space="preserve"> instead of one</w:t>
      </w:r>
      <w:r w:rsidR="004E5951">
        <w:rPr>
          <w:rFonts w:ascii="Arial" w:hAnsi="Arial" w:cs="Arial"/>
        </w:rPr>
        <w:t>.</w:t>
      </w:r>
      <w:r w:rsidR="00B75D48">
        <w:rPr>
          <w:rFonts w:ascii="Arial" w:hAnsi="Arial" w:cs="Arial"/>
        </w:rPr>
        <w:t xml:space="preserve"> </w:t>
      </w:r>
    </w:p>
    <w:p w14:paraId="038881D5" w14:textId="1BD1FE21" w:rsidR="00331512" w:rsidRDefault="00D158C2" w:rsidP="004C310E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735655">
        <w:rPr>
          <w:rFonts w:ascii="Arial" w:hAnsi="Arial" w:cs="Arial"/>
        </w:rPr>
        <w:t>he</w:t>
      </w:r>
      <w:r w:rsidR="003315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new </w:t>
      </w:r>
      <w:r w:rsidR="00DE4856">
        <w:rPr>
          <w:rFonts w:ascii="Arial" w:hAnsi="Arial" w:cs="Arial"/>
        </w:rPr>
        <w:t>loft space</w:t>
      </w:r>
      <w:r w:rsidR="00331512">
        <w:rPr>
          <w:rFonts w:ascii="Arial" w:hAnsi="Arial" w:cs="Arial"/>
        </w:rPr>
        <w:t xml:space="preserve"> will have a minimum ceiling height of 2.</w:t>
      </w:r>
      <w:r w:rsidR="001536C1">
        <w:rPr>
          <w:rFonts w:ascii="Arial" w:hAnsi="Arial" w:cs="Arial"/>
        </w:rPr>
        <w:t>4</w:t>
      </w:r>
      <w:r w:rsidR="00331512">
        <w:rPr>
          <w:rFonts w:ascii="Arial" w:hAnsi="Arial" w:cs="Arial"/>
        </w:rPr>
        <w:t>m over at least half the floor area</w:t>
      </w:r>
      <w:r w:rsidR="006C15A0">
        <w:rPr>
          <w:rFonts w:ascii="Arial" w:hAnsi="Arial" w:cs="Arial"/>
        </w:rPr>
        <w:t xml:space="preserve"> </w:t>
      </w:r>
      <w:r w:rsidR="00955472">
        <w:rPr>
          <w:rFonts w:ascii="Arial" w:hAnsi="Arial" w:cs="Arial"/>
        </w:rPr>
        <w:t xml:space="preserve">which </w:t>
      </w:r>
      <w:r w:rsidR="004D68E7">
        <w:rPr>
          <w:rFonts w:ascii="Arial" w:hAnsi="Arial" w:cs="Arial"/>
        </w:rPr>
        <w:t xml:space="preserve">covers </w:t>
      </w:r>
      <w:r w:rsidR="006C15A0">
        <w:rPr>
          <w:rFonts w:ascii="Arial" w:hAnsi="Arial" w:cs="Arial"/>
        </w:rPr>
        <w:t xml:space="preserve">24sqm </w:t>
      </w:r>
      <w:r w:rsidR="004D68E7">
        <w:rPr>
          <w:rFonts w:ascii="Arial" w:hAnsi="Arial" w:cs="Arial"/>
        </w:rPr>
        <w:t>in total</w:t>
      </w:r>
      <w:r w:rsidR="00563A59">
        <w:rPr>
          <w:rFonts w:ascii="Arial" w:hAnsi="Arial" w:cs="Arial"/>
        </w:rPr>
        <w:t>,</w:t>
      </w:r>
      <w:r w:rsidR="004D68E7">
        <w:rPr>
          <w:rFonts w:ascii="Arial" w:hAnsi="Arial" w:cs="Arial"/>
        </w:rPr>
        <w:t xml:space="preserve"> </w:t>
      </w:r>
      <w:r w:rsidR="006C15A0">
        <w:rPr>
          <w:rFonts w:ascii="Arial" w:hAnsi="Arial" w:cs="Arial"/>
        </w:rPr>
        <w:t>excluding t</w:t>
      </w:r>
      <w:r w:rsidR="00296784">
        <w:rPr>
          <w:rFonts w:ascii="Arial" w:hAnsi="Arial" w:cs="Arial"/>
        </w:rPr>
        <w:t xml:space="preserve">he </w:t>
      </w:r>
      <w:r w:rsidR="00331512">
        <w:rPr>
          <w:rFonts w:ascii="Arial" w:hAnsi="Arial" w:cs="Arial"/>
        </w:rPr>
        <w:t xml:space="preserve">floor area where the ceiling height is below 1.5m </w:t>
      </w:r>
      <w:r w:rsidR="0069146F">
        <w:rPr>
          <w:rFonts w:ascii="Arial" w:hAnsi="Arial" w:cs="Arial"/>
        </w:rPr>
        <w:t xml:space="preserve">and </w:t>
      </w:r>
      <w:r w:rsidR="006C15A0">
        <w:rPr>
          <w:rFonts w:ascii="Arial" w:hAnsi="Arial" w:cs="Arial"/>
        </w:rPr>
        <w:t xml:space="preserve">the </w:t>
      </w:r>
      <w:r w:rsidR="00F67D73">
        <w:rPr>
          <w:rFonts w:ascii="Arial" w:hAnsi="Arial" w:cs="Arial"/>
        </w:rPr>
        <w:t xml:space="preserve">ensuite </w:t>
      </w:r>
      <w:r w:rsidR="006C15A0">
        <w:rPr>
          <w:rFonts w:ascii="Arial" w:hAnsi="Arial" w:cs="Arial"/>
        </w:rPr>
        <w:t>bat</w:t>
      </w:r>
      <w:r w:rsidR="0069146F">
        <w:rPr>
          <w:rFonts w:ascii="Arial" w:hAnsi="Arial" w:cs="Arial"/>
        </w:rPr>
        <w:t>hroom.</w:t>
      </w:r>
      <w:r w:rsidR="00563A59">
        <w:rPr>
          <w:rFonts w:ascii="Arial" w:hAnsi="Arial" w:cs="Arial"/>
        </w:rPr>
        <w:t xml:space="preserve"> </w:t>
      </w:r>
    </w:p>
    <w:p w14:paraId="517791D2" w14:textId="77777777" w:rsidR="00FE2A78" w:rsidRDefault="00FE2A78" w:rsidP="004C310E">
      <w:pPr>
        <w:rPr>
          <w:rFonts w:ascii="Arial" w:hAnsi="Arial" w:cs="Arial"/>
        </w:rPr>
      </w:pPr>
    </w:p>
    <w:p w14:paraId="5199D4B0" w14:textId="4DC939DC" w:rsidR="006E37A9" w:rsidRDefault="009F59B3" w:rsidP="00846031">
      <w:pPr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5C25AA">
        <w:rPr>
          <w:rFonts w:ascii="Arial" w:hAnsi="Arial" w:cs="Arial"/>
        </w:rPr>
        <w:t>.</w:t>
      </w:r>
      <w:r w:rsidR="00965C44">
        <w:rPr>
          <w:rFonts w:ascii="Arial" w:hAnsi="Arial" w:cs="Arial"/>
        </w:rPr>
        <w:t>0 Conclusion</w:t>
      </w:r>
      <w:r w:rsidR="00965C44">
        <w:br/>
      </w:r>
      <w:r w:rsidR="00D807CE" w:rsidRPr="0036606C">
        <w:rPr>
          <w:rFonts w:ascii="Arial" w:hAnsi="Arial" w:cs="Arial"/>
        </w:rPr>
        <w:t>Planning permission</w:t>
      </w:r>
      <w:r w:rsidR="00D807CE" w:rsidRPr="0036606C">
        <w:rPr>
          <w:rFonts w:ascii="Arial" w:hAnsi="Arial" w:cs="Arial"/>
        </w:rPr>
        <w:t xml:space="preserve"> should </w:t>
      </w:r>
      <w:r w:rsidR="00043140">
        <w:rPr>
          <w:rFonts w:ascii="Arial" w:hAnsi="Arial" w:cs="Arial"/>
        </w:rPr>
        <w:t xml:space="preserve">therefore </w:t>
      </w:r>
      <w:r w:rsidR="00D807CE" w:rsidRPr="0036606C">
        <w:rPr>
          <w:rFonts w:ascii="Arial" w:hAnsi="Arial" w:cs="Arial"/>
        </w:rPr>
        <w:t xml:space="preserve">be granted because it </w:t>
      </w:r>
      <w:r w:rsidR="00D40556">
        <w:rPr>
          <w:rFonts w:ascii="Arial" w:hAnsi="Arial" w:cs="Arial"/>
        </w:rPr>
        <w:t xml:space="preserve">adheres to the Reading </w:t>
      </w:r>
      <w:r w:rsidR="002971C4">
        <w:rPr>
          <w:rFonts w:ascii="Arial" w:hAnsi="Arial" w:cs="Arial"/>
        </w:rPr>
        <w:t xml:space="preserve">Borough </w:t>
      </w:r>
      <w:r w:rsidR="00A83827">
        <w:rPr>
          <w:rFonts w:ascii="Arial" w:hAnsi="Arial" w:cs="Arial"/>
        </w:rPr>
        <w:t>SPDs</w:t>
      </w:r>
      <w:r w:rsidR="00637F24">
        <w:rPr>
          <w:rFonts w:ascii="Arial" w:hAnsi="Arial" w:cs="Arial"/>
        </w:rPr>
        <w:t>.</w:t>
      </w:r>
      <w:r w:rsidR="00D807CE" w:rsidRPr="0036606C">
        <w:rPr>
          <w:rFonts w:ascii="Arial" w:hAnsi="Arial" w:cs="Arial"/>
        </w:rPr>
        <w:t xml:space="preserve"> </w:t>
      </w:r>
      <w:r w:rsidR="00846031">
        <w:rPr>
          <w:rFonts w:ascii="Arial" w:hAnsi="Arial" w:cs="Arial"/>
        </w:rPr>
        <w:t xml:space="preserve">The proposed dormer </w:t>
      </w:r>
      <w:r w:rsidR="00413CF2">
        <w:rPr>
          <w:rFonts w:ascii="Arial" w:hAnsi="Arial" w:cs="Arial"/>
        </w:rPr>
        <w:t xml:space="preserve">is set within the </w:t>
      </w:r>
      <w:r w:rsidR="00B571CB">
        <w:rPr>
          <w:rFonts w:ascii="Arial" w:hAnsi="Arial" w:cs="Arial"/>
        </w:rPr>
        <w:t xml:space="preserve">existing </w:t>
      </w:r>
      <w:r w:rsidR="00413CF2">
        <w:rPr>
          <w:rFonts w:ascii="Arial" w:hAnsi="Arial" w:cs="Arial"/>
        </w:rPr>
        <w:t>roof space</w:t>
      </w:r>
      <w:r w:rsidR="00124132">
        <w:rPr>
          <w:rFonts w:ascii="Arial" w:hAnsi="Arial" w:cs="Arial"/>
        </w:rPr>
        <w:t>,</w:t>
      </w:r>
      <w:r w:rsidR="00413CF2">
        <w:rPr>
          <w:rFonts w:ascii="Arial" w:hAnsi="Arial" w:cs="Arial"/>
        </w:rPr>
        <w:t xml:space="preserve"> is proportionate in size </w:t>
      </w:r>
      <w:r w:rsidR="00B571CB">
        <w:rPr>
          <w:rFonts w:ascii="Arial" w:hAnsi="Arial" w:cs="Arial"/>
        </w:rPr>
        <w:t>and scale</w:t>
      </w:r>
      <w:r w:rsidR="00124132">
        <w:rPr>
          <w:rFonts w:ascii="Arial" w:hAnsi="Arial" w:cs="Arial"/>
        </w:rPr>
        <w:t xml:space="preserve"> and</w:t>
      </w:r>
      <w:r w:rsidR="00CB3597">
        <w:rPr>
          <w:rFonts w:ascii="Arial" w:hAnsi="Arial" w:cs="Arial"/>
        </w:rPr>
        <w:t xml:space="preserve"> will be clad </w:t>
      </w:r>
      <w:r w:rsidR="00124132">
        <w:rPr>
          <w:rFonts w:ascii="Arial" w:hAnsi="Arial" w:cs="Arial"/>
        </w:rPr>
        <w:t>in</w:t>
      </w:r>
      <w:r w:rsidR="00CB3597">
        <w:rPr>
          <w:rFonts w:ascii="Arial" w:hAnsi="Arial" w:cs="Arial"/>
        </w:rPr>
        <w:t xml:space="preserve"> a similar selection of materials </w:t>
      </w:r>
      <w:r w:rsidR="007D6DD5">
        <w:rPr>
          <w:rFonts w:ascii="Arial" w:hAnsi="Arial" w:cs="Arial"/>
        </w:rPr>
        <w:t xml:space="preserve">mirroring </w:t>
      </w:r>
      <w:r w:rsidR="00EB1B04" w:rsidRPr="0036606C">
        <w:rPr>
          <w:rFonts w:ascii="Arial" w:hAnsi="Arial" w:cs="Arial"/>
        </w:rPr>
        <w:t xml:space="preserve">the </w:t>
      </w:r>
      <w:r w:rsidR="00FE2A78">
        <w:rPr>
          <w:rFonts w:ascii="Arial" w:hAnsi="Arial" w:cs="Arial"/>
        </w:rPr>
        <w:t xml:space="preserve">existing </w:t>
      </w:r>
      <w:r w:rsidR="00D807CE" w:rsidRPr="0036606C">
        <w:rPr>
          <w:rFonts w:ascii="Arial" w:hAnsi="Arial" w:cs="Arial"/>
        </w:rPr>
        <w:t>flat roof dormer extension</w:t>
      </w:r>
      <w:r w:rsidR="00261A99" w:rsidRPr="0036606C">
        <w:rPr>
          <w:rFonts w:ascii="Arial" w:hAnsi="Arial" w:cs="Arial"/>
        </w:rPr>
        <w:t xml:space="preserve"> </w:t>
      </w:r>
      <w:r w:rsidR="0052494B">
        <w:rPr>
          <w:rFonts w:ascii="Arial" w:hAnsi="Arial" w:cs="Arial"/>
        </w:rPr>
        <w:t>o</w:t>
      </w:r>
      <w:r w:rsidR="006E37A9">
        <w:rPr>
          <w:rFonts w:ascii="Arial" w:hAnsi="Arial" w:cs="Arial"/>
        </w:rPr>
        <w:t>f</w:t>
      </w:r>
      <w:r w:rsidR="0052494B">
        <w:rPr>
          <w:rFonts w:ascii="Arial" w:hAnsi="Arial" w:cs="Arial"/>
        </w:rPr>
        <w:t xml:space="preserve"> the </w:t>
      </w:r>
      <w:r w:rsidR="005642BD" w:rsidRPr="0036606C">
        <w:rPr>
          <w:rFonts w:ascii="Arial" w:hAnsi="Arial" w:cs="Arial"/>
        </w:rPr>
        <w:t xml:space="preserve">adjacent </w:t>
      </w:r>
      <w:r w:rsidR="00261A99" w:rsidRPr="0036606C">
        <w:rPr>
          <w:rFonts w:ascii="Arial" w:hAnsi="Arial" w:cs="Arial"/>
        </w:rPr>
        <w:t>property</w:t>
      </w:r>
      <w:r w:rsidR="006E37A9">
        <w:rPr>
          <w:rFonts w:ascii="Arial" w:hAnsi="Arial" w:cs="Arial"/>
        </w:rPr>
        <w:t xml:space="preserve">. </w:t>
      </w:r>
    </w:p>
    <w:p w14:paraId="407CB5D4" w14:textId="3BBD84D0" w:rsidR="00965C44" w:rsidRPr="0036606C" w:rsidRDefault="00261A99" w:rsidP="00846031">
      <w:pPr>
        <w:rPr>
          <w:rFonts w:ascii="Arial" w:hAnsi="Arial" w:cs="Arial"/>
        </w:rPr>
      </w:pPr>
      <w:r w:rsidRPr="0036606C">
        <w:rPr>
          <w:rFonts w:ascii="Arial" w:hAnsi="Arial" w:cs="Arial"/>
        </w:rPr>
        <w:t xml:space="preserve"> </w:t>
      </w:r>
    </w:p>
    <w:sectPr w:rsidR="00965C44" w:rsidRPr="003660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42E"/>
    <w:rsid w:val="000000A4"/>
    <w:rsid w:val="00003BDE"/>
    <w:rsid w:val="0000590B"/>
    <w:rsid w:val="00020DAD"/>
    <w:rsid w:val="0002740F"/>
    <w:rsid w:val="00043140"/>
    <w:rsid w:val="000432B9"/>
    <w:rsid w:val="000737B1"/>
    <w:rsid w:val="000A2B45"/>
    <w:rsid w:val="000B7531"/>
    <w:rsid w:val="00124132"/>
    <w:rsid w:val="00127D6B"/>
    <w:rsid w:val="001536C1"/>
    <w:rsid w:val="0017248B"/>
    <w:rsid w:val="0019466A"/>
    <w:rsid w:val="00197C37"/>
    <w:rsid w:val="001C398B"/>
    <w:rsid w:val="001D42B9"/>
    <w:rsid w:val="002059D3"/>
    <w:rsid w:val="00216FE7"/>
    <w:rsid w:val="00220A25"/>
    <w:rsid w:val="002253FA"/>
    <w:rsid w:val="00225538"/>
    <w:rsid w:val="00240791"/>
    <w:rsid w:val="002454FF"/>
    <w:rsid w:val="002521E9"/>
    <w:rsid w:val="00261A99"/>
    <w:rsid w:val="00296784"/>
    <w:rsid w:val="002971C4"/>
    <w:rsid w:val="002A7704"/>
    <w:rsid w:val="002E3B11"/>
    <w:rsid w:val="00331512"/>
    <w:rsid w:val="0035586C"/>
    <w:rsid w:val="0036606C"/>
    <w:rsid w:val="003660D1"/>
    <w:rsid w:val="003A2763"/>
    <w:rsid w:val="003D4C73"/>
    <w:rsid w:val="003F77B4"/>
    <w:rsid w:val="00413CF2"/>
    <w:rsid w:val="00452845"/>
    <w:rsid w:val="004B2D40"/>
    <w:rsid w:val="004B32D3"/>
    <w:rsid w:val="004C310E"/>
    <w:rsid w:val="004D3F19"/>
    <w:rsid w:val="004D68E7"/>
    <w:rsid w:val="004E5951"/>
    <w:rsid w:val="0052494B"/>
    <w:rsid w:val="00530B83"/>
    <w:rsid w:val="00563A59"/>
    <w:rsid w:val="005642BD"/>
    <w:rsid w:val="00572F72"/>
    <w:rsid w:val="00585B31"/>
    <w:rsid w:val="005B2391"/>
    <w:rsid w:val="005C25AA"/>
    <w:rsid w:val="005E2381"/>
    <w:rsid w:val="005F3556"/>
    <w:rsid w:val="00637F24"/>
    <w:rsid w:val="006533A3"/>
    <w:rsid w:val="00657C05"/>
    <w:rsid w:val="0069146F"/>
    <w:rsid w:val="006915A1"/>
    <w:rsid w:val="006C15A0"/>
    <w:rsid w:val="006E37A9"/>
    <w:rsid w:val="006F6A4A"/>
    <w:rsid w:val="007043EA"/>
    <w:rsid w:val="0071674C"/>
    <w:rsid w:val="00735655"/>
    <w:rsid w:val="00751E43"/>
    <w:rsid w:val="007D6DD5"/>
    <w:rsid w:val="0082703F"/>
    <w:rsid w:val="00832161"/>
    <w:rsid w:val="00846031"/>
    <w:rsid w:val="0087565A"/>
    <w:rsid w:val="00882547"/>
    <w:rsid w:val="008E29BC"/>
    <w:rsid w:val="008F6A65"/>
    <w:rsid w:val="00920C03"/>
    <w:rsid w:val="00931DA0"/>
    <w:rsid w:val="00940162"/>
    <w:rsid w:val="0094282B"/>
    <w:rsid w:val="00955472"/>
    <w:rsid w:val="00965C44"/>
    <w:rsid w:val="0097380D"/>
    <w:rsid w:val="00991AE5"/>
    <w:rsid w:val="009F59B3"/>
    <w:rsid w:val="00A0242E"/>
    <w:rsid w:val="00A02D0D"/>
    <w:rsid w:val="00A04CBD"/>
    <w:rsid w:val="00A11F0F"/>
    <w:rsid w:val="00A322CF"/>
    <w:rsid w:val="00A71C45"/>
    <w:rsid w:val="00A83827"/>
    <w:rsid w:val="00AC44E3"/>
    <w:rsid w:val="00AD5780"/>
    <w:rsid w:val="00AF6829"/>
    <w:rsid w:val="00B3060A"/>
    <w:rsid w:val="00B560F7"/>
    <w:rsid w:val="00B571CB"/>
    <w:rsid w:val="00B64082"/>
    <w:rsid w:val="00B70E9F"/>
    <w:rsid w:val="00B75D48"/>
    <w:rsid w:val="00BB3681"/>
    <w:rsid w:val="00BB69A5"/>
    <w:rsid w:val="00BB73A5"/>
    <w:rsid w:val="00BE3389"/>
    <w:rsid w:val="00C02BBC"/>
    <w:rsid w:val="00C155C6"/>
    <w:rsid w:val="00C224FD"/>
    <w:rsid w:val="00C276B1"/>
    <w:rsid w:val="00C94817"/>
    <w:rsid w:val="00CB3597"/>
    <w:rsid w:val="00CE6F4B"/>
    <w:rsid w:val="00D158C2"/>
    <w:rsid w:val="00D40556"/>
    <w:rsid w:val="00D424BB"/>
    <w:rsid w:val="00D5799E"/>
    <w:rsid w:val="00D75B1E"/>
    <w:rsid w:val="00D807CE"/>
    <w:rsid w:val="00D95A71"/>
    <w:rsid w:val="00DA1513"/>
    <w:rsid w:val="00DA1EC4"/>
    <w:rsid w:val="00DC5113"/>
    <w:rsid w:val="00DE4856"/>
    <w:rsid w:val="00E035E0"/>
    <w:rsid w:val="00E8112C"/>
    <w:rsid w:val="00E97410"/>
    <w:rsid w:val="00EB1B04"/>
    <w:rsid w:val="00EB44DE"/>
    <w:rsid w:val="00F03E6A"/>
    <w:rsid w:val="00F33ABF"/>
    <w:rsid w:val="00F67D73"/>
    <w:rsid w:val="00F81B3B"/>
    <w:rsid w:val="00FE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A9002"/>
  <w15:chartTrackingRefBased/>
  <w15:docId w15:val="{544F4CFB-886C-486C-A2B3-B623B97D4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024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2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331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Bovell</dc:creator>
  <cp:keywords/>
  <dc:description/>
  <cp:lastModifiedBy>Roger Bovell</cp:lastModifiedBy>
  <cp:revision>118</cp:revision>
  <dcterms:created xsi:type="dcterms:W3CDTF">2023-08-13T23:04:00Z</dcterms:created>
  <dcterms:modified xsi:type="dcterms:W3CDTF">2023-08-14T22:40:00Z</dcterms:modified>
</cp:coreProperties>
</file>